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粉末冶金炉料项目可行性建设方案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51" w:history="1">
        <w:r>
          <w:rPr>
            <w:rFonts w:ascii="仿宋" w:eastAsia="仿宋" w:hAnsi="仿宋" w:cs="仿宋" w:hint="eastAsia"/>
            <w:lang w:eastAsia="zh-CN"/>
          </w:rPr>
          <w:t>序言</w:t>
        </w:r>
        <w:r>
          <w:tab/>
        </w:r>
        <w:r>
          <w:fldChar w:fldCharType="begin"/>
        </w:r>
        <w:r>
          <w:instrText xml:space="preserve"> PAGEREF _Toc27851 \h </w:instrText>
        </w:r>
        <w:r>
          <w:fldChar w:fldCharType="separate"/>
        </w:r>
        <w:r>
          <w:t>3</w:t>
        </w:r>
        <w:r>
          <w:fldChar w:fldCharType="end"/>
        </w:r>
      </w:hyperlink>
    </w:p>
    <w:p>
      <w:pPr>
        <w:pStyle w:val="TOC1"/>
        <w:tabs>
          <w:tab w:val="right" w:leader="dot" w:pos="8306"/>
        </w:tabs>
      </w:pPr>
      <w:hyperlink w:anchor="_Toc27817" w:history="1">
        <w:r>
          <w:rPr>
            <w:rFonts w:ascii="仿宋" w:eastAsia="仿宋" w:hAnsi="仿宋" w:cs="仿宋" w:hint="eastAsia"/>
            <w:lang w:eastAsia="zh-CN"/>
          </w:rPr>
          <w:t>一、经济影响分析</w:t>
        </w:r>
        <w:r>
          <w:tab/>
        </w:r>
        <w:r>
          <w:fldChar w:fldCharType="begin"/>
        </w:r>
        <w:r>
          <w:instrText xml:space="preserve"> PAGEREF _Toc27817 \h </w:instrText>
        </w:r>
        <w:r>
          <w:fldChar w:fldCharType="separate"/>
        </w:r>
        <w:r>
          <w:t>3</w:t>
        </w:r>
        <w:r>
          <w:fldChar w:fldCharType="end"/>
        </w:r>
      </w:hyperlink>
    </w:p>
    <w:p>
      <w:pPr>
        <w:pStyle w:val="TOC2"/>
        <w:tabs>
          <w:tab w:val="right" w:leader="dot" w:pos="8306"/>
        </w:tabs>
      </w:pPr>
      <w:hyperlink w:anchor="_Toc25854" w:history="1">
        <w:r>
          <w:rPr>
            <w:rFonts w:ascii="仿宋" w:eastAsia="仿宋" w:hAnsi="仿宋" w:cs="仿宋" w:hint="eastAsia"/>
            <w:lang w:eastAsia="zh-CN"/>
          </w:rPr>
          <w:t>(一)、经济费用效益或费用效果分析</w:t>
        </w:r>
        <w:r>
          <w:tab/>
        </w:r>
        <w:r>
          <w:fldChar w:fldCharType="begin"/>
        </w:r>
        <w:r>
          <w:instrText xml:space="preserve"> PAGEREF _Toc25854 \h </w:instrText>
        </w:r>
        <w:r>
          <w:fldChar w:fldCharType="separate"/>
        </w:r>
        <w:r>
          <w:t>3</w:t>
        </w:r>
        <w:r>
          <w:fldChar w:fldCharType="end"/>
        </w:r>
      </w:hyperlink>
    </w:p>
    <w:p>
      <w:pPr>
        <w:pStyle w:val="TOC2"/>
        <w:tabs>
          <w:tab w:val="right" w:leader="dot" w:pos="8306"/>
        </w:tabs>
      </w:pPr>
      <w:hyperlink w:anchor="_Toc10792" w:history="1">
        <w:r>
          <w:rPr>
            <w:rFonts w:ascii="仿宋" w:eastAsia="仿宋" w:hAnsi="仿宋" w:cs="仿宋" w:hint="eastAsia"/>
            <w:lang w:eastAsia="zh-CN"/>
          </w:rPr>
          <w:t>(二)、行业影响分析</w:t>
        </w:r>
        <w:r>
          <w:tab/>
        </w:r>
        <w:r>
          <w:fldChar w:fldCharType="begin"/>
        </w:r>
        <w:r>
          <w:instrText xml:space="preserve"> PAGEREF _Toc10792 \h </w:instrText>
        </w:r>
        <w:r>
          <w:fldChar w:fldCharType="separate"/>
        </w:r>
        <w:r>
          <w:t>5</w:t>
        </w:r>
        <w:r>
          <w:fldChar w:fldCharType="end"/>
        </w:r>
      </w:hyperlink>
    </w:p>
    <w:p>
      <w:pPr>
        <w:pStyle w:val="TOC2"/>
        <w:tabs>
          <w:tab w:val="right" w:leader="dot" w:pos="8306"/>
        </w:tabs>
      </w:pPr>
      <w:hyperlink w:anchor="_Toc20059" w:history="1">
        <w:r>
          <w:rPr>
            <w:rFonts w:ascii="仿宋" w:eastAsia="仿宋" w:hAnsi="仿宋" w:cs="仿宋" w:hint="eastAsia"/>
            <w:lang w:eastAsia="zh-CN"/>
          </w:rPr>
          <w:t>(三)、区域经济影响分析</w:t>
        </w:r>
        <w:r>
          <w:tab/>
        </w:r>
        <w:r>
          <w:fldChar w:fldCharType="begin"/>
        </w:r>
        <w:r>
          <w:instrText xml:space="preserve"> PAGEREF _Toc20059 \h </w:instrText>
        </w:r>
        <w:r>
          <w:fldChar w:fldCharType="separate"/>
        </w:r>
        <w:r>
          <w:t>7</w:t>
        </w:r>
        <w:r>
          <w:fldChar w:fldCharType="end"/>
        </w:r>
      </w:hyperlink>
    </w:p>
    <w:p>
      <w:pPr>
        <w:pStyle w:val="TOC2"/>
        <w:tabs>
          <w:tab w:val="right" w:leader="dot" w:pos="8306"/>
        </w:tabs>
      </w:pPr>
      <w:hyperlink w:anchor="_Toc19483" w:history="1">
        <w:r>
          <w:rPr>
            <w:rFonts w:ascii="仿宋" w:eastAsia="仿宋" w:hAnsi="仿宋" w:cs="仿宋" w:hint="eastAsia"/>
            <w:lang w:eastAsia="zh-CN"/>
          </w:rPr>
          <w:t>(四)、宏观经济影响分析</w:t>
        </w:r>
        <w:r>
          <w:tab/>
        </w:r>
        <w:r>
          <w:fldChar w:fldCharType="begin"/>
        </w:r>
        <w:r>
          <w:instrText xml:space="preserve"> PAGEREF _Toc19483 \h </w:instrText>
        </w:r>
        <w:r>
          <w:fldChar w:fldCharType="separate"/>
        </w:r>
        <w:r>
          <w:t>8</w:t>
        </w:r>
        <w:r>
          <w:fldChar w:fldCharType="end"/>
        </w:r>
      </w:hyperlink>
    </w:p>
    <w:p>
      <w:pPr>
        <w:pStyle w:val="TOC1"/>
        <w:tabs>
          <w:tab w:val="right" w:leader="dot" w:pos="8306"/>
        </w:tabs>
      </w:pPr>
      <w:hyperlink w:anchor="_Toc897" w:history="1">
        <w:r>
          <w:rPr>
            <w:rFonts w:ascii="仿宋" w:eastAsia="仿宋" w:hAnsi="仿宋" w:cs="仿宋" w:hint="eastAsia"/>
            <w:lang w:eastAsia="zh-CN"/>
          </w:rPr>
          <w:t>二、项目选址研究</w:t>
        </w:r>
        <w:r>
          <w:tab/>
        </w:r>
        <w:r>
          <w:fldChar w:fldCharType="begin"/>
        </w:r>
        <w:r>
          <w:instrText xml:space="preserve"> PAGEREF _Toc897 \h </w:instrText>
        </w:r>
        <w:r>
          <w:fldChar w:fldCharType="separate"/>
        </w:r>
        <w:r>
          <w:t>9</w:t>
        </w:r>
        <w:r>
          <w:fldChar w:fldCharType="end"/>
        </w:r>
      </w:hyperlink>
    </w:p>
    <w:p>
      <w:pPr>
        <w:pStyle w:val="TOC2"/>
        <w:tabs>
          <w:tab w:val="right" w:leader="dot" w:pos="8306"/>
        </w:tabs>
      </w:pPr>
      <w:hyperlink w:anchor="_Toc15434" w:history="1">
        <w:r>
          <w:rPr>
            <w:rFonts w:ascii="仿宋" w:eastAsia="仿宋" w:hAnsi="仿宋" w:cs="仿宋" w:hint="eastAsia"/>
            <w:lang w:eastAsia="zh-CN"/>
          </w:rPr>
          <w:t>(一)、项目选址原则</w:t>
        </w:r>
        <w:r>
          <w:tab/>
        </w:r>
        <w:r>
          <w:fldChar w:fldCharType="begin"/>
        </w:r>
        <w:r>
          <w:instrText xml:space="preserve"> PAGEREF _Toc15434 \h </w:instrText>
        </w:r>
        <w:r>
          <w:fldChar w:fldCharType="separate"/>
        </w:r>
        <w:r>
          <w:t>9</w:t>
        </w:r>
        <w:r>
          <w:fldChar w:fldCharType="end"/>
        </w:r>
      </w:hyperlink>
    </w:p>
    <w:p>
      <w:pPr>
        <w:pStyle w:val="TOC2"/>
        <w:tabs>
          <w:tab w:val="right" w:leader="dot" w:pos="8306"/>
        </w:tabs>
      </w:pPr>
      <w:hyperlink w:anchor="_Toc25138" w:history="1">
        <w:r>
          <w:rPr>
            <w:rFonts w:ascii="仿宋" w:eastAsia="仿宋" w:hAnsi="仿宋" w:cs="仿宋" w:hint="eastAsia"/>
            <w:lang w:eastAsia="zh-CN"/>
          </w:rPr>
          <w:t>(二)、项目选址</w:t>
        </w:r>
        <w:r>
          <w:tab/>
        </w:r>
        <w:r>
          <w:fldChar w:fldCharType="begin"/>
        </w:r>
        <w:r>
          <w:instrText xml:space="preserve"> PAGEREF _Toc25138 \h </w:instrText>
        </w:r>
        <w:r>
          <w:fldChar w:fldCharType="separate"/>
        </w:r>
        <w:r>
          <w:t>13</w:t>
        </w:r>
        <w:r>
          <w:fldChar w:fldCharType="end"/>
        </w:r>
      </w:hyperlink>
    </w:p>
    <w:p>
      <w:pPr>
        <w:pStyle w:val="TOC2"/>
        <w:tabs>
          <w:tab w:val="right" w:leader="dot" w:pos="8306"/>
        </w:tabs>
      </w:pPr>
      <w:hyperlink w:anchor="_Toc30752" w:history="1">
        <w:r>
          <w:rPr>
            <w:rFonts w:ascii="仿宋" w:eastAsia="仿宋" w:hAnsi="仿宋" w:cs="仿宋" w:hint="eastAsia"/>
            <w:lang w:eastAsia="zh-CN"/>
          </w:rPr>
          <w:t>(三)、建设条件分析</w:t>
        </w:r>
        <w:r>
          <w:tab/>
        </w:r>
        <w:r>
          <w:fldChar w:fldCharType="begin"/>
        </w:r>
        <w:r>
          <w:instrText xml:space="preserve"> PAGEREF _Toc30752 \h </w:instrText>
        </w:r>
        <w:r>
          <w:fldChar w:fldCharType="separate"/>
        </w:r>
        <w:r>
          <w:t>15</w:t>
        </w:r>
        <w:r>
          <w:fldChar w:fldCharType="end"/>
        </w:r>
      </w:hyperlink>
    </w:p>
    <w:p>
      <w:pPr>
        <w:pStyle w:val="TOC2"/>
        <w:tabs>
          <w:tab w:val="right" w:leader="dot" w:pos="8306"/>
        </w:tabs>
      </w:pPr>
      <w:hyperlink w:anchor="_Toc30228" w:history="1">
        <w:r>
          <w:rPr>
            <w:rFonts w:ascii="仿宋" w:eastAsia="仿宋" w:hAnsi="仿宋" w:cs="仿宋" w:hint="eastAsia"/>
            <w:lang w:eastAsia="zh-CN"/>
          </w:rPr>
          <w:t>(四)、用地控制指标</w:t>
        </w:r>
        <w:r>
          <w:tab/>
        </w:r>
        <w:r>
          <w:fldChar w:fldCharType="begin"/>
        </w:r>
        <w:r>
          <w:instrText xml:space="preserve"> PAGEREF _Toc30228 \h </w:instrText>
        </w:r>
        <w:r>
          <w:fldChar w:fldCharType="separate"/>
        </w:r>
        <w:r>
          <w:t>16</w:t>
        </w:r>
        <w:r>
          <w:fldChar w:fldCharType="end"/>
        </w:r>
      </w:hyperlink>
    </w:p>
    <w:p>
      <w:pPr>
        <w:pStyle w:val="TOC2"/>
        <w:tabs>
          <w:tab w:val="right" w:leader="dot" w:pos="8306"/>
        </w:tabs>
      </w:pPr>
      <w:hyperlink w:anchor="_Toc30957" w:history="1">
        <w:r>
          <w:rPr>
            <w:rFonts w:ascii="仿宋" w:eastAsia="仿宋" w:hAnsi="仿宋" w:cs="仿宋" w:hint="eastAsia"/>
            <w:lang w:eastAsia="zh-CN"/>
          </w:rPr>
          <w:t>(五)、地总体要求</w:t>
        </w:r>
        <w:r>
          <w:tab/>
        </w:r>
        <w:r>
          <w:fldChar w:fldCharType="begin"/>
        </w:r>
        <w:r>
          <w:instrText xml:space="preserve"> PAGEREF _Toc30957 \h </w:instrText>
        </w:r>
        <w:r>
          <w:fldChar w:fldCharType="separate"/>
        </w:r>
        <w:r>
          <w:t>17</w:t>
        </w:r>
        <w:r>
          <w:fldChar w:fldCharType="end"/>
        </w:r>
      </w:hyperlink>
    </w:p>
    <w:p>
      <w:pPr>
        <w:pStyle w:val="TOC2"/>
        <w:tabs>
          <w:tab w:val="right" w:leader="dot" w:pos="8306"/>
        </w:tabs>
      </w:pPr>
      <w:hyperlink w:anchor="_Toc1651" w:history="1">
        <w:r>
          <w:rPr>
            <w:rFonts w:ascii="仿宋" w:eastAsia="仿宋" w:hAnsi="仿宋" w:cs="仿宋" w:hint="eastAsia"/>
            <w:lang w:eastAsia="zh-CN"/>
          </w:rPr>
          <w:t>(六)、节约用地措施</w:t>
        </w:r>
        <w:r>
          <w:tab/>
        </w:r>
        <w:r>
          <w:fldChar w:fldCharType="begin"/>
        </w:r>
        <w:r>
          <w:instrText xml:space="preserve"> PAGEREF _Toc1651 \h </w:instrText>
        </w:r>
        <w:r>
          <w:fldChar w:fldCharType="separate"/>
        </w:r>
        <w:r>
          <w:t>19</w:t>
        </w:r>
        <w:r>
          <w:fldChar w:fldCharType="end"/>
        </w:r>
      </w:hyperlink>
    </w:p>
    <w:p>
      <w:pPr>
        <w:pStyle w:val="TOC2"/>
        <w:tabs>
          <w:tab w:val="right" w:leader="dot" w:pos="8306"/>
        </w:tabs>
      </w:pPr>
      <w:hyperlink w:anchor="_Toc14112" w:history="1">
        <w:r>
          <w:rPr>
            <w:rFonts w:ascii="仿宋" w:eastAsia="仿宋" w:hAnsi="仿宋" w:cs="仿宋" w:hint="eastAsia"/>
            <w:lang w:eastAsia="zh-CN"/>
          </w:rPr>
          <w:t>(七)、选址综合评价</w:t>
        </w:r>
        <w:r>
          <w:tab/>
        </w:r>
        <w:r>
          <w:fldChar w:fldCharType="begin"/>
        </w:r>
        <w:r>
          <w:instrText xml:space="preserve"> PAGEREF _Toc14112 \h </w:instrText>
        </w:r>
        <w:r>
          <w:fldChar w:fldCharType="separate"/>
        </w:r>
        <w:r>
          <w:t>20</w:t>
        </w:r>
        <w:r>
          <w:fldChar w:fldCharType="end"/>
        </w:r>
      </w:hyperlink>
    </w:p>
    <w:p>
      <w:pPr>
        <w:pStyle w:val="TOC1"/>
        <w:tabs>
          <w:tab w:val="right" w:leader="dot" w:pos="8306"/>
        </w:tabs>
      </w:pPr>
      <w:hyperlink w:anchor="_Toc1801" w:history="1">
        <w:r>
          <w:rPr>
            <w:rFonts w:ascii="仿宋" w:eastAsia="仿宋" w:hAnsi="仿宋" w:cs="仿宋" w:hint="eastAsia"/>
            <w:lang w:eastAsia="zh-CN"/>
          </w:rPr>
          <w:t>三、背景、必要性分析</w:t>
        </w:r>
        <w:r>
          <w:tab/>
        </w:r>
        <w:r>
          <w:fldChar w:fldCharType="begin"/>
        </w:r>
        <w:r>
          <w:instrText xml:space="preserve"> PAGEREF _Toc1801 \h </w:instrText>
        </w:r>
        <w:r>
          <w:fldChar w:fldCharType="separate"/>
        </w:r>
        <w:r>
          <w:t>21</w:t>
        </w:r>
        <w:r>
          <w:fldChar w:fldCharType="end"/>
        </w:r>
      </w:hyperlink>
    </w:p>
    <w:p>
      <w:pPr>
        <w:pStyle w:val="TOC2"/>
        <w:tabs>
          <w:tab w:val="right" w:leader="dot" w:pos="8306"/>
        </w:tabs>
      </w:pPr>
      <w:hyperlink w:anchor="_Toc26732" w:history="1">
        <w:r>
          <w:rPr>
            <w:rFonts w:ascii="仿宋" w:eastAsia="仿宋" w:hAnsi="仿宋" w:cs="仿宋" w:hint="eastAsia"/>
            <w:lang w:eastAsia="zh-CN"/>
          </w:rPr>
          <w:t>(一)、项目建设背景</w:t>
        </w:r>
        <w:r>
          <w:tab/>
        </w:r>
        <w:r>
          <w:fldChar w:fldCharType="begin"/>
        </w:r>
        <w:r>
          <w:instrText xml:space="preserve"> PAGEREF _Toc26732 \h </w:instrText>
        </w:r>
        <w:r>
          <w:fldChar w:fldCharType="separate"/>
        </w:r>
        <w:r>
          <w:t>21</w:t>
        </w:r>
        <w:r>
          <w:fldChar w:fldCharType="end"/>
        </w:r>
      </w:hyperlink>
    </w:p>
    <w:p>
      <w:pPr>
        <w:pStyle w:val="TOC2"/>
        <w:tabs>
          <w:tab w:val="right" w:leader="dot" w:pos="8306"/>
        </w:tabs>
      </w:pPr>
      <w:hyperlink w:anchor="_Toc11292" w:history="1">
        <w:r>
          <w:rPr>
            <w:rFonts w:ascii="仿宋" w:eastAsia="仿宋" w:hAnsi="仿宋" w:cs="仿宋" w:hint="eastAsia"/>
            <w:lang w:eastAsia="zh-CN"/>
          </w:rPr>
          <w:t>(二)、必要性分析</w:t>
        </w:r>
        <w:r>
          <w:tab/>
        </w:r>
        <w:r>
          <w:fldChar w:fldCharType="begin"/>
        </w:r>
        <w:r>
          <w:instrText xml:space="preserve"> PAGEREF _Toc11292 \h </w:instrText>
        </w:r>
        <w:r>
          <w:fldChar w:fldCharType="separate"/>
        </w:r>
        <w:r>
          <w:t>22</w:t>
        </w:r>
        <w:r>
          <w:fldChar w:fldCharType="end"/>
        </w:r>
      </w:hyperlink>
    </w:p>
    <w:p>
      <w:pPr>
        <w:pStyle w:val="TOC2"/>
        <w:tabs>
          <w:tab w:val="right" w:leader="dot" w:pos="8306"/>
        </w:tabs>
      </w:pPr>
      <w:hyperlink w:anchor="_Toc22514" w:history="1">
        <w:r>
          <w:rPr>
            <w:rFonts w:ascii="仿宋" w:eastAsia="仿宋" w:hAnsi="仿宋" w:cs="仿宋" w:hint="eastAsia"/>
            <w:lang w:eastAsia="zh-CN"/>
          </w:rPr>
          <w:t>(三)、项目建设有利条件</w:t>
        </w:r>
        <w:r>
          <w:tab/>
        </w:r>
        <w:r>
          <w:fldChar w:fldCharType="begin"/>
        </w:r>
        <w:r>
          <w:instrText xml:space="preserve"> PAGEREF _Toc22514 \h </w:instrText>
        </w:r>
        <w:r>
          <w:fldChar w:fldCharType="separate"/>
        </w:r>
        <w:r>
          <w:t>24</w:t>
        </w:r>
        <w:r>
          <w:fldChar w:fldCharType="end"/>
        </w:r>
      </w:hyperlink>
    </w:p>
    <w:p>
      <w:pPr>
        <w:pStyle w:val="TOC1"/>
        <w:tabs>
          <w:tab w:val="right" w:leader="dot" w:pos="8306"/>
        </w:tabs>
      </w:pPr>
      <w:hyperlink w:anchor="_Toc9327" w:history="1">
        <w:r>
          <w:rPr>
            <w:rFonts w:ascii="仿宋" w:eastAsia="仿宋" w:hAnsi="仿宋" w:cs="仿宋" w:hint="eastAsia"/>
            <w:lang w:eastAsia="zh-CN"/>
          </w:rPr>
          <w:t>四、社会影响分析</w:t>
        </w:r>
        <w:r>
          <w:tab/>
        </w:r>
        <w:r>
          <w:fldChar w:fldCharType="begin"/>
        </w:r>
        <w:r>
          <w:instrText xml:space="preserve"> PAGEREF _Toc9327 \h </w:instrText>
        </w:r>
        <w:r>
          <w:fldChar w:fldCharType="separate"/>
        </w:r>
        <w:r>
          <w:t>25</w:t>
        </w:r>
        <w:r>
          <w:fldChar w:fldCharType="end"/>
        </w:r>
      </w:hyperlink>
    </w:p>
    <w:p>
      <w:pPr>
        <w:pStyle w:val="TOC2"/>
        <w:tabs>
          <w:tab w:val="right" w:leader="dot" w:pos="8306"/>
        </w:tabs>
      </w:pPr>
      <w:hyperlink w:anchor="_Toc28904" w:history="1">
        <w:r>
          <w:rPr>
            <w:rFonts w:ascii="仿宋" w:eastAsia="仿宋" w:hAnsi="仿宋" w:cs="仿宋" w:hint="eastAsia"/>
            <w:lang w:eastAsia="zh-CN"/>
          </w:rPr>
          <w:t>(一)、社会影响效果分析</w:t>
        </w:r>
        <w:r>
          <w:tab/>
        </w:r>
        <w:r>
          <w:fldChar w:fldCharType="begin"/>
        </w:r>
        <w:r>
          <w:instrText xml:space="preserve"> PAGEREF _Toc28904 \h </w:instrText>
        </w:r>
        <w:r>
          <w:fldChar w:fldCharType="separate"/>
        </w:r>
        <w:r>
          <w:t>25</w:t>
        </w:r>
        <w:r>
          <w:fldChar w:fldCharType="end"/>
        </w:r>
      </w:hyperlink>
    </w:p>
    <w:p>
      <w:pPr>
        <w:pStyle w:val="TOC2"/>
        <w:tabs>
          <w:tab w:val="right" w:leader="dot" w:pos="8306"/>
        </w:tabs>
      </w:pPr>
      <w:hyperlink w:anchor="_Toc20443" w:history="1">
        <w:r>
          <w:rPr>
            <w:rFonts w:ascii="仿宋" w:eastAsia="仿宋" w:hAnsi="仿宋" w:cs="仿宋" w:hint="eastAsia"/>
            <w:lang w:eastAsia="zh-CN"/>
          </w:rPr>
          <w:t>(二)、社会适应性分析</w:t>
        </w:r>
        <w:r>
          <w:tab/>
        </w:r>
        <w:r>
          <w:fldChar w:fldCharType="begin"/>
        </w:r>
        <w:r>
          <w:instrText xml:space="preserve"> PAGEREF _Toc20443 \h </w:instrText>
        </w:r>
        <w:r>
          <w:fldChar w:fldCharType="separate"/>
        </w:r>
        <w:r>
          <w:t>28</w:t>
        </w:r>
        <w:r>
          <w:fldChar w:fldCharType="end"/>
        </w:r>
      </w:hyperlink>
    </w:p>
    <w:p>
      <w:pPr>
        <w:pStyle w:val="TOC2"/>
        <w:tabs>
          <w:tab w:val="right" w:leader="dot" w:pos="8306"/>
        </w:tabs>
      </w:pPr>
      <w:hyperlink w:anchor="_Toc5978" w:history="1">
        <w:r>
          <w:rPr>
            <w:rFonts w:ascii="仿宋" w:eastAsia="仿宋" w:hAnsi="仿宋" w:cs="仿宋" w:hint="eastAsia"/>
            <w:lang w:eastAsia="zh-CN"/>
          </w:rPr>
          <w:t>(三)、社会风险及对策分析</w:t>
        </w:r>
        <w:r>
          <w:tab/>
        </w:r>
        <w:r>
          <w:fldChar w:fldCharType="begin"/>
        </w:r>
        <w:r>
          <w:instrText xml:space="preserve"> PAGEREF _Toc5978 \h </w:instrText>
        </w:r>
        <w:r>
          <w:fldChar w:fldCharType="separate"/>
        </w:r>
        <w:r>
          <w:t>29</w:t>
        </w:r>
        <w:r>
          <w:fldChar w:fldCharType="end"/>
        </w:r>
      </w:hyperlink>
    </w:p>
    <w:p>
      <w:pPr>
        <w:pStyle w:val="TOC1"/>
        <w:tabs>
          <w:tab w:val="right" w:leader="dot" w:pos="8306"/>
        </w:tabs>
      </w:pPr>
      <w:hyperlink w:anchor="_Toc16265" w:history="1">
        <w:r>
          <w:rPr>
            <w:rFonts w:ascii="仿宋" w:eastAsia="仿宋" w:hAnsi="仿宋" w:cs="仿宋" w:hint="eastAsia"/>
            <w:lang w:eastAsia="zh-CN"/>
          </w:rPr>
          <w:t>五、发展规划、产业政策和行业准入分析</w:t>
        </w:r>
        <w:r>
          <w:tab/>
        </w:r>
        <w:r>
          <w:fldChar w:fldCharType="begin"/>
        </w:r>
        <w:r>
          <w:instrText xml:space="preserve"> PAGEREF _Toc16265 \h </w:instrText>
        </w:r>
        <w:r>
          <w:fldChar w:fldCharType="separate"/>
        </w:r>
        <w:r>
          <w:t>32</w:t>
        </w:r>
        <w:r>
          <w:fldChar w:fldCharType="end"/>
        </w:r>
      </w:hyperlink>
    </w:p>
    <w:p>
      <w:pPr>
        <w:pStyle w:val="TOC2"/>
        <w:tabs>
          <w:tab w:val="right" w:leader="dot" w:pos="8306"/>
        </w:tabs>
      </w:pPr>
      <w:hyperlink w:anchor="_Toc2027" w:history="1">
        <w:r>
          <w:rPr>
            <w:rFonts w:ascii="仿宋" w:eastAsia="仿宋" w:hAnsi="仿宋" w:cs="仿宋" w:hint="eastAsia"/>
            <w:lang w:eastAsia="zh-CN"/>
          </w:rPr>
          <w:t>(一)、发展规划分析</w:t>
        </w:r>
        <w:r>
          <w:tab/>
        </w:r>
        <w:r>
          <w:fldChar w:fldCharType="begin"/>
        </w:r>
        <w:r>
          <w:instrText xml:space="preserve"> PAGEREF _Toc2027 \h </w:instrText>
        </w:r>
        <w:r>
          <w:fldChar w:fldCharType="separate"/>
        </w:r>
        <w:r>
          <w:t>32</w:t>
        </w:r>
        <w:r>
          <w:fldChar w:fldCharType="end"/>
        </w:r>
      </w:hyperlink>
    </w:p>
    <w:p>
      <w:pPr>
        <w:pStyle w:val="TOC2"/>
        <w:tabs>
          <w:tab w:val="right" w:leader="dot" w:pos="8306"/>
        </w:tabs>
      </w:pPr>
      <w:hyperlink w:anchor="_Toc29988" w:history="1">
        <w:r>
          <w:rPr>
            <w:rFonts w:ascii="仿宋" w:eastAsia="仿宋" w:hAnsi="仿宋" w:cs="仿宋" w:hint="eastAsia"/>
            <w:lang w:eastAsia="zh-CN"/>
          </w:rPr>
          <w:t>(二)、产业政策分析</w:t>
        </w:r>
        <w:r>
          <w:tab/>
        </w:r>
        <w:r>
          <w:fldChar w:fldCharType="begin"/>
        </w:r>
        <w:r>
          <w:instrText xml:space="preserve"> PAGEREF _Toc29988 \h </w:instrText>
        </w:r>
        <w:r>
          <w:fldChar w:fldCharType="separate"/>
        </w:r>
        <w:r>
          <w:t>34</w:t>
        </w:r>
        <w:r>
          <w:fldChar w:fldCharType="end"/>
        </w:r>
      </w:hyperlink>
    </w:p>
    <w:p>
      <w:pPr>
        <w:pStyle w:val="TOC2"/>
        <w:tabs>
          <w:tab w:val="right" w:leader="dot" w:pos="8306"/>
        </w:tabs>
      </w:pPr>
      <w:hyperlink w:anchor="_Toc32463" w:history="1">
        <w:r>
          <w:rPr>
            <w:rFonts w:ascii="仿宋" w:eastAsia="仿宋" w:hAnsi="仿宋" w:cs="仿宋" w:hint="eastAsia"/>
            <w:lang w:eastAsia="zh-CN"/>
          </w:rPr>
          <w:t>(三)、行业准入分析</w:t>
        </w:r>
        <w:r>
          <w:tab/>
        </w:r>
        <w:r>
          <w:fldChar w:fldCharType="begin"/>
        </w:r>
        <w:r>
          <w:instrText xml:space="preserve"> PAGEREF _Toc32463 \h </w:instrText>
        </w:r>
        <w:r>
          <w:fldChar w:fldCharType="separate"/>
        </w:r>
        <w:r>
          <w:t>36</w:t>
        </w:r>
        <w:r>
          <w:fldChar w:fldCharType="end"/>
        </w:r>
      </w:hyperlink>
    </w:p>
    <w:p>
      <w:pPr>
        <w:pStyle w:val="TOC1"/>
        <w:tabs>
          <w:tab w:val="right" w:leader="dot" w:pos="8306"/>
        </w:tabs>
      </w:pPr>
      <w:hyperlink w:anchor="_Toc16511" w:history="1">
        <w:r>
          <w:rPr>
            <w:rFonts w:ascii="仿宋" w:eastAsia="仿宋" w:hAnsi="仿宋" w:cs="仿宋" w:hint="eastAsia"/>
            <w:lang w:eastAsia="zh-CN"/>
          </w:rPr>
          <w:t>六、资源开发及综合利用分析</w:t>
        </w:r>
        <w:r>
          <w:tab/>
        </w:r>
        <w:r>
          <w:fldChar w:fldCharType="begin"/>
        </w:r>
        <w:r>
          <w:instrText xml:space="preserve"> PAGEREF _Toc16511 \h </w:instrText>
        </w:r>
        <w:r>
          <w:fldChar w:fldCharType="separate"/>
        </w:r>
        <w:r>
          <w:t>37</w:t>
        </w:r>
        <w:r>
          <w:fldChar w:fldCharType="end"/>
        </w:r>
      </w:hyperlink>
    </w:p>
    <w:p>
      <w:pPr>
        <w:pStyle w:val="TOC2"/>
        <w:tabs>
          <w:tab w:val="right" w:leader="dot" w:pos="8306"/>
        </w:tabs>
      </w:pPr>
      <w:hyperlink w:anchor="_Toc10059" w:history="1">
        <w:r>
          <w:rPr>
            <w:rFonts w:ascii="仿宋" w:eastAsia="仿宋" w:hAnsi="仿宋" w:cs="仿宋" w:hint="eastAsia"/>
            <w:lang w:eastAsia="zh-CN"/>
          </w:rPr>
          <w:t>(一)、资源开发方案</w:t>
        </w:r>
        <w:r>
          <w:tab/>
        </w:r>
        <w:r>
          <w:fldChar w:fldCharType="begin"/>
        </w:r>
        <w:r>
          <w:instrText xml:space="preserve"> PAGEREF _Toc10059 \h </w:instrText>
        </w:r>
        <w:r>
          <w:fldChar w:fldCharType="separate"/>
        </w:r>
        <w:r>
          <w:t>37</w:t>
        </w:r>
        <w:r>
          <w:fldChar w:fldCharType="end"/>
        </w:r>
      </w:hyperlink>
    </w:p>
    <w:p>
      <w:pPr>
        <w:pStyle w:val="TOC2"/>
        <w:tabs>
          <w:tab w:val="right" w:leader="dot" w:pos="8306"/>
        </w:tabs>
      </w:pPr>
      <w:hyperlink w:anchor="_Toc22400" w:history="1">
        <w:r>
          <w:rPr>
            <w:rFonts w:ascii="仿宋" w:eastAsia="仿宋" w:hAnsi="仿宋" w:cs="仿宋" w:hint="eastAsia"/>
            <w:lang w:eastAsia="zh-CN"/>
          </w:rPr>
          <w:t>(二)、资源利用方案</w:t>
        </w:r>
        <w:r>
          <w:tab/>
        </w:r>
        <w:r>
          <w:fldChar w:fldCharType="begin"/>
        </w:r>
        <w:r>
          <w:instrText xml:space="preserve"> PAGEREF _Toc22400 \h </w:instrText>
        </w:r>
        <w:r>
          <w:fldChar w:fldCharType="separate"/>
        </w:r>
        <w:r>
          <w:t>38</w:t>
        </w:r>
        <w:r>
          <w:fldChar w:fldCharType="end"/>
        </w:r>
      </w:hyperlink>
    </w:p>
    <w:p>
      <w:pPr>
        <w:pStyle w:val="TOC2"/>
        <w:tabs>
          <w:tab w:val="right" w:leader="dot" w:pos="8306"/>
        </w:tabs>
      </w:pPr>
      <w:hyperlink w:anchor="_Toc8321" w:history="1">
        <w:r>
          <w:rPr>
            <w:rFonts w:ascii="仿宋" w:eastAsia="仿宋" w:hAnsi="仿宋" w:cs="仿宋" w:hint="eastAsia"/>
            <w:lang w:eastAsia="zh-CN"/>
          </w:rPr>
          <w:t>(三)、资源节约措施</w:t>
        </w:r>
        <w:r>
          <w:tab/>
        </w:r>
        <w:r>
          <w:fldChar w:fldCharType="begin"/>
        </w:r>
        <w:r>
          <w:instrText xml:space="preserve"> PAGEREF _Toc8321 \h </w:instrText>
        </w:r>
        <w:r>
          <w:fldChar w:fldCharType="separate"/>
        </w:r>
        <w:r>
          <w:t>39</w:t>
        </w:r>
        <w:r>
          <w:fldChar w:fldCharType="end"/>
        </w:r>
      </w:hyperlink>
    </w:p>
    <w:p>
      <w:pPr>
        <w:pStyle w:val="TOC1"/>
        <w:tabs>
          <w:tab w:val="right" w:leader="dot" w:pos="8306"/>
        </w:tabs>
      </w:pPr>
      <w:hyperlink w:anchor="_Toc25170" w:history="1">
        <w:r>
          <w:rPr>
            <w:rFonts w:ascii="仿宋" w:eastAsia="仿宋" w:hAnsi="仿宋" w:cs="仿宋" w:hint="eastAsia"/>
            <w:lang w:eastAsia="zh-CN"/>
          </w:rPr>
          <w:t>七、土地利用与规划方案</w:t>
        </w:r>
        <w:r>
          <w:tab/>
        </w:r>
        <w:r>
          <w:fldChar w:fldCharType="begin"/>
        </w:r>
        <w:r>
          <w:instrText xml:space="preserve"> PAGEREF _Toc25170 \h </w:instrText>
        </w:r>
        <w:r>
          <w:fldChar w:fldCharType="separate"/>
        </w:r>
        <w:r>
          <w:t>40</w:t>
        </w:r>
        <w:r>
          <w:fldChar w:fldCharType="end"/>
        </w:r>
      </w:hyperlink>
    </w:p>
    <w:p>
      <w:pPr>
        <w:pStyle w:val="TOC2"/>
        <w:tabs>
          <w:tab w:val="right" w:leader="dot" w:pos="8306"/>
        </w:tabs>
      </w:pPr>
      <w:hyperlink w:anchor="_Toc2386" w:history="1">
        <w:r>
          <w:rPr>
            <w:rFonts w:ascii="仿宋" w:eastAsia="仿宋" w:hAnsi="仿宋" w:cs="仿宋" w:hint="eastAsia"/>
            <w:lang w:eastAsia="zh-CN"/>
          </w:rPr>
          <w:t>(一)、项目用地情况分析</w:t>
        </w:r>
        <w:r>
          <w:tab/>
        </w:r>
        <w:r>
          <w:fldChar w:fldCharType="begin"/>
        </w:r>
        <w:r>
          <w:instrText xml:space="preserve"> PAGEREF _Toc2386 \h </w:instrText>
        </w:r>
        <w:r>
          <w:fldChar w:fldCharType="separate"/>
        </w:r>
        <w:r>
          <w:t>40</w:t>
        </w:r>
        <w:r>
          <w:fldChar w:fldCharType="end"/>
        </w:r>
      </w:hyperlink>
    </w:p>
    <w:p>
      <w:pPr>
        <w:pStyle w:val="TOC2"/>
        <w:tabs>
          <w:tab w:val="right" w:leader="dot" w:pos="8306"/>
        </w:tabs>
      </w:pPr>
      <w:hyperlink w:anchor="_Toc17960" w:history="1">
        <w:r>
          <w:rPr>
            <w:rFonts w:ascii="仿宋" w:eastAsia="仿宋" w:hAnsi="仿宋" w:cs="仿宋" w:hint="eastAsia"/>
            <w:lang w:eastAsia="zh-CN"/>
          </w:rPr>
          <w:t>(二)、土地利用规划方案</w:t>
        </w:r>
        <w:r>
          <w:tab/>
        </w:r>
        <w:r>
          <w:fldChar w:fldCharType="begin"/>
        </w:r>
        <w:r>
          <w:instrText xml:space="preserve"> PAGEREF _Toc17960 \h </w:instrText>
        </w:r>
        <w:r>
          <w:fldChar w:fldCharType="separate"/>
        </w:r>
        <w:r>
          <w:t>41</w:t>
        </w:r>
        <w:r>
          <w:fldChar w:fldCharType="end"/>
        </w:r>
      </w:hyperlink>
    </w:p>
    <w:p>
      <w:pPr>
        <w:pStyle w:val="TOC1"/>
        <w:tabs>
          <w:tab w:val="right" w:leader="dot" w:pos="8306"/>
        </w:tabs>
      </w:pPr>
      <w:hyperlink w:anchor="_Toc21658" w:history="1">
        <w:r>
          <w:rPr>
            <w:rFonts w:ascii="仿宋" w:eastAsia="仿宋" w:hAnsi="仿宋" w:cs="仿宋" w:hint="eastAsia"/>
            <w:lang w:eastAsia="zh-CN"/>
          </w:rPr>
          <w:t>八、项目质量与标准</w:t>
        </w:r>
        <w:r>
          <w:tab/>
        </w:r>
        <w:r>
          <w:fldChar w:fldCharType="begin"/>
        </w:r>
        <w:r>
          <w:instrText xml:space="preserve"> PAGEREF _Toc21658 \h </w:instrText>
        </w:r>
        <w:r>
          <w:fldChar w:fldCharType="separate"/>
        </w:r>
        <w:r>
          <w:t>43</w:t>
        </w:r>
        <w:r>
          <w:fldChar w:fldCharType="end"/>
        </w:r>
      </w:hyperlink>
    </w:p>
    <w:p>
      <w:pPr>
        <w:pStyle w:val="TOC2"/>
        <w:tabs>
          <w:tab w:val="right" w:leader="dot" w:pos="8306"/>
        </w:tabs>
      </w:pPr>
      <w:hyperlink w:anchor="_Toc2837" w:history="1">
        <w:r>
          <w:rPr>
            <w:rFonts w:ascii="仿宋" w:eastAsia="仿宋" w:hAnsi="仿宋" w:cs="仿宋" w:hint="eastAsia"/>
            <w:lang w:eastAsia="zh-CN"/>
          </w:rPr>
          <w:t>(一)、质量保障体系</w:t>
        </w:r>
        <w:r>
          <w:tab/>
        </w:r>
        <w:r>
          <w:fldChar w:fldCharType="begin"/>
        </w:r>
        <w:r>
          <w:instrText xml:space="preserve"> PAGEREF _Toc2837 \h </w:instrText>
        </w:r>
        <w:r>
          <w:fldChar w:fldCharType="separate"/>
        </w:r>
        <w:r>
          <w:t>43</w:t>
        </w:r>
        <w:r>
          <w:fldChar w:fldCharType="end"/>
        </w:r>
      </w:hyperlink>
    </w:p>
    <w:p>
      <w:pPr>
        <w:pStyle w:val="TOC2"/>
        <w:tabs>
          <w:tab w:val="right" w:leader="dot" w:pos="8306"/>
        </w:tabs>
      </w:pPr>
      <w:hyperlink w:anchor="_Toc28699" w:history="1">
        <w:r>
          <w:rPr>
            <w:rFonts w:ascii="仿宋" w:eastAsia="仿宋" w:hAnsi="仿宋" w:cs="仿宋" w:hint="eastAsia"/>
            <w:lang w:eastAsia="zh-CN"/>
          </w:rPr>
          <w:t>(二)、标准化作业流程</w:t>
        </w:r>
        <w:r>
          <w:tab/>
        </w:r>
        <w:r>
          <w:fldChar w:fldCharType="begin"/>
        </w:r>
        <w:r>
          <w:instrText xml:space="preserve"> PAGEREF _Toc28699 \h </w:instrText>
        </w:r>
        <w:r>
          <w:fldChar w:fldCharType="separate"/>
        </w:r>
        <w:r>
          <w:t>44</w:t>
        </w:r>
        <w:r>
          <w:fldChar w:fldCharType="end"/>
        </w:r>
      </w:hyperlink>
    </w:p>
    <w:p>
      <w:pPr>
        <w:pStyle w:val="TOC2"/>
        <w:tabs>
          <w:tab w:val="right" w:leader="dot" w:pos="8306"/>
        </w:tabs>
      </w:pPr>
      <w:hyperlink w:anchor="_Toc24018" w:history="1">
        <w:r>
          <w:rPr>
            <w:rFonts w:ascii="仿宋" w:eastAsia="仿宋" w:hAnsi="仿宋" w:cs="仿宋" w:hint="eastAsia"/>
            <w:lang w:eastAsia="zh-CN"/>
          </w:rPr>
          <w:t>(三)、质量监控与评估</w:t>
        </w:r>
        <w:r>
          <w:tab/>
        </w:r>
        <w:r>
          <w:fldChar w:fldCharType="begin"/>
        </w:r>
        <w:r>
          <w:instrText xml:space="preserve"> PAGEREF _Toc24018 \h </w:instrText>
        </w:r>
        <w:r>
          <w:fldChar w:fldCharType="separate"/>
        </w:r>
        <w:r>
          <w:t>46</w:t>
        </w:r>
        <w:r>
          <w:fldChar w:fldCharType="end"/>
        </w:r>
      </w:hyperlink>
    </w:p>
    <w:p>
      <w:pPr>
        <w:pStyle w:val="TOC2"/>
        <w:tabs>
          <w:tab w:val="right" w:leader="dot" w:pos="8306"/>
        </w:tabs>
      </w:pPr>
      <w:hyperlink w:anchor="_Toc23492" w:history="1">
        <w:r>
          <w:rPr>
            <w:rFonts w:ascii="仿宋" w:eastAsia="仿宋" w:hAnsi="仿宋" w:cs="仿宋" w:hint="eastAsia"/>
            <w:lang w:eastAsia="zh-CN"/>
          </w:rPr>
          <w:t>(四)、质量改进计划</w:t>
        </w:r>
        <w:r>
          <w:tab/>
        </w:r>
        <w:r>
          <w:fldChar w:fldCharType="begin"/>
        </w:r>
        <w:r>
          <w:instrText xml:space="preserve"> PAGEREF _Toc23492 \h </w:instrText>
        </w:r>
        <w:r>
          <w:fldChar w:fldCharType="separate"/>
        </w:r>
        <w:r>
          <w:t>47</w:t>
        </w:r>
        <w:r>
          <w:fldChar w:fldCharType="end"/>
        </w:r>
      </w:hyperlink>
    </w:p>
    <w:p>
      <w:pPr>
        <w:pStyle w:val="TOC1"/>
        <w:tabs>
          <w:tab w:val="right" w:leader="dot" w:pos="8306"/>
        </w:tabs>
      </w:pPr>
      <w:hyperlink w:anchor="_Toc29787" w:history="1">
        <w:r>
          <w:rPr>
            <w:rFonts w:ascii="仿宋" w:eastAsia="仿宋" w:hAnsi="仿宋" w:cs="仿宋" w:hint="eastAsia"/>
            <w:lang w:eastAsia="zh-CN"/>
          </w:rPr>
          <w:t>九、客户关系管理与市场拓展</w:t>
        </w:r>
        <w:r>
          <w:tab/>
        </w:r>
        <w:r>
          <w:fldChar w:fldCharType="begin"/>
        </w:r>
        <w:r>
          <w:instrText xml:space="preserve"> PAGEREF _Toc29787 \h </w:instrText>
        </w:r>
        <w:r>
          <w:fldChar w:fldCharType="separate"/>
        </w:r>
        <w:r>
          <w:t>48</w:t>
        </w:r>
        <w:r>
          <w:fldChar w:fldCharType="end"/>
        </w:r>
      </w:hyperlink>
    </w:p>
    <w:p>
      <w:pPr>
        <w:pStyle w:val="TOC2"/>
        <w:tabs>
          <w:tab w:val="right" w:leader="dot" w:pos="8306"/>
        </w:tabs>
      </w:pPr>
      <w:hyperlink w:anchor="_Toc31807" w:history="1">
        <w:r>
          <w:rPr>
            <w:rFonts w:ascii="仿宋" w:eastAsia="仿宋" w:hAnsi="仿宋" w:cs="仿宋" w:hint="eastAsia"/>
            <w:lang w:eastAsia="zh-CN"/>
          </w:rPr>
          <w:t>(一)、客户关系管理策略</w:t>
        </w:r>
        <w:r>
          <w:tab/>
        </w:r>
        <w:r>
          <w:fldChar w:fldCharType="begin"/>
        </w:r>
        <w:r>
          <w:instrText xml:space="preserve"> PAGEREF _Toc31807 \h </w:instrText>
        </w:r>
        <w:r>
          <w:fldChar w:fldCharType="separate"/>
        </w:r>
        <w:r>
          <w:t>48</w:t>
        </w:r>
        <w:r>
          <w:fldChar w:fldCharType="end"/>
        </w:r>
      </w:hyperlink>
    </w:p>
    <w:p>
      <w:pPr>
        <w:pStyle w:val="TOC2"/>
        <w:tabs>
          <w:tab w:val="right" w:leader="dot" w:pos="8306"/>
        </w:tabs>
      </w:pPr>
      <w:hyperlink w:anchor="_Toc5323" w:history="1">
        <w:r>
          <w:rPr>
            <w:rFonts w:ascii="仿宋" w:eastAsia="仿宋" w:hAnsi="仿宋" w:cs="仿宋" w:hint="eastAsia"/>
            <w:lang w:eastAsia="zh-CN"/>
          </w:rPr>
          <w:t>(二)、市场拓展方案</w:t>
        </w:r>
        <w:r>
          <w:tab/>
        </w:r>
        <w:r>
          <w:fldChar w:fldCharType="begin"/>
        </w:r>
        <w:r>
          <w:instrText xml:space="preserve"> PAGEREF _Toc5323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6" w:history="1">
        <w:r>
          <w:rPr>
            <w:rFonts w:ascii="仿宋" w:eastAsia="仿宋" w:hAnsi="仿宋" w:cs="仿宋" w:hint="eastAsia"/>
            <w:lang w:eastAsia="zh-CN"/>
          </w:rPr>
          <w:t>十、项目变更管理</w:t>
        </w:r>
        <w:r>
          <w:tab/>
        </w:r>
        <w:r>
          <w:fldChar w:fldCharType="begin"/>
        </w:r>
        <w:r>
          <w:instrText xml:space="preserve"> PAGEREF _Toc2796 \h </w:instrText>
        </w:r>
        <w:r>
          <w:fldChar w:fldCharType="separate"/>
        </w:r>
        <w:r>
          <w:t>50</w:t>
        </w:r>
        <w:r>
          <w:fldChar w:fldCharType="end"/>
        </w:r>
      </w:hyperlink>
    </w:p>
    <w:p>
      <w:pPr>
        <w:pStyle w:val="TOC2"/>
        <w:tabs>
          <w:tab w:val="right" w:leader="dot" w:pos="8306"/>
        </w:tabs>
      </w:pPr>
      <w:hyperlink w:anchor="_Toc14316" w:history="1">
        <w:r>
          <w:rPr>
            <w:rFonts w:ascii="仿宋" w:eastAsia="仿宋" w:hAnsi="仿宋" w:cs="仿宋" w:hint="eastAsia"/>
            <w:lang w:eastAsia="zh-CN"/>
          </w:rPr>
          <w:t>(一)、变更控制流程</w:t>
        </w:r>
        <w:r>
          <w:tab/>
        </w:r>
        <w:r>
          <w:fldChar w:fldCharType="begin"/>
        </w:r>
        <w:r>
          <w:instrText xml:space="preserve"> PAGEREF _Toc14316 \h </w:instrText>
        </w:r>
        <w:r>
          <w:fldChar w:fldCharType="separate"/>
        </w:r>
        <w:r>
          <w:t>50</w:t>
        </w:r>
        <w:r>
          <w:fldChar w:fldCharType="end"/>
        </w:r>
      </w:hyperlink>
    </w:p>
    <w:p>
      <w:pPr>
        <w:pStyle w:val="TOC2"/>
        <w:tabs>
          <w:tab w:val="right" w:leader="dot" w:pos="8306"/>
        </w:tabs>
      </w:pPr>
      <w:hyperlink w:anchor="_Toc22194" w:history="1">
        <w:r>
          <w:rPr>
            <w:rFonts w:ascii="仿宋" w:eastAsia="仿宋" w:hAnsi="仿宋" w:cs="仿宋" w:hint="eastAsia"/>
            <w:lang w:eastAsia="zh-CN"/>
          </w:rPr>
          <w:t>(二)、影响评估与处理</w:t>
        </w:r>
        <w:r>
          <w:tab/>
        </w:r>
        <w:r>
          <w:fldChar w:fldCharType="begin"/>
        </w:r>
        <w:r>
          <w:instrText xml:space="preserve"> PAGEREF _Toc22194 \h </w:instrText>
        </w:r>
        <w:r>
          <w:fldChar w:fldCharType="separate"/>
        </w:r>
        <w:r>
          <w:t>51</w:t>
        </w:r>
        <w:r>
          <w:fldChar w:fldCharType="end"/>
        </w:r>
      </w:hyperlink>
    </w:p>
    <w:p>
      <w:pPr>
        <w:pStyle w:val="TOC2"/>
        <w:tabs>
          <w:tab w:val="right" w:leader="dot" w:pos="8306"/>
        </w:tabs>
      </w:pPr>
      <w:hyperlink w:anchor="_Toc19782" w:history="1">
        <w:r>
          <w:rPr>
            <w:rFonts w:ascii="仿宋" w:eastAsia="仿宋" w:hAnsi="仿宋" w:cs="仿宋" w:hint="eastAsia"/>
            <w:lang w:eastAsia="zh-CN"/>
          </w:rPr>
          <w:t>(三)、变更记录与追踪</w:t>
        </w:r>
        <w:r>
          <w:tab/>
        </w:r>
        <w:r>
          <w:fldChar w:fldCharType="begin"/>
        </w:r>
        <w:r>
          <w:instrText xml:space="preserve"> PAGEREF _Toc19782 \h </w:instrText>
        </w:r>
        <w:r>
          <w:fldChar w:fldCharType="separate"/>
        </w:r>
        <w:r>
          <w:t>53</w:t>
        </w:r>
        <w:r>
          <w:fldChar w:fldCharType="end"/>
        </w:r>
      </w:hyperlink>
    </w:p>
    <w:p>
      <w:pPr>
        <w:pStyle w:val="TOC2"/>
        <w:tabs>
          <w:tab w:val="right" w:leader="dot" w:pos="8306"/>
        </w:tabs>
      </w:pPr>
      <w:hyperlink w:anchor="_Toc25670" w:history="1">
        <w:r>
          <w:rPr>
            <w:rFonts w:ascii="仿宋" w:eastAsia="仿宋" w:hAnsi="仿宋" w:cs="仿宋" w:hint="eastAsia"/>
            <w:lang w:eastAsia="zh-CN"/>
          </w:rPr>
          <w:t>(四)、变更管理策略</w:t>
        </w:r>
        <w:r>
          <w:tab/>
        </w:r>
        <w:r>
          <w:fldChar w:fldCharType="begin"/>
        </w:r>
        <w:r>
          <w:instrText xml:space="preserve"> PAGEREF _Toc25670 \h </w:instrText>
        </w:r>
        <w:r>
          <w:fldChar w:fldCharType="separate"/>
        </w:r>
        <w:r>
          <w:t>54</w:t>
        </w:r>
        <w:r>
          <w:fldChar w:fldCharType="end"/>
        </w:r>
      </w:hyperlink>
    </w:p>
    <w:p>
      <w:pPr>
        <w:pStyle w:val="TOC1"/>
        <w:tabs>
          <w:tab w:val="right" w:leader="dot" w:pos="8306"/>
        </w:tabs>
      </w:pPr>
      <w:hyperlink w:anchor="_Toc5308" w:history="1">
        <w:r>
          <w:rPr>
            <w:rFonts w:ascii="仿宋" w:eastAsia="仿宋" w:hAnsi="仿宋" w:cs="仿宋" w:hint="eastAsia"/>
            <w:lang w:eastAsia="zh-CN"/>
          </w:rPr>
          <w:t>十一、环境保护与治理方案</w:t>
        </w:r>
        <w:r>
          <w:tab/>
        </w:r>
        <w:r>
          <w:fldChar w:fldCharType="begin"/>
        </w:r>
        <w:r>
          <w:instrText xml:space="preserve"> PAGEREF _Toc5308 \h </w:instrText>
        </w:r>
        <w:r>
          <w:fldChar w:fldCharType="separate"/>
        </w:r>
        <w:r>
          <w:t>56</w:t>
        </w:r>
        <w:r>
          <w:fldChar w:fldCharType="end"/>
        </w:r>
      </w:hyperlink>
    </w:p>
    <w:p>
      <w:pPr>
        <w:pStyle w:val="TOC2"/>
        <w:tabs>
          <w:tab w:val="right" w:leader="dot" w:pos="8306"/>
        </w:tabs>
      </w:pPr>
      <w:hyperlink w:anchor="_Toc12775" w:history="1">
        <w:r>
          <w:rPr>
            <w:rFonts w:ascii="仿宋" w:eastAsia="仿宋" w:hAnsi="仿宋" w:cs="仿宋" w:hint="eastAsia"/>
            <w:lang w:eastAsia="zh-CN"/>
          </w:rPr>
          <w:t>(一)、项目环境影响评估</w:t>
        </w:r>
        <w:r>
          <w:tab/>
        </w:r>
        <w:r>
          <w:fldChar w:fldCharType="begin"/>
        </w:r>
        <w:r>
          <w:instrText xml:space="preserve"> PAGEREF _Toc12775 \h </w:instrText>
        </w:r>
        <w:r>
          <w:fldChar w:fldCharType="separate"/>
        </w:r>
        <w:r>
          <w:t>56</w:t>
        </w:r>
        <w:r>
          <w:fldChar w:fldCharType="end"/>
        </w:r>
      </w:hyperlink>
    </w:p>
    <w:p>
      <w:pPr>
        <w:pStyle w:val="TOC2"/>
        <w:tabs>
          <w:tab w:val="right" w:leader="dot" w:pos="8306"/>
        </w:tabs>
      </w:pPr>
      <w:hyperlink w:anchor="_Toc25076" w:history="1">
        <w:r>
          <w:rPr>
            <w:rFonts w:ascii="仿宋" w:eastAsia="仿宋" w:hAnsi="仿宋" w:cs="仿宋" w:hint="eastAsia"/>
            <w:lang w:eastAsia="zh-CN"/>
          </w:rPr>
          <w:t>(二)、环境保护措施与治理方案</w:t>
        </w:r>
        <w:r>
          <w:tab/>
        </w:r>
        <w:r>
          <w:fldChar w:fldCharType="begin"/>
        </w:r>
        <w:r>
          <w:instrText xml:space="preserve"> PAGEREF _Toc25076 \h </w:instrText>
        </w:r>
        <w:r>
          <w:fldChar w:fldCharType="separate"/>
        </w:r>
        <w:r>
          <w:t>56</w:t>
        </w:r>
        <w:r>
          <w:fldChar w:fldCharType="end"/>
        </w:r>
      </w:hyperlink>
    </w:p>
    <w:p>
      <w:pPr>
        <w:pStyle w:val="TOC1"/>
        <w:tabs>
          <w:tab w:val="right" w:leader="dot" w:pos="8306"/>
        </w:tabs>
      </w:pPr>
      <w:hyperlink w:anchor="_Toc16786" w:history="1">
        <w:r>
          <w:rPr>
            <w:rFonts w:ascii="仿宋" w:eastAsia="仿宋" w:hAnsi="仿宋" w:cs="仿宋" w:hint="eastAsia"/>
            <w:lang w:eastAsia="zh-CN"/>
          </w:rPr>
          <w:t>十二、资金管理与财务规划</w:t>
        </w:r>
        <w:r>
          <w:tab/>
        </w:r>
        <w:r>
          <w:fldChar w:fldCharType="begin"/>
        </w:r>
        <w:r>
          <w:instrText xml:space="preserve"> PAGEREF _Toc16786 \h </w:instrText>
        </w:r>
        <w:r>
          <w:fldChar w:fldCharType="separate"/>
        </w:r>
        <w:r>
          <w:t>57</w:t>
        </w:r>
        <w:r>
          <w:fldChar w:fldCharType="end"/>
        </w:r>
      </w:hyperlink>
    </w:p>
    <w:p>
      <w:pPr>
        <w:pStyle w:val="TOC2"/>
        <w:tabs>
          <w:tab w:val="right" w:leader="dot" w:pos="8306"/>
        </w:tabs>
      </w:pPr>
      <w:hyperlink w:anchor="_Toc29" w:history="1">
        <w:r>
          <w:rPr>
            <w:rFonts w:ascii="仿宋" w:eastAsia="仿宋" w:hAnsi="仿宋" w:cs="仿宋" w:hint="eastAsia"/>
            <w:lang w:eastAsia="zh-CN"/>
          </w:rPr>
          <w:t>(一)、项目资金来源与筹措</w:t>
        </w:r>
        <w:r>
          <w:tab/>
        </w:r>
        <w:r>
          <w:fldChar w:fldCharType="begin"/>
        </w:r>
        <w:r>
          <w:instrText xml:space="preserve"> PAGEREF _Toc29 \h </w:instrText>
        </w:r>
        <w:r>
          <w:fldChar w:fldCharType="separate"/>
        </w:r>
        <w:r>
          <w:t>57</w:t>
        </w:r>
        <w:r>
          <w:fldChar w:fldCharType="end"/>
        </w:r>
      </w:hyperlink>
    </w:p>
    <w:p>
      <w:pPr>
        <w:pStyle w:val="TOC2"/>
        <w:tabs>
          <w:tab w:val="right" w:leader="dot" w:pos="8306"/>
        </w:tabs>
      </w:pPr>
      <w:hyperlink w:anchor="_Toc26171" w:history="1">
        <w:r>
          <w:rPr>
            <w:rFonts w:ascii="仿宋" w:eastAsia="仿宋" w:hAnsi="仿宋" w:cs="仿宋" w:hint="eastAsia"/>
            <w:lang w:eastAsia="zh-CN"/>
          </w:rPr>
          <w:t>(二)、资金使用与监管</w:t>
        </w:r>
        <w:r>
          <w:tab/>
        </w:r>
        <w:r>
          <w:fldChar w:fldCharType="begin"/>
        </w:r>
        <w:r>
          <w:instrText xml:space="preserve"> PAGEREF _Toc26171 \h </w:instrText>
        </w:r>
        <w:r>
          <w:fldChar w:fldCharType="separate"/>
        </w:r>
        <w:r>
          <w:t>59</w:t>
        </w:r>
        <w:r>
          <w:fldChar w:fldCharType="end"/>
        </w:r>
      </w:hyperlink>
    </w:p>
    <w:p>
      <w:pPr>
        <w:pStyle w:val="TOC2"/>
        <w:tabs>
          <w:tab w:val="right" w:leader="dot" w:pos="8306"/>
        </w:tabs>
      </w:pPr>
      <w:hyperlink w:anchor="_Toc24788" w:history="1">
        <w:r>
          <w:rPr>
            <w:rFonts w:ascii="仿宋" w:eastAsia="仿宋" w:hAnsi="仿宋" w:cs="仿宋" w:hint="eastAsia"/>
            <w:lang w:eastAsia="zh-CN"/>
          </w:rPr>
          <w:t>(三)、财务规划与预测</w:t>
        </w:r>
        <w:r>
          <w:tab/>
        </w:r>
        <w:r>
          <w:fldChar w:fldCharType="begin"/>
        </w:r>
        <w:r>
          <w:instrText xml:space="preserve"> PAGEREF _Toc24788 \h </w:instrText>
        </w:r>
        <w:r>
          <w:fldChar w:fldCharType="separate"/>
        </w:r>
        <w:r>
          <w:t>60</w:t>
        </w:r>
        <w:r>
          <w:fldChar w:fldCharType="end"/>
        </w:r>
      </w:hyperlink>
    </w:p>
    <w:p>
      <w:pPr>
        <w:pStyle w:val="TOC1"/>
        <w:tabs>
          <w:tab w:val="right" w:leader="dot" w:pos="8306"/>
        </w:tabs>
      </w:pPr>
      <w:hyperlink w:anchor="_Toc29597" w:history="1">
        <w:r>
          <w:rPr>
            <w:rFonts w:ascii="仿宋" w:eastAsia="仿宋" w:hAnsi="仿宋" w:cs="仿宋" w:hint="eastAsia"/>
            <w:lang w:eastAsia="zh-CN"/>
          </w:rPr>
          <w:t>十三、法律法规与政策遵循</w:t>
        </w:r>
        <w:r>
          <w:tab/>
        </w:r>
        <w:r>
          <w:fldChar w:fldCharType="begin"/>
        </w:r>
        <w:r>
          <w:instrText xml:space="preserve"> PAGEREF _Toc29597 \h </w:instrText>
        </w:r>
        <w:r>
          <w:fldChar w:fldCharType="separate"/>
        </w:r>
        <w:r>
          <w:t>61</w:t>
        </w:r>
        <w:r>
          <w:fldChar w:fldCharType="end"/>
        </w:r>
      </w:hyperlink>
    </w:p>
    <w:p>
      <w:pPr>
        <w:pStyle w:val="TOC2"/>
        <w:tabs>
          <w:tab w:val="right" w:leader="dot" w:pos="8306"/>
        </w:tabs>
      </w:pPr>
      <w:hyperlink w:anchor="_Toc22323" w:history="1">
        <w:r>
          <w:rPr>
            <w:rFonts w:ascii="仿宋" w:eastAsia="仿宋" w:hAnsi="仿宋" w:cs="仿宋" w:hint="eastAsia"/>
            <w:lang w:eastAsia="zh-CN"/>
          </w:rPr>
          <w:t>(一)、法律法规遵守</w:t>
        </w:r>
        <w:r>
          <w:tab/>
        </w:r>
        <w:r>
          <w:fldChar w:fldCharType="begin"/>
        </w:r>
        <w:r>
          <w:instrText xml:space="preserve"> PAGEREF _Toc22323 \h </w:instrText>
        </w:r>
        <w:r>
          <w:fldChar w:fldCharType="separate"/>
        </w:r>
        <w:r>
          <w:t>61</w:t>
        </w:r>
        <w:r>
          <w:fldChar w:fldCharType="end"/>
        </w:r>
      </w:hyperlink>
    </w:p>
    <w:p>
      <w:pPr>
        <w:pStyle w:val="TOC2"/>
        <w:tabs>
          <w:tab w:val="right" w:leader="dot" w:pos="8306"/>
        </w:tabs>
      </w:pPr>
      <w:hyperlink w:anchor="_Toc11664" w:history="1">
        <w:r>
          <w:rPr>
            <w:rFonts w:ascii="仿宋" w:eastAsia="仿宋" w:hAnsi="仿宋" w:cs="仿宋" w:hint="eastAsia"/>
            <w:lang w:eastAsia="zh-CN"/>
          </w:rPr>
          <w:t>(二)、政策导向与利用</w:t>
        </w:r>
        <w:r>
          <w:tab/>
        </w:r>
        <w:r>
          <w:fldChar w:fldCharType="begin"/>
        </w:r>
        <w:r>
          <w:instrText xml:space="preserve"> PAGEREF _Toc11664 \h </w:instrText>
        </w:r>
        <w:r>
          <w:fldChar w:fldCharType="separate"/>
        </w:r>
        <w:r>
          <w:t>62</w:t>
        </w:r>
        <w:r>
          <w:fldChar w:fldCharType="end"/>
        </w:r>
      </w:hyperlink>
    </w:p>
    <w:p>
      <w:pPr>
        <w:pStyle w:val="TOC1"/>
        <w:tabs>
          <w:tab w:val="right" w:leader="dot" w:pos="8306"/>
        </w:tabs>
      </w:pPr>
      <w:hyperlink w:anchor="_Toc26701" w:history="1">
        <w:r>
          <w:rPr>
            <w:rFonts w:ascii="仿宋" w:eastAsia="仿宋" w:hAnsi="仿宋" w:cs="仿宋" w:hint="eastAsia"/>
            <w:lang w:eastAsia="zh-CN"/>
          </w:rPr>
          <w:t>十四、人力资源管理与开发</w:t>
        </w:r>
        <w:r>
          <w:tab/>
        </w:r>
        <w:r>
          <w:fldChar w:fldCharType="begin"/>
        </w:r>
        <w:r>
          <w:instrText xml:space="preserve"> PAGEREF _Toc26701 \h </w:instrText>
        </w:r>
        <w:r>
          <w:fldChar w:fldCharType="separate"/>
        </w:r>
        <w:r>
          <w:t>63</w:t>
        </w:r>
        <w:r>
          <w:fldChar w:fldCharType="end"/>
        </w:r>
      </w:hyperlink>
    </w:p>
    <w:p>
      <w:pPr>
        <w:pStyle w:val="TOC2"/>
        <w:tabs>
          <w:tab w:val="right" w:leader="dot" w:pos="8306"/>
        </w:tabs>
      </w:pPr>
      <w:hyperlink w:anchor="_Toc31498" w:history="1">
        <w:r>
          <w:rPr>
            <w:rFonts w:ascii="仿宋" w:eastAsia="仿宋" w:hAnsi="仿宋" w:cs="仿宋" w:hint="eastAsia"/>
            <w:lang w:eastAsia="zh-CN"/>
          </w:rPr>
          <w:t>(一)、人力资源规划</w:t>
        </w:r>
        <w:r>
          <w:tab/>
        </w:r>
        <w:r>
          <w:fldChar w:fldCharType="begin"/>
        </w:r>
        <w:r>
          <w:instrText xml:space="preserve"> PAGEREF _Toc31498 \h </w:instrText>
        </w:r>
        <w:r>
          <w:fldChar w:fldCharType="separate"/>
        </w:r>
        <w:r>
          <w:t>63</w:t>
        </w:r>
        <w:r>
          <w:fldChar w:fldCharType="end"/>
        </w:r>
      </w:hyperlink>
    </w:p>
    <w:p>
      <w:pPr>
        <w:pStyle w:val="TOC2"/>
        <w:tabs>
          <w:tab w:val="right" w:leader="dot" w:pos="8306"/>
        </w:tabs>
      </w:pPr>
      <w:hyperlink w:anchor="_Toc17576" w:history="1">
        <w:r>
          <w:rPr>
            <w:rFonts w:ascii="仿宋" w:eastAsia="仿宋" w:hAnsi="仿宋" w:cs="仿宋" w:hint="eastAsia"/>
            <w:lang w:eastAsia="zh-CN"/>
          </w:rPr>
          <w:t>(二)、人力资源开发与培训</w:t>
        </w:r>
        <w:r>
          <w:tab/>
        </w:r>
        <w:r>
          <w:fldChar w:fldCharType="begin"/>
        </w:r>
        <w:r>
          <w:instrText xml:space="preserve"> PAGEREF _Toc17576 \h </w:instrText>
        </w:r>
        <w:r>
          <w:fldChar w:fldCharType="separate"/>
        </w:r>
        <w:r>
          <w:t>65</w:t>
        </w:r>
        <w:r>
          <w:fldChar w:fldCharType="end"/>
        </w:r>
      </w:hyperlink>
    </w:p>
    <w:p>
      <w:pPr>
        <w:pStyle w:val="TOC1"/>
        <w:tabs>
          <w:tab w:val="right" w:leader="dot" w:pos="8306"/>
        </w:tabs>
      </w:pPr>
      <w:hyperlink w:anchor="_Toc16952" w:history="1">
        <w:r>
          <w:rPr>
            <w:rFonts w:ascii="仿宋" w:eastAsia="仿宋" w:hAnsi="仿宋" w:cs="仿宋" w:hint="eastAsia"/>
            <w:lang w:eastAsia="zh-CN"/>
          </w:rPr>
          <w:t>十五、设施与设备管理</w:t>
        </w:r>
        <w:r>
          <w:tab/>
        </w:r>
        <w:r>
          <w:fldChar w:fldCharType="begin"/>
        </w:r>
        <w:r>
          <w:instrText xml:space="preserve"> PAGEREF _Toc16952 \h </w:instrText>
        </w:r>
        <w:r>
          <w:fldChar w:fldCharType="separate"/>
        </w:r>
        <w:r>
          <w:t>67</w:t>
        </w:r>
        <w:r>
          <w:fldChar w:fldCharType="end"/>
        </w:r>
      </w:hyperlink>
    </w:p>
    <w:p>
      <w:pPr>
        <w:pStyle w:val="TOC2"/>
        <w:tabs>
          <w:tab w:val="right" w:leader="dot" w:pos="8306"/>
        </w:tabs>
      </w:pPr>
      <w:hyperlink w:anchor="_Toc23162" w:history="1">
        <w:r>
          <w:rPr>
            <w:rFonts w:ascii="仿宋" w:eastAsia="仿宋" w:hAnsi="仿宋" w:cs="仿宋" w:hint="eastAsia"/>
            <w:lang w:eastAsia="zh-CN"/>
          </w:rPr>
          <w:t>(一)、设施规划与配置</w:t>
        </w:r>
        <w:r>
          <w:tab/>
        </w:r>
        <w:r>
          <w:fldChar w:fldCharType="begin"/>
        </w:r>
        <w:r>
          <w:instrText xml:space="preserve"> PAGEREF _Toc23162 \h </w:instrText>
        </w:r>
        <w:r>
          <w:fldChar w:fldCharType="separate"/>
        </w:r>
        <w:r>
          <w:t>67</w:t>
        </w:r>
        <w:r>
          <w:fldChar w:fldCharType="end"/>
        </w:r>
      </w:hyperlink>
    </w:p>
    <w:p>
      <w:pPr>
        <w:pStyle w:val="TOC2"/>
        <w:tabs>
          <w:tab w:val="right" w:leader="dot" w:pos="8306"/>
        </w:tabs>
      </w:pPr>
      <w:hyperlink w:anchor="_Toc15954" w:history="1">
        <w:r>
          <w:rPr>
            <w:rFonts w:ascii="仿宋" w:eastAsia="仿宋" w:hAnsi="仿宋" w:cs="仿宋" w:hint="eastAsia"/>
            <w:lang w:eastAsia="zh-CN"/>
          </w:rPr>
          <w:t>(二)、设备采购与维护管理</w:t>
        </w:r>
        <w:r>
          <w:tab/>
        </w:r>
        <w:r>
          <w:fldChar w:fldCharType="begin"/>
        </w:r>
        <w:r>
          <w:instrText xml:space="preserve"> PAGEREF _Toc15954 \h </w:instrText>
        </w:r>
        <w:r>
          <w:fldChar w:fldCharType="separate"/>
        </w:r>
        <w:r>
          <w:t>68</w:t>
        </w:r>
        <w:r>
          <w:fldChar w:fldCharType="end"/>
        </w:r>
      </w:hyperlink>
    </w:p>
    <w:p>
      <w:pPr>
        <w:pStyle w:val="TOC2"/>
        <w:tabs>
          <w:tab w:val="right" w:leader="dot" w:pos="8306"/>
        </w:tabs>
      </w:pPr>
      <w:hyperlink w:anchor="_Toc11938" w:history="1">
        <w:r>
          <w:rPr>
            <w:rFonts w:ascii="仿宋" w:eastAsia="仿宋" w:hAnsi="仿宋" w:cs="仿宋" w:hint="eastAsia"/>
            <w:lang w:eastAsia="zh-CN"/>
          </w:rPr>
          <w:t>(三)、设施设备升级策略</w:t>
        </w:r>
        <w:r>
          <w:tab/>
        </w:r>
        <w:r>
          <w:fldChar w:fldCharType="begin"/>
        </w:r>
        <w:r>
          <w:instrText xml:space="preserve"> PAGEREF _Toc11938 \h </w:instrText>
        </w:r>
        <w:r>
          <w:fldChar w:fldCharType="separate"/>
        </w:r>
        <w:r>
          <w:t>68</w:t>
        </w:r>
        <w:r>
          <w:fldChar w:fldCharType="end"/>
        </w:r>
      </w:hyperlink>
    </w:p>
    <w:p>
      <w:pPr>
        <w:pStyle w:val="TOC1"/>
        <w:tabs>
          <w:tab w:val="right" w:leader="dot" w:pos="8306"/>
        </w:tabs>
      </w:pPr>
      <w:hyperlink w:anchor="_Toc25878" w:history="1">
        <w:r>
          <w:rPr>
            <w:rFonts w:ascii="仿宋" w:eastAsia="仿宋" w:hAnsi="仿宋" w:cs="仿宋" w:hint="eastAsia"/>
            <w:lang w:eastAsia="zh-CN"/>
          </w:rPr>
          <w:t>十六、知识产权管理与保护</w:t>
        </w:r>
        <w:r>
          <w:tab/>
        </w:r>
        <w:r>
          <w:fldChar w:fldCharType="begin"/>
        </w:r>
        <w:r>
          <w:instrText xml:space="preserve"> PAGEREF _Toc25878 \h </w:instrText>
        </w:r>
        <w:r>
          <w:fldChar w:fldCharType="separate"/>
        </w:r>
        <w:r>
          <w:t>69</w:t>
        </w:r>
        <w:r>
          <w:fldChar w:fldCharType="end"/>
        </w:r>
      </w:hyperlink>
    </w:p>
    <w:p>
      <w:pPr>
        <w:pStyle w:val="TOC2"/>
        <w:tabs>
          <w:tab w:val="right" w:leader="dot" w:pos="8306"/>
        </w:tabs>
      </w:pPr>
      <w:hyperlink w:anchor="_Toc23237" w:history="1">
        <w:r>
          <w:rPr>
            <w:rFonts w:ascii="仿宋" w:eastAsia="仿宋" w:hAnsi="仿宋" w:cs="仿宋" w:hint="eastAsia"/>
            <w:lang w:eastAsia="zh-CN"/>
          </w:rPr>
          <w:t>(一)、知识产权管理体系建设</w:t>
        </w:r>
        <w:r>
          <w:tab/>
        </w:r>
        <w:r>
          <w:fldChar w:fldCharType="begin"/>
        </w:r>
        <w:r>
          <w:instrText xml:space="preserve"> PAGEREF _Toc23237 \h </w:instrText>
        </w:r>
        <w:r>
          <w:fldChar w:fldCharType="separate"/>
        </w:r>
        <w:r>
          <w:t>69</w:t>
        </w:r>
        <w:r>
          <w:fldChar w:fldCharType="end"/>
        </w:r>
      </w:hyperlink>
    </w:p>
    <w:p>
      <w:pPr>
        <w:pStyle w:val="TOC2"/>
        <w:tabs>
          <w:tab w:val="right" w:leader="dot" w:pos="8306"/>
        </w:tabs>
      </w:pPr>
      <w:hyperlink w:anchor="_Toc24842" w:history="1">
        <w:r>
          <w:rPr>
            <w:rFonts w:ascii="仿宋" w:eastAsia="仿宋" w:hAnsi="仿宋" w:cs="仿宋" w:hint="eastAsia"/>
            <w:lang w:eastAsia="zh-CN"/>
          </w:rPr>
          <w:t>(二)、知识产权保护措施</w:t>
        </w:r>
        <w:r>
          <w:tab/>
        </w:r>
        <w:r>
          <w:fldChar w:fldCharType="begin"/>
        </w:r>
        <w:r>
          <w:instrText xml:space="preserve"> PAGEREF _Toc24842 \h </w:instrText>
        </w:r>
        <w:r>
          <w:fldChar w:fldCharType="separate"/>
        </w:r>
        <w:r>
          <w:t>70</w:t>
        </w:r>
        <w:r>
          <w:fldChar w:fldCharType="end"/>
        </w:r>
      </w:hyperlink>
    </w:p>
    <w:p>
      <w:pPr>
        <w:pStyle w:val="TOC1"/>
        <w:tabs>
          <w:tab w:val="right" w:leader="dot" w:pos="8306"/>
        </w:tabs>
      </w:pPr>
      <w:hyperlink w:anchor="_Toc16626" w:history="1">
        <w:r>
          <w:rPr>
            <w:rFonts w:ascii="仿宋" w:eastAsia="仿宋" w:hAnsi="仿宋" w:cs="仿宋" w:hint="eastAsia"/>
            <w:lang w:eastAsia="zh-CN"/>
          </w:rPr>
          <w:t>十七、合作与交流机制建立</w:t>
        </w:r>
        <w:r>
          <w:tab/>
        </w:r>
        <w:r>
          <w:fldChar w:fldCharType="begin"/>
        </w:r>
        <w:r>
          <w:instrText xml:space="preserve"> PAGEREF _Toc16626 \h </w:instrText>
        </w:r>
        <w:r>
          <w:fldChar w:fldCharType="separate"/>
        </w:r>
        <w:r>
          <w:t>72</w:t>
        </w:r>
        <w:r>
          <w:fldChar w:fldCharType="end"/>
        </w:r>
      </w:hyperlink>
    </w:p>
    <w:p>
      <w:pPr>
        <w:pStyle w:val="TOC2"/>
        <w:tabs>
          <w:tab w:val="right" w:leader="dot" w:pos="8306"/>
        </w:tabs>
      </w:pPr>
      <w:hyperlink w:anchor="_Toc3839" w:history="1">
        <w:r>
          <w:rPr>
            <w:rFonts w:ascii="仿宋" w:eastAsia="仿宋" w:hAnsi="仿宋" w:cs="仿宋" w:hint="eastAsia"/>
            <w:lang w:eastAsia="zh-CN"/>
          </w:rPr>
          <w:t>(一)、合作伙伴选择与合作方式</w:t>
        </w:r>
        <w:r>
          <w:tab/>
        </w:r>
        <w:r>
          <w:fldChar w:fldCharType="begin"/>
        </w:r>
        <w:r>
          <w:instrText xml:space="preserve"> PAGEREF _Toc3839 \h </w:instrText>
        </w:r>
        <w:r>
          <w:fldChar w:fldCharType="separate"/>
        </w:r>
        <w:r>
          <w:t>72</w:t>
        </w:r>
        <w:r>
          <w:fldChar w:fldCharType="end"/>
        </w:r>
      </w:hyperlink>
    </w:p>
    <w:p>
      <w:pPr>
        <w:pStyle w:val="TOC2"/>
        <w:tabs>
          <w:tab w:val="right" w:leader="dot" w:pos="8306"/>
        </w:tabs>
      </w:pPr>
      <w:hyperlink w:anchor="_Toc18871" w:history="1">
        <w:r>
          <w:rPr>
            <w:rFonts w:ascii="仿宋" w:eastAsia="仿宋" w:hAnsi="仿宋" w:cs="仿宋" w:hint="eastAsia"/>
            <w:lang w:eastAsia="zh-CN"/>
          </w:rPr>
          <w:t>(二)、交流与合作平台搭建</w:t>
        </w:r>
        <w:r>
          <w:tab/>
        </w:r>
        <w:r>
          <w:fldChar w:fldCharType="begin"/>
        </w:r>
        <w:r>
          <w:instrText xml:space="preserve"> PAGEREF _Toc18871 \h </w:instrText>
        </w:r>
        <w:r>
          <w:fldChar w:fldCharType="separate"/>
        </w:r>
        <w:r>
          <w:t>73</w:t>
        </w:r>
        <w:r>
          <w:fldChar w:fldCharType="end"/>
        </w:r>
      </w:hyperlink>
    </w:p>
    <w:p>
      <w:pPr>
        <w:pStyle w:val="TOC1"/>
        <w:tabs>
          <w:tab w:val="right" w:leader="dot" w:pos="8306"/>
        </w:tabs>
      </w:pPr>
      <w:hyperlink w:anchor="_Toc8293" w:history="1">
        <w:r>
          <w:rPr>
            <w:rFonts w:ascii="仿宋" w:eastAsia="仿宋" w:hAnsi="仿宋" w:cs="仿宋" w:hint="eastAsia"/>
            <w:lang w:eastAsia="zh-CN"/>
          </w:rPr>
          <w:t>十八、成果转化与推广应用</w:t>
        </w:r>
        <w:r>
          <w:tab/>
        </w:r>
        <w:r>
          <w:fldChar w:fldCharType="begin"/>
        </w:r>
        <w:r>
          <w:instrText xml:space="preserve"> PAGEREF _Toc8293 \h </w:instrText>
        </w:r>
        <w:r>
          <w:fldChar w:fldCharType="separate"/>
        </w:r>
        <w:r>
          <w:t>75</w:t>
        </w:r>
        <w:r>
          <w:fldChar w:fldCharType="end"/>
        </w:r>
      </w:hyperlink>
    </w:p>
    <w:p>
      <w:pPr>
        <w:pStyle w:val="TOC2"/>
        <w:tabs>
          <w:tab w:val="right" w:leader="dot" w:pos="8306"/>
        </w:tabs>
      </w:pPr>
      <w:hyperlink w:anchor="_Toc26511" w:history="1">
        <w:r>
          <w:rPr>
            <w:rFonts w:ascii="仿宋" w:eastAsia="仿宋" w:hAnsi="仿宋" w:cs="仿宋" w:hint="eastAsia"/>
            <w:lang w:eastAsia="zh-CN"/>
          </w:rPr>
          <w:t>(一)、成果转化策略制定</w:t>
        </w:r>
        <w:r>
          <w:tab/>
        </w:r>
        <w:r>
          <w:fldChar w:fldCharType="begin"/>
        </w:r>
        <w:r>
          <w:instrText xml:space="preserve"> PAGEREF _Toc26511 \h </w:instrText>
        </w:r>
        <w:r>
          <w:fldChar w:fldCharType="separate"/>
        </w:r>
        <w:r>
          <w:t>75</w:t>
        </w:r>
        <w:r>
          <w:fldChar w:fldCharType="end"/>
        </w:r>
      </w:hyperlink>
    </w:p>
    <w:p>
      <w:pPr>
        <w:pStyle w:val="TOC2"/>
        <w:tabs>
          <w:tab w:val="right" w:leader="dot" w:pos="8306"/>
        </w:tabs>
      </w:pPr>
      <w:hyperlink w:anchor="_Toc20838" w:history="1">
        <w:r>
          <w:rPr>
            <w:rFonts w:ascii="仿宋" w:eastAsia="仿宋" w:hAnsi="仿宋" w:cs="仿宋" w:hint="eastAsia"/>
            <w:lang w:eastAsia="zh-CN"/>
          </w:rPr>
          <w:t>(二)、成果推广应用方案</w:t>
        </w:r>
        <w:r>
          <w:tab/>
        </w:r>
        <w:r>
          <w:fldChar w:fldCharType="begin"/>
        </w:r>
        <w:r>
          <w:instrText xml:space="preserve"> PAGEREF _Toc20838 \h </w:instrText>
        </w:r>
        <w:r>
          <w:fldChar w:fldCharType="separate"/>
        </w:r>
        <w:r>
          <w:t>76</w:t>
        </w:r>
        <w:r>
          <w:fldChar w:fldCharType="end"/>
        </w:r>
      </w:hyperlink>
    </w:p>
    <w:p>
      <w:pPr>
        <w:pStyle w:val="TOC1"/>
        <w:tabs>
          <w:tab w:val="right" w:leader="dot" w:pos="8306"/>
        </w:tabs>
      </w:pPr>
      <w:hyperlink w:anchor="_Toc13070" w:history="1">
        <w:r>
          <w:rPr>
            <w:rFonts w:ascii="仿宋" w:eastAsia="仿宋" w:hAnsi="仿宋" w:cs="仿宋" w:hint="eastAsia"/>
            <w:lang w:eastAsia="zh-CN"/>
          </w:rPr>
          <w:t>十九、企业合规与伦理</w:t>
        </w:r>
        <w:r>
          <w:tab/>
        </w:r>
        <w:r>
          <w:fldChar w:fldCharType="begin"/>
        </w:r>
        <w:r>
          <w:instrText xml:space="preserve"> PAGEREF _Toc13070 \h </w:instrText>
        </w:r>
        <w:r>
          <w:fldChar w:fldCharType="separate"/>
        </w:r>
        <w:r>
          <w:t>78</w:t>
        </w:r>
        <w:r>
          <w:fldChar w:fldCharType="end"/>
        </w:r>
      </w:hyperlink>
    </w:p>
    <w:p>
      <w:pPr>
        <w:pStyle w:val="TOC2"/>
        <w:tabs>
          <w:tab w:val="right" w:leader="dot" w:pos="8306"/>
        </w:tabs>
      </w:pPr>
      <w:hyperlink w:anchor="_Toc22777" w:history="1">
        <w:r>
          <w:rPr>
            <w:rFonts w:ascii="仿宋" w:eastAsia="仿宋" w:hAnsi="仿宋" w:cs="仿宋" w:hint="eastAsia"/>
            <w:lang w:eastAsia="zh-CN"/>
          </w:rPr>
          <w:t>(一)、合规政策与程序</w:t>
        </w:r>
        <w:r>
          <w:tab/>
        </w:r>
        <w:r>
          <w:fldChar w:fldCharType="begin"/>
        </w:r>
        <w:r>
          <w:instrText xml:space="preserve"> PAGEREF _Toc22777 \h </w:instrText>
        </w:r>
        <w:r>
          <w:fldChar w:fldCharType="separate"/>
        </w:r>
        <w:r>
          <w:t>78</w:t>
        </w:r>
        <w:r>
          <w:fldChar w:fldCharType="end"/>
        </w:r>
      </w:hyperlink>
    </w:p>
    <w:p>
      <w:pPr>
        <w:pStyle w:val="TOC2"/>
        <w:tabs>
          <w:tab w:val="right" w:leader="dot" w:pos="8306"/>
        </w:tabs>
      </w:pPr>
      <w:hyperlink w:anchor="_Toc19778" w:history="1">
        <w:r>
          <w:rPr>
            <w:rFonts w:ascii="仿宋" w:eastAsia="仿宋" w:hAnsi="仿宋" w:cs="仿宋" w:hint="eastAsia"/>
            <w:lang w:eastAsia="zh-CN"/>
          </w:rPr>
          <w:t>(二)、伦理规范与培训</w:t>
        </w:r>
        <w:r>
          <w:tab/>
        </w:r>
        <w:r>
          <w:fldChar w:fldCharType="begin"/>
        </w:r>
        <w:r>
          <w:instrText xml:space="preserve"> PAGEREF _Toc19778 \h </w:instrText>
        </w:r>
        <w:r>
          <w:fldChar w:fldCharType="separate"/>
        </w:r>
        <w:r>
          <w:t>79</w:t>
        </w:r>
        <w:r>
          <w:fldChar w:fldCharType="end"/>
        </w:r>
      </w:hyperlink>
    </w:p>
    <w:p>
      <w:pPr>
        <w:pStyle w:val="TOC2"/>
        <w:tabs>
          <w:tab w:val="right" w:leader="dot" w:pos="8306"/>
        </w:tabs>
      </w:pPr>
      <w:hyperlink w:anchor="_Toc10809" w:history="1">
        <w:r>
          <w:rPr>
            <w:rFonts w:ascii="仿宋" w:eastAsia="仿宋" w:hAnsi="仿宋" w:cs="仿宋" w:hint="eastAsia"/>
            <w:lang w:eastAsia="zh-CN"/>
          </w:rPr>
          <w:t>(三)、合规风险评估</w:t>
        </w:r>
        <w:r>
          <w:tab/>
        </w:r>
        <w:r>
          <w:fldChar w:fldCharType="begin"/>
        </w:r>
        <w:r>
          <w:instrText xml:space="preserve"> PAGEREF _Toc10809 \h </w:instrText>
        </w:r>
        <w:r>
          <w:fldChar w:fldCharType="separate"/>
        </w:r>
        <w:r>
          <w:t>80</w:t>
        </w:r>
        <w:r>
          <w:fldChar w:fldCharType="end"/>
        </w:r>
      </w:hyperlink>
    </w:p>
    <w:p>
      <w:pPr>
        <w:pStyle w:val="TOC2"/>
        <w:tabs>
          <w:tab w:val="right" w:leader="dot" w:pos="8306"/>
        </w:tabs>
      </w:pPr>
      <w:hyperlink w:anchor="_Toc25104" w:history="1">
        <w:r>
          <w:rPr>
            <w:rFonts w:ascii="仿宋" w:eastAsia="仿宋" w:hAnsi="仿宋" w:cs="仿宋" w:hint="eastAsia"/>
            <w:lang w:eastAsia="zh-CN"/>
          </w:rPr>
          <w:t>(四)、合规监督与执行</w:t>
        </w:r>
        <w:r>
          <w:tab/>
        </w:r>
        <w:r>
          <w:fldChar w:fldCharType="begin"/>
        </w:r>
        <w:r>
          <w:instrText xml:space="preserve"> PAGEREF _Toc25104 \h </w:instrText>
        </w:r>
        <w:r>
          <w:fldChar w:fldCharType="separate"/>
        </w:r>
        <w:r>
          <w:t>81</w:t>
        </w:r>
        <w:r>
          <w:fldChar w:fldCharType="end"/>
        </w:r>
      </w:hyperlink>
    </w:p>
    <w:p>
      <w:pPr>
        <w:pStyle w:val="TOC1"/>
        <w:tabs>
          <w:tab w:val="right" w:leader="dot" w:pos="8306"/>
        </w:tabs>
      </w:pPr>
      <w:hyperlink w:anchor="_Toc6598" w:history="1">
        <w:r>
          <w:rPr>
            <w:rFonts w:ascii="仿宋" w:eastAsia="仿宋" w:hAnsi="仿宋" w:cs="仿宋" w:hint="eastAsia"/>
            <w:lang w:eastAsia="zh-CN"/>
          </w:rPr>
          <w:t>二十、创新驱动与持续发展</w:t>
        </w:r>
        <w:r>
          <w:tab/>
        </w:r>
        <w:r>
          <w:fldChar w:fldCharType="begin"/>
        </w:r>
        <w:r>
          <w:instrText xml:space="preserve"> PAGEREF _Toc6598 \h </w:instrText>
        </w:r>
        <w:r>
          <w:fldChar w:fldCharType="separate"/>
        </w:r>
        <w:r>
          <w:t>82</w:t>
        </w:r>
        <w:r>
          <w:fldChar w:fldCharType="end"/>
        </w:r>
      </w:hyperlink>
    </w:p>
    <w:p>
      <w:pPr>
        <w:pStyle w:val="TOC2"/>
        <w:tabs>
          <w:tab w:val="right" w:leader="dot" w:pos="8306"/>
        </w:tabs>
      </w:pPr>
      <w:hyperlink w:anchor="_Toc12962" w:history="1">
        <w:r>
          <w:rPr>
            <w:rFonts w:ascii="仿宋" w:eastAsia="仿宋" w:hAnsi="仿宋" w:cs="仿宋" w:hint="eastAsia"/>
            <w:lang w:eastAsia="zh-CN"/>
          </w:rPr>
          <w:t>(一)、创新驱动战略实施</w:t>
        </w:r>
        <w:r>
          <w:tab/>
        </w:r>
        <w:r>
          <w:fldChar w:fldCharType="begin"/>
        </w:r>
        <w:r>
          <w:instrText xml:space="preserve"> PAGEREF _Toc12962 \h </w:instrText>
        </w:r>
        <w:r>
          <w:fldChar w:fldCharType="separate"/>
        </w:r>
        <w:r>
          <w:t>82</w:t>
        </w:r>
        <w:r>
          <w:fldChar w:fldCharType="end"/>
        </w:r>
      </w:hyperlink>
    </w:p>
    <w:p>
      <w:pPr>
        <w:pStyle w:val="TOC2"/>
        <w:tabs>
          <w:tab w:val="right" w:leader="dot" w:pos="8306"/>
        </w:tabs>
      </w:pPr>
      <w:hyperlink w:anchor="_Toc20230" w:history="1">
        <w:r>
          <w:rPr>
            <w:rFonts w:ascii="仿宋" w:eastAsia="仿宋" w:hAnsi="仿宋" w:cs="仿宋" w:hint="eastAsia"/>
            <w:lang w:eastAsia="zh-CN"/>
          </w:rPr>
          <w:t>(二)、持续发展路径探索</w:t>
        </w:r>
        <w:r>
          <w:tab/>
        </w:r>
        <w:r>
          <w:fldChar w:fldCharType="begin"/>
        </w:r>
        <w:r>
          <w:instrText xml:space="preserve"> PAGEREF _Toc20230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1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85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直接收益：假设粉末冶金炉料项目的产品或服务年销售收入为XX万元。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79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若粉末冶金炉料项目成功推广新型环保产品，比如采用可回收材料的包装，可能会激发消费者对可持续产品的需求。这种需求的增长可能迫使整个行业转向更环保的产品设计和生产方法。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05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48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粉末冶金炉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粉末冶金炉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粉末冶金炉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97"/>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5434"/>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https://d.book118.com/158016137124006023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C359B5"/>
    <w:rsid w:val="37C359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016137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2023-12-29T01:21:00Z</dcterms:created>
  <dcterms:modified xsi:type="dcterms:W3CDTF">2023-12-29T01:21:31Z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42331A5282684FEA91D13E30D2B769E7_11</vt:lpwstr>
  </property>
  <property fmtid="{D5CDD505-2E9C-101B-9397-08002B2CF9AE}" pid="3" name="KSOProductBuildVer">
    <vt:lpwstr>2052-12.1.0.16120</vt:lpwstr>
  </property>
</Properties>
</file>