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PU系列水乳型聚氨酯皮革涂饰剂相关行业公司成立报告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4" w:history="1">
        <w:r>
          <w:rPr>
            <w:rFonts w:ascii="仿宋" w:eastAsia="仿宋" w:hAnsi="仿宋" w:cs="仿宋" w:hint="eastAsia"/>
            <w:lang w:eastAsia="zh-CN"/>
          </w:rPr>
          <w:t>前言</w:t>
        </w:r>
        <w:r>
          <w:tab/>
        </w:r>
        <w:r>
          <w:fldChar w:fldCharType="begin"/>
        </w:r>
        <w:r>
          <w:instrText xml:space="preserve"> PAGEREF _Toc8374 \h </w:instrText>
        </w:r>
        <w:r>
          <w:fldChar w:fldCharType="separate"/>
        </w:r>
        <w:r>
          <w:t>3</w:t>
        </w:r>
        <w:r>
          <w:fldChar w:fldCharType="end"/>
        </w:r>
      </w:hyperlink>
    </w:p>
    <w:p>
      <w:pPr>
        <w:pStyle w:val="TOC1"/>
        <w:tabs>
          <w:tab w:val="right" w:leader="dot" w:pos="8306"/>
        </w:tabs>
      </w:pPr>
      <w:hyperlink w:anchor="_Toc8638" w:history="1">
        <w:r>
          <w:rPr>
            <w:rFonts w:ascii="仿宋" w:eastAsia="仿宋" w:hAnsi="仿宋" w:cs="仿宋" w:hint="eastAsia"/>
            <w:lang w:eastAsia="zh-CN"/>
          </w:rPr>
          <w:t>一、选址分析</w:t>
        </w:r>
        <w:r>
          <w:tab/>
        </w:r>
        <w:r>
          <w:fldChar w:fldCharType="begin"/>
        </w:r>
        <w:r>
          <w:instrText xml:space="preserve"> PAGEREF _Toc8638 \h </w:instrText>
        </w:r>
        <w:r>
          <w:fldChar w:fldCharType="separate"/>
        </w:r>
        <w:r>
          <w:t>3</w:t>
        </w:r>
        <w:r>
          <w:fldChar w:fldCharType="end"/>
        </w:r>
      </w:hyperlink>
    </w:p>
    <w:p>
      <w:pPr>
        <w:pStyle w:val="TOC2"/>
        <w:tabs>
          <w:tab w:val="right" w:leader="dot" w:pos="8306"/>
        </w:tabs>
      </w:pPr>
      <w:hyperlink w:anchor="_Toc3036" w:history="1">
        <w:r>
          <w:rPr>
            <w:rFonts w:ascii="仿宋" w:eastAsia="仿宋" w:hAnsi="仿宋" w:cs="仿宋" w:hint="eastAsia"/>
            <w:lang w:eastAsia="zh-CN"/>
          </w:rPr>
          <w:t>(一)、PU系列水乳型聚氨酯皮革涂饰剂项目选址原则</w:t>
        </w:r>
        <w:r>
          <w:tab/>
        </w:r>
        <w:r>
          <w:fldChar w:fldCharType="begin"/>
        </w:r>
        <w:r>
          <w:instrText xml:space="preserve"> PAGEREF _Toc3036 \h </w:instrText>
        </w:r>
        <w:r>
          <w:fldChar w:fldCharType="separate"/>
        </w:r>
        <w:r>
          <w:t>3</w:t>
        </w:r>
        <w:r>
          <w:fldChar w:fldCharType="end"/>
        </w:r>
      </w:hyperlink>
    </w:p>
    <w:p>
      <w:pPr>
        <w:pStyle w:val="TOC2"/>
        <w:tabs>
          <w:tab w:val="right" w:leader="dot" w:pos="8306"/>
        </w:tabs>
      </w:pPr>
      <w:hyperlink w:anchor="_Toc14673" w:history="1">
        <w:r>
          <w:rPr>
            <w:rFonts w:ascii="仿宋" w:eastAsia="仿宋" w:hAnsi="仿宋" w:cs="仿宋" w:hint="eastAsia"/>
            <w:lang w:eastAsia="zh-CN"/>
          </w:rPr>
          <w:t>(二)、建设区基本情况</w:t>
        </w:r>
        <w:r>
          <w:tab/>
        </w:r>
        <w:r>
          <w:fldChar w:fldCharType="begin"/>
        </w:r>
        <w:r>
          <w:instrText xml:space="preserve"> PAGEREF _Toc14673 \h </w:instrText>
        </w:r>
        <w:r>
          <w:fldChar w:fldCharType="separate"/>
        </w:r>
        <w:r>
          <w:t>5</w:t>
        </w:r>
        <w:r>
          <w:fldChar w:fldCharType="end"/>
        </w:r>
      </w:hyperlink>
    </w:p>
    <w:p>
      <w:pPr>
        <w:pStyle w:val="TOC2"/>
        <w:tabs>
          <w:tab w:val="right" w:leader="dot" w:pos="8306"/>
        </w:tabs>
      </w:pPr>
      <w:hyperlink w:anchor="_Toc4920" w:history="1">
        <w:r>
          <w:rPr>
            <w:rFonts w:ascii="仿宋" w:eastAsia="仿宋" w:hAnsi="仿宋" w:cs="仿宋" w:hint="eastAsia"/>
            <w:lang w:eastAsia="zh-CN"/>
          </w:rPr>
          <w:t>(三)、发展目标</w:t>
        </w:r>
        <w:r>
          <w:tab/>
        </w:r>
        <w:r>
          <w:fldChar w:fldCharType="begin"/>
        </w:r>
        <w:r>
          <w:instrText xml:space="preserve"> PAGEREF _Toc4920 \h </w:instrText>
        </w:r>
        <w:r>
          <w:fldChar w:fldCharType="separate"/>
        </w:r>
        <w:r>
          <w:t>6</w:t>
        </w:r>
        <w:r>
          <w:fldChar w:fldCharType="end"/>
        </w:r>
      </w:hyperlink>
    </w:p>
    <w:p>
      <w:pPr>
        <w:pStyle w:val="TOC2"/>
        <w:tabs>
          <w:tab w:val="right" w:leader="dot" w:pos="8306"/>
        </w:tabs>
      </w:pPr>
      <w:hyperlink w:anchor="_Toc11680" w:history="1">
        <w:r>
          <w:rPr>
            <w:rFonts w:ascii="仿宋" w:eastAsia="仿宋" w:hAnsi="仿宋" w:cs="仿宋" w:hint="eastAsia"/>
            <w:lang w:eastAsia="zh-CN"/>
          </w:rPr>
          <w:t>(四)、产业发展方向</w:t>
        </w:r>
        <w:r>
          <w:tab/>
        </w:r>
        <w:r>
          <w:fldChar w:fldCharType="begin"/>
        </w:r>
        <w:r>
          <w:instrText xml:space="preserve"> PAGEREF _Toc11680 \h </w:instrText>
        </w:r>
        <w:r>
          <w:fldChar w:fldCharType="separate"/>
        </w:r>
        <w:r>
          <w:t>7</w:t>
        </w:r>
        <w:r>
          <w:fldChar w:fldCharType="end"/>
        </w:r>
      </w:hyperlink>
    </w:p>
    <w:p>
      <w:pPr>
        <w:pStyle w:val="TOC2"/>
        <w:tabs>
          <w:tab w:val="right" w:leader="dot" w:pos="8306"/>
        </w:tabs>
      </w:pPr>
      <w:hyperlink w:anchor="_Toc14662" w:history="1">
        <w:r>
          <w:rPr>
            <w:rFonts w:ascii="仿宋" w:eastAsia="仿宋" w:hAnsi="仿宋" w:cs="仿宋" w:hint="eastAsia"/>
            <w:lang w:eastAsia="zh-CN"/>
          </w:rPr>
          <w:t>(五)、PU系列水乳型聚氨酯皮革涂饰剂项目选址综合评价</w:t>
        </w:r>
        <w:r>
          <w:tab/>
        </w:r>
        <w:r>
          <w:fldChar w:fldCharType="begin"/>
        </w:r>
        <w:r>
          <w:instrText xml:space="preserve"> PAGEREF _Toc14662 \h </w:instrText>
        </w:r>
        <w:r>
          <w:fldChar w:fldCharType="separate"/>
        </w:r>
        <w:r>
          <w:t>8</w:t>
        </w:r>
        <w:r>
          <w:fldChar w:fldCharType="end"/>
        </w:r>
      </w:hyperlink>
    </w:p>
    <w:p>
      <w:pPr>
        <w:pStyle w:val="TOC1"/>
        <w:tabs>
          <w:tab w:val="right" w:leader="dot" w:pos="8306"/>
        </w:tabs>
      </w:pPr>
      <w:hyperlink w:anchor="_Toc19494" w:history="1">
        <w:r>
          <w:rPr>
            <w:rFonts w:ascii="仿宋" w:eastAsia="仿宋" w:hAnsi="仿宋" w:cs="仿宋" w:hint="eastAsia"/>
            <w:lang w:eastAsia="zh-CN"/>
          </w:rPr>
          <w:t>二、行业、市场分析</w:t>
        </w:r>
        <w:r>
          <w:tab/>
        </w:r>
        <w:r>
          <w:fldChar w:fldCharType="begin"/>
        </w:r>
        <w:r>
          <w:instrText xml:space="preserve"> PAGEREF _Toc19494 \h </w:instrText>
        </w:r>
        <w:r>
          <w:fldChar w:fldCharType="separate"/>
        </w:r>
        <w:r>
          <w:t>9</w:t>
        </w:r>
        <w:r>
          <w:fldChar w:fldCharType="end"/>
        </w:r>
      </w:hyperlink>
    </w:p>
    <w:p>
      <w:pPr>
        <w:pStyle w:val="TOC2"/>
        <w:tabs>
          <w:tab w:val="right" w:leader="dot" w:pos="8306"/>
        </w:tabs>
      </w:pPr>
      <w:hyperlink w:anchor="_Toc24253" w:history="1">
        <w:r>
          <w:rPr>
            <w:rFonts w:ascii="仿宋" w:eastAsia="仿宋" w:hAnsi="仿宋" w:cs="仿宋" w:hint="eastAsia"/>
            <w:lang w:eastAsia="zh-CN"/>
          </w:rPr>
          <w:t>(一)、行业分析</w:t>
        </w:r>
        <w:r>
          <w:tab/>
        </w:r>
        <w:r>
          <w:fldChar w:fldCharType="begin"/>
        </w:r>
        <w:r>
          <w:instrText xml:space="preserve"> PAGEREF _Toc24253 \h </w:instrText>
        </w:r>
        <w:r>
          <w:fldChar w:fldCharType="separate"/>
        </w:r>
        <w:r>
          <w:t>9</w:t>
        </w:r>
        <w:r>
          <w:fldChar w:fldCharType="end"/>
        </w:r>
      </w:hyperlink>
    </w:p>
    <w:p>
      <w:pPr>
        <w:pStyle w:val="TOC2"/>
        <w:tabs>
          <w:tab w:val="right" w:leader="dot" w:pos="8306"/>
        </w:tabs>
      </w:pPr>
      <w:hyperlink w:anchor="_Toc16198" w:history="1">
        <w:r>
          <w:rPr>
            <w:rFonts w:ascii="仿宋" w:eastAsia="仿宋" w:hAnsi="仿宋" w:cs="仿宋" w:hint="eastAsia"/>
            <w:lang w:eastAsia="zh-CN"/>
          </w:rPr>
          <w:t>(二)、市场分析</w:t>
        </w:r>
        <w:r>
          <w:tab/>
        </w:r>
        <w:r>
          <w:fldChar w:fldCharType="begin"/>
        </w:r>
        <w:r>
          <w:instrText xml:space="preserve"> PAGEREF _Toc16198 \h </w:instrText>
        </w:r>
        <w:r>
          <w:fldChar w:fldCharType="separate"/>
        </w:r>
        <w:r>
          <w:t>10</w:t>
        </w:r>
        <w:r>
          <w:fldChar w:fldCharType="end"/>
        </w:r>
      </w:hyperlink>
    </w:p>
    <w:p>
      <w:pPr>
        <w:pStyle w:val="TOC2"/>
        <w:tabs>
          <w:tab w:val="right" w:leader="dot" w:pos="8306"/>
        </w:tabs>
      </w:pPr>
      <w:hyperlink w:anchor="_Toc9967" w:history="1">
        <w:r>
          <w:rPr>
            <w:rFonts w:ascii="仿宋" w:eastAsia="仿宋" w:hAnsi="仿宋" w:cs="仿宋" w:hint="eastAsia"/>
            <w:lang w:eastAsia="zh-CN"/>
          </w:rPr>
          <w:t>(三)、行业发展及市场前景分析</w:t>
        </w:r>
        <w:r>
          <w:tab/>
        </w:r>
        <w:r>
          <w:fldChar w:fldCharType="begin"/>
        </w:r>
        <w:r>
          <w:instrText xml:space="preserve"> PAGEREF _Toc9967 \h </w:instrText>
        </w:r>
        <w:r>
          <w:fldChar w:fldCharType="separate"/>
        </w:r>
        <w:r>
          <w:t>10</w:t>
        </w:r>
        <w:r>
          <w:fldChar w:fldCharType="end"/>
        </w:r>
      </w:hyperlink>
    </w:p>
    <w:p>
      <w:pPr>
        <w:pStyle w:val="TOC1"/>
        <w:tabs>
          <w:tab w:val="right" w:leader="dot" w:pos="8306"/>
        </w:tabs>
      </w:pPr>
      <w:hyperlink w:anchor="_Toc7577" w:history="1">
        <w:r>
          <w:rPr>
            <w:rFonts w:ascii="仿宋" w:eastAsia="仿宋" w:hAnsi="仿宋" w:cs="仿宋" w:hint="eastAsia"/>
            <w:lang w:eastAsia="zh-CN"/>
          </w:rPr>
          <w:t>三、公司成立方案</w:t>
        </w:r>
        <w:r>
          <w:tab/>
        </w:r>
        <w:r>
          <w:fldChar w:fldCharType="begin"/>
        </w:r>
        <w:r>
          <w:instrText xml:space="preserve"> PAGEREF _Toc7577 \h </w:instrText>
        </w:r>
        <w:r>
          <w:fldChar w:fldCharType="separate"/>
        </w:r>
        <w:r>
          <w:t>12</w:t>
        </w:r>
        <w:r>
          <w:fldChar w:fldCharType="end"/>
        </w:r>
      </w:hyperlink>
    </w:p>
    <w:p>
      <w:pPr>
        <w:pStyle w:val="TOC2"/>
        <w:tabs>
          <w:tab w:val="right" w:leader="dot" w:pos="8306"/>
        </w:tabs>
      </w:pPr>
      <w:hyperlink w:anchor="_Toc5211" w:history="1">
        <w:r>
          <w:rPr>
            <w:rFonts w:ascii="仿宋" w:eastAsia="仿宋" w:hAnsi="仿宋" w:cs="仿宋" w:hint="eastAsia"/>
            <w:lang w:eastAsia="zh-CN"/>
          </w:rPr>
          <w:t>(一)、公司经营宗旨</w:t>
        </w:r>
        <w:r>
          <w:tab/>
        </w:r>
        <w:r>
          <w:fldChar w:fldCharType="begin"/>
        </w:r>
        <w:r>
          <w:instrText xml:space="preserve"> PAGEREF _Toc5211 \h </w:instrText>
        </w:r>
        <w:r>
          <w:fldChar w:fldCharType="separate"/>
        </w:r>
        <w:r>
          <w:t>12</w:t>
        </w:r>
        <w:r>
          <w:fldChar w:fldCharType="end"/>
        </w:r>
      </w:hyperlink>
    </w:p>
    <w:p>
      <w:pPr>
        <w:pStyle w:val="TOC2"/>
        <w:tabs>
          <w:tab w:val="right" w:leader="dot" w:pos="8306"/>
        </w:tabs>
      </w:pPr>
      <w:hyperlink w:anchor="_Toc13509" w:history="1">
        <w:r>
          <w:rPr>
            <w:rFonts w:ascii="仿宋" w:eastAsia="仿宋" w:hAnsi="仿宋" w:cs="仿宋" w:hint="eastAsia"/>
            <w:lang w:eastAsia="zh-CN"/>
          </w:rPr>
          <w:t>(二)、公司的目标、主要职责</w:t>
        </w:r>
        <w:r>
          <w:tab/>
        </w:r>
        <w:r>
          <w:fldChar w:fldCharType="begin"/>
        </w:r>
        <w:r>
          <w:instrText xml:space="preserve"> PAGEREF _Toc13509 \h </w:instrText>
        </w:r>
        <w:r>
          <w:fldChar w:fldCharType="separate"/>
        </w:r>
        <w:r>
          <w:t>12</w:t>
        </w:r>
        <w:r>
          <w:fldChar w:fldCharType="end"/>
        </w:r>
      </w:hyperlink>
    </w:p>
    <w:p>
      <w:pPr>
        <w:pStyle w:val="TOC2"/>
        <w:tabs>
          <w:tab w:val="right" w:leader="dot" w:pos="8306"/>
        </w:tabs>
      </w:pPr>
      <w:hyperlink w:anchor="_Toc18090" w:history="1">
        <w:r>
          <w:rPr>
            <w:rFonts w:ascii="仿宋" w:eastAsia="仿宋" w:hAnsi="仿宋" w:cs="仿宋" w:hint="eastAsia"/>
            <w:lang w:eastAsia="zh-CN"/>
          </w:rPr>
          <w:t>(三)、公司组建方式</w:t>
        </w:r>
        <w:r>
          <w:tab/>
        </w:r>
        <w:r>
          <w:fldChar w:fldCharType="begin"/>
        </w:r>
        <w:r>
          <w:instrText xml:space="preserve"> PAGEREF _Toc18090 \h </w:instrText>
        </w:r>
        <w:r>
          <w:fldChar w:fldCharType="separate"/>
        </w:r>
        <w:r>
          <w:t>15</w:t>
        </w:r>
        <w:r>
          <w:fldChar w:fldCharType="end"/>
        </w:r>
      </w:hyperlink>
    </w:p>
    <w:p>
      <w:pPr>
        <w:pStyle w:val="TOC2"/>
        <w:tabs>
          <w:tab w:val="right" w:leader="dot" w:pos="8306"/>
        </w:tabs>
      </w:pPr>
      <w:hyperlink w:anchor="_Toc29694" w:history="1">
        <w:r>
          <w:rPr>
            <w:rFonts w:ascii="仿宋" w:eastAsia="仿宋" w:hAnsi="仿宋" w:cs="仿宋" w:hint="eastAsia"/>
            <w:lang w:eastAsia="zh-CN"/>
          </w:rPr>
          <w:t>(四)、公司管理体制</w:t>
        </w:r>
        <w:r>
          <w:tab/>
        </w:r>
        <w:r>
          <w:fldChar w:fldCharType="begin"/>
        </w:r>
        <w:r>
          <w:instrText xml:space="preserve"> PAGEREF _Toc29694 \h </w:instrText>
        </w:r>
        <w:r>
          <w:fldChar w:fldCharType="separate"/>
        </w:r>
        <w:r>
          <w:t>16</w:t>
        </w:r>
        <w:r>
          <w:fldChar w:fldCharType="end"/>
        </w:r>
      </w:hyperlink>
    </w:p>
    <w:p>
      <w:pPr>
        <w:pStyle w:val="TOC2"/>
        <w:tabs>
          <w:tab w:val="right" w:leader="dot" w:pos="8306"/>
        </w:tabs>
      </w:pPr>
      <w:hyperlink w:anchor="_Toc19883" w:history="1">
        <w:r>
          <w:rPr>
            <w:rFonts w:ascii="仿宋" w:eastAsia="仿宋" w:hAnsi="仿宋" w:cs="仿宋" w:hint="eastAsia"/>
            <w:lang w:eastAsia="zh-CN"/>
          </w:rPr>
          <w:t>(五)、部门职责及权限</w:t>
        </w:r>
        <w:r>
          <w:tab/>
        </w:r>
        <w:r>
          <w:fldChar w:fldCharType="begin"/>
        </w:r>
        <w:r>
          <w:instrText xml:space="preserve"> PAGEREF _Toc19883 \h </w:instrText>
        </w:r>
        <w:r>
          <w:fldChar w:fldCharType="separate"/>
        </w:r>
        <w:r>
          <w:t>17</w:t>
        </w:r>
        <w:r>
          <w:fldChar w:fldCharType="end"/>
        </w:r>
      </w:hyperlink>
    </w:p>
    <w:p>
      <w:pPr>
        <w:pStyle w:val="TOC2"/>
        <w:tabs>
          <w:tab w:val="right" w:leader="dot" w:pos="8306"/>
        </w:tabs>
      </w:pPr>
      <w:hyperlink w:anchor="_Toc15262" w:history="1">
        <w:r>
          <w:rPr>
            <w:rFonts w:ascii="仿宋" w:eastAsia="仿宋" w:hAnsi="仿宋" w:cs="仿宋" w:hint="eastAsia"/>
            <w:lang w:eastAsia="zh-CN"/>
          </w:rPr>
          <w:t>(六)、核心人员介绍</w:t>
        </w:r>
        <w:r>
          <w:tab/>
        </w:r>
        <w:r>
          <w:fldChar w:fldCharType="begin"/>
        </w:r>
        <w:r>
          <w:instrText xml:space="preserve"> PAGEREF _Toc15262 \h </w:instrText>
        </w:r>
        <w:r>
          <w:fldChar w:fldCharType="separate"/>
        </w:r>
        <w:r>
          <w:t>20</w:t>
        </w:r>
        <w:r>
          <w:fldChar w:fldCharType="end"/>
        </w:r>
      </w:hyperlink>
    </w:p>
    <w:p>
      <w:pPr>
        <w:pStyle w:val="TOC2"/>
        <w:tabs>
          <w:tab w:val="right" w:leader="dot" w:pos="8306"/>
        </w:tabs>
      </w:pPr>
      <w:hyperlink w:anchor="_Toc24837" w:history="1">
        <w:r>
          <w:rPr>
            <w:rFonts w:ascii="仿宋" w:eastAsia="仿宋" w:hAnsi="仿宋" w:cs="仿宋" w:hint="eastAsia"/>
            <w:lang w:eastAsia="zh-CN"/>
          </w:rPr>
          <w:t>(七)、财务会计制度</w:t>
        </w:r>
        <w:r>
          <w:tab/>
        </w:r>
        <w:r>
          <w:fldChar w:fldCharType="begin"/>
        </w:r>
        <w:r>
          <w:instrText xml:space="preserve"> PAGEREF _Toc24837 \h </w:instrText>
        </w:r>
        <w:r>
          <w:fldChar w:fldCharType="separate"/>
        </w:r>
        <w:r>
          <w:t>21</w:t>
        </w:r>
        <w:r>
          <w:fldChar w:fldCharType="end"/>
        </w:r>
      </w:hyperlink>
    </w:p>
    <w:p>
      <w:pPr>
        <w:pStyle w:val="TOC1"/>
        <w:tabs>
          <w:tab w:val="right" w:leader="dot" w:pos="8306"/>
        </w:tabs>
      </w:pPr>
      <w:hyperlink w:anchor="_Toc17020" w:history="1">
        <w:r>
          <w:rPr>
            <w:rFonts w:ascii="仿宋" w:eastAsia="仿宋" w:hAnsi="仿宋" w:cs="仿宋" w:hint="eastAsia"/>
            <w:lang w:eastAsia="zh-CN"/>
          </w:rPr>
          <w:t>四、PU系列水乳型聚氨酯皮革涂饰剂筹建公司基本信息</w:t>
        </w:r>
        <w:r>
          <w:tab/>
        </w:r>
        <w:r>
          <w:fldChar w:fldCharType="begin"/>
        </w:r>
        <w:r>
          <w:instrText xml:space="preserve"> PAGEREF _Toc17020 \h </w:instrText>
        </w:r>
        <w:r>
          <w:fldChar w:fldCharType="separate"/>
        </w:r>
        <w:r>
          <w:t>27</w:t>
        </w:r>
        <w:r>
          <w:fldChar w:fldCharType="end"/>
        </w:r>
      </w:hyperlink>
    </w:p>
    <w:p>
      <w:pPr>
        <w:pStyle w:val="TOC2"/>
        <w:tabs>
          <w:tab w:val="right" w:leader="dot" w:pos="8306"/>
        </w:tabs>
      </w:pPr>
      <w:hyperlink w:anchor="_Toc2754" w:history="1">
        <w:r>
          <w:rPr>
            <w:rFonts w:ascii="仿宋" w:eastAsia="仿宋" w:hAnsi="仿宋" w:cs="仿宋" w:hint="eastAsia"/>
            <w:lang w:eastAsia="zh-CN"/>
          </w:rPr>
          <w:t>(一)、公司名称</w:t>
        </w:r>
        <w:r>
          <w:tab/>
        </w:r>
        <w:r>
          <w:fldChar w:fldCharType="begin"/>
        </w:r>
        <w:r>
          <w:instrText xml:space="preserve"> PAGEREF _Toc2754 \h </w:instrText>
        </w:r>
        <w:r>
          <w:fldChar w:fldCharType="separate"/>
        </w:r>
        <w:r>
          <w:t>27</w:t>
        </w:r>
        <w:r>
          <w:fldChar w:fldCharType="end"/>
        </w:r>
      </w:hyperlink>
    </w:p>
    <w:p>
      <w:pPr>
        <w:pStyle w:val="TOC2"/>
        <w:tabs>
          <w:tab w:val="right" w:leader="dot" w:pos="8306"/>
        </w:tabs>
      </w:pPr>
      <w:hyperlink w:anchor="_Toc1763" w:history="1">
        <w:r>
          <w:rPr>
            <w:rFonts w:ascii="仿宋" w:eastAsia="仿宋" w:hAnsi="仿宋" w:cs="仿宋" w:hint="eastAsia"/>
            <w:lang w:eastAsia="zh-CN"/>
          </w:rPr>
          <w:t>(二)、注册资本</w:t>
        </w:r>
        <w:r>
          <w:tab/>
        </w:r>
        <w:r>
          <w:fldChar w:fldCharType="begin"/>
        </w:r>
        <w:r>
          <w:instrText xml:space="preserve"> PAGEREF _Toc1763 \h </w:instrText>
        </w:r>
        <w:r>
          <w:fldChar w:fldCharType="separate"/>
        </w:r>
        <w:r>
          <w:t>27</w:t>
        </w:r>
        <w:r>
          <w:fldChar w:fldCharType="end"/>
        </w:r>
      </w:hyperlink>
    </w:p>
    <w:p>
      <w:pPr>
        <w:pStyle w:val="TOC2"/>
        <w:tabs>
          <w:tab w:val="right" w:leader="dot" w:pos="8306"/>
        </w:tabs>
      </w:pPr>
      <w:hyperlink w:anchor="_Toc729" w:history="1">
        <w:r>
          <w:rPr>
            <w:rFonts w:ascii="仿宋" w:eastAsia="仿宋" w:hAnsi="仿宋" w:cs="仿宋" w:hint="eastAsia"/>
            <w:lang w:eastAsia="zh-CN"/>
          </w:rPr>
          <w:t>(三)、注册地址</w:t>
        </w:r>
        <w:r>
          <w:tab/>
        </w:r>
        <w:r>
          <w:fldChar w:fldCharType="begin"/>
        </w:r>
        <w:r>
          <w:instrText xml:space="preserve"> PAGEREF _Toc729 \h </w:instrText>
        </w:r>
        <w:r>
          <w:fldChar w:fldCharType="separate"/>
        </w:r>
        <w:r>
          <w:t>27</w:t>
        </w:r>
        <w:r>
          <w:fldChar w:fldCharType="end"/>
        </w:r>
      </w:hyperlink>
    </w:p>
    <w:p>
      <w:pPr>
        <w:pStyle w:val="TOC2"/>
        <w:tabs>
          <w:tab w:val="right" w:leader="dot" w:pos="8306"/>
        </w:tabs>
      </w:pPr>
      <w:hyperlink w:anchor="_Toc12377" w:history="1">
        <w:r>
          <w:rPr>
            <w:rFonts w:ascii="仿宋" w:eastAsia="仿宋" w:hAnsi="仿宋" w:cs="仿宋" w:hint="eastAsia"/>
            <w:lang w:eastAsia="zh-CN"/>
          </w:rPr>
          <w:t>(四)、法人代表</w:t>
        </w:r>
        <w:r>
          <w:tab/>
        </w:r>
        <w:r>
          <w:fldChar w:fldCharType="begin"/>
        </w:r>
        <w:r>
          <w:instrText xml:space="preserve"> PAGEREF _Toc12377 \h </w:instrText>
        </w:r>
        <w:r>
          <w:fldChar w:fldCharType="separate"/>
        </w:r>
        <w:r>
          <w:t>27</w:t>
        </w:r>
        <w:r>
          <w:fldChar w:fldCharType="end"/>
        </w:r>
      </w:hyperlink>
    </w:p>
    <w:p>
      <w:pPr>
        <w:pStyle w:val="TOC2"/>
        <w:tabs>
          <w:tab w:val="right" w:leader="dot" w:pos="8306"/>
        </w:tabs>
      </w:pPr>
      <w:hyperlink w:anchor="_Toc11362" w:history="1">
        <w:r>
          <w:rPr>
            <w:rFonts w:ascii="仿宋" w:eastAsia="仿宋" w:hAnsi="仿宋" w:cs="仿宋" w:hint="eastAsia"/>
            <w:lang w:eastAsia="zh-CN"/>
          </w:rPr>
          <w:t>(五)、主要经营范围</w:t>
        </w:r>
        <w:r>
          <w:tab/>
        </w:r>
        <w:r>
          <w:fldChar w:fldCharType="begin"/>
        </w:r>
        <w:r>
          <w:instrText xml:space="preserve"> PAGEREF _Toc11362 \h </w:instrText>
        </w:r>
        <w:r>
          <w:fldChar w:fldCharType="separate"/>
        </w:r>
        <w:r>
          <w:t>27</w:t>
        </w:r>
        <w:r>
          <w:fldChar w:fldCharType="end"/>
        </w:r>
      </w:hyperlink>
    </w:p>
    <w:p>
      <w:pPr>
        <w:pStyle w:val="TOC2"/>
        <w:tabs>
          <w:tab w:val="right" w:leader="dot" w:pos="8306"/>
        </w:tabs>
      </w:pPr>
      <w:hyperlink w:anchor="_Toc12443" w:history="1">
        <w:r>
          <w:rPr>
            <w:rFonts w:ascii="仿宋" w:eastAsia="仿宋" w:hAnsi="仿宋" w:cs="仿宋" w:hint="eastAsia"/>
            <w:lang w:eastAsia="zh-CN"/>
          </w:rPr>
          <w:t>(六)、主要股东</w:t>
        </w:r>
        <w:r>
          <w:tab/>
        </w:r>
        <w:r>
          <w:fldChar w:fldCharType="begin"/>
        </w:r>
        <w:r>
          <w:instrText xml:space="preserve"> PAGEREF _Toc12443 \h </w:instrText>
        </w:r>
        <w:r>
          <w:fldChar w:fldCharType="separate"/>
        </w:r>
        <w:r>
          <w:t>28</w:t>
        </w:r>
        <w:r>
          <w:fldChar w:fldCharType="end"/>
        </w:r>
      </w:hyperlink>
    </w:p>
    <w:p>
      <w:pPr>
        <w:pStyle w:val="TOC1"/>
        <w:tabs>
          <w:tab w:val="right" w:leader="dot" w:pos="8306"/>
        </w:tabs>
      </w:pPr>
      <w:hyperlink w:anchor="_Toc26911" w:history="1">
        <w:r>
          <w:rPr>
            <w:rFonts w:ascii="仿宋" w:eastAsia="仿宋" w:hAnsi="仿宋" w:cs="仿宋" w:hint="eastAsia"/>
            <w:lang w:eastAsia="zh-CN"/>
          </w:rPr>
          <w:t>五、PU系列水乳型聚氨酯皮革涂饰剂项目概况</w:t>
        </w:r>
        <w:r>
          <w:tab/>
        </w:r>
        <w:r>
          <w:fldChar w:fldCharType="begin"/>
        </w:r>
        <w:r>
          <w:instrText xml:space="preserve"> PAGEREF _Toc26911 \h </w:instrText>
        </w:r>
        <w:r>
          <w:fldChar w:fldCharType="separate"/>
        </w:r>
        <w:r>
          <w:t>29</w:t>
        </w:r>
        <w:r>
          <w:fldChar w:fldCharType="end"/>
        </w:r>
      </w:hyperlink>
    </w:p>
    <w:p>
      <w:pPr>
        <w:pStyle w:val="TOC2"/>
        <w:tabs>
          <w:tab w:val="right" w:leader="dot" w:pos="8306"/>
        </w:tabs>
      </w:pPr>
      <w:hyperlink w:anchor="_Toc9591" w:history="1">
        <w:r>
          <w:rPr>
            <w:rFonts w:ascii="仿宋" w:eastAsia="仿宋" w:hAnsi="仿宋" w:cs="仿宋" w:hint="eastAsia"/>
            <w:lang w:eastAsia="zh-CN"/>
          </w:rPr>
          <w:t>(一)、投资路径</w:t>
        </w:r>
        <w:r>
          <w:tab/>
        </w:r>
        <w:r>
          <w:fldChar w:fldCharType="begin"/>
        </w:r>
        <w:r>
          <w:instrText xml:space="preserve"> PAGEREF _Toc9591 \h </w:instrText>
        </w:r>
        <w:r>
          <w:fldChar w:fldCharType="separate"/>
        </w:r>
        <w:r>
          <w:t>29</w:t>
        </w:r>
        <w:r>
          <w:fldChar w:fldCharType="end"/>
        </w:r>
      </w:hyperlink>
    </w:p>
    <w:p>
      <w:pPr>
        <w:pStyle w:val="TOC2"/>
        <w:tabs>
          <w:tab w:val="right" w:leader="dot" w:pos="8306"/>
        </w:tabs>
      </w:pPr>
      <w:hyperlink w:anchor="_Toc24178" w:history="1">
        <w:r>
          <w:rPr>
            <w:rFonts w:ascii="仿宋" w:eastAsia="仿宋" w:hAnsi="仿宋" w:cs="仿宋" w:hint="eastAsia"/>
            <w:lang w:eastAsia="zh-CN"/>
          </w:rPr>
          <w:t>(二)、PU系列水乳型聚氨酯皮革涂饰剂项目提出的理由</w:t>
        </w:r>
        <w:r>
          <w:tab/>
        </w:r>
        <w:r>
          <w:fldChar w:fldCharType="begin"/>
        </w:r>
        <w:r>
          <w:instrText xml:space="preserve"> PAGEREF _Toc24178 \h </w:instrText>
        </w:r>
        <w:r>
          <w:fldChar w:fldCharType="separate"/>
        </w:r>
        <w:r>
          <w:t>29</w:t>
        </w:r>
        <w:r>
          <w:fldChar w:fldCharType="end"/>
        </w:r>
      </w:hyperlink>
    </w:p>
    <w:p>
      <w:pPr>
        <w:pStyle w:val="TOC2"/>
        <w:tabs>
          <w:tab w:val="right" w:leader="dot" w:pos="8306"/>
        </w:tabs>
      </w:pPr>
      <w:hyperlink w:anchor="_Toc19048" w:history="1">
        <w:r>
          <w:rPr>
            <w:rFonts w:ascii="仿宋" w:eastAsia="仿宋" w:hAnsi="仿宋" w:cs="仿宋" w:hint="eastAsia"/>
            <w:lang w:eastAsia="zh-CN"/>
          </w:rPr>
          <w:t>(三)、PU系列水乳型聚氨酯皮革涂饰剂项目选址</w:t>
        </w:r>
        <w:r>
          <w:tab/>
        </w:r>
        <w:r>
          <w:fldChar w:fldCharType="begin"/>
        </w:r>
        <w:r>
          <w:instrText xml:space="preserve"> PAGEREF _Toc19048 \h </w:instrText>
        </w:r>
        <w:r>
          <w:fldChar w:fldCharType="separate"/>
        </w:r>
        <w:r>
          <w:t>30</w:t>
        </w:r>
        <w:r>
          <w:fldChar w:fldCharType="end"/>
        </w:r>
      </w:hyperlink>
    </w:p>
    <w:p>
      <w:pPr>
        <w:pStyle w:val="TOC2"/>
        <w:tabs>
          <w:tab w:val="right" w:leader="dot" w:pos="8306"/>
        </w:tabs>
      </w:pPr>
      <w:hyperlink w:anchor="_Toc24325" w:history="1">
        <w:r>
          <w:rPr>
            <w:rFonts w:ascii="仿宋" w:eastAsia="仿宋" w:hAnsi="仿宋" w:cs="仿宋" w:hint="eastAsia"/>
            <w:lang w:eastAsia="zh-CN"/>
          </w:rPr>
          <w:t>(四)、生产规模</w:t>
        </w:r>
        <w:r>
          <w:tab/>
        </w:r>
        <w:r>
          <w:fldChar w:fldCharType="begin"/>
        </w:r>
        <w:r>
          <w:instrText xml:space="preserve"> PAGEREF _Toc24325 \h </w:instrText>
        </w:r>
        <w:r>
          <w:fldChar w:fldCharType="separate"/>
        </w:r>
        <w:r>
          <w:t>31</w:t>
        </w:r>
        <w:r>
          <w:fldChar w:fldCharType="end"/>
        </w:r>
      </w:hyperlink>
    </w:p>
    <w:p>
      <w:pPr>
        <w:pStyle w:val="TOC2"/>
        <w:tabs>
          <w:tab w:val="right" w:leader="dot" w:pos="8306"/>
        </w:tabs>
      </w:pPr>
      <w:hyperlink w:anchor="_Toc31" w:history="1">
        <w:r>
          <w:rPr>
            <w:rFonts w:ascii="仿宋" w:eastAsia="仿宋" w:hAnsi="仿宋" w:cs="仿宋" w:hint="eastAsia"/>
            <w:lang w:eastAsia="zh-CN"/>
          </w:rPr>
          <w:t>(五)、建设规模</w:t>
        </w:r>
        <w:r>
          <w:tab/>
        </w:r>
        <w:r>
          <w:fldChar w:fldCharType="begin"/>
        </w:r>
        <w:r>
          <w:instrText xml:space="preserve"> PAGEREF _Toc31 \h </w:instrText>
        </w:r>
        <w:r>
          <w:fldChar w:fldCharType="separate"/>
        </w:r>
        <w:r>
          <w:t>31</w:t>
        </w:r>
        <w:r>
          <w:fldChar w:fldCharType="end"/>
        </w:r>
      </w:hyperlink>
    </w:p>
    <w:p>
      <w:pPr>
        <w:pStyle w:val="TOC2"/>
        <w:tabs>
          <w:tab w:val="right" w:leader="dot" w:pos="8306"/>
        </w:tabs>
      </w:pPr>
      <w:hyperlink w:anchor="_Toc1708" w:history="1">
        <w:r>
          <w:rPr>
            <w:rFonts w:ascii="仿宋" w:eastAsia="仿宋" w:hAnsi="仿宋" w:cs="仿宋" w:hint="eastAsia"/>
            <w:lang w:eastAsia="zh-CN"/>
          </w:rPr>
          <w:t>(六)、PU系列水乳型聚氨酯皮革涂饰剂项目投资</w:t>
        </w:r>
        <w:r>
          <w:tab/>
        </w:r>
        <w:r>
          <w:fldChar w:fldCharType="begin"/>
        </w:r>
        <w:r>
          <w:instrText xml:space="preserve"> PAGEREF _Toc1708 \h </w:instrText>
        </w:r>
        <w:r>
          <w:fldChar w:fldCharType="separate"/>
        </w:r>
        <w:r>
          <w:t>31</w:t>
        </w:r>
        <w:r>
          <w:fldChar w:fldCharType="end"/>
        </w:r>
      </w:hyperlink>
    </w:p>
    <w:p>
      <w:pPr>
        <w:pStyle w:val="TOC2"/>
        <w:tabs>
          <w:tab w:val="right" w:leader="dot" w:pos="8306"/>
        </w:tabs>
      </w:pPr>
      <w:hyperlink w:anchor="_Toc24935" w:history="1">
        <w:r>
          <w:rPr>
            <w:rFonts w:ascii="仿宋" w:eastAsia="仿宋" w:hAnsi="仿宋" w:cs="仿宋" w:hint="eastAsia"/>
            <w:lang w:eastAsia="zh-CN"/>
          </w:rPr>
          <w:t>(七)、PU系列水乳型聚氨酯皮革涂饰剂项目进度规划</w:t>
        </w:r>
        <w:r>
          <w:tab/>
        </w:r>
        <w:r>
          <w:fldChar w:fldCharType="begin"/>
        </w:r>
        <w:r>
          <w:instrText xml:space="preserve"> PAGEREF _Toc24935 \h </w:instrText>
        </w:r>
        <w:r>
          <w:fldChar w:fldCharType="separate"/>
        </w:r>
        <w:r>
          <w:t>32</w:t>
        </w:r>
        <w:r>
          <w:fldChar w:fldCharType="end"/>
        </w:r>
      </w:hyperlink>
    </w:p>
    <w:p>
      <w:pPr>
        <w:pStyle w:val="TOC2"/>
        <w:tabs>
          <w:tab w:val="right" w:leader="dot" w:pos="8306"/>
        </w:tabs>
      </w:pPr>
      <w:hyperlink w:anchor="_Toc16962" w:history="1">
        <w:r>
          <w:rPr>
            <w:rFonts w:ascii="仿宋" w:eastAsia="仿宋" w:hAnsi="仿宋" w:cs="仿宋" w:hint="eastAsia"/>
            <w:lang w:eastAsia="zh-CN"/>
          </w:rPr>
          <w:t>(八)、经济效益(正常经营年份)</w:t>
        </w:r>
        <w:r>
          <w:tab/>
        </w:r>
        <w:r>
          <w:fldChar w:fldCharType="begin"/>
        </w:r>
        <w:r>
          <w:instrText xml:space="preserve"> PAGEREF _Toc16962 \h </w:instrText>
        </w:r>
        <w:r>
          <w:fldChar w:fldCharType="separate"/>
        </w:r>
        <w:r>
          <w:t>32</w:t>
        </w:r>
        <w:r>
          <w:fldChar w:fldCharType="end"/>
        </w:r>
      </w:hyperlink>
    </w:p>
    <w:p>
      <w:pPr>
        <w:pStyle w:val="TOC2"/>
        <w:tabs>
          <w:tab w:val="right" w:leader="dot" w:pos="8306"/>
        </w:tabs>
      </w:pPr>
      <w:hyperlink w:anchor="_Toc22526" w:history="1">
        <w:r>
          <w:rPr>
            <w:rFonts w:ascii="仿宋" w:eastAsia="仿宋" w:hAnsi="仿宋" w:cs="仿宋" w:hint="eastAsia"/>
            <w:lang w:eastAsia="zh-CN"/>
          </w:rPr>
          <w:t>(九)、PU系列水乳型聚氨酯皮革涂饰剂项目综合评价</w:t>
        </w:r>
        <w:r>
          <w:tab/>
        </w:r>
        <w:r>
          <w:fldChar w:fldCharType="begin"/>
        </w:r>
        <w:r>
          <w:instrText xml:space="preserve"> PAGEREF _Toc22526 \h </w:instrText>
        </w:r>
        <w:r>
          <w:fldChar w:fldCharType="separate"/>
        </w:r>
        <w:r>
          <w:t>33</w:t>
        </w:r>
        <w:r>
          <w:fldChar w:fldCharType="end"/>
        </w:r>
      </w:hyperlink>
    </w:p>
    <w:p>
      <w:pPr>
        <w:pStyle w:val="TOC1"/>
        <w:tabs>
          <w:tab w:val="right" w:leader="dot" w:pos="8306"/>
        </w:tabs>
      </w:pPr>
      <w:hyperlink w:anchor="_Toc2966" w:history="1">
        <w:r>
          <w:rPr>
            <w:rFonts w:ascii="仿宋" w:eastAsia="仿宋" w:hAnsi="仿宋" w:cs="仿宋" w:hint="eastAsia"/>
            <w:lang w:eastAsia="zh-CN"/>
          </w:rPr>
          <w:t>六、环境保护分析</w:t>
        </w:r>
        <w:r>
          <w:tab/>
        </w:r>
        <w:r>
          <w:fldChar w:fldCharType="begin"/>
        </w:r>
        <w:r>
          <w:instrText xml:space="preserve"> PAGEREF _Toc2966 \h </w:instrText>
        </w:r>
        <w:r>
          <w:fldChar w:fldCharType="separate"/>
        </w:r>
        <w:r>
          <w:t>34</w:t>
        </w:r>
        <w:r>
          <w:fldChar w:fldCharType="end"/>
        </w:r>
      </w:hyperlink>
    </w:p>
    <w:p>
      <w:pPr>
        <w:pStyle w:val="TOC2"/>
        <w:tabs>
          <w:tab w:val="right" w:leader="dot" w:pos="8306"/>
        </w:tabs>
      </w:pPr>
      <w:hyperlink w:anchor="_Toc31064" w:history="1">
        <w:r>
          <w:rPr>
            <w:rFonts w:ascii="仿宋" w:eastAsia="仿宋" w:hAnsi="仿宋" w:cs="仿宋" w:hint="eastAsia"/>
            <w:lang w:eastAsia="zh-CN"/>
          </w:rPr>
          <w:t>(一)、编制依据</w:t>
        </w:r>
        <w:r>
          <w:tab/>
        </w:r>
        <w:r>
          <w:fldChar w:fldCharType="begin"/>
        </w:r>
        <w:r>
          <w:instrText xml:space="preserve"> PAGEREF _Toc31064 \h </w:instrText>
        </w:r>
        <w:r>
          <w:fldChar w:fldCharType="separate"/>
        </w:r>
        <w:r>
          <w:t>34</w:t>
        </w:r>
        <w:r>
          <w:fldChar w:fldCharType="end"/>
        </w:r>
      </w:hyperlink>
    </w:p>
    <w:p>
      <w:pPr>
        <w:pStyle w:val="TOC2"/>
        <w:tabs>
          <w:tab w:val="right" w:leader="dot" w:pos="8306"/>
        </w:tabs>
      </w:pPr>
      <w:hyperlink w:anchor="_Toc8614" w:history="1">
        <w:r>
          <w:rPr>
            <w:rFonts w:ascii="仿宋" w:eastAsia="仿宋" w:hAnsi="仿宋" w:cs="仿宋" w:hint="eastAsia"/>
            <w:lang w:eastAsia="zh-CN"/>
          </w:rPr>
          <w:t>(二)、环境影响合理性分析</w:t>
        </w:r>
        <w:r>
          <w:tab/>
        </w:r>
        <w:r>
          <w:fldChar w:fldCharType="begin"/>
        </w:r>
        <w:r>
          <w:instrText xml:space="preserve"> PAGEREF _Toc8614 \h </w:instrText>
        </w:r>
        <w:r>
          <w:fldChar w:fldCharType="separate"/>
        </w:r>
        <w:r>
          <w:t>35</w:t>
        </w:r>
        <w:r>
          <w:fldChar w:fldCharType="end"/>
        </w:r>
      </w:hyperlink>
    </w:p>
    <w:p>
      <w:pPr>
        <w:pStyle w:val="TOC2"/>
        <w:tabs>
          <w:tab w:val="right" w:leader="dot" w:pos="8306"/>
        </w:tabs>
      </w:pPr>
      <w:hyperlink w:anchor="_Toc29293" w:history="1">
        <w:r>
          <w:rPr>
            <w:rFonts w:ascii="仿宋" w:eastAsia="仿宋" w:hAnsi="仿宋" w:cs="仿宋" w:hint="eastAsia"/>
            <w:lang w:eastAsia="zh-CN"/>
          </w:rPr>
          <w:t>(三)、建设期大气环境影响分析</w:t>
        </w:r>
        <w:r>
          <w:tab/>
        </w:r>
        <w:r>
          <w:fldChar w:fldCharType="begin"/>
        </w:r>
        <w:r>
          <w:instrText xml:space="preserve"> PAGEREF _Toc29293 \h </w:instrText>
        </w:r>
        <w:r>
          <w:fldChar w:fldCharType="separate"/>
        </w:r>
        <w:r>
          <w:t>35</w:t>
        </w:r>
        <w:r>
          <w:fldChar w:fldCharType="end"/>
        </w:r>
      </w:hyperlink>
    </w:p>
    <w:p>
      <w:pPr>
        <w:pStyle w:val="TOC2"/>
        <w:tabs>
          <w:tab w:val="right" w:leader="dot" w:pos="8306"/>
        </w:tabs>
      </w:pPr>
      <w:hyperlink w:anchor="_Toc1971" w:history="1">
        <w:r>
          <w:rPr>
            <w:rFonts w:ascii="仿宋" w:eastAsia="仿宋" w:hAnsi="仿宋" w:cs="仿宋" w:hint="eastAsia"/>
            <w:lang w:eastAsia="zh-CN"/>
          </w:rPr>
          <w:t>(四)、建设期水环境影响分析</w:t>
        </w:r>
        <w:r>
          <w:tab/>
        </w:r>
        <w:r>
          <w:fldChar w:fldCharType="begin"/>
        </w:r>
        <w:r>
          <w:instrText xml:space="preserve"> PAGEREF _Toc1971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51" w:history="1">
        <w:r>
          <w:rPr>
            <w:rFonts w:ascii="仿宋" w:eastAsia="仿宋" w:hAnsi="仿宋" w:cs="仿宋" w:hint="eastAsia"/>
            <w:lang w:eastAsia="zh-CN"/>
          </w:rPr>
          <w:t>(五)、建设期固体废弃物环境影响分析</w:t>
        </w:r>
        <w:r>
          <w:tab/>
        </w:r>
        <w:r>
          <w:fldChar w:fldCharType="begin"/>
        </w:r>
        <w:r>
          <w:instrText xml:space="preserve"> PAGEREF _Toc17151 \h </w:instrText>
        </w:r>
        <w:r>
          <w:fldChar w:fldCharType="separate"/>
        </w:r>
        <w:r>
          <w:t>38</w:t>
        </w:r>
        <w:r>
          <w:fldChar w:fldCharType="end"/>
        </w:r>
      </w:hyperlink>
    </w:p>
    <w:p>
      <w:pPr>
        <w:pStyle w:val="TOC2"/>
        <w:tabs>
          <w:tab w:val="right" w:leader="dot" w:pos="8306"/>
        </w:tabs>
      </w:pPr>
      <w:hyperlink w:anchor="_Toc10741" w:history="1">
        <w:r>
          <w:rPr>
            <w:rFonts w:ascii="仿宋" w:eastAsia="仿宋" w:hAnsi="仿宋" w:cs="仿宋" w:hint="eastAsia"/>
            <w:lang w:eastAsia="zh-CN"/>
          </w:rPr>
          <w:t>(六)、建设期声环境影响分析</w:t>
        </w:r>
        <w:r>
          <w:tab/>
        </w:r>
        <w:r>
          <w:fldChar w:fldCharType="begin"/>
        </w:r>
        <w:r>
          <w:instrText xml:space="preserve"> PAGEREF _Toc10741 \h </w:instrText>
        </w:r>
        <w:r>
          <w:fldChar w:fldCharType="separate"/>
        </w:r>
        <w:r>
          <w:t>39</w:t>
        </w:r>
        <w:r>
          <w:fldChar w:fldCharType="end"/>
        </w:r>
      </w:hyperlink>
    </w:p>
    <w:p>
      <w:pPr>
        <w:pStyle w:val="TOC2"/>
        <w:tabs>
          <w:tab w:val="right" w:leader="dot" w:pos="8306"/>
        </w:tabs>
      </w:pPr>
      <w:hyperlink w:anchor="_Toc19446" w:history="1">
        <w:r>
          <w:rPr>
            <w:rFonts w:ascii="仿宋" w:eastAsia="仿宋" w:hAnsi="仿宋" w:cs="仿宋" w:hint="eastAsia"/>
            <w:lang w:eastAsia="zh-CN"/>
          </w:rPr>
          <w:t>(七)、营运期大气环境影响分析</w:t>
        </w:r>
        <w:r>
          <w:tab/>
        </w:r>
        <w:r>
          <w:fldChar w:fldCharType="begin"/>
        </w:r>
        <w:r>
          <w:instrText xml:space="preserve"> PAGEREF _Toc19446 \h </w:instrText>
        </w:r>
        <w:r>
          <w:fldChar w:fldCharType="separate"/>
        </w:r>
        <w:r>
          <w:t>41</w:t>
        </w:r>
        <w:r>
          <w:fldChar w:fldCharType="end"/>
        </w:r>
      </w:hyperlink>
    </w:p>
    <w:p>
      <w:pPr>
        <w:pStyle w:val="TOC2"/>
        <w:tabs>
          <w:tab w:val="right" w:leader="dot" w:pos="8306"/>
        </w:tabs>
      </w:pPr>
      <w:hyperlink w:anchor="_Toc15610" w:history="1">
        <w:r>
          <w:rPr>
            <w:rFonts w:ascii="仿宋" w:eastAsia="仿宋" w:hAnsi="仿宋" w:cs="仿宋" w:hint="eastAsia"/>
            <w:lang w:eastAsia="zh-CN"/>
          </w:rPr>
          <w:t>(八)、营运期水环境影响分析</w:t>
        </w:r>
        <w:r>
          <w:tab/>
        </w:r>
        <w:r>
          <w:fldChar w:fldCharType="begin"/>
        </w:r>
        <w:r>
          <w:instrText xml:space="preserve"> PAGEREF _Toc15610 \h </w:instrText>
        </w:r>
        <w:r>
          <w:fldChar w:fldCharType="separate"/>
        </w:r>
        <w:r>
          <w:t>41</w:t>
        </w:r>
        <w:r>
          <w:fldChar w:fldCharType="end"/>
        </w:r>
      </w:hyperlink>
    </w:p>
    <w:p>
      <w:pPr>
        <w:pStyle w:val="TOC2"/>
        <w:tabs>
          <w:tab w:val="right" w:leader="dot" w:pos="8306"/>
        </w:tabs>
      </w:pPr>
      <w:hyperlink w:anchor="_Toc4553" w:history="1">
        <w:r>
          <w:rPr>
            <w:rFonts w:ascii="仿宋" w:eastAsia="仿宋" w:hAnsi="仿宋" w:cs="仿宋" w:hint="eastAsia"/>
            <w:lang w:eastAsia="zh-CN"/>
          </w:rPr>
          <w:t>(九)、营运期固体废弃物环境影响分析</w:t>
        </w:r>
        <w:r>
          <w:tab/>
        </w:r>
        <w:r>
          <w:fldChar w:fldCharType="begin"/>
        </w:r>
        <w:r>
          <w:instrText xml:space="preserve"> PAGEREF _Toc4553 \h </w:instrText>
        </w:r>
        <w:r>
          <w:fldChar w:fldCharType="separate"/>
        </w:r>
        <w:r>
          <w:t>42</w:t>
        </w:r>
        <w:r>
          <w:fldChar w:fldCharType="end"/>
        </w:r>
      </w:hyperlink>
    </w:p>
    <w:p>
      <w:pPr>
        <w:pStyle w:val="TOC2"/>
        <w:tabs>
          <w:tab w:val="right" w:leader="dot" w:pos="8306"/>
        </w:tabs>
      </w:pPr>
      <w:hyperlink w:anchor="_Toc21749" w:history="1">
        <w:r>
          <w:rPr>
            <w:rFonts w:ascii="仿宋" w:eastAsia="仿宋" w:hAnsi="仿宋" w:cs="仿宋" w:hint="eastAsia"/>
            <w:lang w:eastAsia="zh-CN"/>
          </w:rPr>
          <w:t>(十)、营运期声环境影响分析</w:t>
        </w:r>
        <w:r>
          <w:tab/>
        </w:r>
        <w:r>
          <w:fldChar w:fldCharType="begin"/>
        </w:r>
        <w:r>
          <w:instrText xml:space="preserve"> PAGEREF _Toc21749 \h </w:instrText>
        </w:r>
        <w:r>
          <w:fldChar w:fldCharType="separate"/>
        </w:r>
        <w:r>
          <w:t>44</w:t>
        </w:r>
        <w:r>
          <w:fldChar w:fldCharType="end"/>
        </w:r>
      </w:hyperlink>
    </w:p>
    <w:p>
      <w:pPr>
        <w:pStyle w:val="TOC2"/>
        <w:tabs>
          <w:tab w:val="right" w:leader="dot" w:pos="8306"/>
        </w:tabs>
      </w:pPr>
      <w:hyperlink w:anchor="_Toc23315" w:history="1">
        <w:r>
          <w:rPr>
            <w:rFonts w:ascii="仿宋" w:eastAsia="仿宋" w:hAnsi="仿宋" w:cs="仿宋" w:hint="eastAsia"/>
            <w:lang w:eastAsia="zh-CN"/>
          </w:rPr>
          <w:t>(十一)、清洁生产</w:t>
        </w:r>
        <w:r>
          <w:tab/>
        </w:r>
        <w:r>
          <w:fldChar w:fldCharType="begin"/>
        </w:r>
        <w:r>
          <w:instrText xml:space="preserve"> PAGEREF _Toc23315 \h </w:instrText>
        </w:r>
        <w:r>
          <w:fldChar w:fldCharType="separate"/>
        </w:r>
        <w:r>
          <w:t>45</w:t>
        </w:r>
        <w:r>
          <w:fldChar w:fldCharType="end"/>
        </w:r>
      </w:hyperlink>
    </w:p>
    <w:p>
      <w:pPr>
        <w:pStyle w:val="TOC2"/>
        <w:tabs>
          <w:tab w:val="right" w:leader="dot" w:pos="8306"/>
        </w:tabs>
      </w:pPr>
      <w:hyperlink w:anchor="_Toc23687" w:history="1">
        <w:r>
          <w:rPr>
            <w:rFonts w:ascii="仿宋" w:eastAsia="仿宋" w:hAnsi="仿宋" w:cs="仿宋" w:hint="eastAsia"/>
            <w:lang w:eastAsia="zh-CN"/>
          </w:rPr>
          <w:t>(十二)、环境管理分析</w:t>
        </w:r>
        <w:r>
          <w:tab/>
        </w:r>
        <w:r>
          <w:fldChar w:fldCharType="begin"/>
        </w:r>
        <w:r>
          <w:instrText xml:space="preserve"> PAGEREF _Toc23687 \h </w:instrText>
        </w:r>
        <w:r>
          <w:fldChar w:fldCharType="separate"/>
        </w:r>
        <w:r>
          <w:t>46</w:t>
        </w:r>
        <w:r>
          <w:fldChar w:fldCharType="end"/>
        </w:r>
      </w:hyperlink>
    </w:p>
    <w:p>
      <w:pPr>
        <w:pStyle w:val="TOC2"/>
        <w:tabs>
          <w:tab w:val="right" w:leader="dot" w:pos="8306"/>
        </w:tabs>
      </w:pPr>
      <w:hyperlink w:anchor="_Toc21683" w:history="1">
        <w:r>
          <w:rPr>
            <w:rFonts w:ascii="仿宋" w:eastAsia="仿宋" w:hAnsi="仿宋" w:cs="仿宋" w:hint="eastAsia"/>
            <w:lang w:eastAsia="zh-CN"/>
          </w:rPr>
          <w:t>(十三)、结论及建议</w:t>
        </w:r>
        <w:r>
          <w:tab/>
        </w:r>
        <w:r>
          <w:fldChar w:fldCharType="begin"/>
        </w:r>
        <w:r>
          <w:instrText xml:space="preserve"> PAGEREF _Toc21683 \h </w:instrText>
        </w:r>
        <w:r>
          <w:fldChar w:fldCharType="separate"/>
        </w:r>
        <w:r>
          <w:t>48</w:t>
        </w:r>
        <w:r>
          <w:fldChar w:fldCharType="end"/>
        </w:r>
      </w:hyperlink>
    </w:p>
    <w:p>
      <w:pPr>
        <w:pStyle w:val="TOC1"/>
        <w:tabs>
          <w:tab w:val="right" w:leader="dot" w:pos="8306"/>
        </w:tabs>
      </w:pPr>
      <w:hyperlink w:anchor="_Toc3782" w:history="1">
        <w:r>
          <w:rPr>
            <w:rFonts w:ascii="仿宋" w:eastAsia="仿宋" w:hAnsi="仿宋" w:cs="仿宋" w:hint="eastAsia"/>
            <w:lang w:eastAsia="zh-CN"/>
          </w:rPr>
          <w:t>七、公司组建背景分析</w:t>
        </w:r>
        <w:r>
          <w:tab/>
        </w:r>
        <w:r>
          <w:fldChar w:fldCharType="begin"/>
        </w:r>
        <w:r>
          <w:instrText xml:space="preserve"> PAGEREF _Toc3782 \h </w:instrText>
        </w:r>
        <w:r>
          <w:fldChar w:fldCharType="separate"/>
        </w:r>
        <w:r>
          <w:t>49</w:t>
        </w:r>
        <w:r>
          <w:fldChar w:fldCharType="end"/>
        </w:r>
      </w:hyperlink>
    </w:p>
    <w:p>
      <w:pPr>
        <w:pStyle w:val="TOC2"/>
        <w:tabs>
          <w:tab w:val="right" w:leader="dot" w:pos="8306"/>
        </w:tabs>
      </w:pPr>
      <w:hyperlink w:anchor="_Toc28728" w:history="1">
        <w:r>
          <w:rPr>
            <w:rFonts w:ascii="仿宋" w:eastAsia="仿宋" w:hAnsi="仿宋" w:cs="仿宋" w:hint="eastAsia"/>
            <w:lang w:eastAsia="zh-CN"/>
          </w:rPr>
          <w:t>(一)、PU系列水乳型聚氨酯皮革涂饰剂项目背景分析</w:t>
        </w:r>
        <w:r>
          <w:tab/>
        </w:r>
        <w:r>
          <w:fldChar w:fldCharType="begin"/>
        </w:r>
        <w:r>
          <w:instrText xml:space="preserve"> PAGEREF _Toc28728 \h </w:instrText>
        </w:r>
        <w:r>
          <w:fldChar w:fldCharType="separate"/>
        </w:r>
        <w:r>
          <w:t>49</w:t>
        </w:r>
        <w:r>
          <w:fldChar w:fldCharType="end"/>
        </w:r>
      </w:hyperlink>
    </w:p>
    <w:p>
      <w:pPr>
        <w:pStyle w:val="TOC2"/>
        <w:tabs>
          <w:tab w:val="right" w:leader="dot" w:pos="8306"/>
        </w:tabs>
      </w:pPr>
      <w:hyperlink w:anchor="_Toc30353" w:history="1">
        <w:r>
          <w:rPr>
            <w:rFonts w:ascii="仿宋" w:eastAsia="仿宋" w:hAnsi="仿宋" w:cs="仿宋" w:hint="eastAsia"/>
            <w:lang w:eastAsia="zh-CN"/>
          </w:rPr>
          <w:t>(二)、PU系列水乳型聚氨酯皮革涂饰剂项目建设必要性分析</w:t>
        </w:r>
        <w:r>
          <w:tab/>
        </w:r>
        <w:r>
          <w:fldChar w:fldCharType="begin"/>
        </w:r>
        <w:r>
          <w:instrText xml:space="preserve"> PAGEREF _Toc30353 \h </w:instrText>
        </w:r>
        <w:r>
          <w:fldChar w:fldCharType="separate"/>
        </w:r>
        <w:r>
          <w:t>50</w:t>
        </w:r>
        <w:r>
          <w:fldChar w:fldCharType="end"/>
        </w:r>
      </w:hyperlink>
    </w:p>
    <w:p>
      <w:pPr>
        <w:pStyle w:val="TOC2"/>
        <w:tabs>
          <w:tab w:val="right" w:leader="dot" w:pos="8306"/>
        </w:tabs>
      </w:pPr>
      <w:hyperlink w:anchor="_Toc5736" w:history="1">
        <w:r>
          <w:rPr>
            <w:rFonts w:ascii="仿宋" w:eastAsia="仿宋" w:hAnsi="仿宋" w:cs="仿宋" w:hint="eastAsia"/>
            <w:lang w:eastAsia="zh-CN"/>
          </w:rPr>
          <w:t>(三)、鼓励中小企业发展</w:t>
        </w:r>
        <w:r>
          <w:tab/>
        </w:r>
        <w:r>
          <w:fldChar w:fldCharType="begin"/>
        </w:r>
        <w:r>
          <w:instrText xml:space="preserve"> PAGEREF _Toc5736 \h </w:instrText>
        </w:r>
        <w:r>
          <w:fldChar w:fldCharType="separate"/>
        </w:r>
        <w:r>
          <w:t>52</w:t>
        </w:r>
        <w:r>
          <w:fldChar w:fldCharType="end"/>
        </w:r>
      </w:hyperlink>
    </w:p>
    <w:p>
      <w:pPr>
        <w:pStyle w:val="TOC2"/>
        <w:tabs>
          <w:tab w:val="right" w:leader="dot" w:pos="8306"/>
        </w:tabs>
      </w:pPr>
      <w:hyperlink w:anchor="_Toc17778" w:history="1">
        <w:r>
          <w:rPr>
            <w:rFonts w:ascii="仿宋" w:eastAsia="仿宋" w:hAnsi="仿宋" w:cs="仿宋" w:hint="eastAsia"/>
            <w:lang w:eastAsia="zh-CN"/>
          </w:rPr>
          <w:t>(四)、宏观经济形势分析</w:t>
        </w:r>
        <w:r>
          <w:tab/>
        </w:r>
        <w:r>
          <w:fldChar w:fldCharType="begin"/>
        </w:r>
        <w:r>
          <w:instrText xml:space="preserve"> PAGEREF _Toc17778 \h </w:instrText>
        </w:r>
        <w:r>
          <w:fldChar w:fldCharType="separate"/>
        </w:r>
        <w:r>
          <w:t>53</w:t>
        </w:r>
        <w:r>
          <w:fldChar w:fldCharType="end"/>
        </w:r>
      </w:hyperlink>
    </w:p>
    <w:p>
      <w:pPr>
        <w:pStyle w:val="TOC1"/>
        <w:tabs>
          <w:tab w:val="right" w:leader="dot" w:pos="8306"/>
        </w:tabs>
      </w:pPr>
      <w:hyperlink w:anchor="_Toc22292" w:history="1">
        <w:r>
          <w:rPr>
            <w:rFonts w:ascii="仿宋" w:eastAsia="仿宋" w:hAnsi="仿宋" w:cs="仿宋" w:hint="eastAsia"/>
            <w:lang w:eastAsia="zh-CN"/>
          </w:rPr>
          <w:t>八、投资方案分析</w:t>
        </w:r>
        <w:r>
          <w:tab/>
        </w:r>
        <w:r>
          <w:fldChar w:fldCharType="begin"/>
        </w:r>
        <w:r>
          <w:instrText xml:space="preserve"> PAGEREF _Toc22292 \h </w:instrText>
        </w:r>
        <w:r>
          <w:fldChar w:fldCharType="separate"/>
        </w:r>
        <w:r>
          <w:t>54</w:t>
        </w:r>
        <w:r>
          <w:fldChar w:fldCharType="end"/>
        </w:r>
      </w:hyperlink>
    </w:p>
    <w:p>
      <w:pPr>
        <w:pStyle w:val="TOC2"/>
        <w:tabs>
          <w:tab w:val="right" w:leader="dot" w:pos="8306"/>
        </w:tabs>
      </w:pPr>
      <w:hyperlink w:anchor="_Toc9884" w:history="1">
        <w:r>
          <w:rPr>
            <w:rFonts w:ascii="仿宋" w:eastAsia="仿宋" w:hAnsi="仿宋" w:cs="仿宋" w:hint="eastAsia"/>
            <w:lang w:eastAsia="zh-CN"/>
          </w:rPr>
          <w:t>(一)、编制说明</w:t>
        </w:r>
        <w:r>
          <w:tab/>
        </w:r>
        <w:r>
          <w:fldChar w:fldCharType="begin"/>
        </w:r>
        <w:r>
          <w:instrText xml:space="preserve"> PAGEREF _Toc9884 \h </w:instrText>
        </w:r>
        <w:r>
          <w:fldChar w:fldCharType="separate"/>
        </w:r>
        <w:r>
          <w:t>54</w:t>
        </w:r>
        <w:r>
          <w:fldChar w:fldCharType="end"/>
        </w:r>
      </w:hyperlink>
    </w:p>
    <w:p>
      <w:pPr>
        <w:pStyle w:val="TOC2"/>
        <w:tabs>
          <w:tab w:val="right" w:leader="dot" w:pos="8306"/>
        </w:tabs>
      </w:pPr>
      <w:hyperlink w:anchor="_Toc18601" w:history="1">
        <w:r>
          <w:rPr>
            <w:rFonts w:ascii="仿宋" w:eastAsia="仿宋" w:hAnsi="仿宋" w:cs="仿宋" w:hint="eastAsia"/>
            <w:lang w:eastAsia="zh-CN"/>
          </w:rPr>
          <w:t>(二)、建设投资</w:t>
        </w:r>
        <w:r>
          <w:tab/>
        </w:r>
        <w:r>
          <w:fldChar w:fldCharType="begin"/>
        </w:r>
        <w:r>
          <w:instrText xml:space="preserve"> PAGEREF _Toc18601 \h </w:instrText>
        </w:r>
        <w:r>
          <w:fldChar w:fldCharType="separate"/>
        </w:r>
        <w:r>
          <w:t>54</w:t>
        </w:r>
        <w:r>
          <w:fldChar w:fldCharType="end"/>
        </w:r>
      </w:hyperlink>
    </w:p>
    <w:p>
      <w:pPr>
        <w:pStyle w:val="TOC2"/>
        <w:tabs>
          <w:tab w:val="right" w:leader="dot" w:pos="8306"/>
        </w:tabs>
      </w:pPr>
      <w:hyperlink w:anchor="_Toc5829" w:history="1">
        <w:r>
          <w:rPr>
            <w:rFonts w:ascii="仿宋" w:eastAsia="仿宋" w:hAnsi="仿宋" w:cs="仿宋" w:hint="eastAsia"/>
            <w:lang w:eastAsia="zh-CN"/>
          </w:rPr>
          <w:t>(三)、建设期利息</w:t>
        </w:r>
        <w:r>
          <w:tab/>
        </w:r>
        <w:r>
          <w:fldChar w:fldCharType="begin"/>
        </w:r>
        <w:r>
          <w:instrText xml:space="preserve"> PAGEREF _Toc5829 \h </w:instrText>
        </w:r>
        <w:r>
          <w:fldChar w:fldCharType="separate"/>
        </w:r>
        <w:r>
          <w:t>55</w:t>
        </w:r>
        <w:r>
          <w:fldChar w:fldCharType="end"/>
        </w:r>
      </w:hyperlink>
    </w:p>
    <w:p>
      <w:pPr>
        <w:pStyle w:val="TOC2"/>
        <w:tabs>
          <w:tab w:val="right" w:leader="dot" w:pos="8306"/>
        </w:tabs>
      </w:pPr>
      <w:hyperlink w:anchor="_Toc7445" w:history="1">
        <w:r>
          <w:rPr>
            <w:rFonts w:ascii="仿宋" w:eastAsia="仿宋" w:hAnsi="仿宋" w:cs="仿宋" w:hint="eastAsia"/>
            <w:lang w:eastAsia="zh-CN"/>
          </w:rPr>
          <w:t>(四)、流动资金</w:t>
        </w:r>
        <w:r>
          <w:tab/>
        </w:r>
        <w:r>
          <w:fldChar w:fldCharType="begin"/>
        </w:r>
        <w:r>
          <w:instrText xml:space="preserve"> PAGEREF _Toc7445 \h </w:instrText>
        </w:r>
        <w:r>
          <w:fldChar w:fldCharType="separate"/>
        </w:r>
        <w:r>
          <w:t>55</w:t>
        </w:r>
        <w:r>
          <w:fldChar w:fldCharType="end"/>
        </w:r>
      </w:hyperlink>
    </w:p>
    <w:p>
      <w:pPr>
        <w:pStyle w:val="TOC2"/>
        <w:tabs>
          <w:tab w:val="right" w:leader="dot" w:pos="8306"/>
        </w:tabs>
      </w:pPr>
      <w:hyperlink w:anchor="_Toc20463" w:history="1">
        <w:r>
          <w:rPr>
            <w:rFonts w:ascii="仿宋" w:eastAsia="仿宋" w:hAnsi="仿宋" w:cs="仿宋" w:hint="eastAsia"/>
            <w:lang w:eastAsia="zh-CN"/>
          </w:rPr>
          <w:t>(五)、PU系列水乳型聚氨酯皮革涂饰剂项目总投资</w:t>
        </w:r>
        <w:r>
          <w:tab/>
        </w:r>
        <w:r>
          <w:fldChar w:fldCharType="begin"/>
        </w:r>
        <w:r>
          <w:instrText xml:space="preserve"> PAGEREF _Toc20463 \h </w:instrText>
        </w:r>
        <w:r>
          <w:fldChar w:fldCharType="separate"/>
        </w:r>
        <w:r>
          <w:t>56</w:t>
        </w:r>
        <w:r>
          <w:fldChar w:fldCharType="end"/>
        </w:r>
      </w:hyperlink>
    </w:p>
    <w:p>
      <w:pPr>
        <w:pStyle w:val="TOC2"/>
        <w:tabs>
          <w:tab w:val="right" w:leader="dot" w:pos="8306"/>
        </w:tabs>
      </w:pPr>
      <w:hyperlink w:anchor="_Toc24306" w:history="1">
        <w:r>
          <w:rPr>
            <w:rFonts w:ascii="仿宋" w:eastAsia="仿宋" w:hAnsi="仿宋" w:cs="仿宋" w:hint="eastAsia"/>
            <w:lang w:eastAsia="zh-CN"/>
          </w:rPr>
          <w:t>(六)、资金筹措与投资计划</w:t>
        </w:r>
        <w:r>
          <w:tab/>
        </w:r>
        <w:r>
          <w:fldChar w:fldCharType="begin"/>
        </w:r>
        <w:r>
          <w:instrText xml:space="preserve"> PAGEREF _Toc24306 \h </w:instrText>
        </w:r>
        <w:r>
          <w:fldChar w:fldCharType="separate"/>
        </w:r>
        <w:r>
          <w:t>56</w:t>
        </w:r>
        <w:r>
          <w:fldChar w:fldCharType="end"/>
        </w:r>
      </w:hyperlink>
    </w:p>
    <w:p>
      <w:pPr>
        <w:pStyle w:val="TOC1"/>
        <w:tabs>
          <w:tab w:val="right" w:leader="dot" w:pos="8306"/>
        </w:tabs>
      </w:pPr>
      <w:hyperlink w:anchor="_Toc4191" w:history="1">
        <w:r>
          <w:rPr>
            <w:rFonts w:ascii="仿宋" w:eastAsia="仿宋" w:hAnsi="仿宋" w:cs="仿宋" w:hint="eastAsia"/>
            <w:lang w:eastAsia="zh-CN"/>
          </w:rPr>
          <w:t>九、PU系列水乳型聚氨酯皮革涂饰剂项目经济效益</w:t>
        </w:r>
        <w:r>
          <w:tab/>
        </w:r>
        <w:r>
          <w:fldChar w:fldCharType="begin"/>
        </w:r>
        <w:r>
          <w:instrText xml:space="preserve"> PAGEREF _Toc4191 \h </w:instrText>
        </w:r>
        <w:r>
          <w:fldChar w:fldCharType="separate"/>
        </w:r>
        <w:r>
          <w:t>56</w:t>
        </w:r>
        <w:r>
          <w:fldChar w:fldCharType="end"/>
        </w:r>
      </w:hyperlink>
    </w:p>
    <w:p>
      <w:pPr>
        <w:pStyle w:val="TOC2"/>
        <w:tabs>
          <w:tab w:val="right" w:leader="dot" w:pos="8306"/>
        </w:tabs>
      </w:pPr>
      <w:hyperlink w:anchor="_Toc8490" w:history="1">
        <w:r>
          <w:rPr>
            <w:rFonts w:ascii="仿宋" w:eastAsia="仿宋" w:hAnsi="仿宋" w:cs="仿宋" w:hint="eastAsia"/>
            <w:lang w:eastAsia="zh-CN"/>
          </w:rPr>
          <w:t>(一)、基本假设及基础参数选取</w:t>
        </w:r>
        <w:r>
          <w:tab/>
        </w:r>
        <w:r>
          <w:fldChar w:fldCharType="begin"/>
        </w:r>
        <w:r>
          <w:instrText xml:space="preserve"> PAGEREF _Toc8490 \h </w:instrText>
        </w:r>
        <w:r>
          <w:fldChar w:fldCharType="separate"/>
        </w:r>
        <w:r>
          <w:t>56</w:t>
        </w:r>
        <w:r>
          <w:fldChar w:fldCharType="end"/>
        </w:r>
      </w:hyperlink>
    </w:p>
    <w:p>
      <w:pPr>
        <w:pStyle w:val="TOC2"/>
        <w:tabs>
          <w:tab w:val="right" w:leader="dot" w:pos="8306"/>
        </w:tabs>
      </w:pPr>
      <w:hyperlink w:anchor="_Toc32329" w:history="1">
        <w:r>
          <w:rPr>
            <w:rFonts w:ascii="仿宋" w:eastAsia="仿宋" w:hAnsi="仿宋" w:cs="仿宋" w:hint="eastAsia"/>
            <w:lang w:eastAsia="zh-CN"/>
          </w:rPr>
          <w:t>(二)、经济评价财务测算</w:t>
        </w:r>
        <w:r>
          <w:tab/>
        </w:r>
        <w:r>
          <w:fldChar w:fldCharType="begin"/>
        </w:r>
        <w:r>
          <w:instrText xml:space="preserve"> PAGEREF _Toc32329 \h </w:instrText>
        </w:r>
        <w:r>
          <w:fldChar w:fldCharType="separate"/>
        </w:r>
        <w:r>
          <w:t>57</w:t>
        </w:r>
        <w:r>
          <w:fldChar w:fldCharType="end"/>
        </w:r>
      </w:hyperlink>
    </w:p>
    <w:p>
      <w:pPr>
        <w:pStyle w:val="TOC2"/>
        <w:tabs>
          <w:tab w:val="right" w:leader="dot" w:pos="8306"/>
        </w:tabs>
      </w:pPr>
      <w:hyperlink w:anchor="_Toc31835" w:history="1">
        <w:r>
          <w:rPr>
            <w:rFonts w:ascii="仿宋" w:eastAsia="仿宋" w:hAnsi="仿宋" w:cs="仿宋" w:hint="eastAsia"/>
            <w:lang w:eastAsia="zh-CN"/>
          </w:rPr>
          <w:t>(三)、PU系列水乳型聚氨酯皮革涂饰剂项目盈利能力分析</w:t>
        </w:r>
        <w:r>
          <w:tab/>
        </w:r>
        <w:r>
          <w:fldChar w:fldCharType="begin"/>
        </w:r>
        <w:r>
          <w:instrText xml:space="preserve"> PAGEREF _Toc31835 \h </w:instrText>
        </w:r>
        <w:r>
          <w:fldChar w:fldCharType="separate"/>
        </w:r>
        <w:r>
          <w:t>59</w:t>
        </w:r>
        <w:r>
          <w:fldChar w:fldCharType="end"/>
        </w:r>
      </w:hyperlink>
    </w:p>
    <w:p>
      <w:pPr>
        <w:pStyle w:val="TOC2"/>
        <w:tabs>
          <w:tab w:val="right" w:leader="dot" w:pos="8306"/>
        </w:tabs>
      </w:pPr>
      <w:hyperlink w:anchor="_Toc13831" w:history="1">
        <w:r>
          <w:rPr>
            <w:rFonts w:ascii="仿宋" w:eastAsia="仿宋" w:hAnsi="仿宋" w:cs="仿宋" w:hint="eastAsia"/>
            <w:lang w:eastAsia="zh-CN"/>
          </w:rPr>
          <w:t>(四)、财务生存能力分析</w:t>
        </w:r>
        <w:r>
          <w:tab/>
        </w:r>
        <w:r>
          <w:fldChar w:fldCharType="begin"/>
        </w:r>
        <w:r>
          <w:instrText xml:space="preserve"> PAGEREF _Toc13831 \h </w:instrText>
        </w:r>
        <w:r>
          <w:fldChar w:fldCharType="separate"/>
        </w:r>
        <w:r>
          <w:t>60</w:t>
        </w:r>
        <w:r>
          <w:fldChar w:fldCharType="end"/>
        </w:r>
      </w:hyperlink>
    </w:p>
    <w:p>
      <w:pPr>
        <w:pStyle w:val="TOC2"/>
        <w:tabs>
          <w:tab w:val="right" w:leader="dot" w:pos="8306"/>
        </w:tabs>
      </w:pPr>
      <w:hyperlink w:anchor="_Toc20684" w:history="1">
        <w:r>
          <w:rPr>
            <w:rFonts w:ascii="仿宋" w:eastAsia="仿宋" w:hAnsi="仿宋" w:cs="仿宋" w:hint="eastAsia"/>
            <w:lang w:eastAsia="zh-CN"/>
          </w:rPr>
          <w:t>(五)、偿债能力分析</w:t>
        </w:r>
        <w:r>
          <w:tab/>
        </w:r>
        <w:r>
          <w:fldChar w:fldCharType="begin"/>
        </w:r>
        <w:r>
          <w:instrText xml:space="preserve"> PAGEREF _Toc20684 \h </w:instrText>
        </w:r>
        <w:r>
          <w:fldChar w:fldCharType="separate"/>
        </w:r>
        <w:r>
          <w:t>61</w:t>
        </w:r>
        <w:r>
          <w:fldChar w:fldCharType="end"/>
        </w:r>
      </w:hyperlink>
    </w:p>
    <w:p>
      <w:pPr>
        <w:pStyle w:val="TOC2"/>
        <w:tabs>
          <w:tab w:val="right" w:leader="dot" w:pos="8306"/>
        </w:tabs>
      </w:pPr>
      <w:hyperlink w:anchor="_Toc16080" w:history="1">
        <w:r>
          <w:rPr>
            <w:rFonts w:ascii="仿宋" w:eastAsia="仿宋" w:hAnsi="仿宋" w:cs="仿宋" w:hint="eastAsia"/>
            <w:lang w:eastAsia="zh-CN"/>
          </w:rPr>
          <w:t>(六)、经济评价结论</w:t>
        </w:r>
        <w:r>
          <w:tab/>
        </w:r>
        <w:r>
          <w:fldChar w:fldCharType="begin"/>
        </w:r>
        <w:r>
          <w:instrText xml:space="preserve"> PAGEREF _Toc16080 \h </w:instrText>
        </w:r>
        <w:r>
          <w:fldChar w:fldCharType="separate"/>
        </w:r>
        <w:r>
          <w:t>62</w:t>
        </w:r>
        <w:r>
          <w:fldChar w:fldCharType="end"/>
        </w:r>
      </w:hyperlink>
    </w:p>
    <w:p>
      <w:pPr>
        <w:pStyle w:val="TOC1"/>
        <w:tabs>
          <w:tab w:val="right" w:leader="dot" w:pos="8306"/>
        </w:tabs>
      </w:pPr>
      <w:hyperlink w:anchor="_Toc14524" w:history="1">
        <w:r>
          <w:rPr>
            <w:rFonts w:ascii="仿宋" w:eastAsia="仿宋" w:hAnsi="仿宋" w:cs="仿宋" w:hint="eastAsia"/>
            <w:lang w:eastAsia="zh-CN"/>
          </w:rPr>
          <w:t>十、PU系列水乳型聚氨酯皮革涂饰剂项目风险分析</w:t>
        </w:r>
        <w:r>
          <w:tab/>
        </w:r>
        <w:r>
          <w:fldChar w:fldCharType="begin"/>
        </w:r>
        <w:r>
          <w:instrText xml:space="preserve"> PAGEREF _Toc14524 \h </w:instrText>
        </w:r>
        <w:r>
          <w:fldChar w:fldCharType="separate"/>
        </w:r>
        <w:r>
          <w:t>63</w:t>
        </w:r>
        <w:r>
          <w:fldChar w:fldCharType="end"/>
        </w:r>
      </w:hyperlink>
    </w:p>
    <w:p>
      <w:pPr>
        <w:pStyle w:val="TOC2"/>
        <w:tabs>
          <w:tab w:val="right" w:leader="dot" w:pos="8306"/>
        </w:tabs>
      </w:pPr>
      <w:hyperlink w:anchor="_Toc13887" w:history="1">
        <w:r>
          <w:rPr>
            <w:rFonts w:ascii="仿宋" w:eastAsia="仿宋" w:hAnsi="仿宋" w:cs="仿宋" w:hint="eastAsia"/>
            <w:lang w:eastAsia="zh-CN"/>
          </w:rPr>
          <w:t>(一)、PU系列水乳型聚氨酯皮革涂饰剂项目风险分析</w:t>
        </w:r>
        <w:r>
          <w:tab/>
        </w:r>
        <w:r>
          <w:fldChar w:fldCharType="begin"/>
        </w:r>
        <w:r>
          <w:instrText xml:space="preserve"> PAGEREF _Toc13887 \h </w:instrText>
        </w:r>
        <w:r>
          <w:fldChar w:fldCharType="separate"/>
        </w:r>
        <w:r>
          <w:t>63</w:t>
        </w:r>
        <w:r>
          <w:fldChar w:fldCharType="end"/>
        </w:r>
      </w:hyperlink>
    </w:p>
    <w:p>
      <w:pPr>
        <w:pStyle w:val="TOC2"/>
        <w:tabs>
          <w:tab w:val="right" w:leader="dot" w:pos="8306"/>
        </w:tabs>
      </w:pPr>
      <w:hyperlink w:anchor="_Toc1354" w:history="1">
        <w:r>
          <w:rPr>
            <w:rFonts w:ascii="仿宋" w:eastAsia="仿宋" w:hAnsi="仿宋" w:cs="仿宋" w:hint="eastAsia"/>
            <w:lang w:eastAsia="zh-CN"/>
          </w:rPr>
          <w:t>(二)、PU系列水乳型聚氨酯皮革涂饰剂项目风险对策</w:t>
        </w:r>
        <w:r>
          <w:tab/>
        </w:r>
        <w:r>
          <w:fldChar w:fldCharType="begin"/>
        </w:r>
        <w:r>
          <w:instrText xml:space="preserve"> PAGEREF _Toc1354 \h </w:instrText>
        </w:r>
        <w:r>
          <w:fldChar w:fldCharType="separate"/>
        </w:r>
        <w:r>
          <w:t>64</w:t>
        </w:r>
        <w:r>
          <w:fldChar w:fldCharType="end"/>
        </w:r>
      </w:hyperlink>
    </w:p>
    <w:p>
      <w:pPr>
        <w:pStyle w:val="TOC1"/>
        <w:tabs>
          <w:tab w:val="right" w:leader="dot" w:pos="8306"/>
        </w:tabs>
      </w:pPr>
      <w:hyperlink w:anchor="_Toc16660" w:history="1">
        <w:r>
          <w:rPr>
            <w:rFonts w:ascii="仿宋" w:eastAsia="仿宋" w:hAnsi="仿宋" w:cs="仿宋" w:hint="eastAsia"/>
            <w:lang w:eastAsia="zh-CN"/>
          </w:rPr>
          <w:t>十一、未来计划和展望</w:t>
        </w:r>
        <w:r>
          <w:tab/>
        </w:r>
        <w:r>
          <w:fldChar w:fldCharType="begin"/>
        </w:r>
        <w:r>
          <w:instrText xml:space="preserve"> PAGEREF _Toc16660 \h </w:instrText>
        </w:r>
        <w:r>
          <w:fldChar w:fldCharType="separate"/>
        </w:r>
        <w:r>
          <w:t>65</w:t>
        </w:r>
        <w:r>
          <w:fldChar w:fldCharType="end"/>
        </w:r>
      </w:hyperlink>
    </w:p>
    <w:p>
      <w:pPr>
        <w:pStyle w:val="TOC2"/>
        <w:tabs>
          <w:tab w:val="right" w:leader="dot" w:pos="8306"/>
        </w:tabs>
      </w:pPr>
      <w:hyperlink w:anchor="_Toc21796" w:history="1">
        <w:r>
          <w:rPr>
            <w:rFonts w:ascii="仿宋" w:eastAsia="仿宋" w:hAnsi="仿宋" w:cs="仿宋" w:hint="eastAsia"/>
            <w:lang w:eastAsia="zh-CN"/>
          </w:rPr>
          <w:t>(一)、公司未来的发展计划</w:t>
        </w:r>
        <w:r>
          <w:tab/>
        </w:r>
        <w:r>
          <w:fldChar w:fldCharType="begin"/>
        </w:r>
        <w:r>
          <w:instrText xml:space="preserve"> PAGEREF _Toc21796 \h </w:instrText>
        </w:r>
        <w:r>
          <w:fldChar w:fldCharType="separate"/>
        </w:r>
        <w:r>
          <w:t>65</w:t>
        </w:r>
        <w:r>
          <w:fldChar w:fldCharType="end"/>
        </w:r>
      </w:hyperlink>
    </w:p>
    <w:p>
      <w:pPr>
        <w:pStyle w:val="TOC2"/>
        <w:tabs>
          <w:tab w:val="right" w:leader="dot" w:pos="8306"/>
        </w:tabs>
      </w:pPr>
      <w:hyperlink w:anchor="_Toc15381" w:history="1">
        <w:r>
          <w:rPr>
            <w:rFonts w:ascii="仿宋" w:eastAsia="仿宋" w:hAnsi="仿宋" w:cs="仿宋" w:hint="eastAsia"/>
            <w:lang w:eastAsia="zh-CN"/>
          </w:rPr>
          <w:t>(二)、长期目标和目标</w:t>
        </w:r>
        <w:r>
          <w:tab/>
        </w:r>
        <w:r>
          <w:fldChar w:fldCharType="begin"/>
        </w:r>
        <w:r>
          <w:instrText xml:space="preserve"> PAGEREF _Toc15381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63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36"/>
      <w:r>
        <w:rPr>
          <w:rFonts w:ascii="仿宋" w:eastAsia="仿宋" w:hAnsi="仿宋" w:cs="仿宋" w:hint="eastAsia"/>
          <w:lang w:eastAsia="zh-CN"/>
        </w:rPr>
        <w:t>(一)、PU系列水乳型聚氨酯皮革涂饰剂项目选址原则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选址是决定工业PU系列水乳型聚氨酯皮革涂饰剂项目成败的关键因素之一。根据现行政策，PU系列水乳型聚氨酯皮革涂饰剂项目选址必须符合一系列要求，以确保城乡建设、环境保护和资源利用的协调。以下是一些关于PU系列水乳型聚氨酯皮革涂饰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PU系列水乳型聚氨酯皮革涂饰剂项目选址必须与当地城乡建设总体规划相一致。它应该符合工业PU系列水乳型聚氨酯皮革涂饰剂项目占地使用规划的要求，并与大气污染防治、水资源和自然生态保护政策相协调。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PU系列水乳型聚氨酯皮革涂饰剂项目选址应避开自然保护区、风景名胜区、生活饮用水源地和其他特别需要保护的敏感性目标。这有助于维护自然环境的完整性和生态系统的稳定。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PU系列水乳型聚氨酯皮革涂饰剂项目选址应充分考虑土地资源的节约。最好选择空闲地、非耕地或荒地，以减少对良田或耕地的占用。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PU系列水乳型聚氨酯皮革涂饰剂项目选址应提供足够的场地，以满足工艺和辅助生产设施的建设需要。这有助于确保生产流程的高效运行。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PU系列水乳型聚氨酯皮革涂饰剂项目选址应具备良好的生产基础条件，包括充足的水源、电力、运输和可靠的能源供应。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PU系列水乳型聚氨酯皮革涂饰剂项目选址应地势平缓，便于排除雨水和处理生产、生活废水。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PU系列水乳型聚氨酯皮革涂饰剂项目选址应与居民区及环境污染敏感点保持足够的防护距离，以确保生产活动不会对人民健康和环境造成危害。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https://d.book118.com/158020012133006027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8020012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2024-01-09T17:12:00Z</dcterms:created>
  <dcterms:modified xsi:type="dcterms:W3CDTF">2024-01-09T17:13:10Z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934E042A958049768A780CD7154908E7_11</vt:lpwstr>
  </property>
  <property fmtid="{D5CDD505-2E9C-101B-9397-08002B2CF9AE}" pid="3" name="KSOProductBuildVer">
    <vt:lpwstr>2052-12.1.0.16120</vt:lpwstr>
  </property>
</Properties>
</file>