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压铸机项目建设方案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1" w:history="1">
        <w:r>
          <w:rPr>
            <w:rFonts w:ascii="仿宋" w:eastAsia="仿宋" w:hAnsi="仿宋" w:cs="仿宋" w:hint="eastAsia"/>
            <w:lang w:eastAsia="zh-CN"/>
          </w:rPr>
          <w:t>概论</w:t>
        </w:r>
        <w:r>
          <w:tab/>
        </w:r>
        <w:r>
          <w:fldChar w:fldCharType="begin"/>
        </w:r>
        <w:r>
          <w:instrText xml:space="preserve"> PAGEREF _Toc24431 \h </w:instrText>
        </w:r>
        <w:r>
          <w:fldChar w:fldCharType="separate"/>
        </w:r>
        <w:r>
          <w:t>3</w:t>
        </w:r>
        <w:r>
          <w:fldChar w:fldCharType="end"/>
        </w:r>
      </w:hyperlink>
    </w:p>
    <w:p>
      <w:pPr>
        <w:pStyle w:val="TOC1"/>
        <w:tabs>
          <w:tab w:val="right" w:leader="dot" w:pos="8306"/>
        </w:tabs>
      </w:pPr>
      <w:hyperlink w:anchor="_Toc16266" w:history="1">
        <w:r>
          <w:rPr>
            <w:rFonts w:ascii="仿宋" w:eastAsia="仿宋" w:hAnsi="仿宋" w:cs="仿宋" w:hint="eastAsia"/>
            <w:lang w:eastAsia="zh-CN"/>
          </w:rPr>
          <w:t>一、建设风险评估分析</w:t>
        </w:r>
        <w:r>
          <w:tab/>
        </w:r>
        <w:r>
          <w:fldChar w:fldCharType="begin"/>
        </w:r>
        <w:r>
          <w:instrText xml:space="preserve"> PAGEREF _Toc16266 \h </w:instrText>
        </w:r>
        <w:r>
          <w:fldChar w:fldCharType="separate"/>
        </w:r>
        <w:r>
          <w:t>3</w:t>
        </w:r>
        <w:r>
          <w:fldChar w:fldCharType="end"/>
        </w:r>
      </w:hyperlink>
    </w:p>
    <w:p>
      <w:pPr>
        <w:pStyle w:val="TOC2"/>
        <w:tabs>
          <w:tab w:val="right" w:leader="dot" w:pos="8306"/>
        </w:tabs>
      </w:pPr>
      <w:hyperlink w:anchor="_Toc8515" w:history="1">
        <w:r>
          <w:rPr>
            <w:rFonts w:ascii="仿宋" w:eastAsia="仿宋" w:hAnsi="仿宋" w:cs="仿宋" w:hint="eastAsia"/>
            <w:lang w:eastAsia="zh-CN"/>
          </w:rPr>
          <w:t>(一)、政策风险分析</w:t>
        </w:r>
        <w:r>
          <w:tab/>
        </w:r>
        <w:r>
          <w:fldChar w:fldCharType="begin"/>
        </w:r>
        <w:r>
          <w:instrText xml:space="preserve"> PAGEREF _Toc8515 \h </w:instrText>
        </w:r>
        <w:r>
          <w:fldChar w:fldCharType="separate"/>
        </w:r>
        <w:r>
          <w:t>3</w:t>
        </w:r>
        <w:r>
          <w:fldChar w:fldCharType="end"/>
        </w:r>
      </w:hyperlink>
    </w:p>
    <w:p>
      <w:pPr>
        <w:pStyle w:val="TOC2"/>
        <w:tabs>
          <w:tab w:val="right" w:leader="dot" w:pos="8306"/>
        </w:tabs>
      </w:pPr>
      <w:hyperlink w:anchor="_Toc30381" w:history="1">
        <w:r>
          <w:rPr>
            <w:rFonts w:ascii="仿宋" w:eastAsia="仿宋" w:hAnsi="仿宋" w:cs="仿宋" w:hint="eastAsia"/>
            <w:lang w:eastAsia="zh-CN"/>
          </w:rPr>
          <w:t>(二)、社会风险分析</w:t>
        </w:r>
        <w:r>
          <w:tab/>
        </w:r>
        <w:r>
          <w:fldChar w:fldCharType="begin"/>
        </w:r>
        <w:r>
          <w:instrText xml:space="preserve"> PAGEREF _Toc30381 \h </w:instrText>
        </w:r>
        <w:r>
          <w:fldChar w:fldCharType="separate"/>
        </w:r>
        <w:r>
          <w:t>4</w:t>
        </w:r>
        <w:r>
          <w:fldChar w:fldCharType="end"/>
        </w:r>
      </w:hyperlink>
    </w:p>
    <w:p>
      <w:pPr>
        <w:pStyle w:val="TOC2"/>
        <w:tabs>
          <w:tab w:val="right" w:leader="dot" w:pos="8306"/>
        </w:tabs>
      </w:pPr>
      <w:hyperlink w:anchor="_Toc17565" w:history="1">
        <w:r>
          <w:rPr>
            <w:rFonts w:ascii="仿宋" w:eastAsia="仿宋" w:hAnsi="仿宋" w:cs="仿宋" w:hint="eastAsia"/>
            <w:lang w:eastAsia="zh-CN"/>
          </w:rPr>
          <w:t>(三)、市场风险分析</w:t>
        </w:r>
        <w:r>
          <w:tab/>
        </w:r>
        <w:r>
          <w:fldChar w:fldCharType="begin"/>
        </w:r>
        <w:r>
          <w:instrText xml:space="preserve"> PAGEREF _Toc17565 \h </w:instrText>
        </w:r>
        <w:r>
          <w:fldChar w:fldCharType="separate"/>
        </w:r>
        <w:r>
          <w:t>6</w:t>
        </w:r>
        <w:r>
          <w:fldChar w:fldCharType="end"/>
        </w:r>
      </w:hyperlink>
    </w:p>
    <w:p>
      <w:pPr>
        <w:pStyle w:val="TOC2"/>
        <w:tabs>
          <w:tab w:val="right" w:leader="dot" w:pos="8306"/>
        </w:tabs>
      </w:pPr>
      <w:hyperlink w:anchor="_Toc30328" w:history="1">
        <w:r>
          <w:rPr>
            <w:rFonts w:ascii="仿宋" w:eastAsia="仿宋" w:hAnsi="仿宋" w:cs="仿宋" w:hint="eastAsia"/>
            <w:lang w:eastAsia="zh-CN"/>
          </w:rPr>
          <w:t>(四)、资金风险分析</w:t>
        </w:r>
        <w:r>
          <w:tab/>
        </w:r>
        <w:r>
          <w:fldChar w:fldCharType="begin"/>
        </w:r>
        <w:r>
          <w:instrText xml:space="preserve"> PAGEREF _Toc30328 \h </w:instrText>
        </w:r>
        <w:r>
          <w:fldChar w:fldCharType="separate"/>
        </w:r>
        <w:r>
          <w:t>6</w:t>
        </w:r>
        <w:r>
          <w:fldChar w:fldCharType="end"/>
        </w:r>
      </w:hyperlink>
    </w:p>
    <w:p>
      <w:pPr>
        <w:pStyle w:val="TOC2"/>
        <w:tabs>
          <w:tab w:val="right" w:leader="dot" w:pos="8306"/>
        </w:tabs>
      </w:pPr>
      <w:hyperlink w:anchor="_Toc15184" w:history="1">
        <w:r>
          <w:rPr>
            <w:rFonts w:ascii="仿宋" w:eastAsia="仿宋" w:hAnsi="仿宋" w:cs="仿宋" w:hint="eastAsia"/>
            <w:lang w:eastAsia="zh-CN"/>
          </w:rPr>
          <w:t>(五)、技术风险分析</w:t>
        </w:r>
        <w:r>
          <w:tab/>
        </w:r>
        <w:r>
          <w:fldChar w:fldCharType="begin"/>
        </w:r>
        <w:r>
          <w:instrText xml:space="preserve"> PAGEREF _Toc15184 \h </w:instrText>
        </w:r>
        <w:r>
          <w:fldChar w:fldCharType="separate"/>
        </w:r>
        <w:r>
          <w:t>8</w:t>
        </w:r>
        <w:r>
          <w:fldChar w:fldCharType="end"/>
        </w:r>
      </w:hyperlink>
    </w:p>
    <w:p>
      <w:pPr>
        <w:pStyle w:val="TOC2"/>
        <w:tabs>
          <w:tab w:val="right" w:leader="dot" w:pos="8306"/>
        </w:tabs>
      </w:pPr>
      <w:hyperlink w:anchor="_Toc5434" w:history="1">
        <w:r>
          <w:rPr>
            <w:rFonts w:ascii="仿宋" w:eastAsia="仿宋" w:hAnsi="仿宋" w:cs="仿宋" w:hint="eastAsia"/>
            <w:lang w:eastAsia="zh-CN"/>
          </w:rPr>
          <w:t>(六)、财务风险分析</w:t>
        </w:r>
        <w:r>
          <w:tab/>
        </w:r>
        <w:r>
          <w:fldChar w:fldCharType="begin"/>
        </w:r>
        <w:r>
          <w:instrText xml:space="preserve"> PAGEREF _Toc5434 \h </w:instrText>
        </w:r>
        <w:r>
          <w:fldChar w:fldCharType="separate"/>
        </w:r>
        <w:r>
          <w:t>9</w:t>
        </w:r>
        <w:r>
          <w:fldChar w:fldCharType="end"/>
        </w:r>
      </w:hyperlink>
    </w:p>
    <w:p>
      <w:pPr>
        <w:pStyle w:val="TOC2"/>
        <w:tabs>
          <w:tab w:val="right" w:leader="dot" w:pos="8306"/>
        </w:tabs>
      </w:pPr>
      <w:hyperlink w:anchor="_Toc10010" w:history="1">
        <w:r>
          <w:rPr>
            <w:rFonts w:ascii="仿宋" w:eastAsia="仿宋" w:hAnsi="仿宋" w:cs="仿宋" w:hint="eastAsia"/>
            <w:lang w:eastAsia="zh-CN"/>
          </w:rPr>
          <w:t>(七)、管理风险分析</w:t>
        </w:r>
        <w:r>
          <w:tab/>
        </w:r>
        <w:r>
          <w:fldChar w:fldCharType="begin"/>
        </w:r>
        <w:r>
          <w:instrText xml:space="preserve"> PAGEREF _Toc10010 \h </w:instrText>
        </w:r>
        <w:r>
          <w:fldChar w:fldCharType="separate"/>
        </w:r>
        <w:r>
          <w:t>11</w:t>
        </w:r>
        <w:r>
          <w:fldChar w:fldCharType="end"/>
        </w:r>
      </w:hyperlink>
    </w:p>
    <w:p>
      <w:pPr>
        <w:pStyle w:val="TOC2"/>
        <w:tabs>
          <w:tab w:val="right" w:leader="dot" w:pos="8306"/>
        </w:tabs>
      </w:pPr>
      <w:hyperlink w:anchor="_Toc2007" w:history="1">
        <w:r>
          <w:rPr>
            <w:rFonts w:ascii="仿宋" w:eastAsia="仿宋" w:hAnsi="仿宋" w:cs="仿宋" w:hint="eastAsia"/>
            <w:lang w:eastAsia="zh-CN"/>
          </w:rPr>
          <w:t>(八)、其它风险分析</w:t>
        </w:r>
        <w:r>
          <w:tab/>
        </w:r>
        <w:r>
          <w:fldChar w:fldCharType="begin"/>
        </w:r>
        <w:r>
          <w:instrText xml:space="preserve"> PAGEREF _Toc2007 \h </w:instrText>
        </w:r>
        <w:r>
          <w:fldChar w:fldCharType="separate"/>
        </w:r>
        <w:r>
          <w:t>12</w:t>
        </w:r>
        <w:r>
          <w:fldChar w:fldCharType="end"/>
        </w:r>
      </w:hyperlink>
    </w:p>
    <w:p>
      <w:pPr>
        <w:pStyle w:val="TOC2"/>
        <w:tabs>
          <w:tab w:val="right" w:leader="dot" w:pos="8306"/>
        </w:tabs>
      </w:pPr>
      <w:hyperlink w:anchor="_Toc758" w:history="1">
        <w:r>
          <w:rPr>
            <w:rFonts w:ascii="仿宋" w:eastAsia="仿宋" w:hAnsi="仿宋" w:cs="仿宋" w:hint="eastAsia"/>
            <w:lang w:eastAsia="zh-CN"/>
          </w:rPr>
          <w:t>(九)、社会影响评估</w:t>
        </w:r>
        <w:r>
          <w:tab/>
        </w:r>
        <w:r>
          <w:fldChar w:fldCharType="begin"/>
        </w:r>
        <w:r>
          <w:instrText xml:space="preserve"> PAGEREF _Toc758 \h </w:instrText>
        </w:r>
        <w:r>
          <w:fldChar w:fldCharType="separate"/>
        </w:r>
        <w:r>
          <w:t>13</w:t>
        </w:r>
        <w:r>
          <w:fldChar w:fldCharType="end"/>
        </w:r>
      </w:hyperlink>
    </w:p>
    <w:p>
      <w:pPr>
        <w:pStyle w:val="TOC1"/>
        <w:tabs>
          <w:tab w:val="right" w:leader="dot" w:pos="8306"/>
        </w:tabs>
      </w:pPr>
      <w:hyperlink w:anchor="_Toc22594" w:history="1">
        <w:r>
          <w:rPr>
            <w:rFonts w:ascii="仿宋" w:eastAsia="仿宋" w:hAnsi="仿宋" w:cs="仿宋" w:hint="eastAsia"/>
            <w:lang w:eastAsia="zh-CN"/>
          </w:rPr>
          <w:t>二、经济影响分析</w:t>
        </w:r>
        <w:r>
          <w:tab/>
        </w:r>
        <w:r>
          <w:fldChar w:fldCharType="begin"/>
        </w:r>
        <w:r>
          <w:instrText xml:space="preserve"> PAGEREF _Toc22594 \h </w:instrText>
        </w:r>
        <w:r>
          <w:fldChar w:fldCharType="separate"/>
        </w:r>
        <w:r>
          <w:t>15</w:t>
        </w:r>
        <w:r>
          <w:fldChar w:fldCharType="end"/>
        </w:r>
      </w:hyperlink>
    </w:p>
    <w:p>
      <w:pPr>
        <w:pStyle w:val="TOC2"/>
        <w:tabs>
          <w:tab w:val="right" w:leader="dot" w:pos="8306"/>
        </w:tabs>
      </w:pPr>
      <w:hyperlink w:anchor="_Toc26709" w:history="1">
        <w:r>
          <w:rPr>
            <w:rFonts w:ascii="仿宋" w:eastAsia="仿宋" w:hAnsi="仿宋" w:cs="仿宋" w:hint="eastAsia"/>
            <w:lang w:eastAsia="zh-CN"/>
          </w:rPr>
          <w:t>(一)、经济费用效益或费用效果分析</w:t>
        </w:r>
        <w:r>
          <w:tab/>
        </w:r>
        <w:r>
          <w:fldChar w:fldCharType="begin"/>
        </w:r>
        <w:r>
          <w:instrText xml:space="preserve"> PAGEREF _Toc26709 \h </w:instrText>
        </w:r>
        <w:r>
          <w:fldChar w:fldCharType="separate"/>
        </w:r>
        <w:r>
          <w:t>15</w:t>
        </w:r>
        <w:r>
          <w:fldChar w:fldCharType="end"/>
        </w:r>
      </w:hyperlink>
    </w:p>
    <w:p>
      <w:pPr>
        <w:pStyle w:val="TOC2"/>
        <w:tabs>
          <w:tab w:val="right" w:leader="dot" w:pos="8306"/>
        </w:tabs>
      </w:pPr>
      <w:hyperlink w:anchor="_Toc7270" w:history="1">
        <w:r>
          <w:rPr>
            <w:rFonts w:ascii="仿宋" w:eastAsia="仿宋" w:hAnsi="仿宋" w:cs="仿宋" w:hint="eastAsia"/>
            <w:lang w:eastAsia="zh-CN"/>
          </w:rPr>
          <w:t>(二)、行业影响分析</w:t>
        </w:r>
        <w:r>
          <w:tab/>
        </w:r>
        <w:r>
          <w:fldChar w:fldCharType="begin"/>
        </w:r>
        <w:r>
          <w:instrText xml:space="preserve"> PAGEREF _Toc7270 \h </w:instrText>
        </w:r>
        <w:r>
          <w:fldChar w:fldCharType="separate"/>
        </w:r>
        <w:r>
          <w:t>18</w:t>
        </w:r>
        <w:r>
          <w:fldChar w:fldCharType="end"/>
        </w:r>
      </w:hyperlink>
    </w:p>
    <w:p>
      <w:pPr>
        <w:pStyle w:val="TOC2"/>
        <w:tabs>
          <w:tab w:val="right" w:leader="dot" w:pos="8306"/>
        </w:tabs>
      </w:pPr>
      <w:hyperlink w:anchor="_Toc22212" w:history="1">
        <w:r>
          <w:rPr>
            <w:rFonts w:ascii="仿宋" w:eastAsia="仿宋" w:hAnsi="仿宋" w:cs="仿宋" w:hint="eastAsia"/>
            <w:lang w:eastAsia="zh-CN"/>
          </w:rPr>
          <w:t>(三)、区域经济影响分析</w:t>
        </w:r>
        <w:r>
          <w:tab/>
        </w:r>
        <w:r>
          <w:fldChar w:fldCharType="begin"/>
        </w:r>
        <w:r>
          <w:instrText xml:space="preserve"> PAGEREF _Toc22212 \h </w:instrText>
        </w:r>
        <w:r>
          <w:fldChar w:fldCharType="separate"/>
        </w:r>
        <w:r>
          <w:t>19</w:t>
        </w:r>
        <w:r>
          <w:fldChar w:fldCharType="end"/>
        </w:r>
      </w:hyperlink>
    </w:p>
    <w:p>
      <w:pPr>
        <w:pStyle w:val="TOC2"/>
        <w:tabs>
          <w:tab w:val="right" w:leader="dot" w:pos="8306"/>
        </w:tabs>
      </w:pPr>
      <w:hyperlink w:anchor="_Toc22949" w:history="1">
        <w:r>
          <w:rPr>
            <w:rFonts w:ascii="仿宋" w:eastAsia="仿宋" w:hAnsi="仿宋" w:cs="仿宋" w:hint="eastAsia"/>
            <w:lang w:eastAsia="zh-CN"/>
          </w:rPr>
          <w:t>(四)、宏观经济影响分析</w:t>
        </w:r>
        <w:r>
          <w:tab/>
        </w:r>
        <w:r>
          <w:fldChar w:fldCharType="begin"/>
        </w:r>
        <w:r>
          <w:instrText xml:space="preserve"> PAGEREF _Toc22949 \h </w:instrText>
        </w:r>
        <w:r>
          <w:fldChar w:fldCharType="separate"/>
        </w:r>
        <w:r>
          <w:t>20</w:t>
        </w:r>
        <w:r>
          <w:fldChar w:fldCharType="end"/>
        </w:r>
      </w:hyperlink>
    </w:p>
    <w:p>
      <w:pPr>
        <w:pStyle w:val="TOC1"/>
        <w:tabs>
          <w:tab w:val="right" w:leader="dot" w:pos="8306"/>
        </w:tabs>
      </w:pPr>
      <w:hyperlink w:anchor="_Toc23041" w:history="1">
        <w:r>
          <w:rPr>
            <w:rFonts w:ascii="仿宋" w:eastAsia="仿宋" w:hAnsi="仿宋" w:cs="仿宋" w:hint="eastAsia"/>
            <w:lang w:eastAsia="zh-CN"/>
          </w:rPr>
          <w:t>三、财务管理与成本控制</w:t>
        </w:r>
        <w:r>
          <w:tab/>
        </w:r>
        <w:r>
          <w:fldChar w:fldCharType="begin"/>
        </w:r>
        <w:r>
          <w:instrText xml:space="preserve"> PAGEREF _Toc23041 \h </w:instrText>
        </w:r>
        <w:r>
          <w:fldChar w:fldCharType="separate"/>
        </w:r>
        <w:r>
          <w:t>22</w:t>
        </w:r>
        <w:r>
          <w:fldChar w:fldCharType="end"/>
        </w:r>
      </w:hyperlink>
    </w:p>
    <w:p>
      <w:pPr>
        <w:pStyle w:val="TOC2"/>
        <w:tabs>
          <w:tab w:val="right" w:leader="dot" w:pos="8306"/>
        </w:tabs>
      </w:pPr>
      <w:hyperlink w:anchor="_Toc8482" w:history="1">
        <w:r>
          <w:rPr>
            <w:rFonts w:ascii="仿宋" w:eastAsia="仿宋" w:hAnsi="仿宋" w:cs="仿宋" w:hint="eastAsia"/>
            <w:lang w:eastAsia="zh-CN"/>
          </w:rPr>
          <w:t>(一)、财务管理体系建设</w:t>
        </w:r>
        <w:r>
          <w:tab/>
        </w:r>
        <w:r>
          <w:fldChar w:fldCharType="begin"/>
        </w:r>
        <w:r>
          <w:instrText xml:space="preserve"> PAGEREF _Toc8482 \h </w:instrText>
        </w:r>
        <w:r>
          <w:fldChar w:fldCharType="separate"/>
        </w:r>
        <w:r>
          <w:t>22</w:t>
        </w:r>
        <w:r>
          <w:fldChar w:fldCharType="end"/>
        </w:r>
      </w:hyperlink>
    </w:p>
    <w:p>
      <w:pPr>
        <w:pStyle w:val="TOC2"/>
        <w:tabs>
          <w:tab w:val="right" w:leader="dot" w:pos="8306"/>
        </w:tabs>
      </w:pPr>
      <w:hyperlink w:anchor="_Toc2455" w:history="1">
        <w:r>
          <w:rPr>
            <w:rFonts w:ascii="仿宋" w:eastAsia="仿宋" w:hAnsi="仿宋" w:cs="仿宋" w:hint="eastAsia"/>
            <w:lang w:eastAsia="zh-CN"/>
          </w:rPr>
          <w:t>(二)、成本控制措施</w:t>
        </w:r>
        <w:r>
          <w:tab/>
        </w:r>
        <w:r>
          <w:fldChar w:fldCharType="begin"/>
        </w:r>
        <w:r>
          <w:instrText xml:space="preserve"> PAGEREF _Toc2455 \h </w:instrText>
        </w:r>
        <w:r>
          <w:fldChar w:fldCharType="separate"/>
        </w:r>
        <w:r>
          <w:t>23</w:t>
        </w:r>
        <w:r>
          <w:fldChar w:fldCharType="end"/>
        </w:r>
      </w:hyperlink>
    </w:p>
    <w:p>
      <w:pPr>
        <w:pStyle w:val="TOC1"/>
        <w:tabs>
          <w:tab w:val="right" w:leader="dot" w:pos="8306"/>
        </w:tabs>
      </w:pPr>
      <w:hyperlink w:anchor="_Toc4962" w:history="1">
        <w:r>
          <w:rPr>
            <w:rFonts w:ascii="仿宋" w:eastAsia="仿宋" w:hAnsi="仿宋" w:cs="仿宋" w:hint="eastAsia"/>
            <w:lang w:eastAsia="zh-CN"/>
          </w:rPr>
          <w:t>四、项目监理与质量保证</w:t>
        </w:r>
        <w:r>
          <w:tab/>
        </w:r>
        <w:r>
          <w:fldChar w:fldCharType="begin"/>
        </w:r>
        <w:r>
          <w:instrText xml:space="preserve"> PAGEREF _Toc4962 \h </w:instrText>
        </w:r>
        <w:r>
          <w:fldChar w:fldCharType="separate"/>
        </w:r>
        <w:r>
          <w:t>24</w:t>
        </w:r>
        <w:r>
          <w:fldChar w:fldCharType="end"/>
        </w:r>
      </w:hyperlink>
    </w:p>
    <w:p>
      <w:pPr>
        <w:pStyle w:val="TOC2"/>
        <w:tabs>
          <w:tab w:val="right" w:leader="dot" w:pos="8306"/>
        </w:tabs>
      </w:pPr>
      <w:hyperlink w:anchor="_Toc30323" w:history="1">
        <w:r>
          <w:rPr>
            <w:rFonts w:ascii="仿宋" w:eastAsia="仿宋" w:hAnsi="仿宋" w:cs="仿宋" w:hint="eastAsia"/>
            <w:lang w:eastAsia="zh-CN"/>
          </w:rPr>
          <w:t>(一)、监理体系构建</w:t>
        </w:r>
        <w:r>
          <w:tab/>
        </w:r>
        <w:r>
          <w:fldChar w:fldCharType="begin"/>
        </w:r>
        <w:r>
          <w:instrText xml:space="preserve"> PAGEREF _Toc30323 \h </w:instrText>
        </w:r>
        <w:r>
          <w:fldChar w:fldCharType="separate"/>
        </w:r>
        <w:r>
          <w:t>24</w:t>
        </w:r>
        <w:r>
          <w:fldChar w:fldCharType="end"/>
        </w:r>
      </w:hyperlink>
    </w:p>
    <w:p>
      <w:pPr>
        <w:pStyle w:val="TOC2"/>
        <w:tabs>
          <w:tab w:val="right" w:leader="dot" w:pos="8306"/>
        </w:tabs>
      </w:pPr>
      <w:hyperlink w:anchor="_Toc11798" w:history="1">
        <w:r>
          <w:rPr>
            <w:rFonts w:ascii="仿宋" w:eastAsia="仿宋" w:hAnsi="仿宋" w:cs="仿宋" w:hint="eastAsia"/>
            <w:lang w:eastAsia="zh-CN"/>
          </w:rPr>
          <w:t>(二)、质量保证体系实施</w:t>
        </w:r>
        <w:r>
          <w:tab/>
        </w:r>
        <w:r>
          <w:fldChar w:fldCharType="begin"/>
        </w:r>
        <w:r>
          <w:instrText xml:space="preserve"> PAGEREF _Toc11798 \h </w:instrText>
        </w:r>
        <w:r>
          <w:fldChar w:fldCharType="separate"/>
        </w:r>
        <w:r>
          <w:t>25</w:t>
        </w:r>
        <w:r>
          <w:fldChar w:fldCharType="end"/>
        </w:r>
      </w:hyperlink>
    </w:p>
    <w:p>
      <w:pPr>
        <w:pStyle w:val="TOC2"/>
        <w:tabs>
          <w:tab w:val="right" w:leader="dot" w:pos="8306"/>
        </w:tabs>
      </w:pPr>
      <w:hyperlink w:anchor="_Toc32280" w:history="1">
        <w:r>
          <w:rPr>
            <w:rFonts w:ascii="仿宋" w:eastAsia="仿宋" w:hAnsi="仿宋" w:cs="仿宋" w:hint="eastAsia"/>
            <w:lang w:eastAsia="zh-CN"/>
          </w:rPr>
          <w:t>(三)、监理与质量控制流程</w:t>
        </w:r>
        <w:r>
          <w:tab/>
        </w:r>
        <w:r>
          <w:fldChar w:fldCharType="begin"/>
        </w:r>
        <w:r>
          <w:instrText xml:space="preserve"> PAGEREF _Toc32280 \h </w:instrText>
        </w:r>
        <w:r>
          <w:fldChar w:fldCharType="separate"/>
        </w:r>
        <w:r>
          <w:t>26</w:t>
        </w:r>
        <w:r>
          <w:fldChar w:fldCharType="end"/>
        </w:r>
      </w:hyperlink>
    </w:p>
    <w:p>
      <w:pPr>
        <w:pStyle w:val="TOC1"/>
        <w:tabs>
          <w:tab w:val="right" w:leader="dot" w:pos="8306"/>
        </w:tabs>
      </w:pPr>
      <w:hyperlink w:anchor="_Toc7430" w:history="1">
        <w:r>
          <w:rPr>
            <w:rFonts w:ascii="仿宋" w:eastAsia="仿宋" w:hAnsi="仿宋" w:cs="仿宋" w:hint="eastAsia"/>
            <w:lang w:eastAsia="zh-CN"/>
          </w:rPr>
          <w:t>五、压铸机项目概论</w:t>
        </w:r>
        <w:r>
          <w:tab/>
        </w:r>
        <w:r>
          <w:fldChar w:fldCharType="begin"/>
        </w:r>
        <w:r>
          <w:instrText xml:space="preserve"> PAGEREF _Toc7430 \h </w:instrText>
        </w:r>
        <w:r>
          <w:fldChar w:fldCharType="separate"/>
        </w:r>
        <w:r>
          <w:t>26</w:t>
        </w:r>
        <w:r>
          <w:fldChar w:fldCharType="end"/>
        </w:r>
      </w:hyperlink>
    </w:p>
    <w:p>
      <w:pPr>
        <w:pStyle w:val="TOC2"/>
        <w:tabs>
          <w:tab w:val="right" w:leader="dot" w:pos="8306"/>
        </w:tabs>
      </w:pPr>
      <w:hyperlink w:anchor="_Toc30796" w:history="1">
        <w:r>
          <w:rPr>
            <w:rFonts w:ascii="仿宋" w:eastAsia="仿宋" w:hAnsi="仿宋" w:cs="仿宋" w:hint="eastAsia"/>
            <w:lang w:eastAsia="zh-CN"/>
          </w:rPr>
          <w:t>(一)、项目申报单位概况</w:t>
        </w:r>
        <w:r>
          <w:tab/>
        </w:r>
        <w:r>
          <w:fldChar w:fldCharType="begin"/>
        </w:r>
        <w:r>
          <w:instrText xml:space="preserve"> PAGEREF _Toc30796 \h </w:instrText>
        </w:r>
        <w:r>
          <w:fldChar w:fldCharType="separate"/>
        </w:r>
        <w:r>
          <w:t>26</w:t>
        </w:r>
        <w:r>
          <w:fldChar w:fldCharType="end"/>
        </w:r>
      </w:hyperlink>
    </w:p>
    <w:p>
      <w:pPr>
        <w:pStyle w:val="TOC2"/>
        <w:tabs>
          <w:tab w:val="right" w:leader="dot" w:pos="8306"/>
        </w:tabs>
      </w:pPr>
      <w:hyperlink w:anchor="_Toc20339" w:history="1">
        <w:r>
          <w:rPr>
            <w:rFonts w:ascii="仿宋" w:eastAsia="仿宋" w:hAnsi="仿宋" w:cs="仿宋" w:hint="eastAsia"/>
            <w:lang w:eastAsia="zh-CN"/>
          </w:rPr>
          <w:t>(二)、项目概况</w:t>
        </w:r>
        <w:r>
          <w:tab/>
        </w:r>
        <w:r>
          <w:fldChar w:fldCharType="begin"/>
        </w:r>
        <w:r>
          <w:instrText xml:space="preserve"> PAGEREF _Toc20339 \h </w:instrText>
        </w:r>
        <w:r>
          <w:fldChar w:fldCharType="separate"/>
        </w:r>
        <w:r>
          <w:t>27</w:t>
        </w:r>
        <w:r>
          <w:fldChar w:fldCharType="end"/>
        </w:r>
      </w:hyperlink>
    </w:p>
    <w:p>
      <w:pPr>
        <w:pStyle w:val="TOC1"/>
        <w:tabs>
          <w:tab w:val="right" w:leader="dot" w:pos="8306"/>
        </w:tabs>
      </w:pPr>
      <w:hyperlink w:anchor="_Toc7045" w:history="1">
        <w:r>
          <w:rPr>
            <w:rFonts w:ascii="仿宋" w:eastAsia="仿宋" w:hAnsi="仿宋" w:cs="仿宋" w:hint="eastAsia"/>
            <w:lang w:eastAsia="zh-CN"/>
          </w:rPr>
          <w:t>六、项目选址研究</w:t>
        </w:r>
        <w:r>
          <w:tab/>
        </w:r>
        <w:r>
          <w:fldChar w:fldCharType="begin"/>
        </w:r>
        <w:r>
          <w:instrText xml:space="preserve"> PAGEREF _Toc7045 \h </w:instrText>
        </w:r>
        <w:r>
          <w:fldChar w:fldCharType="separate"/>
        </w:r>
        <w:r>
          <w:t>30</w:t>
        </w:r>
        <w:r>
          <w:fldChar w:fldCharType="end"/>
        </w:r>
      </w:hyperlink>
    </w:p>
    <w:p>
      <w:pPr>
        <w:pStyle w:val="TOC2"/>
        <w:tabs>
          <w:tab w:val="right" w:leader="dot" w:pos="8306"/>
        </w:tabs>
      </w:pPr>
      <w:hyperlink w:anchor="_Toc23915" w:history="1">
        <w:r>
          <w:rPr>
            <w:rFonts w:ascii="仿宋" w:eastAsia="仿宋" w:hAnsi="仿宋" w:cs="仿宋" w:hint="eastAsia"/>
            <w:lang w:eastAsia="zh-CN"/>
          </w:rPr>
          <w:t>(一)、项目选址原则</w:t>
        </w:r>
        <w:r>
          <w:tab/>
        </w:r>
        <w:r>
          <w:fldChar w:fldCharType="begin"/>
        </w:r>
        <w:r>
          <w:instrText xml:space="preserve"> PAGEREF _Toc23915 \h </w:instrText>
        </w:r>
        <w:r>
          <w:fldChar w:fldCharType="separate"/>
        </w:r>
        <w:r>
          <w:t>30</w:t>
        </w:r>
        <w:r>
          <w:fldChar w:fldCharType="end"/>
        </w:r>
      </w:hyperlink>
    </w:p>
    <w:p>
      <w:pPr>
        <w:pStyle w:val="TOC2"/>
        <w:tabs>
          <w:tab w:val="right" w:leader="dot" w:pos="8306"/>
        </w:tabs>
      </w:pPr>
      <w:hyperlink w:anchor="_Toc5465" w:history="1">
        <w:r>
          <w:rPr>
            <w:rFonts w:ascii="仿宋" w:eastAsia="仿宋" w:hAnsi="仿宋" w:cs="仿宋" w:hint="eastAsia"/>
            <w:lang w:eastAsia="zh-CN"/>
          </w:rPr>
          <w:t>(二)、项目选址</w:t>
        </w:r>
        <w:r>
          <w:tab/>
        </w:r>
        <w:r>
          <w:fldChar w:fldCharType="begin"/>
        </w:r>
        <w:r>
          <w:instrText xml:space="preserve"> PAGEREF _Toc5465 \h </w:instrText>
        </w:r>
        <w:r>
          <w:fldChar w:fldCharType="separate"/>
        </w:r>
        <w:r>
          <w:t>33</w:t>
        </w:r>
        <w:r>
          <w:fldChar w:fldCharType="end"/>
        </w:r>
      </w:hyperlink>
    </w:p>
    <w:p>
      <w:pPr>
        <w:pStyle w:val="TOC2"/>
        <w:tabs>
          <w:tab w:val="right" w:leader="dot" w:pos="8306"/>
        </w:tabs>
      </w:pPr>
      <w:hyperlink w:anchor="_Toc25827" w:history="1">
        <w:r>
          <w:rPr>
            <w:rFonts w:ascii="仿宋" w:eastAsia="仿宋" w:hAnsi="仿宋" w:cs="仿宋" w:hint="eastAsia"/>
            <w:lang w:eastAsia="zh-CN"/>
          </w:rPr>
          <w:t>(三)、建设条件分析</w:t>
        </w:r>
        <w:r>
          <w:tab/>
        </w:r>
        <w:r>
          <w:fldChar w:fldCharType="begin"/>
        </w:r>
        <w:r>
          <w:instrText xml:space="preserve"> PAGEREF _Toc25827 \h </w:instrText>
        </w:r>
        <w:r>
          <w:fldChar w:fldCharType="separate"/>
        </w:r>
        <w:r>
          <w:t>36</w:t>
        </w:r>
        <w:r>
          <w:fldChar w:fldCharType="end"/>
        </w:r>
      </w:hyperlink>
    </w:p>
    <w:p>
      <w:pPr>
        <w:pStyle w:val="TOC2"/>
        <w:tabs>
          <w:tab w:val="right" w:leader="dot" w:pos="8306"/>
        </w:tabs>
      </w:pPr>
      <w:hyperlink w:anchor="_Toc32693" w:history="1">
        <w:r>
          <w:rPr>
            <w:rFonts w:ascii="仿宋" w:eastAsia="仿宋" w:hAnsi="仿宋" w:cs="仿宋" w:hint="eastAsia"/>
            <w:lang w:eastAsia="zh-CN"/>
          </w:rPr>
          <w:t>(四)、用地控制指标</w:t>
        </w:r>
        <w:r>
          <w:tab/>
        </w:r>
        <w:r>
          <w:fldChar w:fldCharType="begin"/>
        </w:r>
        <w:r>
          <w:instrText xml:space="preserve"> PAGEREF _Toc32693 \h </w:instrText>
        </w:r>
        <w:r>
          <w:fldChar w:fldCharType="separate"/>
        </w:r>
        <w:r>
          <w:t>37</w:t>
        </w:r>
        <w:r>
          <w:fldChar w:fldCharType="end"/>
        </w:r>
      </w:hyperlink>
    </w:p>
    <w:p>
      <w:pPr>
        <w:pStyle w:val="TOC2"/>
        <w:tabs>
          <w:tab w:val="right" w:leader="dot" w:pos="8306"/>
        </w:tabs>
      </w:pPr>
      <w:hyperlink w:anchor="_Toc1182" w:history="1">
        <w:r>
          <w:rPr>
            <w:rFonts w:ascii="仿宋" w:eastAsia="仿宋" w:hAnsi="仿宋" w:cs="仿宋" w:hint="eastAsia"/>
            <w:lang w:eastAsia="zh-CN"/>
          </w:rPr>
          <w:t>(五)、地总体要求</w:t>
        </w:r>
        <w:r>
          <w:tab/>
        </w:r>
        <w:r>
          <w:fldChar w:fldCharType="begin"/>
        </w:r>
        <w:r>
          <w:instrText xml:space="preserve"> PAGEREF _Toc1182 \h </w:instrText>
        </w:r>
        <w:r>
          <w:fldChar w:fldCharType="separate"/>
        </w:r>
        <w:r>
          <w:t>38</w:t>
        </w:r>
        <w:r>
          <w:fldChar w:fldCharType="end"/>
        </w:r>
      </w:hyperlink>
    </w:p>
    <w:p>
      <w:pPr>
        <w:pStyle w:val="TOC2"/>
        <w:tabs>
          <w:tab w:val="right" w:leader="dot" w:pos="8306"/>
        </w:tabs>
      </w:pPr>
      <w:hyperlink w:anchor="_Toc24759" w:history="1">
        <w:r>
          <w:rPr>
            <w:rFonts w:ascii="仿宋" w:eastAsia="仿宋" w:hAnsi="仿宋" w:cs="仿宋" w:hint="eastAsia"/>
            <w:lang w:eastAsia="zh-CN"/>
          </w:rPr>
          <w:t>(六)、节约用地措施</w:t>
        </w:r>
        <w:r>
          <w:tab/>
        </w:r>
        <w:r>
          <w:fldChar w:fldCharType="begin"/>
        </w:r>
        <w:r>
          <w:instrText xml:space="preserve"> PAGEREF _Toc24759 \h </w:instrText>
        </w:r>
        <w:r>
          <w:fldChar w:fldCharType="separate"/>
        </w:r>
        <w:r>
          <w:t>39</w:t>
        </w:r>
        <w:r>
          <w:fldChar w:fldCharType="end"/>
        </w:r>
      </w:hyperlink>
    </w:p>
    <w:p>
      <w:pPr>
        <w:pStyle w:val="TOC2"/>
        <w:tabs>
          <w:tab w:val="right" w:leader="dot" w:pos="8306"/>
        </w:tabs>
      </w:pPr>
      <w:hyperlink w:anchor="_Toc2843" w:history="1">
        <w:r>
          <w:rPr>
            <w:rFonts w:ascii="仿宋" w:eastAsia="仿宋" w:hAnsi="仿宋" w:cs="仿宋" w:hint="eastAsia"/>
            <w:lang w:eastAsia="zh-CN"/>
          </w:rPr>
          <w:t>(七)、选址综合评价</w:t>
        </w:r>
        <w:r>
          <w:tab/>
        </w:r>
        <w:r>
          <w:fldChar w:fldCharType="begin"/>
        </w:r>
        <w:r>
          <w:instrText xml:space="preserve"> PAGEREF _Toc2843 \h </w:instrText>
        </w:r>
        <w:r>
          <w:fldChar w:fldCharType="separate"/>
        </w:r>
        <w:r>
          <w:t>41</w:t>
        </w:r>
        <w:r>
          <w:fldChar w:fldCharType="end"/>
        </w:r>
      </w:hyperlink>
    </w:p>
    <w:p>
      <w:pPr>
        <w:pStyle w:val="TOC1"/>
        <w:tabs>
          <w:tab w:val="right" w:leader="dot" w:pos="8306"/>
        </w:tabs>
      </w:pPr>
      <w:hyperlink w:anchor="_Toc4694" w:history="1">
        <w:r>
          <w:rPr>
            <w:rFonts w:ascii="仿宋" w:eastAsia="仿宋" w:hAnsi="仿宋" w:cs="仿宋" w:hint="eastAsia"/>
            <w:lang w:eastAsia="zh-CN"/>
          </w:rPr>
          <w:t>七、技术创新与产业升级</w:t>
        </w:r>
        <w:r>
          <w:tab/>
        </w:r>
        <w:r>
          <w:fldChar w:fldCharType="begin"/>
        </w:r>
        <w:r>
          <w:instrText xml:space="preserve"> PAGEREF _Toc4694 \h </w:instrText>
        </w:r>
        <w:r>
          <w:fldChar w:fldCharType="separate"/>
        </w:r>
        <w:r>
          <w:t>42</w:t>
        </w:r>
        <w:r>
          <w:fldChar w:fldCharType="end"/>
        </w:r>
      </w:hyperlink>
    </w:p>
    <w:p>
      <w:pPr>
        <w:pStyle w:val="TOC2"/>
        <w:tabs>
          <w:tab w:val="right" w:leader="dot" w:pos="8306"/>
        </w:tabs>
      </w:pPr>
      <w:hyperlink w:anchor="_Toc25121" w:history="1">
        <w:r>
          <w:rPr>
            <w:rFonts w:ascii="仿宋" w:eastAsia="仿宋" w:hAnsi="仿宋" w:cs="仿宋" w:hint="eastAsia"/>
            <w:lang w:eastAsia="zh-CN"/>
          </w:rPr>
          <w:t>(一)、技术创新方向与目标</w:t>
        </w:r>
        <w:r>
          <w:tab/>
        </w:r>
        <w:r>
          <w:fldChar w:fldCharType="begin"/>
        </w:r>
        <w:r>
          <w:instrText xml:space="preserve"> PAGEREF _Toc25121 \h </w:instrText>
        </w:r>
        <w:r>
          <w:fldChar w:fldCharType="separate"/>
        </w:r>
        <w:r>
          <w:t>42</w:t>
        </w:r>
        <w:r>
          <w:fldChar w:fldCharType="end"/>
        </w:r>
      </w:hyperlink>
    </w:p>
    <w:p>
      <w:pPr>
        <w:pStyle w:val="TOC2"/>
        <w:tabs>
          <w:tab w:val="right" w:leader="dot" w:pos="8306"/>
        </w:tabs>
      </w:pPr>
      <w:hyperlink w:anchor="_Toc6203" w:history="1">
        <w:r>
          <w:rPr>
            <w:rFonts w:ascii="仿宋" w:eastAsia="仿宋" w:hAnsi="仿宋" w:cs="仿宋" w:hint="eastAsia"/>
            <w:lang w:eastAsia="zh-CN"/>
          </w:rPr>
          <w:t>(二)、产业升级路径与措施</w:t>
        </w:r>
        <w:r>
          <w:tab/>
        </w:r>
        <w:r>
          <w:fldChar w:fldCharType="begin"/>
        </w:r>
        <w:r>
          <w:instrText xml:space="preserve"> PAGEREF _Toc6203 \h </w:instrText>
        </w:r>
        <w:r>
          <w:fldChar w:fldCharType="separate"/>
        </w:r>
        <w:r>
          <w:t>43</w:t>
        </w:r>
        <w:r>
          <w:fldChar w:fldCharType="end"/>
        </w:r>
      </w:hyperlink>
    </w:p>
    <w:p>
      <w:pPr>
        <w:pStyle w:val="TOC1"/>
        <w:tabs>
          <w:tab w:val="right" w:leader="dot" w:pos="8306"/>
        </w:tabs>
      </w:pPr>
      <w:hyperlink w:anchor="_Toc17327" w:history="1">
        <w:r>
          <w:rPr>
            <w:rFonts w:ascii="仿宋" w:eastAsia="仿宋" w:hAnsi="仿宋" w:cs="仿宋" w:hint="eastAsia"/>
            <w:lang w:eastAsia="zh-CN"/>
          </w:rPr>
          <w:t>八、客户关系管理与市场拓展</w:t>
        </w:r>
        <w:r>
          <w:tab/>
        </w:r>
        <w:r>
          <w:fldChar w:fldCharType="begin"/>
        </w:r>
        <w:r>
          <w:instrText xml:space="preserve"> PAGEREF _Toc17327 \h </w:instrText>
        </w:r>
        <w:r>
          <w:fldChar w:fldCharType="separate"/>
        </w:r>
        <w:r>
          <w:t>44</w:t>
        </w:r>
        <w:r>
          <w:fldChar w:fldCharType="end"/>
        </w:r>
      </w:hyperlink>
    </w:p>
    <w:p>
      <w:pPr>
        <w:pStyle w:val="TOC2"/>
        <w:tabs>
          <w:tab w:val="right" w:leader="dot" w:pos="8306"/>
        </w:tabs>
      </w:pPr>
      <w:hyperlink w:anchor="_Toc23930" w:history="1">
        <w:r>
          <w:rPr>
            <w:rFonts w:ascii="仿宋" w:eastAsia="仿宋" w:hAnsi="仿宋" w:cs="仿宋" w:hint="eastAsia"/>
            <w:lang w:eastAsia="zh-CN"/>
          </w:rPr>
          <w:t>(一)、客户关系管理策略</w:t>
        </w:r>
        <w:r>
          <w:tab/>
        </w:r>
        <w:r>
          <w:fldChar w:fldCharType="begin"/>
        </w:r>
        <w:r>
          <w:instrText xml:space="preserve"> PAGEREF _Toc23930 \h </w:instrText>
        </w:r>
        <w:r>
          <w:fldChar w:fldCharType="separate"/>
        </w:r>
        <w:r>
          <w:t>44</w:t>
        </w:r>
        <w:r>
          <w:fldChar w:fldCharType="end"/>
        </w:r>
      </w:hyperlink>
    </w:p>
    <w:p>
      <w:pPr>
        <w:pStyle w:val="TOC2"/>
        <w:tabs>
          <w:tab w:val="right" w:leader="dot" w:pos="8306"/>
        </w:tabs>
      </w:pPr>
      <w:hyperlink w:anchor="_Toc27475" w:history="1">
        <w:r>
          <w:rPr>
            <w:rFonts w:ascii="仿宋" w:eastAsia="仿宋" w:hAnsi="仿宋" w:cs="仿宋" w:hint="eastAsia"/>
            <w:lang w:eastAsia="zh-CN"/>
          </w:rPr>
          <w:t>(二)、市场拓展方案</w:t>
        </w:r>
        <w:r>
          <w:tab/>
        </w:r>
        <w:r>
          <w:fldChar w:fldCharType="begin"/>
        </w:r>
        <w:r>
          <w:instrText xml:space="preserve"> PAGEREF _Toc27475 \h </w:instrText>
        </w:r>
        <w:r>
          <w:fldChar w:fldCharType="separate"/>
        </w:r>
        <w:r>
          <w:t>46</w:t>
        </w:r>
        <w:r>
          <w:fldChar w:fldCharType="end"/>
        </w:r>
      </w:hyperlink>
    </w:p>
    <w:p>
      <w:pPr>
        <w:pStyle w:val="TOC1"/>
        <w:tabs>
          <w:tab w:val="right" w:leader="dot" w:pos="8306"/>
        </w:tabs>
      </w:pPr>
      <w:hyperlink w:anchor="_Toc24848" w:history="1">
        <w:r>
          <w:rPr>
            <w:rFonts w:ascii="仿宋" w:eastAsia="仿宋" w:hAnsi="仿宋" w:cs="仿宋" w:hint="eastAsia"/>
            <w:lang w:eastAsia="zh-CN"/>
          </w:rPr>
          <w:t>九、项目变更管理</w:t>
        </w:r>
        <w:r>
          <w:tab/>
        </w:r>
        <w:r>
          <w:fldChar w:fldCharType="begin"/>
        </w:r>
        <w:r>
          <w:instrText xml:space="preserve"> PAGEREF _Toc24848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67" w:history="1">
        <w:r>
          <w:rPr>
            <w:rFonts w:ascii="仿宋" w:eastAsia="仿宋" w:hAnsi="仿宋" w:cs="仿宋" w:hint="eastAsia"/>
            <w:lang w:eastAsia="zh-CN"/>
          </w:rPr>
          <w:t>(一)、变更控制流程</w:t>
        </w:r>
        <w:r>
          <w:tab/>
        </w:r>
        <w:r>
          <w:fldChar w:fldCharType="begin"/>
        </w:r>
        <w:r>
          <w:instrText xml:space="preserve"> PAGEREF _Toc20267 \h </w:instrText>
        </w:r>
        <w:r>
          <w:fldChar w:fldCharType="separate"/>
        </w:r>
        <w:r>
          <w:t>47</w:t>
        </w:r>
        <w:r>
          <w:fldChar w:fldCharType="end"/>
        </w:r>
      </w:hyperlink>
    </w:p>
    <w:p>
      <w:pPr>
        <w:pStyle w:val="TOC2"/>
        <w:tabs>
          <w:tab w:val="right" w:leader="dot" w:pos="8306"/>
        </w:tabs>
      </w:pPr>
      <w:hyperlink w:anchor="_Toc20306" w:history="1">
        <w:r>
          <w:rPr>
            <w:rFonts w:ascii="仿宋" w:eastAsia="仿宋" w:hAnsi="仿宋" w:cs="仿宋" w:hint="eastAsia"/>
            <w:lang w:eastAsia="zh-CN"/>
          </w:rPr>
          <w:t>(二)、影响评估与处理</w:t>
        </w:r>
        <w:r>
          <w:tab/>
        </w:r>
        <w:r>
          <w:fldChar w:fldCharType="begin"/>
        </w:r>
        <w:r>
          <w:instrText xml:space="preserve"> PAGEREF _Toc20306 \h </w:instrText>
        </w:r>
        <w:r>
          <w:fldChar w:fldCharType="separate"/>
        </w:r>
        <w:r>
          <w:t>47</w:t>
        </w:r>
        <w:r>
          <w:fldChar w:fldCharType="end"/>
        </w:r>
      </w:hyperlink>
    </w:p>
    <w:p>
      <w:pPr>
        <w:pStyle w:val="TOC2"/>
        <w:tabs>
          <w:tab w:val="right" w:leader="dot" w:pos="8306"/>
        </w:tabs>
      </w:pPr>
      <w:hyperlink w:anchor="_Toc1580" w:history="1">
        <w:r>
          <w:rPr>
            <w:rFonts w:ascii="仿宋" w:eastAsia="仿宋" w:hAnsi="仿宋" w:cs="仿宋" w:hint="eastAsia"/>
            <w:lang w:eastAsia="zh-CN"/>
          </w:rPr>
          <w:t>(三)、变更记录与追踪</w:t>
        </w:r>
        <w:r>
          <w:tab/>
        </w:r>
        <w:r>
          <w:fldChar w:fldCharType="begin"/>
        </w:r>
        <w:r>
          <w:instrText xml:space="preserve"> PAGEREF _Toc1580 \h </w:instrText>
        </w:r>
        <w:r>
          <w:fldChar w:fldCharType="separate"/>
        </w:r>
        <w:r>
          <w:t>49</w:t>
        </w:r>
        <w:r>
          <w:fldChar w:fldCharType="end"/>
        </w:r>
      </w:hyperlink>
    </w:p>
    <w:p>
      <w:pPr>
        <w:pStyle w:val="TOC2"/>
        <w:tabs>
          <w:tab w:val="right" w:leader="dot" w:pos="8306"/>
        </w:tabs>
      </w:pPr>
      <w:hyperlink w:anchor="_Toc14242" w:history="1">
        <w:r>
          <w:rPr>
            <w:rFonts w:ascii="仿宋" w:eastAsia="仿宋" w:hAnsi="仿宋" w:cs="仿宋" w:hint="eastAsia"/>
            <w:lang w:eastAsia="zh-CN"/>
          </w:rPr>
          <w:t>(四)、变更管理策略</w:t>
        </w:r>
        <w:r>
          <w:tab/>
        </w:r>
        <w:r>
          <w:fldChar w:fldCharType="begin"/>
        </w:r>
        <w:r>
          <w:instrText xml:space="preserve"> PAGEREF _Toc14242 \h </w:instrText>
        </w:r>
        <w:r>
          <w:fldChar w:fldCharType="separate"/>
        </w:r>
        <w:r>
          <w:t>51</w:t>
        </w:r>
        <w:r>
          <w:fldChar w:fldCharType="end"/>
        </w:r>
      </w:hyperlink>
    </w:p>
    <w:p>
      <w:pPr>
        <w:pStyle w:val="TOC1"/>
        <w:tabs>
          <w:tab w:val="right" w:leader="dot" w:pos="8306"/>
        </w:tabs>
      </w:pPr>
      <w:hyperlink w:anchor="_Toc27999" w:history="1">
        <w:r>
          <w:rPr>
            <w:rFonts w:ascii="仿宋" w:eastAsia="仿宋" w:hAnsi="仿宋" w:cs="仿宋" w:hint="eastAsia"/>
            <w:lang w:eastAsia="zh-CN"/>
          </w:rPr>
          <w:t>十、安全与应急管理</w:t>
        </w:r>
        <w:r>
          <w:tab/>
        </w:r>
        <w:r>
          <w:fldChar w:fldCharType="begin"/>
        </w:r>
        <w:r>
          <w:instrText xml:space="preserve"> PAGEREF _Toc27999 \h </w:instrText>
        </w:r>
        <w:r>
          <w:fldChar w:fldCharType="separate"/>
        </w:r>
        <w:r>
          <w:t>52</w:t>
        </w:r>
        <w:r>
          <w:fldChar w:fldCharType="end"/>
        </w:r>
      </w:hyperlink>
    </w:p>
    <w:p>
      <w:pPr>
        <w:pStyle w:val="TOC2"/>
        <w:tabs>
          <w:tab w:val="right" w:leader="dot" w:pos="8306"/>
        </w:tabs>
      </w:pPr>
      <w:hyperlink w:anchor="_Toc18744" w:history="1">
        <w:r>
          <w:rPr>
            <w:rFonts w:ascii="仿宋" w:eastAsia="仿宋" w:hAnsi="仿宋" w:cs="仿宋" w:hint="eastAsia"/>
            <w:lang w:eastAsia="zh-CN"/>
          </w:rPr>
          <w:t>(一)、安全生产管理</w:t>
        </w:r>
        <w:r>
          <w:tab/>
        </w:r>
        <w:r>
          <w:fldChar w:fldCharType="begin"/>
        </w:r>
        <w:r>
          <w:instrText xml:space="preserve"> PAGEREF _Toc18744 \h </w:instrText>
        </w:r>
        <w:r>
          <w:fldChar w:fldCharType="separate"/>
        </w:r>
        <w:r>
          <w:t>52</w:t>
        </w:r>
        <w:r>
          <w:fldChar w:fldCharType="end"/>
        </w:r>
      </w:hyperlink>
    </w:p>
    <w:p>
      <w:pPr>
        <w:pStyle w:val="TOC2"/>
        <w:tabs>
          <w:tab w:val="right" w:leader="dot" w:pos="8306"/>
        </w:tabs>
      </w:pPr>
      <w:hyperlink w:anchor="_Toc27693" w:history="1">
        <w:r>
          <w:rPr>
            <w:rFonts w:ascii="仿宋" w:eastAsia="仿宋" w:hAnsi="仿宋" w:cs="仿宋" w:hint="eastAsia"/>
            <w:lang w:eastAsia="zh-CN"/>
          </w:rPr>
          <w:t>(二)、应急预案与响应</w:t>
        </w:r>
        <w:r>
          <w:tab/>
        </w:r>
        <w:r>
          <w:fldChar w:fldCharType="begin"/>
        </w:r>
        <w:r>
          <w:instrText xml:space="preserve"> PAGEREF _Toc27693 \h </w:instrText>
        </w:r>
        <w:r>
          <w:fldChar w:fldCharType="separate"/>
        </w:r>
        <w:r>
          <w:t>54</w:t>
        </w:r>
        <w:r>
          <w:fldChar w:fldCharType="end"/>
        </w:r>
      </w:hyperlink>
    </w:p>
    <w:p>
      <w:pPr>
        <w:pStyle w:val="TOC1"/>
        <w:tabs>
          <w:tab w:val="right" w:leader="dot" w:pos="8306"/>
        </w:tabs>
      </w:pPr>
      <w:hyperlink w:anchor="_Toc5819" w:history="1">
        <w:r>
          <w:rPr>
            <w:rFonts w:ascii="仿宋" w:eastAsia="仿宋" w:hAnsi="仿宋" w:cs="仿宋" w:hint="eastAsia"/>
            <w:lang w:eastAsia="zh-CN"/>
          </w:rPr>
          <w:t>十一、环境保护与绿色发展</w:t>
        </w:r>
        <w:r>
          <w:tab/>
        </w:r>
        <w:r>
          <w:fldChar w:fldCharType="begin"/>
        </w:r>
        <w:r>
          <w:instrText xml:space="preserve"> PAGEREF _Toc5819 \h </w:instrText>
        </w:r>
        <w:r>
          <w:fldChar w:fldCharType="separate"/>
        </w:r>
        <w:r>
          <w:t>56</w:t>
        </w:r>
        <w:r>
          <w:fldChar w:fldCharType="end"/>
        </w:r>
      </w:hyperlink>
    </w:p>
    <w:p>
      <w:pPr>
        <w:pStyle w:val="TOC2"/>
        <w:tabs>
          <w:tab w:val="right" w:leader="dot" w:pos="8306"/>
        </w:tabs>
      </w:pPr>
      <w:hyperlink w:anchor="_Toc30714" w:history="1">
        <w:r>
          <w:rPr>
            <w:rFonts w:ascii="仿宋" w:eastAsia="仿宋" w:hAnsi="仿宋" w:cs="仿宋" w:hint="eastAsia"/>
            <w:lang w:eastAsia="zh-CN"/>
          </w:rPr>
          <w:t>(一)、环境保护措施</w:t>
        </w:r>
        <w:r>
          <w:tab/>
        </w:r>
        <w:r>
          <w:fldChar w:fldCharType="begin"/>
        </w:r>
        <w:r>
          <w:instrText xml:space="preserve"> PAGEREF _Toc30714 \h </w:instrText>
        </w:r>
        <w:r>
          <w:fldChar w:fldCharType="separate"/>
        </w:r>
        <w:r>
          <w:t>56</w:t>
        </w:r>
        <w:r>
          <w:fldChar w:fldCharType="end"/>
        </w:r>
      </w:hyperlink>
    </w:p>
    <w:p>
      <w:pPr>
        <w:pStyle w:val="TOC2"/>
        <w:tabs>
          <w:tab w:val="right" w:leader="dot" w:pos="8306"/>
        </w:tabs>
      </w:pPr>
      <w:hyperlink w:anchor="_Toc8179" w:history="1">
        <w:r>
          <w:rPr>
            <w:rFonts w:ascii="仿宋" w:eastAsia="仿宋" w:hAnsi="仿宋" w:cs="仿宋" w:hint="eastAsia"/>
            <w:lang w:eastAsia="zh-CN"/>
          </w:rPr>
          <w:t>(二)、绿色发展与可持续发展策略</w:t>
        </w:r>
        <w:r>
          <w:tab/>
        </w:r>
        <w:r>
          <w:fldChar w:fldCharType="begin"/>
        </w:r>
        <w:r>
          <w:instrText xml:space="preserve"> PAGEREF _Toc8179 \h </w:instrText>
        </w:r>
        <w:r>
          <w:fldChar w:fldCharType="separate"/>
        </w:r>
        <w:r>
          <w:t>57</w:t>
        </w:r>
        <w:r>
          <w:fldChar w:fldCharType="end"/>
        </w:r>
      </w:hyperlink>
    </w:p>
    <w:p>
      <w:pPr>
        <w:pStyle w:val="TOC1"/>
        <w:tabs>
          <w:tab w:val="right" w:leader="dot" w:pos="8306"/>
        </w:tabs>
      </w:pPr>
      <w:hyperlink w:anchor="_Toc14743" w:history="1">
        <w:r>
          <w:rPr>
            <w:rFonts w:ascii="仿宋" w:eastAsia="仿宋" w:hAnsi="仿宋" w:cs="仿宋" w:hint="eastAsia"/>
            <w:lang w:eastAsia="zh-CN"/>
          </w:rPr>
          <w:t>十二、经济效益与社会效益优化</w:t>
        </w:r>
        <w:r>
          <w:tab/>
        </w:r>
        <w:r>
          <w:fldChar w:fldCharType="begin"/>
        </w:r>
        <w:r>
          <w:instrText xml:space="preserve"> PAGEREF _Toc14743 \h </w:instrText>
        </w:r>
        <w:r>
          <w:fldChar w:fldCharType="separate"/>
        </w:r>
        <w:r>
          <w:t>59</w:t>
        </w:r>
        <w:r>
          <w:fldChar w:fldCharType="end"/>
        </w:r>
      </w:hyperlink>
    </w:p>
    <w:p>
      <w:pPr>
        <w:pStyle w:val="TOC2"/>
        <w:tabs>
          <w:tab w:val="right" w:leader="dot" w:pos="8306"/>
        </w:tabs>
      </w:pPr>
      <w:hyperlink w:anchor="_Toc6636" w:history="1">
        <w:r>
          <w:rPr>
            <w:rFonts w:ascii="仿宋" w:eastAsia="仿宋" w:hAnsi="仿宋" w:cs="仿宋" w:hint="eastAsia"/>
            <w:lang w:eastAsia="zh-CN"/>
          </w:rPr>
          <w:t>(一)、经济效益提升策略</w:t>
        </w:r>
        <w:r>
          <w:tab/>
        </w:r>
        <w:r>
          <w:fldChar w:fldCharType="begin"/>
        </w:r>
        <w:r>
          <w:instrText xml:space="preserve"> PAGEREF _Toc6636 \h </w:instrText>
        </w:r>
        <w:r>
          <w:fldChar w:fldCharType="separate"/>
        </w:r>
        <w:r>
          <w:t>59</w:t>
        </w:r>
        <w:r>
          <w:fldChar w:fldCharType="end"/>
        </w:r>
      </w:hyperlink>
    </w:p>
    <w:p>
      <w:pPr>
        <w:pStyle w:val="TOC2"/>
        <w:tabs>
          <w:tab w:val="right" w:leader="dot" w:pos="8306"/>
        </w:tabs>
      </w:pPr>
      <w:hyperlink w:anchor="_Toc2907" w:history="1">
        <w:r>
          <w:rPr>
            <w:rFonts w:ascii="仿宋" w:eastAsia="仿宋" w:hAnsi="仿宋" w:cs="仿宋" w:hint="eastAsia"/>
            <w:lang w:eastAsia="zh-CN"/>
          </w:rPr>
          <w:t>(二)、社会效益增强方案</w:t>
        </w:r>
        <w:r>
          <w:tab/>
        </w:r>
        <w:r>
          <w:fldChar w:fldCharType="begin"/>
        </w:r>
        <w:r>
          <w:instrText xml:space="preserve"> PAGEREF _Toc2907 \h </w:instrText>
        </w:r>
        <w:r>
          <w:fldChar w:fldCharType="separate"/>
        </w:r>
        <w:r>
          <w:t>60</w:t>
        </w:r>
        <w:r>
          <w:fldChar w:fldCharType="end"/>
        </w:r>
      </w:hyperlink>
    </w:p>
    <w:p>
      <w:pPr>
        <w:pStyle w:val="TOC1"/>
        <w:tabs>
          <w:tab w:val="right" w:leader="dot" w:pos="8306"/>
        </w:tabs>
      </w:pPr>
      <w:hyperlink w:anchor="_Toc28983" w:history="1">
        <w:r>
          <w:rPr>
            <w:rFonts w:ascii="仿宋" w:eastAsia="仿宋" w:hAnsi="仿宋" w:cs="仿宋" w:hint="eastAsia"/>
            <w:lang w:eastAsia="zh-CN"/>
          </w:rPr>
          <w:t>十三、质量管理与控制</w:t>
        </w:r>
        <w:r>
          <w:tab/>
        </w:r>
        <w:r>
          <w:fldChar w:fldCharType="begin"/>
        </w:r>
        <w:r>
          <w:instrText xml:space="preserve"> PAGEREF _Toc28983 \h </w:instrText>
        </w:r>
        <w:r>
          <w:fldChar w:fldCharType="separate"/>
        </w:r>
        <w:r>
          <w:t>61</w:t>
        </w:r>
        <w:r>
          <w:fldChar w:fldCharType="end"/>
        </w:r>
      </w:hyperlink>
    </w:p>
    <w:p>
      <w:pPr>
        <w:pStyle w:val="TOC2"/>
        <w:tabs>
          <w:tab w:val="right" w:leader="dot" w:pos="8306"/>
        </w:tabs>
      </w:pPr>
      <w:hyperlink w:anchor="_Toc31964" w:history="1">
        <w:r>
          <w:rPr>
            <w:rFonts w:ascii="仿宋" w:eastAsia="仿宋" w:hAnsi="仿宋" w:cs="仿宋" w:hint="eastAsia"/>
            <w:lang w:eastAsia="zh-CN"/>
          </w:rPr>
          <w:t>(一)、质量管理体系建设</w:t>
        </w:r>
        <w:r>
          <w:tab/>
        </w:r>
        <w:r>
          <w:fldChar w:fldCharType="begin"/>
        </w:r>
        <w:r>
          <w:instrText xml:space="preserve"> PAGEREF _Toc31964 \h </w:instrText>
        </w:r>
        <w:r>
          <w:fldChar w:fldCharType="separate"/>
        </w:r>
        <w:r>
          <w:t>61</w:t>
        </w:r>
        <w:r>
          <w:fldChar w:fldCharType="end"/>
        </w:r>
      </w:hyperlink>
    </w:p>
    <w:p>
      <w:pPr>
        <w:pStyle w:val="TOC2"/>
        <w:tabs>
          <w:tab w:val="right" w:leader="dot" w:pos="8306"/>
        </w:tabs>
      </w:pPr>
      <w:hyperlink w:anchor="_Toc7983" w:history="1">
        <w:r>
          <w:rPr>
            <w:rFonts w:ascii="仿宋" w:eastAsia="仿宋" w:hAnsi="仿宋" w:cs="仿宋" w:hint="eastAsia"/>
            <w:lang w:eastAsia="zh-CN"/>
          </w:rPr>
          <w:t>(二)、质量控制措施</w:t>
        </w:r>
        <w:r>
          <w:tab/>
        </w:r>
        <w:r>
          <w:fldChar w:fldCharType="begin"/>
        </w:r>
        <w:r>
          <w:instrText xml:space="preserve"> PAGEREF _Toc7983 \h </w:instrText>
        </w:r>
        <w:r>
          <w:fldChar w:fldCharType="separate"/>
        </w:r>
        <w:r>
          <w:t>62</w:t>
        </w:r>
        <w:r>
          <w:fldChar w:fldCharType="end"/>
        </w:r>
      </w:hyperlink>
    </w:p>
    <w:p>
      <w:pPr>
        <w:pStyle w:val="TOC1"/>
        <w:tabs>
          <w:tab w:val="right" w:leader="dot" w:pos="8306"/>
        </w:tabs>
      </w:pPr>
      <w:hyperlink w:anchor="_Toc12707" w:history="1">
        <w:r>
          <w:rPr>
            <w:rFonts w:ascii="仿宋" w:eastAsia="仿宋" w:hAnsi="仿宋" w:cs="仿宋" w:hint="eastAsia"/>
            <w:lang w:eastAsia="zh-CN"/>
          </w:rPr>
          <w:t>十四、企业合规与伦理</w:t>
        </w:r>
        <w:r>
          <w:tab/>
        </w:r>
        <w:r>
          <w:fldChar w:fldCharType="begin"/>
        </w:r>
        <w:r>
          <w:instrText xml:space="preserve"> PAGEREF _Toc12707 \h </w:instrText>
        </w:r>
        <w:r>
          <w:fldChar w:fldCharType="separate"/>
        </w:r>
        <w:r>
          <w:t>63</w:t>
        </w:r>
        <w:r>
          <w:fldChar w:fldCharType="end"/>
        </w:r>
      </w:hyperlink>
    </w:p>
    <w:p>
      <w:pPr>
        <w:pStyle w:val="TOC2"/>
        <w:tabs>
          <w:tab w:val="right" w:leader="dot" w:pos="8306"/>
        </w:tabs>
      </w:pPr>
      <w:hyperlink w:anchor="_Toc29292" w:history="1">
        <w:r>
          <w:rPr>
            <w:rFonts w:ascii="仿宋" w:eastAsia="仿宋" w:hAnsi="仿宋" w:cs="仿宋" w:hint="eastAsia"/>
            <w:lang w:eastAsia="zh-CN"/>
          </w:rPr>
          <w:t>(一)、合规政策与程序</w:t>
        </w:r>
        <w:r>
          <w:tab/>
        </w:r>
        <w:r>
          <w:fldChar w:fldCharType="begin"/>
        </w:r>
        <w:r>
          <w:instrText xml:space="preserve"> PAGEREF _Toc29292 \h </w:instrText>
        </w:r>
        <w:r>
          <w:fldChar w:fldCharType="separate"/>
        </w:r>
        <w:r>
          <w:t>63</w:t>
        </w:r>
        <w:r>
          <w:fldChar w:fldCharType="end"/>
        </w:r>
      </w:hyperlink>
    </w:p>
    <w:p>
      <w:pPr>
        <w:pStyle w:val="TOC2"/>
        <w:tabs>
          <w:tab w:val="right" w:leader="dot" w:pos="8306"/>
        </w:tabs>
      </w:pPr>
      <w:hyperlink w:anchor="_Toc23123" w:history="1">
        <w:r>
          <w:rPr>
            <w:rFonts w:ascii="仿宋" w:eastAsia="仿宋" w:hAnsi="仿宋" w:cs="仿宋" w:hint="eastAsia"/>
            <w:lang w:eastAsia="zh-CN"/>
          </w:rPr>
          <w:t>(二)、伦理规范与培训</w:t>
        </w:r>
        <w:r>
          <w:tab/>
        </w:r>
        <w:r>
          <w:fldChar w:fldCharType="begin"/>
        </w:r>
        <w:r>
          <w:instrText xml:space="preserve"> PAGEREF _Toc23123 \h </w:instrText>
        </w:r>
        <w:r>
          <w:fldChar w:fldCharType="separate"/>
        </w:r>
        <w:r>
          <w:t>65</w:t>
        </w:r>
        <w:r>
          <w:fldChar w:fldCharType="end"/>
        </w:r>
      </w:hyperlink>
    </w:p>
    <w:p>
      <w:pPr>
        <w:pStyle w:val="TOC2"/>
        <w:tabs>
          <w:tab w:val="right" w:leader="dot" w:pos="8306"/>
        </w:tabs>
      </w:pPr>
      <w:hyperlink w:anchor="_Toc11210" w:history="1">
        <w:r>
          <w:rPr>
            <w:rFonts w:ascii="仿宋" w:eastAsia="仿宋" w:hAnsi="仿宋" w:cs="仿宋" w:hint="eastAsia"/>
            <w:lang w:eastAsia="zh-CN"/>
          </w:rPr>
          <w:t>(三)、合规风险评估</w:t>
        </w:r>
        <w:r>
          <w:tab/>
        </w:r>
        <w:r>
          <w:fldChar w:fldCharType="begin"/>
        </w:r>
        <w:r>
          <w:instrText xml:space="preserve"> PAGEREF _Toc11210 \h </w:instrText>
        </w:r>
        <w:r>
          <w:fldChar w:fldCharType="separate"/>
        </w:r>
        <w:r>
          <w:t>65</w:t>
        </w:r>
        <w:r>
          <w:fldChar w:fldCharType="end"/>
        </w:r>
      </w:hyperlink>
    </w:p>
    <w:p>
      <w:pPr>
        <w:pStyle w:val="TOC2"/>
        <w:tabs>
          <w:tab w:val="right" w:leader="dot" w:pos="8306"/>
        </w:tabs>
      </w:pPr>
      <w:hyperlink w:anchor="_Toc17423" w:history="1">
        <w:r>
          <w:rPr>
            <w:rFonts w:ascii="仿宋" w:eastAsia="仿宋" w:hAnsi="仿宋" w:cs="仿宋" w:hint="eastAsia"/>
            <w:lang w:eastAsia="zh-CN"/>
          </w:rPr>
          <w:t>(四)、合规监督与执行</w:t>
        </w:r>
        <w:r>
          <w:tab/>
        </w:r>
        <w:r>
          <w:fldChar w:fldCharType="begin"/>
        </w:r>
        <w:r>
          <w:instrText xml:space="preserve"> PAGEREF _Toc17423 \h </w:instrText>
        </w:r>
        <w:r>
          <w:fldChar w:fldCharType="separate"/>
        </w:r>
        <w:r>
          <w:t>67</w:t>
        </w:r>
        <w:r>
          <w:fldChar w:fldCharType="end"/>
        </w:r>
      </w:hyperlink>
    </w:p>
    <w:p>
      <w:pPr>
        <w:pStyle w:val="TOC1"/>
        <w:tabs>
          <w:tab w:val="right" w:leader="dot" w:pos="8306"/>
        </w:tabs>
      </w:pPr>
      <w:hyperlink w:anchor="_Toc7344" w:history="1">
        <w:r>
          <w:rPr>
            <w:rFonts w:ascii="仿宋" w:eastAsia="仿宋" w:hAnsi="仿宋" w:cs="仿宋" w:hint="eastAsia"/>
            <w:lang w:eastAsia="zh-CN"/>
          </w:rPr>
          <w:t>十五、项目施工方案</w:t>
        </w:r>
        <w:r>
          <w:tab/>
        </w:r>
        <w:r>
          <w:fldChar w:fldCharType="begin"/>
        </w:r>
        <w:r>
          <w:instrText xml:space="preserve"> PAGEREF _Toc7344 \h </w:instrText>
        </w:r>
        <w:r>
          <w:fldChar w:fldCharType="separate"/>
        </w:r>
        <w:r>
          <w:t>67</w:t>
        </w:r>
        <w:r>
          <w:fldChar w:fldCharType="end"/>
        </w:r>
      </w:hyperlink>
    </w:p>
    <w:p>
      <w:pPr>
        <w:pStyle w:val="TOC2"/>
        <w:tabs>
          <w:tab w:val="right" w:leader="dot" w:pos="8306"/>
        </w:tabs>
      </w:pPr>
      <w:hyperlink w:anchor="_Toc6191" w:history="1">
        <w:r>
          <w:rPr>
            <w:rFonts w:ascii="仿宋" w:eastAsia="仿宋" w:hAnsi="仿宋" w:cs="仿宋" w:hint="eastAsia"/>
            <w:lang w:eastAsia="zh-CN"/>
          </w:rPr>
          <w:t>(一)、施工组织设计</w:t>
        </w:r>
        <w:r>
          <w:tab/>
        </w:r>
        <w:r>
          <w:fldChar w:fldCharType="begin"/>
        </w:r>
        <w:r>
          <w:instrText xml:space="preserve"> PAGEREF _Toc6191 \h </w:instrText>
        </w:r>
        <w:r>
          <w:fldChar w:fldCharType="separate"/>
        </w:r>
        <w:r>
          <w:t>67</w:t>
        </w:r>
        <w:r>
          <w:fldChar w:fldCharType="end"/>
        </w:r>
      </w:hyperlink>
    </w:p>
    <w:p>
      <w:pPr>
        <w:pStyle w:val="TOC2"/>
        <w:tabs>
          <w:tab w:val="right" w:leader="dot" w:pos="8306"/>
        </w:tabs>
      </w:pPr>
      <w:hyperlink w:anchor="_Toc6263" w:history="1">
        <w:r>
          <w:rPr>
            <w:rFonts w:ascii="仿宋" w:eastAsia="仿宋" w:hAnsi="仿宋" w:cs="仿宋" w:hint="eastAsia"/>
            <w:lang w:eastAsia="zh-CN"/>
          </w:rPr>
          <w:t>(二)、施工工艺与技术路线</w:t>
        </w:r>
        <w:r>
          <w:tab/>
        </w:r>
        <w:r>
          <w:fldChar w:fldCharType="begin"/>
        </w:r>
        <w:r>
          <w:instrText xml:space="preserve"> PAGEREF _Toc6263 \h </w:instrText>
        </w:r>
        <w:r>
          <w:fldChar w:fldCharType="separate"/>
        </w:r>
        <w:r>
          <w:t>69</w:t>
        </w:r>
        <w:r>
          <w:fldChar w:fldCharType="end"/>
        </w:r>
      </w:hyperlink>
    </w:p>
    <w:p>
      <w:pPr>
        <w:pStyle w:val="TOC2"/>
        <w:tabs>
          <w:tab w:val="right" w:leader="dot" w:pos="8306"/>
        </w:tabs>
      </w:pPr>
      <w:hyperlink w:anchor="_Toc30341" w:history="1">
        <w:r>
          <w:rPr>
            <w:rFonts w:ascii="仿宋" w:eastAsia="仿宋" w:hAnsi="仿宋" w:cs="仿宋" w:hint="eastAsia"/>
            <w:lang w:eastAsia="zh-CN"/>
          </w:rPr>
          <w:t>(三)、关键节点施工计划</w:t>
        </w:r>
        <w:r>
          <w:tab/>
        </w:r>
        <w:r>
          <w:fldChar w:fldCharType="begin"/>
        </w:r>
        <w:r>
          <w:instrText xml:space="preserve"> PAGEREF _Toc30341 \h </w:instrText>
        </w:r>
        <w:r>
          <w:fldChar w:fldCharType="separate"/>
        </w:r>
        <w:r>
          <w:t>70</w:t>
        </w:r>
        <w:r>
          <w:fldChar w:fldCharType="end"/>
        </w:r>
      </w:hyperlink>
    </w:p>
    <w:p>
      <w:pPr>
        <w:pStyle w:val="TOC2"/>
        <w:tabs>
          <w:tab w:val="right" w:leader="dot" w:pos="8306"/>
        </w:tabs>
      </w:pPr>
      <w:hyperlink w:anchor="_Toc23071" w:history="1">
        <w:r>
          <w:rPr>
            <w:rFonts w:ascii="仿宋" w:eastAsia="仿宋" w:hAnsi="仿宋" w:cs="仿宋" w:hint="eastAsia"/>
            <w:lang w:eastAsia="zh-CN"/>
          </w:rPr>
          <w:t>(四)、施工现场管理</w:t>
        </w:r>
        <w:r>
          <w:tab/>
        </w:r>
        <w:r>
          <w:fldChar w:fldCharType="begin"/>
        </w:r>
        <w:r>
          <w:instrText xml:space="preserve"> PAGEREF _Toc23071 \h </w:instrText>
        </w:r>
        <w:r>
          <w:fldChar w:fldCharType="separate"/>
        </w:r>
        <w:r>
          <w:t>72</w:t>
        </w:r>
        <w:r>
          <w:fldChar w:fldCharType="end"/>
        </w:r>
      </w:hyperlink>
    </w:p>
    <w:p>
      <w:pPr>
        <w:pStyle w:val="TOC1"/>
        <w:tabs>
          <w:tab w:val="right" w:leader="dot" w:pos="8306"/>
        </w:tabs>
      </w:pPr>
      <w:hyperlink w:anchor="_Toc9906" w:history="1">
        <w:r>
          <w:rPr>
            <w:rFonts w:ascii="仿宋" w:eastAsia="仿宋" w:hAnsi="仿宋" w:cs="仿宋" w:hint="eastAsia"/>
            <w:lang w:eastAsia="zh-CN"/>
          </w:rPr>
          <w:t>十六、人力资源管理与开发</w:t>
        </w:r>
        <w:r>
          <w:tab/>
        </w:r>
        <w:r>
          <w:fldChar w:fldCharType="begin"/>
        </w:r>
        <w:r>
          <w:instrText xml:space="preserve"> PAGEREF _Toc9906 \h </w:instrText>
        </w:r>
        <w:r>
          <w:fldChar w:fldCharType="separate"/>
        </w:r>
        <w:r>
          <w:t>74</w:t>
        </w:r>
        <w:r>
          <w:fldChar w:fldCharType="end"/>
        </w:r>
      </w:hyperlink>
    </w:p>
    <w:p>
      <w:pPr>
        <w:pStyle w:val="TOC2"/>
        <w:tabs>
          <w:tab w:val="right" w:leader="dot" w:pos="8306"/>
        </w:tabs>
      </w:pPr>
      <w:hyperlink w:anchor="_Toc18625" w:history="1">
        <w:r>
          <w:rPr>
            <w:rFonts w:ascii="仿宋" w:eastAsia="仿宋" w:hAnsi="仿宋" w:cs="仿宋" w:hint="eastAsia"/>
            <w:lang w:eastAsia="zh-CN"/>
          </w:rPr>
          <w:t>(一)、人力资源规划</w:t>
        </w:r>
        <w:r>
          <w:tab/>
        </w:r>
        <w:r>
          <w:fldChar w:fldCharType="begin"/>
        </w:r>
        <w:r>
          <w:instrText xml:space="preserve"> PAGEREF _Toc18625 \h </w:instrText>
        </w:r>
        <w:r>
          <w:fldChar w:fldCharType="separate"/>
        </w:r>
        <w:r>
          <w:t>74</w:t>
        </w:r>
        <w:r>
          <w:fldChar w:fldCharType="end"/>
        </w:r>
      </w:hyperlink>
    </w:p>
    <w:p>
      <w:pPr>
        <w:pStyle w:val="TOC2"/>
        <w:tabs>
          <w:tab w:val="right" w:leader="dot" w:pos="8306"/>
        </w:tabs>
      </w:pPr>
      <w:hyperlink w:anchor="_Toc16748" w:history="1">
        <w:r>
          <w:rPr>
            <w:rFonts w:ascii="仿宋" w:eastAsia="仿宋" w:hAnsi="仿宋" w:cs="仿宋" w:hint="eastAsia"/>
            <w:lang w:eastAsia="zh-CN"/>
          </w:rPr>
          <w:t>(二)、人力资源开发与培训</w:t>
        </w:r>
        <w:r>
          <w:tab/>
        </w:r>
        <w:r>
          <w:fldChar w:fldCharType="begin"/>
        </w:r>
        <w:r>
          <w:instrText xml:space="preserve"> PAGEREF _Toc16748 \h </w:instrText>
        </w:r>
        <w:r>
          <w:fldChar w:fldCharType="separate"/>
        </w:r>
        <w:r>
          <w:t>76</w:t>
        </w:r>
        <w:r>
          <w:fldChar w:fldCharType="end"/>
        </w:r>
      </w:hyperlink>
    </w:p>
    <w:p>
      <w:pPr>
        <w:pStyle w:val="TOC1"/>
        <w:tabs>
          <w:tab w:val="right" w:leader="dot" w:pos="8306"/>
        </w:tabs>
      </w:pPr>
      <w:hyperlink w:anchor="_Toc6226" w:history="1">
        <w:r>
          <w:rPr>
            <w:rFonts w:ascii="仿宋" w:eastAsia="仿宋" w:hAnsi="仿宋" w:cs="仿宋" w:hint="eastAsia"/>
            <w:lang w:eastAsia="zh-CN"/>
          </w:rPr>
          <w:t>十七、法律法规与政策遵循</w:t>
        </w:r>
        <w:r>
          <w:tab/>
        </w:r>
        <w:r>
          <w:fldChar w:fldCharType="begin"/>
        </w:r>
        <w:r>
          <w:instrText xml:space="preserve"> PAGEREF _Toc6226 \h </w:instrText>
        </w:r>
        <w:r>
          <w:fldChar w:fldCharType="separate"/>
        </w:r>
        <w:r>
          <w:t>78</w:t>
        </w:r>
        <w:r>
          <w:fldChar w:fldCharType="end"/>
        </w:r>
      </w:hyperlink>
    </w:p>
    <w:p>
      <w:pPr>
        <w:pStyle w:val="TOC2"/>
        <w:tabs>
          <w:tab w:val="right" w:leader="dot" w:pos="8306"/>
        </w:tabs>
      </w:pPr>
      <w:hyperlink w:anchor="_Toc30878" w:history="1">
        <w:r>
          <w:rPr>
            <w:rFonts w:ascii="仿宋" w:eastAsia="仿宋" w:hAnsi="仿宋" w:cs="仿宋" w:hint="eastAsia"/>
            <w:lang w:eastAsia="zh-CN"/>
          </w:rPr>
          <w:t>(一)、法律法规遵守</w:t>
        </w:r>
        <w:r>
          <w:tab/>
        </w:r>
        <w:r>
          <w:fldChar w:fldCharType="begin"/>
        </w:r>
        <w:r>
          <w:instrText xml:space="preserve"> PAGEREF _Toc30878 \h </w:instrText>
        </w:r>
        <w:r>
          <w:fldChar w:fldCharType="separate"/>
        </w:r>
        <w:r>
          <w:t>78</w:t>
        </w:r>
        <w:r>
          <w:fldChar w:fldCharType="end"/>
        </w:r>
      </w:hyperlink>
    </w:p>
    <w:p>
      <w:pPr>
        <w:pStyle w:val="TOC2"/>
        <w:tabs>
          <w:tab w:val="right" w:leader="dot" w:pos="8306"/>
        </w:tabs>
      </w:pPr>
      <w:hyperlink w:anchor="_Toc29105" w:history="1">
        <w:r>
          <w:rPr>
            <w:rFonts w:ascii="仿宋" w:eastAsia="仿宋" w:hAnsi="仿宋" w:cs="仿宋" w:hint="eastAsia"/>
            <w:lang w:eastAsia="zh-CN"/>
          </w:rPr>
          <w:t>(二)、政策导向与利用</w:t>
        </w:r>
        <w:r>
          <w:tab/>
        </w:r>
        <w:r>
          <w:fldChar w:fldCharType="begin"/>
        </w:r>
        <w:r>
          <w:instrText xml:space="preserve"> PAGEREF _Toc29105 \h </w:instrText>
        </w:r>
        <w:r>
          <w:fldChar w:fldCharType="separate"/>
        </w:r>
        <w:r>
          <w:t>79</w:t>
        </w:r>
        <w:r>
          <w:fldChar w:fldCharType="end"/>
        </w:r>
      </w:hyperlink>
    </w:p>
    <w:p>
      <w:pPr>
        <w:pStyle w:val="TOC1"/>
        <w:tabs>
          <w:tab w:val="right" w:leader="dot" w:pos="8306"/>
        </w:tabs>
      </w:pPr>
      <w:hyperlink w:anchor="_Toc7617" w:history="1">
        <w:r>
          <w:rPr>
            <w:rFonts w:ascii="仿宋" w:eastAsia="仿宋" w:hAnsi="仿宋" w:cs="仿宋" w:hint="eastAsia"/>
            <w:lang w:eastAsia="zh-CN"/>
          </w:rPr>
          <w:t>十八、合作与交流机制建立</w:t>
        </w:r>
        <w:r>
          <w:tab/>
        </w:r>
        <w:r>
          <w:fldChar w:fldCharType="begin"/>
        </w:r>
        <w:r>
          <w:instrText xml:space="preserve"> PAGEREF _Toc7617 \h </w:instrText>
        </w:r>
        <w:r>
          <w:fldChar w:fldCharType="separate"/>
        </w:r>
        <w:r>
          <w:t>80</w:t>
        </w:r>
        <w:r>
          <w:fldChar w:fldCharType="end"/>
        </w:r>
      </w:hyperlink>
    </w:p>
    <w:p>
      <w:pPr>
        <w:pStyle w:val="TOC2"/>
        <w:tabs>
          <w:tab w:val="right" w:leader="dot" w:pos="8306"/>
        </w:tabs>
      </w:pPr>
      <w:hyperlink w:anchor="_Toc25637" w:history="1">
        <w:r>
          <w:rPr>
            <w:rFonts w:ascii="仿宋" w:eastAsia="仿宋" w:hAnsi="仿宋" w:cs="仿宋" w:hint="eastAsia"/>
            <w:lang w:eastAsia="zh-CN"/>
          </w:rPr>
          <w:t>(一)、合作伙伴选择与合作方式</w:t>
        </w:r>
        <w:r>
          <w:tab/>
        </w:r>
        <w:r>
          <w:fldChar w:fldCharType="begin"/>
        </w:r>
        <w:r>
          <w:instrText xml:space="preserve"> PAGEREF _Toc25637 \h </w:instrText>
        </w:r>
        <w:r>
          <w:fldChar w:fldCharType="separate"/>
        </w:r>
        <w:r>
          <w:t>80</w:t>
        </w:r>
        <w:r>
          <w:fldChar w:fldCharType="end"/>
        </w:r>
      </w:hyperlink>
    </w:p>
    <w:p>
      <w:pPr>
        <w:pStyle w:val="TOC2"/>
        <w:tabs>
          <w:tab w:val="right" w:leader="dot" w:pos="8306"/>
        </w:tabs>
      </w:pPr>
      <w:hyperlink w:anchor="_Toc16365" w:history="1">
        <w:r>
          <w:rPr>
            <w:rFonts w:ascii="仿宋" w:eastAsia="仿宋" w:hAnsi="仿宋" w:cs="仿宋" w:hint="eastAsia"/>
            <w:lang w:eastAsia="zh-CN"/>
          </w:rPr>
          <w:t>(二)、交流与合作平台搭建</w:t>
        </w:r>
        <w:r>
          <w:tab/>
        </w:r>
        <w:r>
          <w:fldChar w:fldCharType="begin"/>
        </w:r>
        <w:r>
          <w:instrText xml:space="preserve"> PAGEREF _Toc16365 \h </w:instrText>
        </w:r>
        <w:r>
          <w:fldChar w:fldCharType="separate"/>
        </w:r>
        <w:r>
          <w:t>81</w:t>
        </w:r>
        <w:r>
          <w:fldChar w:fldCharType="end"/>
        </w:r>
      </w:hyperlink>
    </w:p>
    <w:p>
      <w:pPr>
        <w:pStyle w:val="TOC1"/>
        <w:tabs>
          <w:tab w:val="right" w:leader="dot" w:pos="8306"/>
        </w:tabs>
      </w:pPr>
      <w:hyperlink w:anchor="_Toc13226" w:history="1">
        <w:r>
          <w:rPr>
            <w:rFonts w:ascii="仿宋" w:eastAsia="仿宋" w:hAnsi="仿宋" w:cs="仿宋" w:hint="eastAsia"/>
            <w:lang w:eastAsia="zh-CN"/>
          </w:rPr>
          <w:t>十九、创新驱动与持续发展</w:t>
        </w:r>
        <w:r>
          <w:tab/>
        </w:r>
        <w:r>
          <w:fldChar w:fldCharType="begin"/>
        </w:r>
        <w:r>
          <w:instrText xml:space="preserve"> PAGEREF _Toc13226 \h </w:instrText>
        </w:r>
        <w:r>
          <w:fldChar w:fldCharType="separate"/>
        </w:r>
        <w:r>
          <w:t>83</w:t>
        </w:r>
        <w:r>
          <w:fldChar w:fldCharType="end"/>
        </w:r>
      </w:hyperlink>
    </w:p>
    <w:p>
      <w:pPr>
        <w:pStyle w:val="TOC2"/>
        <w:tabs>
          <w:tab w:val="right" w:leader="dot" w:pos="8306"/>
        </w:tabs>
      </w:pPr>
      <w:hyperlink w:anchor="_Toc18279" w:history="1">
        <w:r>
          <w:rPr>
            <w:rFonts w:ascii="仿宋" w:eastAsia="仿宋" w:hAnsi="仿宋" w:cs="仿宋" w:hint="eastAsia"/>
            <w:lang w:eastAsia="zh-CN"/>
          </w:rPr>
          <w:t>(一)、创新驱动战略实施</w:t>
        </w:r>
        <w:r>
          <w:tab/>
        </w:r>
        <w:r>
          <w:fldChar w:fldCharType="begin"/>
        </w:r>
        <w:r>
          <w:instrText xml:space="preserve"> PAGEREF _Toc18279 \h </w:instrText>
        </w:r>
        <w:r>
          <w:fldChar w:fldCharType="separate"/>
        </w:r>
        <w:r>
          <w:t>83</w:t>
        </w:r>
        <w:r>
          <w:fldChar w:fldCharType="end"/>
        </w:r>
      </w:hyperlink>
    </w:p>
    <w:p>
      <w:pPr>
        <w:pStyle w:val="TOC2"/>
        <w:tabs>
          <w:tab w:val="right" w:leader="dot" w:pos="8306"/>
        </w:tabs>
      </w:pPr>
      <w:hyperlink w:anchor="_Toc29374" w:history="1">
        <w:r>
          <w:rPr>
            <w:rFonts w:ascii="仿宋" w:eastAsia="仿宋" w:hAnsi="仿宋" w:cs="仿宋" w:hint="eastAsia"/>
            <w:lang w:eastAsia="zh-CN"/>
          </w:rPr>
          <w:t>(二)、持续发展路径探索</w:t>
        </w:r>
        <w:r>
          <w:tab/>
        </w:r>
        <w:r>
          <w:fldChar w:fldCharType="begin"/>
        </w:r>
        <w:r>
          <w:instrText xml:space="preserve"> PAGEREF _Toc29374 \h </w:instrText>
        </w:r>
        <w:r>
          <w:fldChar w:fldCharType="separate"/>
        </w:r>
        <w:r>
          <w:t>85</w:t>
        </w:r>
        <w:r>
          <w:fldChar w:fldCharType="end"/>
        </w:r>
      </w:hyperlink>
    </w:p>
    <w:p>
      <w:pPr>
        <w:pStyle w:val="TOC1"/>
        <w:tabs>
          <w:tab w:val="right" w:leader="dot" w:pos="8306"/>
        </w:tabs>
      </w:pPr>
      <w:hyperlink w:anchor="_Toc25281" w:history="1">
        <w:r>
          <w:rPr>
            <w:rFonts w:ascii="仿宋" w:eastAsia="仿宋" w:hAnsi="仿宋" w:cs="仿宋" w:hint="eastAsia"/>
            <w:lang w:eastAsia="zh-CN"/>
          </w:rPr>
          <w:t>二十、设施与设备管理</w:t>
        </w:r>
        <w:r>
          <w:tab/>
        </w:r>
        <w:r>
          <w:fldChar w:fldCharType="begin"/>
        </w:r>
        <w:r>
          <w:instrText xml:space="preserve"> PAGEREF _Toc25281 \h </w:instrText>
        </w:r>
        <w:r>
          <w:fldChar w:fldCharType="separate"/>
        </w:r>
        <w:r>
          <w:t>89</w:t>
        </w:r>
        <w:r>
          <w:fldChar w:fldCharType="end"/>
        </w:r>
      </w:hyperlink>
    </w:p>
    <w:p>
      <w:pPr>
        <w:pStyle w:val="TOC2"/>
        <w:tabs>
          <w:tab w:val="right" w:leader="dot" w:pos="8306"/>
        </w:tabs>
      </w:pPr>
      <w:hyperlink w:anchor="_Toc2962" w:history="1">
        <w:r>
          <w:rPr>
            <w:rFonts w:ascii="仿宋" w:eastAsia="仿宋" w:hAnsi="仿宋" w:cs="仿宋" w:hint="eastAsia"/>
            <w:lang w:eastAsia="zh-CN"/>
          </w:rPr>
          <w:t>(一)、设施规划与配置</w:t>
        </w:r>
        <w:r>
          <w:tab/>
        </w:r>
        <w:r>
          <w:fldChar w:fldCharType="begin"/>
        </w:r>
        <w:r>
          <w:instrText xml:space="preserve"> PAGEREF _Toc2962 \h </w:instrText>
        </w:r>
        <w:r>
          <w:fldChar w:fldCharType="separate"/>
        </w:r>
        <w:r>
          <w:t>89</w:t>
        </w:r>
        <w:r>
          <w:fldChar w:fldCharType="end"/>
        </w:r>
      </w:hyperlink>
    </w:p>
    <w:p>
      <w:pPr>
        <w:pStyle w:val="TOC2"/>
        <w:tabs>
          <w:tab w:val="right" w:leader="dot" w:pos="8306"/>
        </w:tabs>
      </w:pPr>
      <w:hyperlink w:anchor="_Toc31167" w:history="1">
        <w:r>
          <w:rPr>
            <w:rFonts w:ascii="仿宋" w:eastAsia="仿宋" w:hAnsi="仿宋" w:cs="仿宋" w:hint="eastAsia"/>
            <w:lang w:eastAsia="zh-CN"/>
          </w:rPr>
          <w:t>(二)、设备采购与维护管理</w:t>
        </w:r>
        <w:r>
          <w:tab/>
        </w:r>
        <w:r>
          <w:fldChar w:fldCharType="begin"/>
        </w:r>
        <w:r>
          <w:instrText xml:space="preserve"> PAGEREF _Toc31167 \h </w:instrText>
        </w:r>
        <w:r>
          <w:fldChar w:fldCharType="separate"/>
        </w:r>
        <w:r>
          <w:t>89</w:t>
        </w:r>
        <w:r>
          <w:fldChar w:fldCharType="end"/>
        </w:r>
      </w:hyperlink>
    </w:p>
    <w:p>
      <w:pPr>
        <w:pStyle w:val="TOC2"/>
        <w:tabs>
          <w:tab w:val="right" w:leader="dot" w:pos="8306"/>
        </w:tabs>
      </w:pPr>
      <w:hyperlink w:anchor="_Toc15307" w:history="1">
        <w:r>
          <w:rPr>
            <w:rFonts w:ascii="仿宋" w:eastAsia="仿宋" w:hAnsi="仿宋" w:cs="仿宋" w:hint="eastAsia"/>
            <w:lang w:eastAsia="zh-CN"/>
          </w:rPr>
          <w:t>(三)、设施设备升级策略</w:t>
        </w:r>
        <w:r>
          <w:tab/>
        </w:r>
        <w:r>
          <w:fldChar w:fldCharType="begin"/>
        </w:r>
        <w:r>
          <w:instrText xml:space="preserve"> PAGEREF _Toc15307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6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851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38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56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32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18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43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01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https://d.book118.com/158021062006006030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63F5A"/>
    <w:rsid w:val="2F263F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21062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2024-01-16T03:53:00Z</dcterms:created>
  <dcterms:modified xsi:type="dcterms:W3CDTF">2024-01-16T03:53:34Z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0DDF5C18BC3941D19BF5EFACCC43F482_11</vt:lpwstr>
  </property>
  <property fmtid="{D5CDD505-2E9C-101B-9397-08002B2CF9AE}" pid="3" name="KSOProductBuildVer">
    <vt:lpwstr>2052-12.1.0.16120</vt:lpwstr>
  </property>
</Properties>
</file>