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不锈钢日用制品项目构思建设方案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25" w:history="1">
        <w:r>
          <w:rPr>
            <w:rFonts w:ascii="仿宋" w:eastAsia="仿宋" w:hAnsi="仿宋" w:cs="仿宋" w:hint="eastAsia"/>
            <w:lang w:eastAsia="zh-CN"/>
          </w:rPr>
          <w:t>前言</w:t>
        </w:r>
        <w:r>
          <w:tab/>
        </w:r>
        <w:r>
          <w:fldChar w:fldCharType="begin"/>
        </w:r>
        <w:r>
          <w:instrText xml:space="preserve"> PAGEREF _Toc28925 \h </w:instrText>
        </w:r>
        <w:r>
          <w:fldChar w:fldCharType="separate"/>
        </w:r>
        <w:r>
          <w:t>3</w:t>
        </w:r>
        <w:r>
          <w:fldChar w:fldCharType="end"/>
        </w:r>
      </w:hyperlink>
    </w:p>
    <w:p>
      <w:pPr>
        <w:pStyle w:val="TOC1"/>
        <w:tabs>
          <w:tab w:val="right" w:leader="dot" w:pos="8306"/>
        </w:tabs>
      </w:pPr>
      <w:hyperlink w:anchor="_Toc11614" w:history="1">
        <w:r>
          <w:rPr>
            <w:rFonts w:ascii="仿宋" w:eastAsia="仿宋" w:hAnsi="仿宋" w:cs="仿宋" w:hint="eastAsia"/>
            <w:lang w:eastAsia="zh-CN"/>
          </w:rPr>
          <w:t>一、经济影响分析</w:t>
        </w:r>
        <w:r>
          <w:tab/>
        </w:r>
        <w:r>
          <w:fldChar w:fldCharType="begin"/>
        </w:r>
        <w:r>
          <w:instrText xml:space="preserve"> PAGEREF _Toc11614 \h </w:instrText>
        </w:r>
        <w:r>
          <w:fldChar w:fldCharType="separate"/>
        </w:r>
        <w:r>
          <w:t>3</w:t>
        </w:r>
        <w:r>
          <w:fldChar w:fldCharType="end"/>
        </w:r>
      </w:hyperlink>
    </w:p>
    <w:p>
      <w:pPr>
        <w:pStyle w:val="TOC2"/>
        <w:tabs>
          <w:tab w:val="right" w:leader="dot" w:pos="8306"/>
        </w:tabs>
      </w:pPr>
      <w:hyperlink w:anchor="_Toc27372" w:history="1">
        <w:r>
          <w:rPr>
            <w:rFonts w:ascii="仿宋" w:eastAsia="仿宋" w:hAnsi="仿宋" w:cs="仿宋" w:hint="eastAsia"/>
            <w:lang w:eastAsia="zh-CN"/>
          </w:rPr>
          <w:t>(一)、经济费用效益或费用效果分析</w:t>
        </w:r>
        <w:r>
          <w:tab/>
        </w:r>
        <w:r>
          <w:fldChar w:fldCharType="begin"/>
        </w:r>
        <w:r>
          <w:instrText xml:space="preserve"> PAGEREF _Toc27372 \h </w:instrText>
        </w:r>
        <w:r>
          <w:fldChar w:fldCharType="separate"/>
        </w:r>
        <w:r>
          <w:t>3</w:t>
        </w:r>
        <w:r>
          <w:fldChar w:fldCharType="end"/>
        </w:r>
      </w:hyperlink>
    </w:p>
    <w:p>
      <w:pPr>
        <w:pStyle w:val="TOC2"/>
        <w:tabs>
          <w:tab w:val="right" w:leader="dot" w:pos="8306"/>
        </w:tabs>
      </w:pPr>
      <w:hyperlink w:anchor="_Toc28769" w:history="1">
        <w:r>
          <w:rPr>
            <w:rFonts w:ascii="仿宋" w:eastAsia="仿宋" w:hAnsi="仿宋" w:cs="仿宋" w:hint="eastAsia"/>
            <w:lang w:eastAsia="zh-CN"/>
          </w:rPr>
          <w:t>(二)、行业影响分析</w:t>
        </w:r>
        <w:r>
          <w:tab/>
        </w:r>
        <w:r>
          <w:fldChar w:fldCharType="begin"/>
        </w:r>
        <w:r>
          <w:instrText xml:space="preserve"> PAGEREF _Toc28769 \h </w:instrText>
        </w:r>
        <w:r>
          <w:fldChar w:fldCharType="separate"/>
        </w:r>
        <w:r>
          <w:t>5</w:t>
        </w:r>
        <w:r>
          <w:fldChar w:fldCharType="end"/>
        </w:r>
      </w:hyperlink>
    </w:p>
    <w:p>
      <w:pPr>
        <w:pStyle w:val="TOC2"/>
        <w:tabs>
          <w:tab w:val="right" w:leader="dot" w:pos="8306"/>
        </w:tabs>
      </w:pPr>
      <w:hyperlink w:anchor="_Toc8976" w:history="1">
        <w:r>
          <w:rPr>
            <w:rFonts w:ascii="仿宋" w:eastAsia="仿宋" w:hAnsi="仿宋" w:cs="仿宋" w:hint="eastAsia"/>
            <w:lang w:eastAsia="zh-CN"/>
          </w:rPr>
          <w:t>(三)、区域经济影响分析</w:t>
        </w:r>
        <w:r>
          <w:tab/>
        </w:r>
        <w:r>
          <w:fldChar w:fldCharType="begin"/>
        </w:r>
        <w:r>
          <w:instrText xml:space="preserve"> PAGEREF _Toc8976 \h </w:instrText>
        </w:r>
        <w:r>
          <w:fldChar w:fldCharType="separate"/>
        </w:r>
        <w:r>
          <w:t>7</w:t>
        </w:r>
        <w:r>
          <w:fldChar w:fldCharType="end"/>
        </w:r>
      </w:hyperlink>
    </w:p>
    <w:p>
      <w:pPr>
        <w:pStyle w:val="TOC2"/>
        <w:tabs>
          <w:tab w:val="right" w:leader="dot" w:pos="8306"/>
        </w:tabs>
      </w:pPr>
      <w:hyperlink w:anchor="_Toc2442" w:history="1">
        <w:r>
          <w:rPr>
            <w:rFonts w:ascii="仿宋" w:eastAsia="仿宋" w:hAnsi="仿宋" w:cs="仿宋" w:hint="eastAsia"/>
            <w:lang w:eastAsia="zh-CN"/>
          </w:rPr>
          <w:t>(四)、宏观经济影响分析</w:t>
        </w:r>
        <w:r>
          <w:tab/>
        </w:r>
        <w:r>
          <w:fldChar w:fldCharType="begin"/>
        </w:r>
        <w:r>
          <w:instrText xml:space="preserve"> PAGEREF _Toc2442 \h </w:instrText>
        </w:r>
        <w:r>
          <w:fldChar w:fldCharType="separate"/>
        </w:r>
        <w:r>
          <w:t>8</w:t>
        </w:r>
        <w:r>
          <w:fldChar w:fldCharType="end"/>
        </w:r>
      </w:hyperlink>
    </w:p>
    <w:p>
      <w:pPr>
        <w:pStyle w:val="TOC1"/>
        <w:tabs>
          <w:tab w:val="right" w:leader="dot" w:pos="8306"/>
        </w:tabs>
      </w:pPr>
      <w:hyperlink w:anchor="_Toc17276" w:history="1">
        <w:r>
          <w:rPr>
            <w:rFonts w:ascii="仿宋" w:eastAsia="仿宋" w:hAnsi="仿宋" w:cs="仿宋" w:hint="eastAsia"/>
            <w:lang w:eastAsia="zh-CN"/>
          </w:rPr>
          <w:t>二、建设风险评估分析</w:t>
        </w:r>
        <w:r>
          <w:tab/>
        </w:r>
        <w:r>
          <w:fldChar w:fldCharType="begin"/>
        </w:r>
        <w:r>
          <w:instrText xml:space="preserve"> PAGEREF _Toc17276 \h </w:instrText>
        </w:r>
        <w:r>
          <w:fldChar w:fldCharType="separate"/>
        </w:r>
        <w:r>
          <w:t>9</w:t>
        </w:r>
        <w:r>
          <w:fldChar w:fldCharType="end"/>
        </w:r>
      </w:hyperlink>
    </w:p>
    <w:p>
      <w:pPr>
        <w:pStyle w:val="TOC2"/>
        <w:tabs>
          <w:tab w:val="right" w:leader="dot" w:pos="8306"/>
        </w:tabs>
      </w:pPr>
      <w:hyperlink w:anchor="_Toc21175" w:history="1">
        <w:r>
          <w:rPr>
            <w:rFonts w:ascii="仿宋" w:eastAsia="仿宋" w:hAnsi="仿宋" w:cs="仿宋" w:hint="eastAsia"/>
            <w:lang w:eastAsia="zh-CN"/>
          </w:rPr>
          <w:t>(一)、政策风险分析</w:t>
        </w:r>
        <w:r>
          <w:tab/>
        </w:r>
        <w:r>
          <w:fldChar w:fldCharType="begin"/>
        </w:r>
        <w:r>
          <w:instrText xml:space="preserve"> PAGEREF _Toc21175 \h </w:instrText>
        </w:r>
        <w:r>
          <w:fldChar w:fldCharType="separate"/>
        </w:r>
        <w:r>
          <w:t>9</w:t>
        </w:r>
        <w:r>
          <w:fldChar w:fldCharType="end"/>
        </w:r>
      </w:hyperlink>
    </w:p>
    <w:p>
      <w:pPr>
        <w:pStyle w:val="TOC2"/>
        <w:tabs>
          <w:tab w:val="right" w:leader="dot" w:pos="8306"/>
        </w:tabs>
      </w:pPr>
      <w:hyperlink w:anchor="_Toc7745" w:history="1">
        <w:r>
          <w:rPr>
            <w:rFonts w:ascii="仿宋" w:eastAsia="仿宋" w:hAnsi="仿宋" w:cs="仿宋" w:hint="eastAsia"/>
            <w:lang w:eastAsia="zh-CN"/>
          </w:rPr>
          <w:t>(二)、社会风险分析</w:t>
        </w:r>
        <w:r>
          <w:tab/>
        </w:r>
        <w:r>
          <w:fldChar w:fldCharType="begin"/>
        </w:r>
        <w:r>
          <w:instrText xml:space="preserve"> PAGEREF _Toc7745 \h </w:instrText>
        </w:r>
        <w:r>
          <w:fldChar w:fldCharType="separate"/>
        </w:r>
        <w:r>
          <w:t>10</w:t>
        </w:r>
        <w:r>
          <w:fldChar w:fldCharType="end"/>
        </w:r>
      </w:hyperlink>
    </w:p>
    <w:p>
      <w:pPr>
        <w:pStyle w:val="TOC2"/>
        <w:tabs>
          <w:tab w:val="right" w:leader="dot" w:pos="8306"/>
        </w:tabs>
      </w:pPr>
      <w:hyperlink w:anchor="_Toc32416" w:history="1">
        <w:r>
          <w:rPr>
            <w:rFonts w:ascii="仿宋" w:eastAsia="仿宋" w:hAnsi="仿宋" w:cs="仿宋" w:hint="eastAsia"/>
            <w:lang w:eastAsia="zh-CN"/>
          </w:rPr>
          <w:t>(三)、市场风险分析</w:t>
        </w:r>
        <w:r>
          <w:tab/>
        </w:r>
        <w:r>
          <w:fldChar w:fldCharType="begin"/>
        </w:r>
        <w:r>
          <w:instrText xml:space="preserve"> PAGEREF _Toc32416 \h </w:instrText>
        </w:r>
        <w:r>
          <w:fldChar w:fldCharType="separate"/>
        </w:r>
        <w:r>
          <w:t>12</w:t>
        </w:r>
        <w:r>
          <w:fldChar w:fldCharType="end"/>
        </w:r>
      </w:hyperlink>
    </w:p>
    <w:p>
      <w:pPr>
        <w:pStyle w:val="TOC2"/>
        <w:tabs>
          <w:tab w:val="right" w:leader="dot" w:pos="8306"/>
        </w:tabs>
      </w:pPr>
      <w:hyperlink w:anchor="_Toc18558" w:history="1">
        <w:r>
          <w:rPr>
            <w:rFonts w:ascii="仿宋" w:eastAsia="仿宋" w:hAnsi="仿宋" w:cs="仿宋" w:hint="eastAsia"/>
            <w:lang w:eastAsia="zh-CN"/>
          </w:rPr>
          <w:t>(四)、资金风险分析</w:t>
        </w:r>
        <w:r>
          <w:tab/>
        </w:r>
        <w:r>
          <w:fldChar w:fldCharType="begin"/>
        </w:r>
        <w:r>
          <w:instrText xml:space="preserve"> PAGEREF _Toc18558 \h </w:instrText>
        </w:r>
        <w:r>
          <w:fldChar w:fldCharType="separate"/>
        </w:r>
        <w:r>
          <w:t>13</w:t>
        </w:r>
        <w:r>
          <w:fldChar w:fldCharType="end"/>
        </w:r>
      </w:hyperlink>
    </w:p>
    <w:p>
      <w:pPr>
        <w:pStyle w:val="TOC2"/>
        <w:tabs>
          <w:tab w:val="right" w:leader="dot" w:pos="8306"/>
        </w:tabs>
      </w:pPr>
      <w:hyperlink w:anchor="_Toc20002" w:history="1">
        <w:r>
          <w:rPr>
            <w:rFonts w:ascii="仿宋" w:eastAsia="仿宋" w:hAnsi="仿宋" w:cs="仿宋" w:hint="eastAsia"/>
            <w:lang w:eastAsia="zh-CN"/>
          </w:rPr>
          <w:t>(五)、技术风险分析</w:t>
        </w:r>
        <w:r>
          <w:tab/>
        </w:r>
        <w:r>
          <w:fldChar w:fldCharType="begin"/>
        </w:r>
        <w:r>
          <w:instrText xml:space="preserve"> PAGEREF _Toc20002 \h </w:instrText>
        </w:r>
        <w:r>
          <w:fldChar w:fldCharType="separate"/>
        </w:r>
        <w:r>
          <w:t>14</w:t>
        </w:r>
        <w:r>
          <w:fldChar w:fldCharType="end"/>
        </w:r>
      </w:hyperlink>
    </w:p>
    <w:p>
      <w:pPr>
        <w:pStyle w:val="TOC2"/>
        <w:tabs>
          <w:tab w:val="right" w:leader="dot" w:pos="8306"/>
        </w:tabs>
      </w:pPr>
      <w:hyperlink w:anchor="_Toc26348" w:history="1">
        <w:r>
          <w:rPr>
            <w:rFonts w:ascii="仿宋" w:eastAsia="仿宋" w:hAnsi="仿宋" w:cs="仿宋" w:hint="eastAsia"/>
            <w:lang w:eastAsia="zh-CN"/>
          </w:rPr>
          <w:t>(六)、财务风险分析</w:t>
        </w:r>
        <w:r>
          <w:tab/>
        </w:r>
        <w:r>
          <w:fldChar w:fldCharType="begin"/>
        </w:r>
        <w:r>
          <w:instrText xml:space="preserve"> PAGEREF _Toc26348 \h </w:instrText>
        </w:r>
        <w:r>
          <w:fldChar w:fldCharType="separate"/>
        </w:r>
        <w:r>
          <w:t>15</w:t>
        </w:r>
        <w:r>
          <w:fldChar w:fldCharType="end"/>
        </w:r>
      </w:hyperlink>
    </w:p>
    <w:p>
      <w:pPr>
        <w:pStyle w:val="TOC2"/>
        <w:tabs>
          <w:tab w:val="right" w:leader="dot" w:pos="8306"/>
        </w:tabs>
      </w:pPr>
      <w:hyperlink w:anchor="_Toc25884" w:history="1">
        <w:r>
          <w:rPr>
            <w:rFonts w:ascii="仿宋" w:eastAsia="仿宋" w:hAnsi="仿宋" w:cs="仿宋" w:hint="eastAsia"/>
            <w:lang w:eastAsia="zh-CN"/>
          </w:rPr>
          <w:t>(七)、管理风险分析</w:t>
        </w:r>
        <w:r>
          <w:tab/>
        </w:r>
        <w:r>
          <w:fldChar w:fldCharType="begin"/>
        </w:r>
        <w:r>
          <w:instrText xml:space="preserve"> PAGEREF _Toc25884 \h </w:instrText>
        </w:r>
        <w:r>
          <w:fldChar w:fldCharType="separate"/>
        </w:r>
        <w:r>
          <w:t>17</w:t>
        </w:r>
        <w:r>
          <w:fldChar w:fldCharType="end"/>
        </w:r>
      </w:hyperlink>
    </w:p>
    <w:p>
      <w:pPr>
        <w:pStyle w:val="TOC2"/>
        <w:tabs>
          <w:tab w:val="right" w:leader="dot" w:pos="8306"/>
        </w:tabs>
      </w:pPr>
      <w:hyperlink w:anchor="_Toc32720" w:history="1">
        <w:r>
          <w:rPr>
            <w:rFonts w:ascii="仿宋" w:eastAsia="仿宋" w:hAnsi="仿宋" w:cs="仿宋" w:hint="eastAsia"/>
            <w:lang w:eastAsia="zh-CN"/>
          </w:rPr>
          <w:t>(八)、其它风险分析</w:t>
        </w:r>
        <w:r>
          <w:tab/>
        </w:r>
        <w:r>
          <w:fldChar w:fldCharType="begin"/>
        </w:r>
        <w:r>
          <w:instrText xml:space="preserve"> PAGEREF _Toc32720 \h </w:instrText>
        </w:r>
        <w:r>
          <w:fldChar w:fldCharType="separate"/>
        </w:r>
        <w:r>
          <w:t>18</w:t>
        </w:r>
        <w:r>
          <w:fldChar w:fldCharType="end"/>
        </w:r>
      </w:hyperlink>
    </w:p>
    <w:p>
      <w:pPr>
        <w:pStyle w:val="TOC2"/>
        <w:tabs>
          <w:tab w:val="right" w:leader="dot" w:pos="8306"/>
        </w:tabs>
      </w:pPr>
      <w:hyperlink w:anchor="_Toc25370" w:history="1">
        <w:r>
          <w:rPr>
            <w:rFonts w:ascii="仿宋" w:eastAsia="仿宋" w:hAnsi="仿宋" w:cs="仿宋" w:hint="eastAsia"/>
            <w:lang w:eastAsia="zh-CN"/>
          </w:rPr>
          <w:t>(九)、社会影响评估</w:t>
        </w:r>
        <w:r>
          <w:tab/>
        </w:r>
        <w:r>
          <w:fldChar w:fldCharType="begin"/>
        </w:r>
        <w:r>
          <w:instrText xml:space="preserve"> PAGEREF _Toc25370 \h </w:instrText>
        </w:r>
        <w:r>
          <w:fldChar w:fldCharType="separate"/>
        </w:r>
        <w:r>
          <w:t>20</w:t>
        </w:r>
        <w:r>
          <w:fldChar w:fldCharType="end"/>
        </w:r>
      </w:hyperlink>
    </w:p>
    <w:p>
      <w:pPr>
        <w:pStyle w:val="TOC1"/>
        <w:tabs>
          <w:tab w:val="right" w:leader="dot" w:pos="8306"/>
        </w:tabs>
      </w:pPr>
      <w:hyperlink w:anchor="_Toc1402" w:history="1">
        <w:r>
          <w:rPr>
            <w:rFonts w:ascii="仿宋" w:eastAsia="仿宋" w:hAnsi="仿宋" w:cs="仿宋" w:hint="eastAsia"/>
            <w:lang w:eastAsia="zh-CN"/>
          </w:rPr>
          <w:t>三、项目监理与质量保证</w:t>
        </w:r>
        <w:r>
          <w:tab/>
        </w:r>
        <w:r>
          <w:fldChar w:fldCharType="begin"/>
        </w:r>
        <w:r>
          <w:instrText xml:space="preserve"> PAGEREF _Toc1402 \h </w:instrText>
        </w:r>
        <w:r>
          <w:fldChar w:fldCharType="separate"/>
        </w:r>
        <w:r>
          <w:t>22</w:t>
        </w:r>
        <w:r>
          <w:fldChar w:fldCharType="end"/>
        </w:r>
      </w:hyperlink>
    </w:p>
    <w:p>
      <w:pPr>
        <w:pStyle w:val="TOC2"/>
        <w:tabs>
          <w:tab w:val="right" w:leader="dot" w:pos="8306"/>
        </w:tabs>
      </w:pPr>
      <w:hyperlink w:anchor="_Toc18007" w:history="1">
        <w:r>
          <w:rPr>
            <w:rFonts w:ascii="仿宋" w:eastAsia="仿宋" w:hAnsi="仿宋" w:cs="仿宋" w:hint="eastAsia"/>
            <w:lang w:eastAsia="zh-CN"/>
          </w:rPr>
          <w:t>(一)、监理体系构建</w:t>
        </w:r>
        <w:r>
          <w:tab/>
        </w:r>
        <w:r>
          <w:fldChar w:fldCharType="begin"/>
        </w:r>
        <w:r>
          <w:instrText xml:space="preserve"> PAGEREF _Toc18007 \h </w:instrText>
        </w:r>
        <w:r>
          <w:fldChar w:fldCharType="separate"/>
        </w:r>
        <w:r>
          <w:t>22</w:t>
        </w:r>
        <w:r>
          <w:fldChar w:fldCharType="end"/>
        </w:r>
      </w:hyperlink>
    </w:p>
    <w:p>
      <w:pPr>
        <w:pStyle w:val="TOC2"/>
        <w:tabs>
          <w:tab w:val="right" w:leader="dot" w:pos="8306"/>
        </w:tabs>
      </w:pPr>
      <w:hyperlink w:anchor="_Toc9653" w:history="1">
        <w:r>
          <w:rPr>
            <w:rFonts w:ascii="仿宋" w:eastAsia="仿宋" w:hAnsi="仿宋" w:cs="仿宋" w:hint="eastAsia"/>
            <w:lang w:eastAsia="zh-CN"/>
          </w:rPr>
          <w:t>(二)、质量保证体系实施</w:t>
        </w:r>
        <w:r>
          <w:tab/>
        </w:r>
        <w:r>
          <w:fldChar w:fldCharType="begin"/>
        </w:r>
        <w:r>
          <w:instrText xml:space="preserve"> PAGEREF _Toc9653 \h </w:instrText>
        </w:r>
        <w:r>
          <w:fldChar w:fldCharType="separate"/>
        </w:r>
        <w:r>
          <w:t>23</w:t>
        </w:r>
        <w:r>
          <w:fldChar w:fldCharType="end"/>
        </w:r>
      </w:hyperlink>
    </w:p>
    <w:p>
      <w:pPr>
        <w:pStyle w:val="TOC2"/>
        <w:tabs>
          <w:tab w:val="right" w:leader="dot" w:pos="8306"/>
        </w:tabs>
      </w:pPr>
      <w:hyperlink w:anchor="_Toc5095" w:history="1">
        <w:r>
          <w:rPr>
            <w:rFonts w:ascii="仿宋" w:eastAsia="仿宋" w:hAnsi="仿宋" w:cs="仿宋" w:hint="eastAsia"/>
            <w:lang w:eastAsia="zh-CN"/>
          </w:rPr>
          <w:t>(三)、监理与质量控制流程</w:t>
        </w:r>
        <w:r>
          <w:tab/>
        </w:r>
        <w:r>
          <w:fldChar w:fldCharType="begin"/>
        </w:r>
        <w:r>
          <w:instrText xml:space="preserve"> PAGEREF _Toc5095 \h </w:instrText>
        </w:r>
        <w:r>
          <w:fldChar w:fldCharType="separate"/>
        </w:r>
        <w:r>
          <w:t>23</w:t>
        </w:r>
        <w:r>
          <w:fldChar w:fldCharType="end"/>
        </w:r>
      </w:hyperlink>
    </w:p>
    <w:p>
      <w:pPr>
        <w:pStyle w:val="TOC1"/>
        <w:tabs>
          <w:tab w:val="right" w:leader="dot" w:pos="8306"/>
        </w:tabs>
      </w:pPr>
      <w:hyperlink w:anchor="_Toc3551" w:history="1">
        <w:r>
          <w:rPr>
            <w:rFonts w:ascii="仿宋" w:eastAsia="仿宋" w:hAnsi="仿宋" w:cs="仿宋" w:hint="eastAsia"/>
            <w:lang w:eastAsia="zh-CN"/>
          </w:rPr>
          <w:t>四、社会影响分析</w:t>
        </w:r>
        <w:r>
          <w:tab/>
        </w:r>
        <w:r>
          <w:fldChar w:fldCharType="begin"/>
        </w:r>
        <w:r>
          <w:instrText xml:space="preserve"> PAGEREF _Toc3551 \h </w:instrText>
        </w:r>
        <w:r>
          <w:fldChar w:fldCharType="separate"/>
        </w:r>
        <w:r>
          <w:t>24</w:t>
        </w:r>
        <w:r>
          <w:fldChar w:fldCharType="end"/>
        </w:r>
      </w:hyperlink>
    </w:p>
    <w:p>
      <w:pPr>
        <w:pStyle w:val="TOC2"/>
        <w:tabs>
          <w:tab w:val="right" w:leader="dot" w:pos="8306"/>
        </w:tabs>
      </w:pPr>
      <w:hyperlink w:anchor="_Toc22014" w:history="1">
        <w:r>
          <w:rPr>
            <w:rFonts w:ascii="仿宋" w:eastAsia="仿宋" w:hAnsi="仿宋" w:cs="仿宋" w:hint="eastAsia"/>
            <w:lang w:eastAsia="zh-CN"/>
          </w:rPr>
          <w:t>(一)、社会影响效果分析</w:t>
        </w:r>
        <w:r>
          <w:tab/>
        </w:r>
        <w:r>
          <w:fldChar w:fldCharType="begin"/>
        </w:r>
        <w:r>
          <w:instrText xml:space="preserve"> PAGEREF _Toc22014 \h </w:instrText>
        </w:r>
        <w:r>
          <w:fldChar w:fldCharType="separate"/>
        </w:r>
        <w:r>
          <w:t>24</w:t>
        </w:r>
        <w:r>
          <w:fldChar w:fldCharType="end"/>
        </w:r>
      </w:hyperlink>
    </w:p>
    <w:p>
      <w:pPr>
        <w:pStyle w:val="TOC2"/>
        <w:tabs>
          <w:tab w:val="right" w:leader="dot" w:pos="8306"/>
        </w:tabs>
      </w:pPr>
      <w:hyperlink w:anchor="_Toc4216" w:history="1">
        <w:r>
          <w:rPr>
            <w:rFonts w:ascii="仿宋" w:eastAsia="仿宋" w:hAnsi="仿宋" w:cs="仿宋" w:hint="eastAsia"/>
            <w:lang w:eastAsia="zh-CN"/>
          </w:rPr>
          <w:t>(二)、社会适应性分析</w:t>
        </w:r>
        <w:r>
          <w:tab/>
        </w:r>
        <w:r>
          <w:fldChar w:fldCharType="begin"/>
        </w:r>
        <w:r>
          <w:instrText xml:space="preserve"> PAGEREF _Toc4216 \h </w:instrText>
        </w:r>
        <w:r>
          <w:fldChar w:fldCharType="separate"/>
        </w:r>
        <w:r>
          <w:t>26</w:t>
        </w:r>
        <w:r>
          <w:fldChar w:fldCharType="end"/>
        </w:r>
      </w:hyperlink>
    </w:p>
    <w:p>
      <w:pPr>
        <w:pStyle w:val="TOC2"/>
        <w:tabs>
          <w:tab w:val="right" w:leader="dot" w:pos="8306"/>
        </w:tabs>
      </w:pPr>
      <w:hyperlink w:anchor="_Toc18870" w:history="1">
        <w:r>
          <w:rPr>
            <w:rFonts w:ascii="仿宋" w:eastAsia="仿宋" w:hAnsi="仿宋" w:cs="仿宋" w:hint="eastAsia"/>
            <w:lang w:eastAsia="zh-CN"/>
          </w:rPr>
          <w:t>(三)、社会风险及对策分析</w:t>
        </w:r>
        <w:r>
          <w:tab/>
        </w:r>
        <w:r>
          <w:fldChar w:fldCharType="begin"/>
        </w:r>
        <w:r>
          <w:instrText xml:space="preserve"> PAGEREF _Toc18870 \h </w:instrText>
        </w:r>
        <w:r>
          <w:fldChar w:fldCharType="separate"/>
        </w:r>
        <w:r>
          <w:t>28</w:t>
        </w:r>
        <w:r>
          <w:fldChar w:fldCharType="end"/>
        </w:r>
      </w:hyperlink>
    </w:p>
    <w:p>
      <w:pPr>
        <w:pStyle w:val="TOC1"/>
        <w:tabs>
          <w:tab w:val="right" w:leader="dot" w:pos="8306"/>
        </w:tabs>
      </w:pPr>
      <w:hyperlink w:anchor="_Toc16487" w:history="1">
        <w:r>
          <w:rPr>
            <w:rFonts w:ascii="仿宋" w:eastAsia="仿宋" w:hAnsi="仿宋" w:cs="仿宋" w:hint="eastAsia"/>
            <w:lang w:eastAsia="zh-CN"/>
          </w:rPr>
          <w:t>五、项目选址研究</w:t>
        </w:r>
        <w:r>
          <w:tab/>
        </w:r>
        <w:r>
          <w:fldChar w:fldCharType="begin"/>
        </w:r>
        <w:r>
          <w:instrText xml:space="preserve"> PAGEREF _Toc16487 \h </w:instrText>
        </w:r>
        <w:r>
          <w:fldChar w:fldCharType="separate"/>
        </w:r>
        <w:r>
          <w:t>31</w:t>
        </w:r>
        <w:r>
          <w:fldChar w:fldCharType="end"/>
        </w:r>
      </w:hyperlink>
    </w:p>
    <w:p>
      <w:pPr>
        <w:pStyle w:val="TOC2"/>
        <w:tabs>
          <w:tab w:val="right" w:leader="dot" w:pos="8306"/>
        </w:tabs>
      </w:pPr>
      <w:hyperlink w:anchor="_Toc8131" w:history="1">
        <w:r>
          <w:rPr>
            <w:rFonts w:ascii="仿宋" w:eastAsia="仿宋" w:hAnsi="仿宋" w:cs="仿宋" w:hint="eastAsia"/>
            <w:lang w:eastAsia="zh-CN"/>
          </w:rPr>
          <w:t>(一)、项目选址原则</w:t>
        </w:r>
        <w:r>
          <w:tab/>
        </w:r>
        <w:r>
          <w:fldChar w:fldCharType="begin"/>
        </w:r>
        <w:r>
          <w:instrText xml:space="preserve"> PAGEREF _Toc8131 \h </w:instrText>
        </w:r>
        <w:r>
          <w:fldChar w:fldCharType="separate"/>
        </w:r>
        <w:r>
          <w:t>31</w:t>
        </w:r>
        <w:r>
          <w:fldChar w:fldCharType="end"/>
        </w:r>
      </w:hyperlink>
    </w:p>
    <w:p>
      <w:pPr>
        <w:pStyle w:val="TOC2"/>
        <w:tabs>
          <w:tab w:val="right" w:leader="dot" w:pos="8306"/>
        </w:tabs>
      </w:pPr>
      <w:hyperlink w:anchor="_Toc30547" w:history="1">
        <w:r>
          <w:rPr>
            <w:rFonts w:ascii="仿宋" w:eastAsia="仿宋" w:hAnsi="仿宋" w:cs="仿宋" w:hint="eastAsia"/>
            <w:lang w:eastAsia="zh-CN"/>
          </w:rPr>
          <w:t>(二)、项目选址</w:t>
        </w:r>
        <w:r>
          <w:tab/>
        </w:r>
        <w:r>
          <w:fldChar w:fldCharType="begin"/>
        </w:r>
        <w:r>
          <w:instrText xml:space="preserve"> PAGEREF _Toc30547 \h </w:instrText>
        </w:r>
        <w:r>
          <w:fldChar w:fldCharType="separate"/>
        </w:r>
        <w:r>
          <w:t>35</w:t>
        </w:r>
        <w:r>
          <w:fldChar w:fldCharType="end"/>
        </w:r>
      </w:hyperlink>
    </w:p>
    <w:p>
      <w:pPr>
        <w:pStyle w:val="TOC2"/>
        <w:tabs>
          <w:tab w:val="right" w:leader="dot" w:pos="8306"/>
        </w:tabs>
      </w:pPr>
      <w:hyperlink w:anchor="_Toc4077" w:history="1">
        <w:r>
          <w:rPr>
            <w:rFonts w:ascii="仿宋" w:eastAsia="仿宋" w:hAnsi="仿宋" w:cs="仿宋" w:hint="eastAsia"/>
            <w:lang w:eastAsia="zh-CN"/>
          </w:rPr>
          <w:t>(三)、建设条件分析</w:t>
        </w:r>
        <w:r>
          <w:tab/>
        </w:r>
        <w:r>
          <w:fldChar w:fldCharType="begin"/>
        </w:r>
        <w:r>
          <w:instrText xml:space="preserve"> PAGEREF _Toc4077 \h </w:instrText>
        </w:r>
        <w:r>
          <w:fldChar w:fldCharType="separate"/>
        </w:r>
        <w:r>
          <w:t>37</w:t>
        </w:r>
        <w:r>
          <w:fldChar w:fldCharType="end"/>
        </w:r>
      </w:hyperlink>
    </w:p>
    <w:p>
      <w:pPr>
        <w:pStyle w:val="TOC2"/>
        <w:tabs>
          <w:tab w:val="right" w:leader="dot" w:pos="8306"/>
        </w:tabs>
      </w:pPr>
      <w:hyperlink w:anchor="_Toc10163" w:history="1">
        <w:r>
          <w:rPr>
            <w:rFonts w:ascii="仿宋" w:eastAsia="仿宋" w:hAnsi="仿宋" w:cs="仿宋" w:hint="eastAsia"/>
            <w:lang w:eastAsia="zh-CN"/>
          </w:rPr>
          <w:t>(四)、用地控制指标</w:t>
        </w:r>
        <w:r>
          <w:tab/>
        </w:r>
        <w:r>
          <w:fldChar w:fldCharType="begin"/>
        </w:r>
        <w:r>
          <w:instrText xml:space="preserve"> PAGEREF _Toc10163 \h </w:instrText>
        </w:r>
        <w:r>
          <w:fldChar w:fldCharType="separate"/>
        </w:r>
        <w:r>
          <w:t>38</w:t>
        </w:r>
        <w:r>
          <w:fldChar w:fldCharType="end"/>
        </w:r>
      </w:hyperlink>
    </w:p>
    <w:p>
      <w:pPr>
        <w:pStyle w:val="TOC2"/>
        <w:tabs>
          <w:tab w:val="right" w:leader="dot" w:pos="8306"/>
        </w:tabs>
      </w:pPr>
      <w:hyperlink w:anchor="_Toc15698" w:history="1">
        <w:r>
          <w:rPr>
            <w:rFonts w:ascii="仿宋" w:eastAsia="仿宋" w:hAnsi="仿宋" w:cs="仿宋" w:hint="eastAsia"/>
            <w:lang w:eastAsia="zh-CN"/>
          </w:rPr>
          <w:t>(五)、地总体要求</w:t>
        </w:r>
        <w:r>
          <w:tab/>
        </w:r>
        <w:r>
          <w:fldChar w:fldCharType="begin"/>
        </w:r>
        <w:r>
          <w:instrText xml:space="preserve"> PAGEREF _Toc15698 \h </w:instrText>
        </w:r>
        <w:r>
          <w:fldChar w:fldCharType="separate"/>
        </w:r>
        <w:r>
          <w:t>39</w:t>
        </w:r>
        <w:r>
          <w:fldChar w:fldCharType="end"/>
        </w:r>
      </w:hyperlink>
    </w:p>
    <w:p>
      <w:pPr>
        <w:pStyle w:val="TOC2"/>
        <w:tabs>
          <w:tab w:val="right" w:leader="dot" w:pos="8306"/>
        </w:tabs>
      </w:pPr>
      <w:hyperlink w:anchor="_Toc8334" w:history="1">
        <w:r>
          <w:rPr>
            <w:rFonts w:ascii="仿宋" w:eastAsia="仿宋" w:hAnsi="仿宋" w:cs="仿宋" w:hint="eastAsia"/>
            <w:lang w:eastAsia="zh-CN"/>
          </w:rPr>
          <w:t>(六)、节约用地措施</w:t>
        </w:r>
        <w:r>
          <w:tab/>
        </w:r>
        <w:r>
          <w:fldChar w:fldCharType="begin"/>
        </w:r>
        <w:r>
          <w:instrText xml:space="preserve"> PAGEREF _Toc8334 \h </w:instrText>
        </w:r>
        <w:r>
          <w:fldChar w:fldCharType="separate"/>
        </w:r>
        <w:r>
          <w:t>41</w:t>
        </w:r>
        <w:r>
          <w:fldChar w:fldCharType="end"/>
        </w:r>
      </w:hyperlink>
    </w:p>
    <w:p>
      <w:pPr>
        <w:pStyle w:val="TOC2"/>
        <w:tabs>
          <w:tab w:val="right" w:leader="dot" w:pos="8306"/>
        </w:tabs>
      </w:pPr>
      <w:hyperlink w:anchor="_Toc6588" w:history="1">
        <w:r>
          <w:rPr>
            <w:rFonts w:ascii="仿宋" w:eastAsia="仿宋" w:hAnsi="仿宋" w:cs="仿宋" w:hint="eastAsia"/>
            <w:lang w:eastAsia="zh-CN"/>
          </w:rPr>
          <w:t>(七)、选址综合评价</w:t>
        </w:r>
        <w:r>
          <w:tab/>
        </w:r>
        <w:r>
          <w:fldChar w:fldCharType="begin"/>
        </w:r>
        <w:r>
          <w:instrText xml:space="preserve"> PAGEREF _Toc6588 \h </w:instrText>
        </w:r>
        <w:r>
          <w:fldChar w:fldCharType="separate"/>
        </w:r>
        <w:r>
          <w:t>42</w:t>
        </w:r>
        <w:r>
          <w:fldChar w:fldCharType="end"/>
        </w:r>
      </w:hyperlink>
    </w:p>
    <w:p>
      <w:pPr>
        <w:pStyle w:val="TOC1"/>
        <w:tabs>
          <w:tab w:val="right" w:leader="dot" w:pos="8306"/>
        </w:tabs>
      </w:pPr>
      <w:hyperlink w:anchor="_Toc22526" w:history="1">
        <w:r>
          <w:rPr>
            <w:rFonts w:ascii="仿宋" w:eastAsia="仿宋" w:hAnsi="仿宋" w:cs="仿宋" w:hint="eastAsia"/>
            <w:lang w:eastAsia="zh-CN"/>
          </w:rPr>
          <w:t>六、发展规划、产业政策和行业准入分析</w:t>
        </w:r>
        <w:r>
          <w:tab/>
        </w:r>
        <w:r>
          <w:fldChar w:fldCharType="begin"/>
        </w:r>
        <w:r>
          <w:instrText xml:space="preserve"> PAGEREF _Toc22526 \h </w:instrText>
        </w:r>
        <w:r>
          <w:fldChar w:fldCharType="separate"/>
        </w:r>
        <w:r>
          <w:t>43</w:t>
        </w:r>
        <w:r>
          <w:fldChar w:fldCharType="end"/>
        </w:r>
      </w:hyperlink>
    </w:p>
    <w:p>
      <w:pPr>
        <w:pStyle w:val="TOC2"/>
        <w:tabs>
          <w:tab w:val="right" w:leader="dot" w:pos="8306"/>
        </w:tabs>
      </w:pPr>
      <w:hyperlink w:anchor="_Toc10375" w:history="1">
        <w:r>
          <w:rPr>
            <w:rFonts w:ascii="仿宋" w:eastAsia="仿宋" w:hAnsi="仿宋" w:cs="仿宋" w:hint="eastAsia"/>
            <w:lang w:eastAsia="zh-CN"/>
          </w:rPr>
          <w:t>(一)、发展规划分析</w:t>
        </w:r>
        <w:r>
          <w:tab/>
        </w:r>
        <w:r>
          <w:fldChar w:fldCharType="begin"/>
        </w:r>
        <w:r>
          <w:instrText xml:space="preserve"> PAGEREF _Toc10375 \h </w:instrText>
        </w:r>
        <w:r>
          <w:fldChar w:fldCharType="separate"/>
        </w:r>
        <w:r>
          <w:t>43</w:t>
        </w:r>
        <w:r>
          <w:fldChar w:fldCharType="end"/>
        </w:r>
      </w:hyperlink>
    </w:p>
    <w:p>
      <w:pPr>
        <w:pStyle w:val="TOC2"/>
        <w:tabs>
          <w:tab w:val="right" w:leader="dot" w:pos="8306"/>
        </w:tabs>
      </w:pPr>
      <w:hyperlink w:anchor="_Toc15083" w:history="1">
        <w:r>
          <w:rPr>
            <w:rFonts w:ascii="仿宋" w:eastAsia="仿宋" w:hAnsi="仿宋" w:cs="仿宋" w:hint="eastAsia"/>
            <w:lang w:eastAsia="zh-CN"/>
          </w:rPr>
          <w:t>(二)、产业政策分析</w:t>
        </w:r>
        <w:r>
          <w:tab/>
        </w:r>
        <w:r>
          <w:fldChar w:fldCharType="begin"/>
        </w:r>
        <w:r>
          <w:instrText xml:space="preserve"> PAGEREF _Toc15083 \h </w:instrText>
        </w:r>
        <w:r>
          <w:fldChar w:fldCharType="separate"/>
        </w:r>
        <w:r>
          <w:t>45</w:t>
        </w:r>
        <w:r>
          <w:fldChar w:fldCharType="end"/>
        </w:r>
      </w:hyperlink>
    </w:p>
    <w:p>
      <w:pPr>
        <w:pStyle w:val="TOC2"/>
        <w:tabs>
          <w:tab w:val="right" w:leader="dot" w:pos="8306"/>
        </w:tabs>
      </w:pPr>
      <w:hyperlink w:anchor="_Toc17908" w:history="1">
        <w:r>
          <w:rPr>
            <w:rFonts w:ascii="仿宋" w:eastAsia="仿宋" w:hAnsi="仿宋" w:cs="仿宋" w:hint="eastAsia"/>
            <w:lang w:eastAsia="zh-CN"/>
          </w:rPr>
          <w:t>(三)、行业准入分析</w:t>
        </w:r>
        <w:r>
          <w:tab/>
        </w:r>
        <w:r>
          <w:fldChar w:fldCharType="begin"/>
        </w:r>
        <w:r>
          <w:instrText xml:space="preserve"> PAGEREF _Toc17908 \h </w:instrText>
        </w:r>
        <w:r>
          <w:fldChar w:fldCharType="separate"/>
        </w:r>
        <w:r>
          <w:t>46</w:t>
        </w:r>
        <w:r>
          <w:fldChar w:fldCharType="end"/>
        </w:r>
      </w:hyperlink>
    </w:p>
    <w:p>
      <w:pPr>
        <w:pStyle w:val="TOC1"/>
        <w:tabs>
          <w:tab w:val="right" w:leader="dot" w:pos="8306"/>
        </w:tabs>
      </w:pPr>
      <w:hyperlink w:anchor="_Toc13222" w:history="1">
        <w:r>
          <w:rPr>
            <w:rFonts w:ascii="仿宋" w:eastAsia="仿宋" w:hAnsi="仿宋" w:cs="仿宋" w:hint="eastAsia"/>
            <w:lang w:eastAsia="zh-CN"/>
          </w:rPr>
          <w:t>七、项目进度计划</w:t>
        </w:r>
        <w:r>
          <w:tab/>
        </w:r>
        <w:r>
          <w:fldChar w:fldCharType="begin"/>
        </w:r>
        <w:r>
          <w:instrText xml:space="preserve"> PAGEREF _Toc13222 \h </w:instrText>
        </w:r>
        <w:r>
          <w:fldChar w:fldCharType="separate"/>
        </w:r>
        <w:r>
          <w:t>48</w:t>
        </w:r>
        <w:r>
          <w:fldChar w:fldCharType="end"/>
        </w:r>
      </w:hyperlink>
    </w:p>
    <w:p>
      <w:pPr>
        <w:pStyle w:val="TOC2"/>
        <w:tabs>
          <w:tab w:val="right" w:leader="dot" w:pos="8306"/>
        </w:tabs>
      </w:pPr>
      <w:hyperlink w:anchor="_Toc32222" w:history="1">
        <w:r>
          <w:rPr>
            <w:rFonts w:ascii="仿宋" w:eastAsia="仿宋" w:hAnsi="仿宋" w:cs="仿宋" w:hint="eastAsia"/>
            <w:lang w:eastAsia="zh-CN"/>
          </w:rPr>
          <w:t>(一)、建设周期</w:t>
        </w:r>
        <w:r>
          <w:tab/>
        </w:r>
        <w:r>
          <w:fldChar w:fldCharType="begin"/>
        </w:r>
        <w:r>
          <w:instrText xml:space="preserve"> PAGEREF _Toc32222 \h </w:instrText>
        </w:r>
        <w:r>
          <w:fldChar w:fldCharType="separate"/>
        </w:r>
        <w:r>
          <w:t>48</w:t>
        </w:r>
        <w:r>
          <w:fldChar w:fldCharType="end"/>
        </w:r>
      </w:hyperlink>
    </w:p>
    <w:p>
      <w:pPr>
        <w:pStyle w:val="TOC2"/>
        <w:tabs>
          <w:tab w:val="right" w:leader="dot" w:pos="8306"/>
        </w:tabs>
      </w:pPr>
      <w:hyperlink w:anchor="_Toc26178" w:history="1">
        <w:r>
          <w:rPr>
            <w:rFonts w:ascii="仿宋" w:eastAsia="仿宋" w:hAnsi="仿宋" w:cs="仿宋" w:hint="eastAsia"/>
            <w:lang w:eastAsia="zh-CN"/>
          </w:rPr>
          <w:t>(二)、建设进度</w:t>
        </w:r>
        <w:r>
          <w:tab/>
        </w:r>
        <w:r>
          <w:fldChar w:fldCharType="begin"/>
        </w:r>
        <w:r>
          <w:instrText xml:space="preserve"> PAGEREF _Toc26178 \h </w:instrText>
        </w:r>
        <w:r>
          <w:fldChar w:fldCharType="separate"/>
        </w:r>
        <w:r>
          <w:t>48</w:t>
        </w:r>
        <w:r>
          <w:fldChar w:fldCharType="end"/>
        </w:r>
      </w:hyperlink>
    </w:p>
    <w:p>
      <w:pPr>
        <w:pStyle w:val="TOC2"/>
        <w:tabs>
          <w:tab w:val="right" w:leader="dot" w:pos="8306"/>
        </w:tabs>
      </w:pPr>
      <w:hyperlink w:anchor="_Toc5405" w:history="1">
        <w:r>
          <w:rPr>
            <w:rFonts w:ascii="仿宋" w:eastAsia="仿宋" w:hAnsi="仿宋" w:cs="仿宋" w:hint="eastAsia"/>
            <w:lang w:eastAsia="zh-CN"/>
          </w:rPr>
          <w:t>(三)、进度安排注意事项</w:t>
        </w:r>
        <w:r>
          <w:tab/>
        </w:r>
        <w:r>
          <w:fldChar w:fldCharType="begin"/>
        </w:r>
        <w:r>
          <w:instrText xml:space="preserve"> PAGEREF _Toc5405 \h </w:instrText>
        </w:r>
        <w:r>
          <w:fldChar w:fldCharType="separate"/>
        </w:r>
        <w:r>
          <w:t>49</w:t>
        </w:r>
        <w:r>
          <w:fldChar w:fldCharType="end"/>
        </w:r>
      </w:hyperlink>
    </w:p>
    <w:p>
      <w:pPr>
        <w:pStyle w:val="TOC2"/>
        <w:tabs>
          <w:tab w:val="right" w:leader="dot" w:pos="8306"/>
        </w:tabs>
      </w:pPr>
      <w:hyperlink w:anchor="_Toc22759" w:history="1">
        <w:r>
          <w:rPr>
            <w:rFonts w:ascii="仿宋" w:eastAsia="仿宋" w:hAnsi="仿宋" w:cs="仿宋" w:hint="eastAsia"/>
            <w:lang w:eastAsia="zh-CN"/>
          </w:rPr>
          <w:t>(四)、人力资源配置</w:t>
        </w:r>
        <w:r>
          <w:tab/>
        </w:r>
        <w:r>
          <w:fldChar w:fldCharType="begin"/>
        </w:r>
        <w:r>
          <w:instrText xml:space="preserve"> PAGEREF _Toc22759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95" w:history="1">
        <w:r>
          <w:rPr>
            <w:rFonts w:ascii="仿宋" w:eastAsia="仿宋" w:hAnsi="仿宋" w:cs="仿宋" w:hint="eastAsia"/>
            <w:lang w:eastAsia="zh-CN"/>
          </w:rPr>
          <w:t>(五)、员工培训</w:t>
        </w:r>
        <w:r>
          <w:tab/>
        </w:r>
        <w:r>
          <w:fldChar w:fldCharType="begin"/>
        </w:r>
        <w:r>
          <w:instrText xml:space="preserve"> PAGEREF _Toc17195 \h </w:instrText>
        </w:r>
        <w:r>
          <w:fldChar w:fldCharType="separate"/>
        </w:r>
        <w:r>
          <w:t>52</w:t>
        </w:r>
        <w:r>
          <w:fldChar w:fldCharType="end"/>
        </w:r>
      </w:hyperlink>
    </w:p>
    <w:p>
      <w:pPr>
        <w:pStyle w:val="TOC2"/>
        <w:tabs>
          <w:tab w:val="right" w:leader="dot" w:pos="8306"/>
        </w:tabs>
      </w:pPr>
      <w:hyperlink w:anchor="_Toc12137" w:history="1">
        <w:r>
          <w:rPr>
            <w:rFonts w:ascii="仿宋" w:eastAsia="仿宋" w:hAnsi="仿宋" w:cs="仿宋" w:hint="eastAsia"/>
            <w:lang w:eastAsia="zh-CN"/>
          </w:rPr>
          <w:t>(六)、项目实施保障</w:t>
        </w:r>
        <w:r>
          <w:tab/>
        </w:r>
        <w:r>
          <w:fldChar w:fldCharType="begin"/>
        </w:r>
        <w:r>
          <w:instrText xml:space="preserve"> PAGEREF _Toc12137 \h </w:instrText>
        </w:r>
        <w:r>
          <w:fldChar w:fldCharType="separate"/>
        </w:r>
        <w:r>
          <w:t>53</w:t>
        </w:r>
        <w:r>
          <w:fldChar w:fldCharType="end"/>
        </w:r>
      </w:hyperlink>
    </w:p>
    <w:p>
      <w:pPr>
        <w:pStyle w:val="TOC2"/>
        <w:tabs>
          <w:tab w:val="right" w:leader="dot" w:pos="8306"/>
        </w:tabs>
      </w:pPr>
      <w:hyperlink w:anchor="_Toc17859" w:history="1">
        <w:r>
          <w:rPr>
            <w:rFonts w:ascii="仿宋" w:eastAsia="仿宋" w:hAnsi="仿宋" w:cs="仿宋" w:hint="eastAsia"/>
            <w:lang w:eastAsia="zh-CN"/>
          </w:rPr>
          <w:t>(七)、安全规范管理</w:t>
        </w:r>
        <w:r>
          <w:tab/>
        </w:r>
        <w:r>
          <w:fldChar w:fldCharType="begin"/>
        </w:r>
        <w:r>
          <w:instrText xml:space="preserve"> PAGEREF _Toc17859 \h </w:instrText>
        </w:r>
        <w:r>
          <w:fldChar w:fldCharType="separate"/>
        </w:r>
        <w:r>
          <w:t>54</w:t>
        </w:r>
        <w:r>
          <w:fldChar w:fldCharType="end"/>
        </w:r>
      </w:hyperlink>
    </w:p>
    <w:p>
      <w:pPr>
        <w:pStyle w:val="TOC1"/>
        <w:tabs>
          <w:tab w:val="right" w:leader="dot" w:pos="8306"/>
        </w:tabs>
      </w:pPr>
      <w:hyperlink w:anchor="_Toc7401" w:history="1">
        <w:r>
          <w:rPr>
            <w:rFonts w:ascii="仿宋" w:eastAsia="仿宋" w:hAnsi="仿宋" w:cs="仿宋" w:hint="eastAsia"/>
            <w:lang w:eastAsia="zh-CN"/>
          </w:rPr>
          <w:t>八、项目变更管理</w:t>
        </w:r>
        <w:r>
          <w:tab/>
        </w:r>
        <w:r>
          <w:fldChar w:fldCharType="begin"/>
        </w:r>
        <w:r>
          <w:instrText xml:space="preserve"> PAGEREF _Toc7401 \h </w:instrText>
        </w:r>
        <w:r>
          <w:fldChar w:fldCharType="separate"/>
        </w:r>
        <w:r>
          <w:t>55</w:t>
        </w:r>
        <w:r>
          <w:fldChar w:fldCharType="end"/>
        </w:r>
      </w:hyperlink>
    </w:p>
    <w:p>
      <w:pPr>
        <w:pStyle w:val="TOC2"/>
        <w:tabs>
          <w:tab w:val="right" w:leader="dot" w:pos="8306"/>
        </w:tabs>
      </w:pPr>
      <w:hyperlink w:anchor="_Toc1675" w:history="1">
        <w:r>
          <w:rPr>
            <w:rFonts w:ascii="仿宋" w:eastAsia="仿宋" w:hAnsi="仿宋" w:cs="仿宋" w:hint="eastAsia"/>
            <w:lang w:eastAsia="zh-CN"/>
          </w:rPr>
          <w:t>(一)、变更控制流程</w:t>
        </w:r>
        <w:r>
          <w:tab/>
        </w:r>
        <w:r>
          <w:fldChar w:fldCharType="begin"/>
        </w:r>
        <w:r>
          <w:instrText xml:space="preserve"> PAGEREF _Toc1675 \h </w:instrText>
        </w:r>
        <w:r>
          <w:fldChar w:fldCharType="separate"/>
        </w:r>
        <w:r>
          <w:t>55</w:t>
        </w:r>
        <w:r>
          <w:fldChar w:fldCharType="end"/>
        </w:r>
      </w:hyperlink>
    </w:p>
    <w:p>
      <w:pPr>
        <w:pStyle w:val="TOC2"/>
        <w:tabs>
          <w:tab w:val="right" w:leader="dot" w:pos="8306"/>
        </w:tabs>
      </w:pPr>
      <w:hyperlink w:anchor="_Toc854" w:history="1">
        <w:r>
          <w:rPr>
            <w:rFonts w:ascii="仿宋" w:eastAsia="仿宋" w:hAnsi="仿宋" w:cs="仿宋" w:hint="eastAsia"/>
            <w:lang w:eastAsia="zh-CN"/>
          </w:rPr>
          <w:t>(二)、影响评估与处理</w:t>
        </w:r>
        <w:r>
          <w:tab/>
        </w:r>
        <w:r>
          <w:fldChar w:fldCharType="begin"/>
        </w:r>
        <w:r>
          <w:instrText xml:space="preserve"> PAGEREF _Toc854 \h </w:instrText>
        </w:r>
        <w:r>
          <w:fldChar w:fldCharType="separate"/>
        </w:r>
        <w:r>
          <w:t>56</w:t>
        </w:r>
        <w:r>
          <w:fldChar w:fldCharType="end"/>
        </w:r>
      </w:hyperlink>
    </w:p>
    <w:p>
      <w:pPr>
        <w:pStyle w:val="TOC2"/>
        <w:tabs>
          <w:tab w:val="right" w:leader="dot" w:pos="8306"/>
        </w:tabs>
      </w:pPr>
      <w:hyperlink w:anchor="_Toc2832" w:history="1">
        <w:r>
          <w:rPr>
            <w:rFonts w:ascii="仿宋" w:eastAsia="仿宋" w:hAnsi="仿宋" w:cs="仿宋" w:hint="eastAsia"/>
            <w:lang w:eastAsia="zh-CN"/>
          </w:rPr>
          <w:t>(三)、变更记录与追踪</w:t>
        </w:r>
        <w:r>
          <w:tab/>
        </w:r>
        <w:r>
          <w:fldChar w:fldCharType="begin"/>
        </w:r>
        <w:r>
          <w:instrText xml:space="preserve"> PAGEREF _Toc2832 \h </w:instrText>
        </w:r>
        <w:r>
          <w:fldChar w:fldCharType="separate"/>
        </w:r>
        <w:r>
          <w:t>58</w:t>
        </w:r>
        <w:r>
          <w:fldChar w:fldCharType="end"/>
        </w:r>
      </w:hyperlink>
    </w:p>
    <w:p>
      <w:pPr>
        <w:pStyle w:val="TOC2"/>
        <w:tabs>
          <w:tab w:val="right" w:leader="dot" w:pos="8306"/>
        </w:tabs>
      </w:pPr>
      <w:hyperlink w:anchor="_Toc14333" w:history="1">
        <w:r>
          <w:rPr>
            <w:rFonts w:ascii="仿宋" w:eastAsia="仿宋" w:hAnsi="仿宋" w:cs="仿宋" w:hint="eastAsia"/>
            <w:lang w:eastAsia="zh-CN"/>
          </w:rPr>
          <w:t>(四)、变更管理策略</w:t>
        </w:r>
        <w:r>
          <w:tab/>
        </w:r>
        <w:r>
          <w:fldChar w:fldCharType="begin"/>
        </w:r>
        <w:r>
          <w:instrText xml:space="preserve"> PAGEREF _Toc14333 \h </w:instrText>
        </w:r>
        <w:r>
          <w:fldChar w:fldCharType="separate"/>
        </w:r>
        <w:r>
          <w:t>59</w:t>
        </w:r>
        <w:r>
          <w:fldChar w:fldCharType="end"/>
        </w:r>
      </w:hyperlink>
    </w:p>
    <w:p>
      <w:pPr>
        <w:pStyle w:val="TOC1"/>
        <w:tabs>
          <w:tab w:val="right" w:leader="dot" w:pos="8306"/>
        </w:tabs>
      </w:pPr>
      <w:hyperlink w:anchor="_Toc27034" w:history="1">
        <w:r>
          <w:rPr>
            <w:rFonts w:ascii="仿宋" w:eastAsia="仿宋" w:hAnsi="仿宋" w:cs="仿宋" w:hint="eastAsia"/>
            <w:lang w:eastAsia="zh-CN"/>
          </w:rPr>
          <w:t>九、经济效益与社会效益优化</w:t>
        </w:r>
        <w:r>
          <w:tab/>
        </w:r>
        <w:r>
          <w:fldChar w:fldCharType="begin"/>
        </w:r>
        <w:r>
          <w:instrText xml:space="preserve"> PAGEREF _Toc27034 \h </w:instrText>
        </w:r>
        <w:r>
          <w:fldChar w:fldCharType="separate"/>
        </w:r>
        <w:r>
          <w:t>61</w:t>
        </w:r>
        <w:r>
          <w:fldChar w:fldCharType="end"/>
        </w:r>
      </w:hyperlink>
    </w:p>
    <w:p>
      <w:pPr>
        <w:pStyle w:val="TOC2"/>
        <w:tabs>
          <w:tab w:val="right" w:leader="dot" w:pos="8306"/>
        </w:tabs>
      </w:pPr>
      <w:hyperlink w:anchor="_Toc23944" w:history="1">
        <w:r>
          <w:rPr>
            <w:rFonts w:ascii="仿宋" w:eastAsia="仿宋" w:hAnsi="仿宋" w:cs="仿宋" w:hint="eastAsia"/>
            <w:lang w:eastAsia="zh-CN"/>
          </w:rPr>
          <w:t>(一)、经济效益提升策略</w:t>
        </w:r>
        <w:r>
          <w:tab/>
        </w:r>
        <w:r>
          <w:fldChar w:fldCharType="begin"/>
        </w:r>
        <w:r>
          <w:instrText xml:space="preserve"> PAGEREF _Toc23944 \h </w:instrText>
        </w:r>
        <w:r>
          <w:fldChar w:fldCharType="separate"/>
        </w:r>
        <w:r>
          <w:t>61</w:t>
        </w:r>
        <w:r>
          <w:fldChar w:fldCharType="end"/>
        </w:r>
      </w:hyperlink>
    </w:p>
    <w:p>
      <w:pPr>
        <w:pStyle w:val="TOC2"/>
        <w:tabs>
          <w:tab w:val="right" w:leader="dot" w:pos="8306"/>
        </w:tabs>
      </w:pPr>
      <w:hyperlink w:anchor="_Toc4512" w:history="1">
        <w:r>
          <w:rPr>
            <w:rFonts w:ascii="仿宋" w:eastAsia="仿宋" w:hAnsi="仿宋" w:cs="仿宋" w:hint="eastAsia"/>
            <w:lang w:eastAsia="zh-CN"/>
          </w:rPr>
          <w:t>(二)、社会效益增强方案</w:t>
        </w:r>
        <w:r>
          <w:tab/>
        </w:r>
        <w:r>
          <w:fldChar w:fldCharType="begin"/>
        </w:r>
        <w:r>
          <w:instrText xml:space="preserve"> PAGEREF _Toc4512 \h </w:instrText>
        </w:r>
        <w:r>
          <w:fldChar w:fldCharType="separate"/>
        </w:r>
        <w:r>
          <w:t>62</w:t>
        </w:r>
        <w:r>
          <w:fldChar w:fldCharType="end"/>
        </w:r>
      </w:hyperlink>
    </w:p>
    <w:p>
      <w:pPr>
        <w:pStyle w:val="TOC1"/>
        <w:tabs>
          <w:tab w:val="right" w:leader="dot" w:pos="8306"/>
        </w:tabs>
      </w:pPr>
      <w:hyperlink w:anchor="_Toc1827" w:history="1">
        <w:r>
          <w:rPr>
            <w:rFonts w:ascii="仿宋" w:eastAsia="仿宋" w:hAnsi="仿宋" w:cs="仿宋" w:hint="eastAsia"/>
            <w:lang w:eastAsia="zh-CN"/>
          </w:rPr>
          <w:t>十、资金管理与财务规划</w:t>
        </w:r>
        <w:r>
          <w:tab/>
        </w:r>
        <w:r>
          <w:fldChar w:fldCharType="begin"/>
        </w:r>
        <w:r>
          <w:instrText xml:space="preserve"> PAGEREF _Toc1827 \h </w:instrText>
        </w:r>
        <w:r>
          <w:fldChar w:fldCharType="separate"/>
        </w:r>
        <w:r>
          <w:t>63</w:t>
        </w:r>
        <w:r>
          <w:fldChar w:fldCharType="end"/>
        </w:r>
      </w:hyperlink>
    </w:p>
    <w:p>
      <w:pPr>
        <w:pStyle w:val="TOC2"/>
        <w:tabs>
          <w:tab w:val="right" w:leader="dot" w:pos="8306"/>
        </w:tabs>
      </w:pPr>
      <w:hyperlink w:anchor="_Toc27878" w:history="1">
        <w:r>
          <w:rPr>
            <w:rFonts w:ascii="仿宋" w:eastAsia="仿宋" w:hAnsi="仿宋" w:cs="仿宋" w:hint="eastAsia"/>
            <w:lang w:eastAsia="zh-CN"/>
          </w:rPr>
          <w:t>(一)、项目资金来源与筹措</w:t>
        </w:r>
        <w:r>
          <w:tab/>
        </w:r>
        <w:r>
          <w:fldChar w:fldCharType="begin"/>
        </w:r>
        <w:r>
          <w:instrText xml:space="preserve"> PAGEREF _Toc27878 \h </w:instrText>
        </w:r>
        <w:r>
          <w:fldChar w:fldCharType="separate"/>
        </w:r>
        <w:r>
          <w:t>63</w:t>
        </w:r>
        <w:r>
          <w:fldChar w:fldCharType="end"/>
        </w:r>
      </w:hyperlink>
    </w:p>
    <w:p>
      <w:pPr>
        <w:pStyle w:val="TOC2"/>
        <w:tabs>
          <w:tab w:val="right" w:leader="dot" w:pos="8306"/>
        </w:tabs>
      </w:pPr>
      <w:hyperlink w:anchor="_Toc13731" w:history="1">
        <w:r>
          <w:rPr>
            <w:rFonts w:ascii="仿宋" w:eastAsia="仿宋" w:hAnsi="仿宋" w:cs="仿宋" w:hint="eastAsia"/>
            <w:lang w:eastAsia="zh-CN"/>
          </w:rPr>
          <w:t>(二)、资金使用与监管</w:t>
        </w:r>
        <w:r>
          <w:tab/>
        </w:r>
        <w:r>
          <w:fldChar w:fldCharType="begin"/>
        </w:r>
        <w:r>
          <w:instrText xml:space="preserve"> PAGEREF _Toc13731 \h </w:instrText>
        </w:r>
        <w:r>
          <w:fldChar w:fldCharType="separate"/>
        </w:r>
        <w:r>
          <w:t>64</w:t>
        </w:r>
        <w:r>
          <w:fldChar w:fldCharType="end"/>
        </w:r>
      </w:hyperlink>
    </w:p>
    <w:p>
      <w:pPr>
        <w:pStyle w:val="TOC2"/>
        <w:tabs>
          <w:tab w:val="right" w:leader="dot" w:pos="8306"/>
        </w:tabs>
      </w:pPr>
      <w:hyperlink w:anchor="_Toc18064" w:history="1">
        <w:r>
          <w:rPr>
            <w:rFonts w:ascii="仿宋" w:eastAsia="仿宋" w:hAnsi="仿宋" w:cs="仿宋" w:hint="eastAsia"/>
            <w:lang w:eastAsia="zh-CN"/>
          </w:rPr>
          <w:t>(三)、财务规划与预测</w:t>
        </w:r>
        <w:r>
          <w:tab/>
        </w:r>
        <w:r>
          <w:fldChar w:fldCharType="begin"/>
        </w:r>
        <w:r>
          <w:instrText xml:space="preserve"> PAGEREF _Toc18064 \h </w:instrText>
        </w:r>
        <w:r>
          <w:fldChar w:fldCharType="separate"/>
        </w:r>
        <w:r>
          <w:t>66</w:t>
        </w:r>
        <w:r>
          <w:fldChar w:fldCharType="end"/>
        </w:r>
      </w:hyperlink>
    </w:p>
    <w:p>
      <w:pPr>
        <w:pStyle w:val="TOC1"/>
        <w:tabs>
          <w:tab w:val="right" w:leader="dot" w:pos="8306"/>
        </w:tabs>
      </w:pPr>
      <w:hyperlink w:anchor="_Toc1745" w:history="1">
        <w:r>
          <w:rPr>
            <w:rFonts w:ascii="仿宋" w:eastAsia="仿宋" w:hAnsi="仿宋" w:cs="仿宋" w:hint="eastAsia"/>
            <w:lang w:eastAsia="zh-CN"/>
          </w:rPr>
          <w:t>十一、环境保护与治理方案</w:t>
        </w:r>
        <w:r>
          <w:tab/>
        </w:r>
        <w:r>
          <w:fldChar w:fldCharType="begin"/>
        </w:r>
        <w:r>
          <w:instrText xml:space="preserve"> PAGEREF _Toc1745 \h </w:instrText>
        </w:r>
        <w:r>
          <w:fldChar w:fldCharType="separate"/>
        </w:r>
        <w:r>
          <w:t>67</w:t>
        </w:r>
        <w:r>
          <w:fldChar w:fldCharType="end"/>
        </w:r>
      </w:hyperlink>
    </w:p>
    <w:p>
      <w:pPr>
        <w:pStyle w:val="TOC2"/>
        <w:tabs>
          <w:tab w:val="right" w:leader="dot" w:pos="8306"/>
        </w:tabs>
      </w:pPr>
      <w:hyperlink w:anchor="_Toc4004" w:history="1">
        <w:r>
          <w:rPr>
            <w:rFonts w:ascii="仿宋" w:eastAsia="仿宋" w:hAnsi="仿宋" w:cs="仿宋" w:hint="eastAsia"/>
            <w:lang w:eastAsia="zh-CN"/>
          </w:rPr>
          <w:t>(一)、项目环境影响评估</w:t>
        </w:r>
        <w:r>
          <w:tab/>
        </w:r>
        <w:r>
          <w:fldChar w:fldCharType="begin"/>
        </w:r>
        <w:r>
          <w:instrText xml:space="preserve"> PAGEREF _Toc4004 \h </w:instrText>
        </w:r>
        <w:r>
          <w:fldChar w:fldCharType="separate"/>
        </w:r>
        <w:r>
          <w:t>67</w:t>
        </w:r>
        <w:r>
          <w:fldChar w:fldCharType="end"/>
        </w:r>
      </w:hyperlink>
    </w:p>
    <w:p>
      <w:pPr>
        <w:pStyle w:val="TOC2"/>
        <w:tabs>
          <w:tab w:val="right" w:leader="dot" w:pos="8306"/>
        </w:tabs>
      </w:pPr>
      <w:hyperlink w:anchor="_Toc28762" w:history="1">
        <w:r>
          <w:rPr>
            <w:rFonts w:ascii="仿宋" w:eastAsia="仿宋" w:hAnsi="仿宋" w:cs="仿宋" w:hint="eastAsia"/>
            <w:lang w:eastAsia="zh-CN"/>
          </w:rPr>
          <w:t>(二)、环境保护措施与治理方案</w:t>
        </w:r>
        <w:r>
          <w:tab/>
        </w:r>
        <w:r>
          <w:fldChar w:fldCharType="begin"/>
        </w:r>
        <w:r>
          <w:instrText xml:space="preserve"> PAGEREF _Toc28762 \h </w:instrText>
        </w:r>
        <w:r>
          <w:fldChar w:fldCharType="separate"/>
        </w:r>
        <w:r>
          <w:t>67</w:t>
        </w:r>
        <w:r>
          <w:fldChar w:fldCharType="end"/>
        </w:r>
      </w:hyperlink>
    </w:p>
    <w:p>
      <w:pPr>
        <w:pStyle w:val="TOC1"/>
        <w:tabs>
          <w:tab w:val="right" w:leader="dot" w:pos="8306"/>
        </w:tabs>
      </w:pPr>
      <w:hyperlink w:anchor="_Toc5336" w:history="1">
        <w:r>
          <w:rPr>
            <w:rFonts w:ascii="仿宋" w:eastAsia="仿宋" w:hAnsi="仿宋" w:cs="仿宋" w:hint="eastAsia"/>
            <w:lang w:eastAsia="zh-CN"/>
          </w:rPr>
          <w:t>十二、土地利用与规划方案</w:t>
        </w:r>
        <w:r>
          <w:tab/>
        </w:r>
        <w:r>
          <w:fldChar w:fldCharType="begin"/>
        </w:r>
        <w:r>
          <w:instrText xml:space="preserve"> PAGEREF _Toc5336 \h </w:instrText>
        </w:r>
        <w:r>
          <w:fldChar w:fldCharType="separate"/>
        </w:r>
        <w:r>
          <w:t>68</w:t>
        </w:r>
        <w:r>
          <w:fldChar w:fldCharType="end"/>
        </w:r>
      </w:hyperlink>
    </w:p>
    <w:p>
      <w:pPr>
        <w:pStyle w:val="TOC2"/>
        <w:tabs>
          <w:tab w:val="right" w:leader="dot" w:pos="8306"/>
        </w:tabs>
      </w:pPr>
      <w:hyperlink w:anchor="_Toc27375" w:history="1">
        <w:r>
          <w:rPr>
            <w:rFonts w:ascii="仿宋" w:eastAsia="仿宋" w:hAnsi="仿宋" w:cs="仿宋" w:hint="eastAsia"/>
            <w:lang w:eastAsia="zh-CN"/>
          </w:rPr>
          <w:t>(一)、项目用地情况分析</w:t>
        </w:r>
        <w:r>
          <w:tab/>
        </w:r>
        <w:r>
          <w:fldChar w:fldCharType="begin"/>
        </w:r>
        <w:r>
          <w:instrText xml:space="preserve"> PAGEREF _Toc27375 \h </w:instrText>
        </w:r>
        <w:r>
          <w:fldChar w:fldCharType="separate"/>
        </w:r>
        <w:r>
          <w:t>68</w:t>
        </w:r>
        <w:r>
          <w:fldChar w:fldCharType="end"/>
        </w:r>
      </w:hyperlink>
    </w:p>
    <w:p>
      <w:pPr>
        <w:pStyle w:val="TOC2"/>
        <w:tabs>
          <w:tab w:val="right" w:leader="dot" w:pos="8306"/>
        </w:tabs>
      </w:pPr>
      <w:hyperlink w:anchor="_Toc6050" w:history="1">
        <w:r>
          <w:rPr>
            <w:rFonts w:ascii="仿宋" w:eastAsia="仿宋" w:hAnsi="仿宋" w:cs="仿宋" w:hint="eastAsia"/>
            <w:lang w:eastAsia="zh-CN"/>
          </w:rPr>
          <w:t>(二)、土地利用规划方案</w:t>
        </w:r>
        <w:r>
          <w:tab/>
        </w:r>
        <w:r>
          <w:fldChar w:fldCharType="begin"/>
        </w:r>
        <w:r>
          <w:instrText xml:space="preserve"> PAGEREF _Toc6050 \h </w:instrText>
        </w:r>
        <w:r>
          <w:fldChar w:fldCharType="separate"/>
        </w:r>
        <w:r>
          <w:t>69</w:t>
        </w:r>
        <w:r>
          <w:fldChar w:fldCharType="end"/>
        </w:r>
      </w:hyperlink>
    </w:p>
    <w:p>
      <w:pPr>
        <w:pStyle w:val="TOC1"/>
        <w:tabs>
          <w:tab w:val="right" w:leader="dot" w:pos="8306"/>
        </w:tabs>
      </w:pPr>
      <w:hyperlink w:anchor="_Toc22417" w:history="1">
        <w:r>
          <w:rPr>
            <w:rFonts w:ascii="仿宋" w:eastAsia="仿宋" w:hAnsi="仿宋" w:cs="仿宋" w:hint="eastAsia"/>
            <w:lang w:eastAsia="zh-CN"/>
          </w:rPr>
          <w:t>十三、法律法规与政策遵循</w:t>
        </w:r>
        <w:r>
          <w:tab/>
        </w:r>
        <w:r>
          <w:fldChar w:fldCharType="begin"/>
        </w:r>
        <w:r>
          <w:instrText xml:space="preserve"> PAGEREF _Toc22417 \h </w:instrText>
        </w:r>
        <w:r>
          <w:fldChar w:fldCharType="separate"/>
        </w:r>
        <w:r>
          <w:t>70</w:t>
        </w:r>
        <w:r>
          <w:fldChar w:fldCharType="end"/>
        </w:r>
      </w:hyperlink>
    </w:p>
    <w:p>
      <w:pPr>
        <w:pStyle w:val="TOC2"/>
        <w:tabs>
          <w:tab w:val="right" w:leader="dot" w:pos="8306"/>
        </w:tabs>
      </w:pPr>
      <w:hyperlink w:anchor="_Toc3291" w:history="1">
        <w:r>
          <w:rPr>
            <w:rFonts w:ascii="仿宋" w:eastAsia="仿宋" w:hAnsi="仿宋" w:cs="仿宋" w:hint="eastAsia"/>
            <w:lang w:eastAsia="zh-CN"/>
          </w:rPr>
          <w:t>(一)、法律法规遵守</w:t>
        </w:r>
        <w:r>
          <w:tab/>
        </w:r>
        <w:r>
          <w:fldChar w:fldCharType="begin"/>
        </w:r>
        <w:r>
          <w:instrText xml:space="preserve"> PAGEREF _Toc3291 \h </w:instrText>
        </w:r>
        <w:r>
          <w:fldChar w:fldCharType="separate"/>
        </w:r>
        <w:r>
          <w:t>70</w:t>
        </w:r>
        <w:r>
          <w:fldChar w:fldCharType="end"/>
        </w:r>
      </w:hyperlink>
    </w:p>
    <w:p>
      <w:pPr>
        <w:pStyle w:val="TOC2"/>
        <w:tabs>
          <w:tab w:val="right" w:leader="dot" w:pos="8306"/>
        </w:tabs>
      </w:pPr>
      <w:hyperlink w:anchor="_Toc30758" w:history="1">
        <w:r>
          <w:rPr>
            <w:rFonts w:ascii="仿宋" w:eastAsia="仿宋" w:hAnsi="仿宋" w:cs="仿宋" w:hint="eastAsia"/>
            <w:lang w:eastAsia="zh-CN"/>
          </w:rPr>
          <w:t>(二)、政策导向与利用</w:t>
        </w:r>
        <w:r>
          <w:tab/>
        </w:r>
        <w:r>
          <w:fldChar w:fldCharType="begin"/>
        </w:r>
        <w:r>
          <w:instrText xml:space="preserve"> PAGEREF _Toc30758 \h </w:instrText>
        </w:r>
        <w:r>
          <w:fldChar w:fldCharType="separate"/>
        </w:r>
        <w:r>
          <w:t>71</w:t>
        </w:r>
        <w:r>
          <w:fldChar w:fldCharType="end"/>
        </w:r>
      </w:hyperlink>
    </w:p>
    <w:p>
      <w:pPr>
        <w:pStyle w:val="TOC1"/>
        <w:tabs>
          <w:tab w:val="right" w:leader="dot" w:pos="8306"/>
        </w:tabs>
      </w:pPr>
      <w:hyperlink w:anchor="_Toc5501" w:history="1">
        <w:r>
          <w:rPr>
            <w:rFonts w:ascii="仿宋" w:eastAsia="仿宋" w:hAnsi="仿宋" w:cs="仿宋" w:hint="eastAsia"/>
            <w:lang w:eastAsia="zh-CN"/>
          </w:rPr>
          <w:t>十四、产业协同与集群发展</w:t>
        </w:r>
        <w:r>
          <w:tab/>
        </w:r>
        <w:r>
          <w:fldChar w:fldCharType="begin"/>
        </w:r>
        <w:r>
          <w:instrText xml:space="preserve"> PAGEREF _Toc5501 \h </w:instrText>
        </w:r>
        <w:r>
          <w:fldChar w:fldCharType="separate"/>
        </w:r>
        <w:r>
          <w:t>72</w:t>
        </w:r>
        <w:r>
          <w:fldChar w:fldCharType="end"/>
        </w:r>
      </w:hyperlink>
    </w:p>
    <w:p>
      <w:pPr>
        <w:pStyle w:val="TOC2"/>
        <w:tabs>
          <w:tab w:val="right" w:leader="dot" w:pos="8306"/>
        </w:tabs>
      </w:pPr>
      <w:hyperlink w:anchor="_Toc24003" w:history="1">
        <w:r>
          <w:rPr>
            <w:rFonts w:ascii="仿宋" w:eastAsia="仿宋" w:hAnsi="仿宋" w:cs="仿宋" w:hint="eastAsia"/>
            <w:lang w:eastAsia="zh-CN"/>
          </w:rPr>
          <w:t>(一)、产业协同机制建设</w:t>
        </w:r>
        <w:r>
          <w:tab/>
        </w:r>
        <w:r>
          <w:fldChar w:fldCharType="begin"/>
        </w:r>
        <w:r>
          <w:instrText xml:space="preserve"> PAGEREF _Toc24003 \h </w:instrText>
        </w:r>
        <w:r>
          <w:fldChar w:fldCharType="separate"/>
        </w:r>
        <w:r>
          <w:t>72</w:t>
        </w:r>
        <w:r>
          <w:fldChar w:fldCharType="end"/>
        </w:r>
      </w:hyperlink>
    </w:p>
    <w:p>
      <w:pPr>
        <w:pStyle w:val="TOC2"/>
        <w:tabs>
          <w:tab w:val="right" w:leader="dot" w:pos="8306"/>
        </w:tabs>
      </w:pPr>
      <w:hyperlink w:anchor="_Toc10813" w:history="1">
        <w:r>
          <w:rPr>
            <w:rFonts w:ascii="仿宋" w:eastAsia="仿宋" w:hAnsi="仿宋" w:cs="仿宋" w:hint="eastAsia"/>
            <w:lang w:eastAsia="zh-CN"/>
          </w:rPr>
          <w:t>(二)、产业集群培育与发展</w:t>
        </w:r>
        <w:r>
          <w:tab/>
        </w:r>
        <w:r>
          <w:fldChar w:fldCharType="begin"/>
        </w:r>
        <w:r>
          <w:instrText xml:space="preserve"> PAGEREF _Toc10813 \h </w:instrText>
        </w:r>
        <w:r>
          <w:fldChar w:fldCharType="separate"/>
        </w:r>
        <w:r>
          <w:t>73</w:t>
        </w:r>
        <w:r>
          <w:fldChar w:fldCharType="end"/>
        </w:r>
      </w:hyperlink>
    </w:p>
    <w:p>
      <w:pPr>
        <w:pStyle w:val="TOC1"/>
        <w:tabs>
          <w:tab w:val="right" w:leader="dot" w:pos="8306"/>
        </w:tabs>
      </w:pPr>
      <w:hyperlink w:anchor="_Toc602" w:history="1">
        <w:r>
          <w:rPr>
            <w:rFonts w:ascii="仿宋" w:eastAsia="仿宋" w:hAnsi="仿宋" w:cs="仿宋" w:hint="eastAsia"/>
            <w:lang w:eastAsia="zh-CN"/>
          </w:rPr>
          <w:t>十五、知识产权管理与保护</w:t>
        </w:r>
        <w:r>
          <w:tab/>
        </w:r>
        <w:r>
          <w:fldChar w:fldCharType="begin"/>
        </w:r>
        <w:r>
          <w:instrText xml:space="preserve"> PAGEREF _Toc602 \h </w:instrText>
        </w:r>
        <w:r>
          <w:fldChar w:fldCharType="separate"/>
        </w:r>
        <w:r>
          <w:t>74</w:t>
        </w:r>
        <w:r>
          <w:fldChar w:fldCharType="end"/>
        </w:r>
      </w:hyperlink>
    </w:p>
    <w:p>
      <w:pPr>
        <w:pStyle w:val="TOC2"/>
        <w:tabs>
          <w:tab w:val="right" w:leader="dot" w:pos="8306"/>
        </w:tabs>
      </w:pPr>
      <w:hyperlink w:anchor="_Toc30996" w:history="1">
        <w:r>
          <w:rPr>
            <w:rFonts w:ascii="仿宋" w:eastAsia="仿宋" w:hAnsi="仿宋" w:cs="仿宋" w:hint="eastAsia"/>
            <w:lang w:eastAsia="zh-CN"/>
          </w:rPr>
          <w:t>(一)、知识产权管理体系建设</w:t>
        </w:r>
        <w:r>
          <w:tab/>
        </w:r>
        <w:r>
          <w:fldChar w:fldCharType="begin"/>
        </w:r>
        <w:r>
          <w:instrText xml:space="preserve"> PAGEREF _Toc30996 \h </w:instrText>
        </w:r>
        <w:r>
          <w:fldChar w:fldCharType="separate"/>
        </w:r>
        <w:r>
          <w:t>74</w:t>
        </w:r>
        <w:r>
          <w:fldChar w:fldCharType="end"/>
        </w:r>
      </w:hyperlink>
    </w:p>
    <w:p>
      <w:pPr>
        <w:pStyle w:val="TOC2"/>
        <w:tabs>
          <w:tab w:val="right" w:leader="dot" w:pos="8306"/>
        </w:tabs>
      </w:pPr>
      <w:hyperlink w:anchor="_Toc12450" w:history="1">
        <w:r>
          <w:rPr>
            <w:rFonts w:ascii="仿宋" w:eastAsia="仿宋" w:hAnsi="仿宋" w:cs="仿宋" w:hint="eastAsia"/>
            <w:lang w:eastAsia="zh-CN"/>
          </w:rPr>
          <w:t>(二)、知识产权保护措施</w:t>
        </w:r>
        <w:r>
          <w:tab/>
        </w:r>
        <w:r>
          <w:fldChar w:fldCharType="begin"/>
        </w:r>
        <w:r>
          <w:instrText xml:space="preserve"> PAGEREF _Toc12450 \h </w:instrText>
        </w:r>
        <w:r>
          <w:fldChar w:fldCharType="separate"/>
        </w:r>
        <w:r>
          <w:t>75</w:t>
        </w:r>
        <w:r>
          <w:fldChar w:fldCharType="end"/>
        </w:r>
      </w:hyperlink>
    </w:p>
    <w:p>
      <w:pPr>
        <w:pStyle w:val="TOC1"/>
        <w:tabs>
          <w:tab w:val="right" w:leader="dot" w:pos="8306"/>
        </w:tabs>
      </w:pPr>
      <w:hyperlink w:anchor="_Toc11253" w:history="1">
        <w:r>
          <w:rPr>
            <w:rFonts w:ascii="仿宋" w:eastAsia="仿宋" w:hAnsi="仿宋" w:cs="仿宋" w:hint="eastAsia"/>
            <w:lang w:eastAsia="zh-CN"/>
          </w:rPr>
          <w:t>十六、人力资源管理与开发</w:t>
        </w:r>
        <w:r>
          <w:tab/>
        </w:r>
        <w:r>
          <w:fldChar w:fldCharType="begin"/>
        </w:r>
        <w:r>
          <w:instrText xml:space="preserve"> PAGEREF _Toc11253 \h </w:instrText>
        </w:r>
        <w:r>
          <w:fldChar w:fldCharType="separate"/>
        </w:r>
        <w:r>
          <w:t>76</w:t>
        </w:r>
        <w:r>
          <w:fldChar w:fldCharType="end"/>
        </w:r>
      </w:hyperlink>
    </w:p>
    <w:p>
      <w:pPr>
        <w:pStyle w:val="TOC2"/>
        <w:tabs>
          <w:tab w:val="right" w:leader="dot" w:pos="8306"/>
        </w:tabs>
      </w:pPr>
      <w:hyperlink w:anchor="_Toc13429" w:history="1">
        <w:r>
          <w:rPr>
            <w:rFonts w:ascii="仿宋" w:eastAsia="仿宋" w:hAnsi="仿宋" w:cs="仿宋" w:hint="eastAsia"/>
            <w:lang w:eastAsia="zh-CN"/>
          </w:rPr>
          <w:t>(一)、人力资源规划</w:t>
        </w:r>
        <w:r>
          <w:tab/>
        </w:r>
        <w:r>
          <w:fldChar w:fldCharType="begin"/>
        </w:r>
        <w:r>
          <w:instrText xml:space="preserve"> PAGEREF _Toc13429 \h </w:instrText>
        </w:r>
        <w:r>
          <w:fldChar w:fldCharType="separate"/>
        </w:r>
        <w:r>
          <w:t>76</w:t>
        </w:r>
        <w:r>
          <w:fldChar w:fldCharType="end"/>
        </w:r>
      </w:hyperlink>
    </w:p>
    <w:p>
      <w:pPr>
        <w:pStyle w:val="TOC2"/>
        <w:tabs>
          <w:tab w:val="right" w:leader="dot" w:pos="8306"/>
        </w:tabs>
      </w:pPr>
      <w:hyperlink w:anchor="_Toc19004" w:history="1">
        <w:r>
          <w:rPr>
            <w:rFonts w:ascii="仿宋" w:eastAsia="仿宋" w:hAnsi="仿宋" w:cs="仿宋" w:hint="eastAsia"/>
            <w:lang w:eastAsia="zh-CN"/>
          </w:rPr>
          <w:t>(二)、人力资源开发与培训</w:t>
        </w:r>
        <w:r>
          <w:tab/>
        </w:r>
        <w:r>
          <w:fldChar w:fldCharType="begin"/>
        </w:r>
        <w:r>
          <w:instrText xml:space="preserve"> PAGEREF _Toc19004 \h </w:instrText>
        </w:r>
        <w:r>
          <w:fldChar w:fldCharType="separate"/>
        </w:r>
        <w:r>
          <w:t>78</w:t>
        </w:r>
        <w:r>
          <w:fldChar w:fldCharType="end"/>
        </w:r>
      </w:hyperlink>
    </w:p>
    <w:p>
      <w:pPr>
        <w:pStyle w:val="TOC1"/>
        <w:tabs>
          <w:tab w:val="right" w:leader="dot" w:pos="8306"/>
        </w:tabs>
      </w:pPr>
      <w:hyperlink w:anchor="_Toc24318" w:history="1">
        <w:r>
          <w:rPr>
            <w:rFonts w:ascii="仿宋" w:eastAsia="仿宋" w:hAnsi="仿宋" w:cs="仿宋" w:hint="eastAsia"/>
            <w:lang w:eastAsia="zh-CN"/>
          </w:rPr>
          <w:t>十七、创新驱动与持续发展</w:t>
        </w:r>
        <w:r>
          <w:tab/>
        </w:r>
        <w:r>
          <w:fldChar w:fldCharType="begin"/>
        </w:r>
        <w:r>
          <w:instrText xml:space="preserve"> PAGEREF _Toc24318 \h </w:instrText>
        </w:r>
        <w:r>
          <w:fldChar w:fldCharType="separate"/>
        </w:r>
        <w:r>
          <w:t>80</w:t>
        </w:r>
        <w:r>
          <w:fldChar w:fldCharType="end"/>
        </w:r>
      </w:hyperlink>
    </w:p>
    <w:p>
      <w:pPr>
        <w:pStyle w:val="TOC2"/>
        <w:tabs>
          <w:tab w:val="right" w:leader="dot" w:pos="8306"/>
        </w:tabs>
      </w:pPr>
      <w:hyperlink w:anchor="_Toc12963" w:history="1">
        <w:r>
          <w:rPr>
            <w:rFonts w:ascii="仿宋" w:eastAsia="仿宋" w:hAnsi="仿宋" w:cs="仿宋" w:hint="eastAsia"/>
            <w:lang w:eastAsia="zh-CN"/>
          </w:rPr>
          <w:t>(一)、创新驱动战略实施</w:t>
        </w:r>
        <w:r>
          <w:tab/>
        </w:r>
        <w:r>
          <w:fldChar w:fldCharType="begin"/>
        </w:r>
        <w:r>
          <w:instrText xml:space="preserve"> PAGEREF _Toc12963 \h </w:instrText>
        </w:r>
        <w:r>
          <w:fldChar w:fldCharType="separate"/>
        </w:r>
        <w:r>
          <w:t>80</w:t>
        </w:r>
        <w:r>
          <w:fldChar w:fldCharType="end"/>
        </w:r>
      </w:hyperlink>
    </w:p>
    <w:p>
      <w:pPr>
        <w:pStyle w:val="TOC2"/>
        <w:tabs>
          <w:tab w:val="right" w:leader="dot" w:pos="8306"/>
        </w:tabs>
      </w:pPr>
      <w:hyperlink w:anchor="_Toc1383" w:history="1">
        <w:r>
          <w:rPr>
            <w:rFonts w:ascii="仿宋" w:eastAsia="仿宋" w:hAnsi="仿宋" w:cs="仿宋" w:hint="eastAsia"/>
            <w:lang w:eastAsia="zh-CN"/>
          </w:rPr>
          <w:t>(二)、持续发展路径探索</w:t>
        </w:r>
        <w:r>
          <w:tab/>
        </w:r>
        <w:r>
          <w:fldChar w:fldCharType="begin"/>
        </w:r>
        <w:r>
          <w:instrText xml:space="preserve"> PAGEREF _Toc1383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61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737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直接收益：假设不锈钢日用制品项目的产品或服务年销售收入为XX万元。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76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若不锈钢日用制品项目成功推广新型环保产品，比如采用可回收材料的包装，可能会激发消费者对可持续产品的需求。这种需求的增长可能迫使整个行业转向更环保的产品设计和生产方法。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897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不锈钢日用制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44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不锈钢日用制品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不锈钢日用制品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不锈钢日用制品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7276"/>
      <w:r>
        <w:rPr>
          <w:rFonts w:ascii="仿宋" w:eastAsia="仿宋" w:hAnsi="仿宋" w:cs="仿宋" w:hint="eastAsia"/>
          <w:sz w:val="28"/>
          <w:lang w:eastAsia="zh-CN"/>
        </w:rPr>
        <w:t>二、建设风险评估分析</w:t>
      </w:r>
      <w:bookmarkEnd w:id="7"/>
    </w:p>
    <w:p>
      <w:pPr>
        <w:pStyle w:val="Heading2"/>
        <w:rPr>
          <w:rFonts w:ascii="仿宋" w:eastAsia="仿宋" w:hAnsi="仿宋" w:cs="仿宋" w:hint="eastAsia"/>
          <w:lang w:eastAsia="zh-CN"/>
        </w:rPr>
      </w:pPr>
      <w:bookmarkStart w:id="8" w:name="_Toc21175"/>
      <w:r>
        <w:rPr>
          <w:rFonts w:ascii="仿宋" w:eastAsia="仿宋" w:hAnsi="仿宋" w:cs="仿宋" w:hint="eastAsia"/>
          <w:lang w:eastAsia="zh-CN"/>
        </w:rPr>
        <w:t>(一)、政策风险分析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9" w:name="_Toc7745"/>
      <w:r>
        <w:rPr>
          <w:rFonts w:ascii="仿宋" w:eastAsia="仿宋" w:hAnsi="仿宋" w:cs="仿宋" w:hint="eastAsia"/>
          <w:sz w:val="28"/>
          <w:lang w:eastAsia="zh-CN"/>
        </w:rPr>
        <w:t>(二)、社会风险分析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https://d.book118.com/158044024112006027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C46214"/>
    <w:rsid w:val="10C462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5804402411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2024-01-15T11:32:00Z</dcterms:created>
  <dcterms:modified xsi:type="dcterms:W3CDTF">2024-01-15T11:33:11Z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038226049B7B4EC5B6B6DBF576491587_11</vt:lpwstr>
  </property>
  <property fmtid="{D5CDD505-2E9C-101B-9397-08002B2CF9AE}" pid="3" name="KSOProductBuildVer">
    <vt:lpwstr>2052-12.1.0.16120</vt:lpwstr>
  </property>
</Properties>
</file>