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防粘剂项目可行性研究报告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4" w:history="1">
        <w:r>
          <w:rPr>
            <w:rFonts w:ascii="仿宋" w:eastAsia="仿宋" w:hAnsi="仿宋" w:cs="仿宋" w:hint="eastAsia"/>
            <w:lang w:eastAsia="zh-CN"/>
          </w:rPr>
          <w:t>前言</w:t>
        </w:r>
        <w:r>
          <w:tab/>
        </w:r>
        <w:r>
          <w:fldChar w:fldCharType="begin"/>
        </w:r>
        <w:r>
          <w:instrText xml:space="preserve"> PAGEREF _Toc27214 \h </w:instrText>
        </w:r>
        <w:r>
          <w:fldChar w:fldCharType="separate"/>
        </w:r>
        <w:r>
          <w:t>3</w:t>
        </w:r>
        <w:r>
          <w:fldChar w:fldCharType="end"/>
        </w:r>
      </w:hyperlink>
    </w:p>
    <w:p>
      <w:pPr>
        <w:pStyle w:val="TOC1"/>
        <w:tabs>
          <w:tab w:val="right" w:leader="dot" w:pos="8306"/>
        </w:tabs>
      </w:pPr>
      <w:hyperlink w:anchor="_Toc25208" w:history="1">
        <w:r>
          <w:rPr>
            <w:rFonts w:ascii="仿宋" w:eastAsia="仿宋" w:hAnsi="仿宋" w:cs="仿宋" w:hint="eastAsia"/>
            <w:lang w:eastAsia="zh-CN"/>
          </w:rPr>
          <w:t>一、运营管理</w:t>
        </w:r>
        <w:r>
          <w:tab/>
        </w:r>
        <w:r>
          <w:fldChar w:fldCharType="begin"/>
        </w:r>
        <w:r>
          <w:instrText xml:space="preserve"> PAGEREF _Toc25208 \h </w:instrText>
        </w:r>
        <w:r>
          <w:fldChar w:fldCharType="separate"/>
        </w:r>
        <w:r>
          <w:t>3</w:t>
        </w:r>
        <w:r>
          <w:fldChar w:fldCharType="end"/>
        </w:r>
      </w:hyperlink>
    </w:p>
    <w:p>
      <w:pPr>
        <w:pStyle w:val="TOC2"/>
        <w:tabs>
          <w:tab w:val="right" w:leader="dot" w:pos="8306"/>
        </w:tabs>
      </w:pPr>
      <w:hyperlink w:anchor="_Toc16955" w:history="1">
        <w:r>
          <w:rPr>
            <w:rFonts w:ascii="仿宋" w:eastAsia="仿宋" w:hAnsi="仿宋" w:cs="仿宋" w:hint="eastAsia"/>
            <w:lang w:eastAsia="zh-CN"/>
          </w:rPr>
          <w:t>(一)、公司经营宗旨</w:t>
        </w:r>
        <w:r>
          <w:tab/>
        </w:r>
        <w:r>
          <w:fldChar w:fldCharType="begin"/>
        </w:r>
        <w:r>
          <w:instrText xml:space="preserve"> PAGEREF _Toc16955 \h </w:instrText>
        </w:r>
        <w:r>
          <w:fldChar w:fldCharType="separate"/>
        </w:r>
        <w:r>
          <w:t>3</w:t>
        </w:r>
        <w:r>
          <w:fldChar w:fldCharType="end"/>
        </w:r>
      </w:hyperlink>
    </w:p>
    <w:p>
      <w:pPr>
        <w:pStyle w:val="TOC2"/>
        <w:tabs>
          <w:tab w:val="right" w:leader="dot" w:pos="8306"/>
        </w:tabs>
      </w:pPr>
      <w:hyperlink w:anchor="_Toc31067" w:history="1">
        <w:r>
          <w:rPr>
            <w:rFonts w:ascii="仿宋" w:eastAsia="仿宋" w:hAnsi="仿宋" w:cs="仿宋" w:hint="eastAsia"/>
            <w:lang w:eastAsia="zh-CN"/>
          </w:rPr>
          <w:t>(二)、公司目标与主职责</w:t>
        </w:r>
        <w:r>
          <w:tab/>
        </w:r>
        <w:r>
          <w:fldChar w:fldCharType="begin"/>
        </w:r>
        <w:r>
          <w:instrText xml:space="preserve"> PAGEREF _Toc31067 \h </w:instrText>
        </w:r>
        <w:r>
          <w:fldChar w:fldCharType="separate"/>
        </w:r>
        <w:r>
          <w:t>3</w:t>
        </w:r>
        <w:r>
          <w:fldChar w:fldCharType="end"/>
        </w:r>
      </w:hyperlink>
    </w:p>
    <w:p>
      <w:pPr>
        <w:pStyle w:val="TOC2"/>
        <w:tabs>
          <w:tab w:val="right" w:leader="dot" w:pos="8306"/>
        </w:tabs>
      </w:pPr>
      <w:hyperlink w:anchor="_Toc815" w:history="1">
        <w:r>
          <w:rPr>
            <w:rFonts w:ascii="仿宋" w:eastAsia="仿宋" w:hAnsi="仿宋" w:cs="仿宋" w:hint="eastAsia"/>
            <w:lang w:eastAsia="zh-CN"/>
          </w:rPr>
          <w:t>(三)、各部门职责及权限</w:t>
        </w:r>
        <w:r>
          <w:tab/>
        </w:r>
        <w:r>
          <w:fldChar w:fldCharType="begin"/>
        </w:r>
        <w:r>
          <w:instrText xml:space="preserve"> PAGEREF _Toc815 \h </w:instrText>
        </w:r>
        <w:r>
          <w:fldChar w:fldCharType="separate"/>
        </w:r>
        <w:r>
          <w:t>4</w:t>
        </w:r>
        <w:r>
          <w:fldChar w:fldCharType="end"/>
        </w:r>
      </w:hyperlink>
    </w:p>
    <w:p>
      <w:pPr>
        <w:pStyle w:val="TOC2"/>
        <w:tabs>
          <w:tab w:val="right" w:leader="dot" w:pos="8306"/>
        </w:tabs>
      </w:pPr>
      <w:hyperlink w:anchor="_Toc203" w:history="1">
        <w:r>
          <w:rPr>
            <w:rFonts w:ascii="仿宋" w:eastAsia="仿宋" w:hAnsi="仿宋" w:cs="仿宋" w:hint="eastAsia"/>
            <w:lang w:eastAsia="zh-CN"/>
          </w:rPr>
          <w:t>(四)、财务会计制度</w:t>
        </w:r>
        <w:r>
          <w:tab/>
        </w:r>
        <w:r>
          <w:fldChar w:fldCharType="begin"/>
        </w:r>
        <w:r>
          <w:instrText xml:space="preserve"> PAGEREF _Toc203 \h </w:instrText>
        </w:r>
        <w:r>
          <w:fldChar w:fldCharType="separate"/>
        </w:r>
        <w:r>
          <w:t>8</w:t>
        </w:r>
        <w:r>
          <w:fldChar w:fldCharType="end"/>
        </w:r>
      </w:hyperlink>
    </w:p>
    <w:p>
      <w:pPr>
        <w:pStyle w:val="TOC1"/>
        <w:tabs>
          <w:tab w:val="right" w:leader="dot" w:pos="8306"/>
        </w:tabs>
      </w:pPr>
      <w:hyperlink w:anchor="_Toc31900" w:history="1">
        <w:r>
          <w:rPr>
            <w:rFonts w:ascii="仿宋" w:eastAsia="仿宋" w:hAnsi="仿宋" w:cs="仿宋" w:hint="eastAsia"/>
            <w:lang w:eastAsia="zh-CN"/>
          </w:rPr>
          <w:t>二、建设内容与产品方案</w:t>
        </w:r>
        <w:r>
          <w:tab/>
        </w:r>
        <w:r>
          <w:fldChar w:fldCharType="begin"/>
        </w:r>
        <w:r>
          <w:instrText xml:space="preserve"> PAGEREF _Toc31900 \h </w:instrText>
        </w:r>
        <w:r>
          <w:fldChar w:fldCharType="separate"/>
        </w:r>
        <w:r>
          <w:t>10</w:t>
        </w:r>
        <w:r>
          <w:fldChar w:fldCharType="end"/>
        </w:r>
      </w:hyperlink>
    </w:p>
    <w:p>
      <w:pPr>
        <w:pStyle w:val="TOC2"/>
        <w:tabs>
          <w:tab w:val="right" w:leader="dot" w:pos="8306"/>
        </w:tabs>
      </w:pPr>
      <w:hyperlink w:anchor="_Toc6505" w:history="1">
        <w:r>
          <w:rPr>
            <w:rFonts w:ascii="仿宋" w:eastAsia="仿宋" w:hAnsi="仿宋" w:cs="仿宋" w:hint="eastAsia"/>
            <w:lang w:eastAsia="zh-CN"/>
          </w:rPr>
          <w:t>(一)、建设规模及主要建设内容</w:t>
        </w:r>
        <w:r>
          <w:tab/>
        </w:r>
        <w:r>
          <w:fldChar w:fldCharType="begin"/>
        </w:r>
        <w:r>
          <w:instrText xml:space="preserve"> PAGEREF _Toc6505 \h </w:instrText>
        </w:r>
        <w:r>
          <w:fldChar w:fldCharType="separate"/>
        </w:r>
        <w:r>
          <w:t>10</w:t>
        </w:r>
        <w:r>
          <w:fldChar w:fldCharType="end"/>
        </w:r>
      </w:hyperlink>
    </w:p>
    <w:p>
      <w:pPr>
        <w:pStyle w:val="TOC2"/>
        <w:tabs>
          <w:tab w:val="right" w:leader="dot" w:pos="8306"/>
        </w:tabs>
      </w:pPr>
      <w:hyperlink w:anchor="_Toc1973" w:history="1">
        <w:r>
          <w:rPr>
            <w:rFonts w:ascii="仿宋" w:eastAsia="仿宋" w:hAnsi="仿宋" w:cs="仿宋" w:hint="eastAsia"/>
            <w:lang w:eastAsia="zh-CN"/>
          </w:rPr>
          <w:t>(二)、防粘剂产品规划方案及生产纲领</w:t>
        </w:r>
        <w:r>
          <w:tab/>
        </w:r>
        <w:r>
          <w:fldChar w:fldCharType="begin"/>
        </w:r>
        <w:r>
          <w:instrText xml:space="preserve"> PAGEREF _Toc1973 \h </w:instrText>
        </w:r>
        <w:r>
          <w:fldChar w:fldCharType="separate"/>
        </w:r>
        <w:r>
          <w:t>10</w:t>
        </w:r>
        <w:r>
          <w:fldChar w:fldCharType="end"/>
        </w:r>
      </w:hyperlink>
    </w:p>
    <w:p>
      <w:pPr>
        <w:pStyle w:val="TOC1"/>
        <w:tabs>
          <w:tab w:val="right" w:leader="dot" w:pos="8306"/>
        </w:tabs>
      </w:pPr>
      <w:hyperlink w:anchor="_Toc20069" w:history="1">
        <w:r>
          <w:rPr>
            <w:rFonts w:ascii="仿宋" w:eastAsia="仿宋" w:hAnsi="仿宋" w:cs="仿宋" w:hint="eastAsia"/>
            <w:lang w:eastAsia="zh-CN"/>
          </w:rPr>
          <w:t>三、防粘剂企业概貌</w:t>
        </w:r>
        <w:r>
          <w:tab/>
        </w:r>
        <w:r>
          <w:fldChar w:fldCharType="begin"/>
        </w:r>
        <w:r>
          <w:instrText xml:space="preserve"> PAGEREF _Toc20069 \h </w:instrText>
        </w:r>
        <w:r>
          <w:fldChar w:fldCharType="separate"/>
        </w:r>
        <w:r>
          <w:t>11</w:t>
        </w:r>
        <w:r>
          <w:fldChar w:fldCharType="end"/>
        </w:r>
      </w:hyperlink>
    </w:p>
    <w:p>
      <w:pPr>
        <w:pStyle w:val="TOC2"/>
        <w:tabs>
          <w:tab w:val="right" w:leader="dot" w:pos="8306"/>
        </w:tabs>
      </w:pPr>
      <w:hyperlink w:anchor="_Toc26252" w:history="1">
        <w:r>
          <w:rPr>
            <w:rFonts w:ascii="仿宋" w:eastAsia="仿宋" w:hAnsi="仿宋" w:cs="仿宋" w:hint="eastAsia"/>
            <w:lang w:eastAsia="zh-CN"/>
          </w:rPr>
          <w:t>(一)、防粘剂企业基础信息</w:t>
        </w:r>
        <w:r>
          <w:tab/>
        </w:r>
        <w:r>
          <w:fldChar w:fldCharType="begin"/>
        </w:r>
        <w:r>
          <w:instrText xml:space="preserve"> PAGEREF _Toc26252 \h </w:instrText>
        </w:r>
        <w:r>
          <w:fldChar w:fldCharType="separate"/>
        </w:r>
        <w:r>
          <w:t>11</w:t>
        </w:r>
        <w:r>
          <w:fldChar w:fldCharType="end"/>
        </w:r>
      </w:hyperlink>
    </w:p>
    <w:p>
      <w:pPr>
        <w:pStyle w:val="TOC2"/>
        <w:tabs>
          <w:tab w:val="right" w:leader="dot" w:pos="8306"/>
        </w:tabs>
      </w:pPr>
      <w:hyperlink w:anchor="_Toc13991" w:history="1">
        <w:r>
          <w:rPr>
            <w:rFonts w:ascii="仿宋" w:eastAsia="仿宋" w:hAnsi="仿宋" w:cs="仿宋" w:hint="eastAsia"/>
            <w:lang w:eastAsia="zh-CN"/>
          </w:rPr>
          <w:t>(二)、防粘剂企业简要介绍</w:t>
        </w:r>
        <w:r>
          <w:tab/>
        </w:r>
        <w:r>
          <w:fldChar w:fldCharType="begin"/>
        </w:r>
        <w:r>
          <w:instrText xml:space="preserve"> PAGEREF _Toc13991 \h </w:instrText>
        </w:r>
        <w:r>
          <w:fldChar w:fldCharType="separate"/>
        </w:r>
        <w:r>
          <w:t>12</w:t>
        </w:r>
        <w:r>
          <w:fldChar w:fldCharType="end"/>
        </w:r>
      </w:hyperlink>
    </w:p>
    <w:p>
      <w:pPr>
        <w:pStyle w:val="TOC2"/>
        <w:tabs>
          <w:tab w:val="right" w:leader="dot" w:pos="8306"/>
        </w:tabs>
      </w:pPr>
      <w:hyperlink w:anchor="_Toc9495" w:history="1">
        <w:r>
          <w:rPr>
            <w:rFonts w:ascii="仿宋" w:eastAsia="仿宋" w:hAnsi="仿宋" w:cs="仿宋" w:hint="eastAsia"/>
            <w:lang w:eastAsia="zh-CN"/>
          </w:rPr>
          <w:t>(三)、企业竞争优势概览</w:t>
        </w:r>
        <w:r>
          <w:tab/>
        </w:r>
        <w:r>
          <w:fldChar w:fldCharType="begin"/>
        </w:r>
        <w:r>
          <w:instrText xml:space="preserve"> PAGEREF _Toc9495 \h </w:instrText>
        </w:r>
        <w:r>
          <w:fldChar w:fldCharType="separate"/>
        </w:r>
        <w:r>
          <w:t>12</w:t>
        </w:r>
        <w:r>
          <w:fldChar w:fldCharType="end"/>
        </w:r>
      </w:hyperlink>
    </w:p>
    <w:p>
      <w:pPr>
        <w:pStyle w:val="TOC2"/>
        <w:tabs>
          <w:tab w:val="right" w:leader="dot" w:pos="8306"/>
        </w:tabs>
      </w:pPr>
      <w:hyperlink w:anchor="_Toc1071" w:history="1">
        <w:r>
          <w:rPr>
            <w:rFonts w:ascii="仿宋" w:eastAsia="仿宋" w:hAnsi="仿宋" w:cs="仿宋" w:hint="eastAsia"/>
            <w:lang w:eastAsia="zh-CN"/>
          </w:rPr>
          <w:t>(四)、防粘剂企业财务数据要略</w:t>
        </w:r>
        <w:r>
          <w:tab/>
        </w:r>
        <w:r>
          <w:fldChar w:fldCharType="begin"/>
        </w:r>
        <w:r>
          <w:instrText xml:space="preserve"> PAGEREF _Toc1071 \h </w:instrText>
        </w:r>
        <w:r>
          <w:fldChar w:fldCharType="separate"/>
        </w:r>
        <w:r>
          <w:t>13</w:t>
        </w:r>
        <w:r>
          <w:fldChar w:fldCharType="end"/>
        </w:r>
      </w:hyperlink>
    </w:p>
    <w:p>
      <w:pPr>
        <w:pStyle w:val="TOC2"/>
        <w:tabs>
          <w:tab w:val="right" w:leader="dot" w:pos="8306"/>
        </w:tabs>
      </w:pPr>
      <w:hyperlink w:anchor="_Toc21401" w:history="1">
        <w:r>
          <w:rPr>
            <w:rFonts w:ascii="仿宋" w:eastAsia="仿宋" w:hAnsi="仿宋" w:cs="仿宋" w:hint="eastAsia"/>
            <w:lang w:eastAsia="zh-CN"/>
          </w:rPr>
          <w:t>(五)、核心团队成员简述</w:t>
        </w:r>
        <w:r>
          <w:tab/>
        </w:r>
        <w:r>
          <w:fldChar w:fldCharType="begin"/>
        </w:r>
        <w:r>
          <w:instrText xml:space="preserve"> PAGEREF _Toc21401 \h </w:instrText>
        </w:r>
        <w:r>
          <w:fldChar w:fldCharType="separate"/>
        </w:r>
        <w:r>
          <w:t>14</w:t>
        </w:r>
        <w:r>
          <w:fldChar w:fldCharType="end"/>
        </w:r>
      </w:hyperlink>
    </w:p>
    <w:p>
      <w:pPr>
        <w:pStyle w:val="TOC2"/>
        <w:tabs>
          <w:tab w:val="right" w:leader="dot" w:pos="8306"/>
        </w:tabs>
      </w:pPr>
      <w:hyperlink w:anchor="_Toc7033" w:history="1">
        <w:r>
          <w:rPr>
            <w:rFonts w:ascii="仿宋" w:eastAsia="仿宋" w:hAnsi="仿宋" w:cs="仿宋" w:hint="eastAsia"/>
            <w:lang w:eastAsia="zh-CN"/>
          </w:rPr>
          <w:t>(六)、防粘剂企业经营宗旨阐述</w:t>
        </w:r>
        <w:r>
          <w:tab/>
        </w:r>
        <w:r>
          <w:fldChar w:fldCharType="begin"/>
        </w:r>
        <w:r>
          <w:instrText xml:space="preserve"> PAGEREF _Toc7033 \h </w:instrText>
        </w:r>
        <w:r>
          <w:fldChar w:fldCharType="separate"/>
        </w:r>
        <w:r>
          <w:t>15</w:t>
        </w:r>
        <w:r>
          <w:fldChar w:fldCharType="end"/>
        </w:r>
      </w:hyperlink>
    </w:p>
    <w:p>
      <w:pPr>
        <w:pStyle w:val="TOC2"/>
        <w:tabs>
          <w:tab w:val="right" w:leader="dot" w:pos="8306"/>
        </w:tabs>
      </w:pPr>
      <w:hyperlink w:anchor="_Toc27892" w:history="1">
        <w:r>
          <w:rPr>
            <w:rFonts w:ascii="仿宋" w:eastAsia="仿宋" w:hAnsi="仿宋" w:cs="仿宋" w:hint="eastAsia"/>
            <w:lang w:eastAsia="zh-CN"/>
          </w:rPr>
          <w:t>(七)、防粘剂企业未来发展规划</w:t>
        </w:r>
        <w:r>
          <w:tab/>
        </w:r>
        <w:r>
          <w:fldChar w:fldCharType="begin"/>
        </w:r>
        <w:r>
          <w:instrText xml:space="preserve"> PAGEREF _Toc27892 \h </w:instrText>
        </w:r>
        <w:r>
          <w:fldChar w:fldCharType="separate"/>
        </w:r>
        <w:r>
          <w:t>15</w:t>
        </w:r>
        <w:r>
          <w:fldChar w:fldCharType="end"/>
        </w:r>
      </w:hyperlink>
    </w:p>
    <w:p>
      <w:pPr>
        <w:pStyle w:val="TOC1"/>
        <w:tabs>
          <w:tab w:val="right" w:leader="dot" w:pos="8306"/>
        </w:tabs>
      </w:pPr>
      <w:hyperlink w:anchor="_Toc23265" w:history="1">
        <w:r>
          <w:rPr>
            <w:rFonts w:ascii="仿宋" w:eastAsia="仿宋" w:hAnsi="仿宋" w:cs="仿宋" w:hint="eastAsia"/>
            <w:lang w:eastAsia="zh-CN"/>
          </w:rPr>
          <w:t>四、SWOT分析</w:t>
        </w:r>
        <w:r>
          <w:tab/>
        </w:r>
        <w:r>
          <w:fldChar w:fldCharType="begin"/>
        </w:r>
        <w:r>
          <w:instrText xml:space="preserve"> PAGEREF _Toc23265 \h </w:instrText>
        </w:r>
        <w:r>
          <w:fldChar w:fldCharType="separate"/>
        </w:r>
        <w:r>
          <w:t>17</w:t>
        </w:r>
        <w:r>
          <w:fldChar w:fldCharType="end"/>
        </w:r>
      </w:hyperlink>
    </w:p>
    <w:p>
      <w:pPr>
        <w:pStyle w:val="TOC2"/>
        <w:tabs>
          <w:tab w:val="right" w:leader="dot" w:pos="8306"/>
        </w:tabs>
      </w:pPr>
      <w:hyperlink w:anchor="_Toc4338" w:history="1">
        <w:r>
          <w:rPr>
            <w:rFonts w:ascii="仿宋" w:eastAsia="仿宋" w:hAnsi="仿宋" w:cs="仿宋" w:hint="eastAsia"/>
            <w:lang w:eastAsia="zh-CN"/>
          </w:rPr>
          <w:t>(一)、优势分析(S)</w:t>
        </w:r>
        <w:r>
          <w:tab/>
        </w:r>
        <w:r>
          <w:fldChar w:fldCharType="begin"/>
        </w:r>
        <w:r>
          <w:instrText xml:space="preserve"> PAGEREF _Toc4338 \h </w:instrText>
        </w:r>
        <w:r>
          <w:fldChar w:fldCharType="separate"/>
        </w:r>
        <w:r>
          <w:t>17</w:t>
        </w:r>
        <w:r>
          <w:fldChar w:fldCharType="end"/>
        </w:r>
      </w:hyperlink>
    </w:p>
    <w:p>
      <w:pPr>
        <w:pStyle w:val="TOC2"/>
        <w:tabs>
          <w:tab w:val="right" w:leader="dot" w:pos="8306"/>
        </w:tabs>
      </w:pPr>
      <w:hyperlink w:anchor="_Toc14947" w:history="1">
        <w:r>
          <w:rPr>
            <w:rFonts w:ascii="仿宋" w:eastAsia="仿宋" w:hAnsi="仿宋" w:cs="仿宋" w:hint="eastAsia"/>
            <w:lang w:eastAsia="zh-CN"/>
          </w:rPr>
          <w:t>(二)、劣势分析(W)</w:t>
        </w:r>
        <w:r>
          <w:tab/>
        </w:r>
        <w:r>
          <w:fldChar w:fldCharType="begin"/>
        </w:r>
        <w:r>
          <w:instrText xml:space="preserve"> PAGEREF _Toc14947 \h </w:instrText>
        </w:r>
        <w:r>
          <w:fldChar w:fldCharType="separate"/>
        </w:r>
        <w:r>
          <w:t>18</w:t>
        </w:r>
        <w:r>
          <w:fldChar w:fldCharType="end"/>
        </w:r>
      </w:hyperlink>
    </w:p>
    <w:p>
      <w:pPr>
        <w:pStyle w:val="TOC2"/>
        <w:tabs>
          <w:tab w:val="right" w:leader="dot" w:pos="8306"/>
        </w:tabs>
      </w:pPr>
      <w:hyperlink w:anchor="_Toc14739" w:history="1">
        <w:r>
          <w:rPr>
            <w:rFonts w:ascii="仿宋" w:eastAsia="仿宋" w:hAnsi="仿宋" w:cs="仿宋" w:hint="eastAsia"/>
            <w:lang w:eastAsia="zh-CN"/>
          </w:rPr>
          <w:t>(三)、机会分析(O)</w:t>
        </w:r>
        <w:r>
          <w:tab/>
        </w:r>
        <w:r>
          <w:fldChar w:fldCharType="begin"/>
        </w:r>
        <w:r>
          <w:instrText xml:space="preserve"> PAGEREF _Toc14739 \h </w:instrText>
        </w:r>
        <w:r>
          <w:fldChar w:fldCharType="separate"/>
        </w:r>
        <w:r>
          <w:t>19</w:t>
        </w:r>
        <w:r>
          <w:fldChar w:fldCharType="end"/>
        </w:r>
      </w:hyperlink>
    </w:p>
    <w:p>
      <w:pPr>
        <w:pStyle w:val="TOC2"/>
        <w:tabs>
          <w:tab w:val="right" w:leader="dot" w:pos="8306"/>
        </w:tabs>
      </w:pPr>
      <w:hyperlink w:anchor="_Toc28205" w:history="1">
        <w:r>
          <w:rPr>
            <w:rFonts w:ascii="仿宋" w:eastAsia="仿宋" w:hAnsi="仿宋" w:cs="仿宋" w:hint="eastAsia"/>
            <w:lang w:eastAsia="zh-CN"/>
          </w:rPr>
          <w:t>(四)、威胁分析(T)</w:t>
        </w:r>
        <w:r>
          <w:tab/>
        </w:r>
        <w:r>
          <w:fldChar w:fldCharType="begin"/>
        </w:r>
        <w:r>
          <w:instrText xml:space="preserve"> PAGEREF _Toc28205 \h </w:instrText>
        </w:r>
        <w:r>
          <w:fldChar w:fldCharType="separate"/>
        </w:r>
        <w:r>
          <w:t>22</w:t>
        </w:r>
        <w:r>
          <w:fldChar w:fldCharType="end"/>
        </w:r>
      </w:hyperlink>
    </w:p>
    <w:p>
      <w:pPr>
        <w:pStyle w:val="TOC1"/>
        <w:tabs>
          <w:tab w:val="right" w:leader="dot" w:pos="8306"/>
        </w:tabs>
      </w:pPr>
      <w:hyperlink w:anchor="_Toc3021" w:history="1">
        <w:r>
          <w:rPr>
            <w:rFonts w:ascii="仿宋" w:eastAsia="仿宋" w:hAnsi="仿宋" w:cs="仿宋" w:hint="eastAsia"/>
            <w:lang w:eastAsia="zh-CN"/>
          </w:rPr>
          <w:t>五、建筑物技术方案</w:t>
        </w:r>
        <w:r>
          <w:tab/>
        </w:r>
        <w:r>
          <w:fldChar w:fldCharType="begin"/>
        </w:r>
        <w:r>
          <w:instrText xml:space="preserve"> PAGEREF _Toc3021 \h </w:instrText>
        </w:r>
        <w:r>
          <w:fldChar w:fldCharType="separate"/>
        </w:r>
        <w:r>
          <w:t>25</w:t>
        </w:r>
        <w:r>
          <w:fldChar w:fldCharType="end"/>
        </w:r>
      </w:hyperlink>
    </w:p>
    <w:p>
      <w:pPr>
        <w:pStyle w:val="TOC2"/>
        <w:tabs>
          <w:tab w:val="right" w:leader="dot" w:pos="8306"/>
        </w:tabs>
      </w:pPr>
      <w:hyperlink w:anchor="_Toc19158" w:history="1">
        <w:r>
          <w:rPr>
            <w:rFonts w:ascii="仿宋" w:eastAsia="仿宋" w:hAnsi="仿宋" w:cs="仿宋" w:hint="eastAsia"/>
            <w:lang w:eastAsia="zh-CN"/>
          </w:rPr>
          <w:t>(一)、项目工程设计总体要求</w:t>
        </w:r>
        <w:r>
          <w:tab/>
        </w:r>
        <w:r>
          <w:fldChar w:fldCharType="begin"/>
        </w:r>
        <w:r>
          <w:instrText xml:space="preserve"> PAGEREF _Toc19158 \h </w:instrText>
        </w:r>
        <w:r>
          <w:fldChar w:fldCharType="separate"/>
        </w:r>
        <w:r>
          <w:t>25</w:t>
        </w:r>
        <w:r>
          <w:fldChar w:fldCharType="end"/>
        </w:r>
      </w:hyperlink>
    </w:p>
    <w:p>
      <w:pPr>
        <w:pStyle w:val="TOC2"/>
        <w:tabs>
          <w:tab w:val="right" w:leader="dot" w:pos="8306"/>
        </w:tabs>
      </w:pPr>
      <w:hyperlink w:anchor="_Toc10095" w:history="1">
        <w:r>
          <w:rPr>
            <w:rFonts w:ascii="仿宋" w:eastAsia="仿宋" w:hAnsi="仿宋" w:cs="仿宋" w:hint="eastAsia"/>
            <w:lang w:eastAsia="zh-CN"/>
          </w:rPr>
          <w:t>(二)、建设方案</w:t>
        </w:r>
        <w:r>
          <w:tab/>
        </w:r>
        <w:r>
          <w:fldChar w:fldCharType="begin"/>
        </w:r>
        <w:r>
          <w:instrText xml:space="preserve"> PAGEREF _Toc10095 \h </w:instrText>
        </w:r>
        <w:r>
          <w:fldChar w:fldCharType="separate"/>
        </w:r>
        <w:r>
          <w:t>26</w:t>
        </w:r>
        <w:r>
          <w:fldChar w:fldCharType="end"/>
        </w:r>
      </w:hyperlink>
    </w:p>
    <w:p>
      <w:pPr>
        <w:pStyle w:val="TOC2"/>
        <w:tabs>
          <w:tab w:val="right" w:leader="dot" w:pos="8306"/>
        </w:tabs>
      </w:pPr>
      <w:hyperlink w:anchor="_Toc24633" w:history="1">
        <w:r>
          <w:rPr>
            <w:rFonts w:ascii="仿宋" w:eastAsia="仿宋" w:hAnsi="仿宋" w:cs="仿宋" w:hint="eastAsia"/>
            <w:lang w:eastAsia="zh-CN"/>
          </w:rPr>
          <w:t>(三)、建筑工程建设指标</w:t>
        </w:r>
        <w:r>
          <w:tab/>
        </w:r>
        <w:r>
          <w:fldChar w:fldCharType="begin"/>
        </w:r>
        <w:r>
          <w:instrText xml:space="preserve"> PAGEREF _Toc24633 \h </w:instrText>
        </w:r>
        <w:r>
          <w:fldChar w:fldCharType="separate"/>
        </w:r>
        <w:r>
          <w:t>27</w:t>
        </w:r>
        <w:r>
          <w:fldChar w:fldCharType="end"/>
        </w:r>
      </w:hyperlink>
    </w:p>
    <w:p>
      <w:pPr>
        <w:pStyle w:val="TOC1"/>
        <w:tabs>
          <w:tab w:val="right" w:leader="dot" w:pos="8306"/>
        </w:tabs>
      </w:pPr>
      <w:hyperlink w:anchor="_Toc14087" w:history="1">
        <w:r>
          <w:rPr>
            <w:rFonts w:ascii="仿宋" w:eastAsia="仿宋" w:hAnsi="仿宋" w:cs="仿宋" w:hint="eastAsia"/>
            <w:lang w:eastAsia="zh-CN"/>
          </w:rPr>
          <w:t>六、社会效益评价</w:t>
        </w:r>
        <w:r>
          <w:tab/>
        </w:r>
        <w:r>
          <w:fldChar w:fldCharType="begin"/>
        </w:r>
        <w:r>
          <w:instrText xml:space="preserve"> PAGEREF _Toc14087 \h </w:instrText>
        </w:r>
        <w:r>
          <w:fldChar w:fldCharType="separate"/>
        </w:r>
        <w:r>
          <w:t>27</w:t>
        </w:r>
        <w:r>
          <w:fldChar w:fldCharType="end"/>
        </w:r>
      </w:hyperlink>
    </w:p>
    <w:p>
      <w:pPr>
        <w:pStyle w:val="TOC2"/>
        <w:tabs>
          <w:tab w:val="right" w:leader="dot" w:pos="8306"/>
        </w:tabs>
      </w:pPr>
      <w:hyperlink w:anchor="_Toc10313" w:history="1">
        <w:r>
          <w:rPr>
            <w:rFonts w:ascii="仿宋" w:eastAsia="仿宋" w:hAnsi="仿宋" w:cs="仿宋" w:hint="eastAsia"/>
            <w:lang w:eastAsia="zh-CN"/>
          </w:rPr>
          <w:t>(一)、促进当地经济进展</w:t>
        </w:r>
        <w:r>
          <w:tab/>
        </w:r>
        <w:r>
          <w:fldChar w:fldCharType="begin"/>
        </w:r>
        <w:r>
          <w:instrText xml:space="preserve"> PAGEREF _Toc10313 \h </w:instrText>
        </w:r>
        <w:r>
          <w:fldChar w:fldCharType="separate"/>
        </w:r>
        <w:r>
          <w:t>27</w:t>
        </w:r>
        <w:r>
          <w:fldChar w:fldCharType="end"/>
        </w:r>
      </w:hyperlink>
    </w:p>
    <w:p>
      <w:pPr>
        <w:pStyle w:val="TOC2"/>
        <w:tabs>
          <w:tab w:val="right" w:leader="dot" w:pos="8306"/>
        </w:tabs>
      </w:pPr>
      <w:hyperlink w:anchor="_Toc18419" w:history="1">
        <w:r>
          <w:rPr>
            <w:rFonts w:ascii="仿宋" w:eastAsia="仿宋" w:hAnsi="仿宋" w:cs="仿宋" w:hint="eastAsia"/>
            <w:lang w:eastAsia="zh-CN"/>
          </w:rPr>
          <w:t>(二)、带动有关产业进展</w:t>
        </w:r>
        <w:r>
          <w:tab/>
        </w:r>
        <w:r>
          <w:fldChar w:fldCharType="begin"/>
        </w:r>
        <w:r>
          <w:instrText xml:space="preserve"> PAGEREF _Toc18419 \h </w:instrText>
        </w:r>
        <w:r>
          <w:fldChar w:fldCharType="separate"/>
        </w:r>
        <w:r>
          <w:t>27</w:t>
        </w:r>
        <w:r>
          <w:fldChar w:fldCharType="end"/>
        </w:r>
      </w:hyperlink>
    </w:p>
    <w:p>
      <w:pPr>
        <w:pStyle w:val="TOC2"/>
        <w:tabs>
          <w:tab w:val="right" w:leader="dot" w:pos="8306"/>
        </w:tabs>
      </w:pPr>
      <w:hyperlink w:anchor="_Toc20819" w:history="1">
        <w:r>
          <w:rPr>
            <w:rFonts w:ascii="仿宋" w:eastAsia="仿宋" w:hAnsi="仿宋" w:cs="仿宋" w:hint="eastAsia"/>
            <w:lang w:eastAsia="zh-CN"/>
          </w:rPr>
          <w:t>(三)、增加地方财政收入</w:t>
        </w:r>
        <w:r>
          <w:tab/>
        </w:r>
        <w:r>
          <w:fldChar w:fldCharType="begin"/>
        </w:r>
        <w:r>
          <w:instrText xml:space="preserve"> PAGEREF _Toc20819 \h </w:instrText>
        </w:r>
        <w:r>
          <w:fldChar w:fldCharType="separate"/>
        </w:r>
        <w:r>
          <w:t>28</w:t>
        </w:r>
        <w:r>
          <w:fldChar w:fldCharType="end"/>
        </w:r>
      </w:hyperlink>
    </w:p>
    <w:p>
      <w:pPr>
        <w:pStyle w:val="TOC2"/>
        <w:tabs>
          <w:tab w:val="right" w:leader="dot" w:pos="8306"/>
        </w:tabs>
      </w:pPr>
      <w:hyperlink w:anchor="_Toc29706" w:history="1">
        <w:r>
          <w:rPr>
            <w:rFonts w:ascii="仿宋" w:eastAsia="仿宋" w:hAnsi="仿宋" w:cs="仿宋" w:hint="eastAsia"/>
            <w:lang w:eastAsia="zh-CN"/>
          </w:rPr>
          <w:t>(四)、增加就业机会</w:t>
        </w:r>
        <w:r>
          <w:tab/>
        </w:r>
        <w:r>
          <w:fldChar w:fldCharType="begin"/>
        </w:r>
        <w:r>
          <w:instrText xml:space="preserve"> PAGEREF _Toc29706 \h </w:instrText>
        </w:r>
        <w:r>
          <w:fldChar w:fldCharType="separate"/>
        </w:r>
        <w:r>
          <w:t>29</w:t>
        </w:r>
        <w:r>
          <w:fldChar w:fldCharType="end"/>
        </w:r>
      </w:hyperlink>
    </w:p>
    <w:p>
      <w:pPr>
        <w:pStyle w:val="TOC1"/>
        <w:tabs>
          <w:tab w:val="right" w:leader="dot" w:pos="8306"/>
        </w:tabs>
      </w:pPr>
      <w:hyperlink w:anchor="_Toc10124" w:history="1">
        <w:r>
          <w:rPr>
            <w:rFonts w:ascii="仿宋" w:eastAsia="仿宋" w:hAnsi="仿宋" w:cs="仿宋" w:hint="eastAsia"/>
            <w:lang w:eastAsia="zh-CN"/>
          </w:rPr>
          <w:t>七、项目招标方案及组织管理</w:t>
        </w:r>
        <w:r>
          <w:tab/>
        </w:r>
        <w:r>
          <w:fldChar w:fldCharType="begin"/>
        </w:r>
        <w:r>
          <w:instrText xml:space="preserve"> PAGEREF _Toc10124 \h </w:instrText>
        </w:r>
        <w:r>
          <w:fldChar w:fldCharType="separate"/>
        </w:r>
        <w:r>
          <w:t>30</w:t>
        </w:r>
        <w:r>
          <w:fldChar w:fldCharType="end"/>
        </w:r>
      </w:hyperlink>
    </w:p>
    <w:p>
      <w:pPr>
        <w:pStyle w:val="TOC2"/>
        <w:tabs>
          <w:tab w:val="right" w:leader="dot" w:pos="8306"/>
        </w:tabs>
      </w:pPr>
      <w:hyperlink w:anchor="_Toc29058" w:history="1">
        <w:r>
          <w:rPr>
            <w:rFonts w:ascii="仿宋" w:eastAsia="仿宋" w:hAnsi="仿宋" w:cs="仿宋" w:hint="eastAsia"/>
            <w:lang w:eastAsia="zh-CN"/>
          </w:rPr>
          <w:t>(一)、项目建设管理</w:t>
        </w:r>
        <w:r>
          <w:tab/>
        </w:r>
        <w:r>
          <w:fldChar w:fldCharType="begin"/>
        </w:r>
        <w:r>
          <w:instrText xml:space="preserve"> PAGEREF _Toc29058 \h </w:instrText>
        </w:r>
        <w:r>
          <w:fldChar w:fldCharType="separate"/>
        </w:r>
        <w:r>
          <w:t>30</w:t>
        </w:r>
        <w:r>
          <w:fldChar w:fldCharType="end"/>
        </w:r>
      </w:hyperlink>
    </w:p>
    <w:p>
      <w:pPr>
        <w:pStyle w:val="TOC2"/>
        <w:tabs>
          <w:tab w:val="right" w:leader="dot" w:pos="8306"/>
        </w:tabs>
      </w:pPr>
      <w:hyperlink w:anchor="_Toc32737" w:history="1">
        <w:r>
          <w:rPr>
            <w:rFonts w:ascii="仿宋" w:eastAsia="仿宋" w:hAnsi="仿宋" w:cs="仿宋" w:hint="eastAsia"/>
            <w:lang w:eastAsia="zh-CN"/>
          </w:rPr>
          <w:t>(二)、招投标初步方案</w:t>
        </w:r>
        <w:r>
          <w:tab/>
        </w:r>
        <w:r>
          <w:fldChar w:fldCharType="begin"/>
        </w:r>
        <w:r>
          <w:instrText xml:space="preserve"> PAGEREF _Toc32737 \h </w:instrText>
        </w:r>
        <w:r>
          <w:fldChar w:fldCharType="separate"/>
        </w:r>
        <w:r>
          <w:t>31</w:t>
        </w:r>
        <w:r>
          <w:fldChar w:fldCharType="end"/>
        </w:r>
      </w:hyperlink>
    </w:p>
    <w:p>
      <w:pPr>
        <w:pStyle w:val="TOC2"/>
        <w:tabs>
          <w:tab w:val="right" w:leader="dot" w:pos="8306"/>
        </w:tabs>
      </w:pPr>
      <w:hyperlink w:anchor="_Toc756" w:history="1">
        <w:r>
          <w:rPr>
            <w:rFonts w:ascii="仿宋" w:eastAsia="仿宋" w:hAnsi="仿宋" w:cs="仿宋" w:hint="eastAsia"/>
            <w:lang w:eastAsia="zh-CN"/>
          </w:rPr>
          <w:t>(三)、工程评标</w:t>
        </w:r>
        <w:r>
          <w:tab/>
        </w:r>
        <w:r>
          <w:fldChar w:fldCharType="begin"/>
        </w:r>
        <w:r>
          <w:instrText xml:space="preserve"> PAGEREF _Toc756 \h </w:instrText>
        </w:r>
        <w:r>
          <w:fldChar w:fldCharType="separate"/>
        </w:r>
        <w:r>
          <w:t>33</w:t>
        </w:r>
        <w:r>
          <w:fldChar w:fldCharType="end"/>
        </w:r>
      </w:hyperlink>
    </w:p>
    <w:p>
      <w:pPr>
        <w:pStyle w:val="TOC2"/>
        <w:tabs>
          <w:tab w:val="right" w:leader="dot" w:pos="8306"/>
        </w:tabs>
      </w:pPr>
      <w:hyperlink w:anchor="_Toc22105" w:history="1">
        <w:r>
          <w:rPr>
            <w:rFonts w:ascii="仿宋" w:eastAsia="仿宋" w:hAnsi="仿宋" w:cs="仿宋" w:hint="eastAsia"/>
            <w:lang w:eastAsia="zh-CN"/>
          </w:rPr>
          <w:t>(四)、项目组织机构与人力资源配置</w:t>
        </w:r>
        <w:r>
          <w:tab/>
        </w:r>
        <w:r>
          <w:fldChar w:fldCharType="begin"/>
        </w:r>
        <w:r>
          <w:instrText xml:space="preserve"> PAGEREF _Toc22105 \h </w:instrText>
        </w:r>
        <w:r>
          <w:fldChar w:fldCharType="separate"/>
        </w:r>
        <w:r>
          <w:t>34</w:t>
        </w:r>
        <w:r>
          <w:fldChar w:fldCharType="end"/>
        </w:r>
      </w:hyperlink>
    </w:p>
    <w:p>
      <w:pPr>
        <w:pStyle w:val="TOC1"/>
        <w:tabs>
          <w:tab w:val="right" w:leader="dot" w:pos="8306"/>
        </w:tabs>
      </w:pPr>
      <w:hyperlink w:anchor="_Toc20666" w:history="1">
        <w:r>
          <w:rPr>
            <w:rFonts w:ascii="仿宋" w:eastAsia="仿宋" w:hAnsi="仿宋" w:cs="仿宋" w:hint="eastAsia"/>
            <w:lang w:eastAsia="zh-CN"/>
          </w:rPr>
          <w:t>八、项目风险分析及防范措施</w:t>
        </w:r>
        <w:r>
          <w:tab/>
        </w:r>
        <w:r>
          <w:fldChar w:fldCharType="begin"/>
        </w:r>
        <w:r>
          <w:instrText xml:space="preserve"> PAGEREF _Toc20666 \h </w:instrText>
        </w:r>
        <w:r>
          <w:fldChar w:fldCharType="separate"/>
        </w:r>
        <w:r>
          <w:t>35</w:t>
        </w:r>
        <w:r>
          <w:fldChar w:fldCharType="end"/>
        </w:r>
      </w:hyperlink>
    </w:p>
    <w:p>
      <w:pPr>
        <w:pStyle w:val="TOC2"/>
        <w:tabs>
          <w:tab w:val="right" w:leader="dot" w:pos="8306"/>
        </w:tabs>
      </w:pPr>
      <w:hyperlink w:anchor="_Toc9366" w:history="1">
        <w:r>
          <w:rPr>
            <w:rFonts w:ascii="仿宋" w:eastAsia="仿宋" w:hAnsi="仿宋" w:cs="仿宋" w:hint="eastAsia"/>
            <w:lang w:eastAsia="zh-CN"/>
          </w:rPr>
          <w:t>(一)、项目的要紧风险因素识别</w:t>
        </w:r>
        <w:r>
          <w:tab/>
        </w:r>
        <w:r>
          <w:fldChar w:fldCharType="begin"/>
        </w:r>
        <w:r>
          <w:instrText xml:space="preserve"> PAGEREF _Toc9366 \h </w:instrText>
        </w:r>
        <w:r>
          <w:fldChar w:fldCharType="separate"/>
        </w:r>
        <w:r>
          <w:t>35</w:t>
        </w:r>
        <w:r>
          <w:fldChar w:fldCharType="end"/>
        </w:r>
      </w:hyperlink>
    </w:p>
    <w:p>
      <w:pPr>
        <w:pStyle w:val="TOC2"/>
        <w:tabs>
          <w:tab w:val="right" w:leader="dot" w:pos="8306"/>
        </w:tabs>
      </w:pPr>
      <w:hyperlink w:anchor="_Toc15862" w:history="1">
        <w:r>
          <w:rPr>
            <w:rFonts w:ascii="仿宋" w:eastAsia="仿宋" w:hAnsi="仿宋" w:cs="仿宋" w:hint="eastAsia"/>
            <w:lang w:eastAsia="zh-CN"/>
          </w:rPr>
          <w:t>(二)、风险程度分析</w:t>
        </w:r>
        <w:r>
          <w:tab/>
        </w:r>
        <w:r>
          <w:fldChar w:fldCharType="begin"/>
        </w:r>
        <w:r>
          <w:instrText xml:space="preserve"> PAGEREF _Toc15862 \h </w:instrText>
        </w:r>
        <w:r>
          <w:fldChar w:fldCharType="separate"/>
        </w:r>
        <w:r>
          <w:t>36</w:t>
        </w:r>
        <w:r>
          <w:fldChar w:fldCharType="end"/>
        </w:r>
      </w:hyperlink>
    </w:p>
    <w:p>
      <w:pPr>
        <w:pStyle w:val="TOC2"/>
        <w:tabs>
          <w:tab w:val="right" w:leader="dot" w:pos="8306"/>
        </w:tabs>
      </w:pPr>
      <w:hyperlink w:anchor="_Toc22829" w:history="1">
        <w:r>
          <w:rPr>
            <w:rFonts w:ascii="仿宋" w:eastAsia="仿宋" w:hAnsi="仿宋" w:cs="仿宋" w:hint="eastAsia"/>
            <w:lang w:eastAsia="zh-CN"/>
          </w:rPr>
          <w:t>(三)、防范与降低风险的计策</w:t>
        </w:r>
        <w:r>
          <w:tab/>
        </w:r>
        <w:r>
          <w:fldChar w:fldCharType="begin"/>
        </w:r>
        <w:r>
          <w:instrText xml:space="preserve"> PAGEREF _Toc22829 \h </w:instrText>
        </w:r>
        <w:r>
          <w:fldChar w:fldCharType="separate"/>
        </w:r>
        <w:r>
          <w:t>37</w:t>
        </w:r>
        <w:r>
          <w:fldChar w:fldCharType="end"/>
        </w:r>
      </w:hyperlink>
    </w:p>
    <w:p>
      <w:pPr>
        <w:pStyle w:val="TOC1"/>
        <w:tabs>
          <w:tab w:val="right" w:leader="dot" w:pos="8306"/>
        </w:tabs>
      </w:pPr>
      <w:hyperlink w:anchor="_Toc7930" w:history="1">
        <w:r>
          <w:rPr>
            <w:rFonts w:ascii="仿宋" w:eastAsia="仿宋" w:hAnsi="仿宋" w:cs="仿宋" w:hint="eastAsia"/>
            <w:lang w:eastAsia="zh-CN"/>
          </w:rPr>
          <w:t>九、环境可持续性管理</w:t>
        </w:r>
        <w:r>
          <w:tab/>
        </w:r>
        <w:r>
          <w:fldChar w:fldCharType="begin"/>
        </w:r>
        <w:r>
          <w:instrText xml:space="preserve"> PAGEREF _Toc7930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0" w:history="1">
        <w:r>
          <w:rPr>
            <w:rFonts w:ascii="仿宋" w:eastAsia="仿宋" w:hAnsi="仿宋" w:cs="仿宋" w:hint="eastAsia"/>
            <w:lang w:eastAsia="zh-CN"/>
          </w:rPr>
          <w:t>(一)、环境友好型生产策略</w:t>
        </w:r>
        <w:r>
          <w:tab/>
        </w:r>
        <w:r>
          <w:fldChar w:fldCharType="begin"/>
        </w:r>
        <w:r>
          <w:instrText xml:space="preserve"> PAGEREF _Toc24300 \h </w:instrText>
        </w:r>
        <w:r>
          <w:fldChar w:fldCharType="separate"/>
        </w:r>
        <w:r>
          <w:t>39</w:t>
        </w:r>
        <w:r>
          <w:fldChar w:fldCharType="end"/>
        </w:r>
      </w:hyperlink>
    </w:p>
    <w:p>
      <w:pPr>
        <w:pStyle w:val="TOC2"/>
        <w:tabs>
          <w:tab w:val="right" w:leader="dot" w:pos="8306"/>
        </w:tabs>
      </w:pPr>
      <w:hyperlink w:anchor="_Toc9209" w:history="1">
        <w:r>
          <w:rPr>
            <w:rFonts w:ascii="仿宋" w:eastAsia="仿宋" w:hAnsi="仿宋" w:cs="仿宋" w:hint="eastAsia"/>
            <w:lang w:eastAsia="zh-CN"/>
          </w:rPr>
          <w:t>(二)、绿色供应链管理</w:t>
        </w:r>
        <w:r>
          <w:tab/>
        </w:r>
        <w:r>
          <w:fldChar w:fldCharType="begin"/>
        </w:r>
        <w:r>
          <w:instrText xml:space="preserve"> PAGEREF _Toc9209 \h </w:instrText>
        </w:r>
        <w:r>
          <w:fldChar w:fldCharType="separate"/>
        </w:r>
        <w:r>
          <w:t>40</w:t>
        </w:r>
        <w:r>
          <w:fldChar w:fldCharType="end"/>
        </w:r>
      </w:hyperlink>
    </w:p>
    <w:p>
      <w:pPr>
        <w:pStyle w:val="TOC2"/>
        <w:tabs>
          <w:tab w:val="right" w:leader="dot" w:pos="8306"/>
        </w:tabs>
      </w:pPr>
      <w:hyperlink w:anchor="_Toc23381" w:history="1">
        <w:r>
          <w:rPr>
            <w:rFonts w:ascii="仿宋" w:eastAsia="仿宋" w:hAnsi="仿宋" w:cs="仿宋" w:hint="eastAsia"/>
            <w:lang w:eastAsia="zh-CN"/>
          </w:rPr>
          <w:t>(三)、能源与资源节约计划</w:t>
        </w:r>
        <w:r>
          <w:tab/>
        </w:r>
        <w:r>
          <w:fldChar w:fldCharType="begin"/>
        </w:r>
        <w:r>
          <w:instrText xml:space="preserve"> PAGEREF _Toc23381 \h </w:instrText>
        </w:r>
        <w:r>
          <w:fldChar w:fldCharType="separate"/>
        </w:r>
        <w:r>
          <w:t>41</w:t>
        </w:r>
        <w:r>
          <w:fldChar w:fldCharType="end"/>
        </w:r>
      </w:hyperlink>
    </w:p>
    <w:p>
      <w:pPr>
        <w:pStyle w:val="TOC2"/>
        <w:tabs>
          <w:tab w:val="right" w:leader="dot" w:pos="8306"/>
        </w:tabs>
      </w:pPr>
      <w:hyperlink w:anchor="_Toc8737" w:history="1">
        <w:r>
          <w:rPr>
            <w:rFonts w:ascii="仿宋" w:eastAsia="仿宋" w:hAnsi="仿宋" w:cs="仿宋" w:hint="eastAsia"/>
            <w:lang w:eastAsia="zh-CN"/>
          </w:rPr>
          <w:t>(四)、企业社会责任履行</w:t>
        </w:r>
        <w:r>
          <w:tab/>
        </w:r>
        <w:r>
          <w:fldChar w:fldCharType="begin"/>
        </w:r>
        <w:r>
          <w:instrText xml:space="preserve"> PAGEREF _Toc8737 \h </w:instrText>
        </w:r>
        <w:r>
          <w:fldChar w:fldCharType="separate"/>
        </w:r>
        <w:r>
          <w:t>42</w:t>
        </w:r>
        <w:r>
          <w:fldChar w:fldCharType="end"/>
        </w:r>
      </w:hyperlink>
    </w:p>
    <w:p>
      <w:pPr>
        <w:pStyle w:val="TOC1"/>
        <w:tabs>
          <w:tab w:val="right" w:leader="dot" w:pos="8306"/>
        </w:tabs>
      </w:pPr>
      <w:hyperlink w:anchor="_Toc17870" w:history="1">
        <w:r>
          <w:rPr>
            <w:rFonts w:ascii="仿宋" w:eastAsia="仿宋" w:hAnsi="仿宋" w:cs="仿宋" w:hint="eastAsia"/>
            <w:lang w:eastAsia="zh-CN"/>
          </w:rPr>
          <w:t>十、项目市场分析</w:t>
        </w:r>
        <w:r>
          <w:tab/>
        </w:r>
        <w:r>
          <w:fldChar w:fldCharType="begin"/>
        </w:r>
        <w:r>
          <w:instrText xml:space="preserve"> PAGEREF _Toc17870 \h </w:instrText>
        </w:r>
        <w:r>
          <w:fldChar w:fldCharType="separate"/>
        </w:r>
        <w:r>
          <w:t>43</w:t>
        </w:r>
        <w:r>
          <w:fldChar w:fldCharType="end"/>
        </w:r>
      </w:hyperlink>
    </w:p>
    <w:p>
      <w:pPr>
        <w:pStyle w:val="TOC2"/>
        <w:tabs>
          <w:tab w:val="right" w:leader="dot" w:pos="8306"/>
        </w:tabs>
      </w:pPr>
      <w:hyperlink w:anchor="_Toc30344" w:history="1">
        <w:r>
          <w:rPr>
            <w:rFonts w:ascii="仿宋" w:eastAsia="仿宋" w:hAnsi="仿宋" w:cs="仿宋" w:hint="eastAsia"/>
            <w:lang w:eastAsia="zh-CN"/>
          </w:rPr>
          <w:t>(一)、XXX市场分析</w:t>
        </w:r>
        <w:r>
          <w:tab/>
        </w:r>
        <w:r>
          <w:fldChar w:fldCharType="begin"/>
        </w:r>
        <w:r>
          <w:instrText xml:space="preserve"> PAGEREF _Toc30344 \h </w:instrText>
        </w:r>
        <w:r>
          <w:fldChar w:fldCharType="separate"/>
        </w:r>
        <w:r>
          <w:t>43</w:t>
        </w:r>
        <w:r>
          <w:fldChar w:fldCharType="end"/>
        </w:r>
      </w:hyperlink>
    </w:p>
    <w:p>
      <w:pPr>
        <w:pStyle w:val="TOC2"/>
        <w:tabs>
          <w:tab w:val="right" w:leader="dot" w:pos="8306"/>
        </w:tabs>
      </w:pPr>
      <w:hyperlink w:anchor="_Toc17740" w:history="1">
        <w:r>
          <w:rPr>
            <w:rFonts w:ascii="仿宋" w:eastAsia="仿宋" w:hAnsi="仿宋" w:cs="仿宋" w:hint="eastAsia"/>
            <w:lang w:eastAsia="zh-CN"/>
          </w:rPr>
          <w:t>(二)、区域经济市场分析</w:t>
        </w:r>
        <w:r>
          <w:tab/>
        </w:r>
        <w:r>
          <w:fldChar w:fldCharType="begin"/>
        </w:r>
        <w:r>
          <w:instrText xml:space="preserve"> PAGEREF _Toc17740 \h </w:instrText>
        </w:r>
        <w:r>
          <w:fldChar w:fldCharType="separate"/>
        </w:r>
        <w:r>
          <w:t>44</w:t>
        </w:r>
        <w:r>
          <w:fldChar w:fldCharType="end"/>
        </w:r>
      </w:hyperlink>
    </w:p>
    <w:p>
      <w:pPr>
        <w:pStyle w:val="TOC2"/>
        <w:tabs>
          <w:tab w:val="right" w:leader="dot" w:pos="8306"/>
        </w:tabs>
      </w:pPr>
      <w:hyperlink w:anchor="_Toc22937" w:history="1">
        <w:r>
          <w:rPr>
            <w:rFonts w:ascii="仿宋" w:eastAsia="仿宋" w:hAnsi="仿宋" w:cs="仿宋" w:hint="eastAsia"/>
            <w:lang w:eastAsia="zh-CN"/>
          </w:rPr>
          <w:t>(三)、项目建设的必要性</w:t>
        </w:r>
        <w:r>
          <w:tab/>
        </w:r>
        <w:r>
          <w:fldChar w:fldCharType="begin"/>
        </w:r>
        <w:r>
          <w:instrText xml:space="preserve"> PAGEREF _Toc22937 \h </w:instrText>
        </w:r>
        <w:r>
          <w:fldChar w:fldCharType="separate"/>
        </w:r>
        <w:r>
          <w:t>44</w:t>
        </w:r>
        <w:r>
          <w:fldChar w:fldCharType="end"/>
        </w:r>
      </w:hyperlink>
    </w:p>
    <w:p>
      <w:pPr>
        <w:pStyle w:val="TOC1"/>
        <w:tabs>
          <w:tab w:val="right" w:leader="dot" w:pos="8306"/>
        </w:tabs>
      </w:pPr>
      <w:hyperlink w:anchor="_Toc28820" w:history="1">
        <w:r>
          <w:rPr>
            <w:rFonts w:ascii="仿宋" w:eastAsia="仿宋" w:hAnsi="仿宋" w:cs="仿宋" w:hint="eastAsia"/>
            <w:lang w:eastAsia="zh-CN"/>
          </w:rPr>
          <w:t>十一、项目运营管理</w:t>
        </w:r>
        <w:r>
          <w:tab/>
        </w:r>
        <w:r>
          <w:fldChar w:fldCharType="begin"/>
        </w:r>
        <w:r>
          <w:instrText xml:space="preserve"> PAGEREF _Toc28820 \h </w:instrText>
        </w:r>
        <w:r>
          <w:fldChar w:fldCharType="separate"/>
        </w:r>
        <w:r>
          <w:t>45</w:t>
        </w:r>
        <w:r>
          <w:fldChar w:fldCharType="end"/>
        </w:r>
      </w:hyperlink>
    </w:p>
    <w:p>
      <w:pPr>
        <w:pStyle w:val="TOC2"/>
        <w:tabs>
          <w:tab w:val="right" w:leader="dot" w:pos="8306"/>
        </w:tabs>
      </w:pPr>
      <w:hyperlink w:anchor="_Toc28394" w:history="1">
        <w:r>
          <w:rPr>
            <w:rFonts w:ascii="仿宋" w:eastAsia="仿宋" w:hAnsi="仿宋" w:cs="仿宋" w:hint="eastAsia"/>
            <w:lang w:eastAsia="zh-CN"/>
          </w:rPr>
          <w:t>(一)、项目管理体系建设</w:t>
        </w:r>
        <w:r>
          <w:tab/>
        </w:r>
        <w:r>
          <w:fldChar w:fldCharType="begin"/>
        </w:r>
        <w:r>
          <w:instrText xml:space="preserve"> PAGEREF _Toc28394 \h </w:instrText>
        </w:r>
        <w:r>
          <w:fldChar w:fldCharType="separate"/>
        </w:r>
        <w:r>
          <w:t>45</w:t>
        </w:r>
        <w:r>
          <w:fldChar w:fldCharType="end"/>
        </w:r>
      </w:hyperlink>
    </w:p>
    <w:p>
      <w:pPr>
        <w:pStyle w:val="TOC2"/>
        <w:tabs>
          <w:tab w:val="right" w:leader="dot" w:pos="8306"/>
        </w:tabs>
      </w:pPr>
      <w:hyperlink w:anchor="_Toc11588" w:history="1">
        <w:r>
          <w:rPr>
            <w:rFonts w:ascii="仿宋" w:eastAsia="仿宋" w:hAnsi="仿宋" w:cs="仿宋" w:hint="eastAsia"/>
            <w:lang w:eastAsia="zh-CN"/>
          </w:rPr>
          <w:t>(二)、运营计划</w:t>
        </w:r>
        <w:r>
          <w:tab/>
        </w:r>
        <w:r>
          <w:fldChar w:fldCharType="begin"/>
        </w:r>
        <w:r>
          <w:instrText xml:space="preserve"> PAGEREF _Toc11588 \h </w:instrText>
        </w:r>
        <w:r>
          <w:fldChar w:fldCharType="separate"/>
        </w:r>
        <w:r>
          <w:t>46</w:t>
        </w:r>
        <w:r>
          <w:fldChar w:fldCharType="end"/>
        </w:r>
      </w:hyperlink>
    </w:p>
    <w:p>
      <w:pPr>
        <w:pStyle w:val="TOC2"/>
        <w:tabs>
          <w:tab w:val="right" w:leader="dot" w:pos="8306"/>
        </w:tabs>
      </w:pPr>
      <w:hyperlink w:anchor="_Toc31893" w:history="1">
        <w:r>
          <w:rPr>
            <w:rFonts w:ascii="仿宋" w:eastAsia="仿宋" w:hAnsi="仿宋" w:cs="仿宋" w:hint="eastAsia"/>
            <w:lang w:eastAsia="zh-CN"/>
          </w:rPr>
          <w:t>(三)、运营管理措施</w:t>
        </w:r>
        <w:r>
          <w:tab/>
        </w:r>
        <w:r>
          <w:fldChar w:fldCharType="begin"/>
        </w:r>
        <w:r>
          <w:instrText xml:space="preserve"> PAGEREF _Toc31893 \h </w:instrText>
        </w:r>
        <w:r>
          <w:fldChar w:fldCharType="separate"/>
        </w:r>
        <w:r>
          <w:t>47</w:t>
        </w:r>
        <w:r>
          <w:fldChar w:fldCharType="end"/>
        </w:r>
      </w:hyperlink>
    </w:p>
    <w:p>
      <w:pPr>
        <w:pStyle w:val="TOC2"/>
        <w:tabs>
          <w:tab w:val="right" w:leader="dot" w:pos="8306"/>
        </w:tabs>
      </w:pPr>
      <w:hyperlink w:anchor="_Toc3125" w:history="1">
        <w:r>
          <w:rPr>
            <w:rFonts w:ascii="仿宋" w:eastAsia="仿宋" w:hAnsi="仿宋" w:cs="仿宋" w:hint="eastAsia"/>
            <w:lang w:eastAsia="zh-CN"/>
          </w:rPr>
          <w:t>(四)、项目监测与改进</w:t>
        </w:r>
        <w:r>
          <w:tab/>
        </w:r>
        <w:r>
          <w:fldChar w:fldCharType="begin"/>
        </w:r>
        <w:r>
          <w:instrText xml:space="preserve"> PAGEREF _Toc3125 \h </w:instrText>
        </w:r>
        <w:r>
          <w:fldChar w:fldCharType="separate"/>
        </w:r>
        <w:r>
          <w:t>48</w:t>
        </w:r>
        <w:r>
          <w:fldChar w:fldCharType="end"/>
        </w:r>
      </w:hyperlink>
    </w:p>
    <w:p>
      <w:pPr>
        <w:pStyle w:val="TOC1"/>
        <w:tabs>
          <w:tab w:val="right" w:leader="dot" w:pos="8306"/>
        </w:tabs>
      </w:pPr>
      <w:hyperlink w:anchor="_Toc20110" w:history="1">
        <w:r>
          <w:rPr>
            <w:rFonts w:ascii="仿宋" w:eastAsia="仿宋" w:hAnsi="仿宋" w:cs="仿宋" w:hint="eastAsia"/>
            <w:lang w:eastAsia="zh-CN"/>
          </w:rPr>
          <w:t>十二、社会责任与可持续发展</w:t>
        </w:r>
        <w:r>
          <w:tab/>
        </w:r>
        <w:r>
          <w:fldChar w:fldCharType="begin"/>
        </w:r>
        <w:r>
          <w:instrText xml:space="preserve"> PAGEREF _Toc20110 \h </w:instrText>
        </w:r>
        <w:r>
          <w:fldChar w:fldCharType="separate"/>
        </w:r>
        <w:r>
          <w:t>49</w:t>
        </w:r>
        <w:r>
          <w:fldChar w:fldCharType="end"/>
        </w:r>
      </w:hyperlink>
    </w:p>
    <w:p>
      <w:pPr>
        <w:pStyle w:val="TOC2"/>
        <w:tabs>
          <w:tab w:val="right" w:leader="dot" w:pos="8306"/>
        </w:tabs>
      </w:pPr>
      <w:hyperlink w:anchor="_Toc13827" w:history="1">
        <w:r>
          <w:rPr>
            <w:rFonts w:ascii="仿宋" w:eastAsia="仿宋" w:hAnsi="仿宋" w:cs="仿宋" w:hint="eastAsia"/>
            <w:lang w:eastAsia="zh-CN"/>
          </w:rPr>
          <w:t>(一)、社会责任理念</w:t>
        </w:r>
        <w:r>
          <w:tab/>
        </w:r>
        <w:r>
          <w:fldChar w:fldCharType="begin"/>
        </w:r>
        <w:r>
          <w:instrText xml:space="preserve"> PAGEREF _Toc13827 \h </w:instrText>
        </w:r>
        <w:r>
          <w:fldChar w:fldCharType="separate"/>
        </w:r>
        <w:r>
          <w:t>49</w:t>
        </w:r>
        <w:r>
          <w:fldChar w:fldCharType="end"/>
        </w:r>
      </w:hyperlink>
    </w:p>
    <w:p>
      <w:pPr>
        <w:pStyle w:val="TOC2"/>
        <w:tabs>
          <w:tab w:val="right" w:leader="dot" w:pos="8306"/>
        </w:tabs>
      </w:pPr>
      <w:hyperlink w:anchor="_Toc11670" w:history="1">
        <w:r>
          <w:rPr>
            <w:rFonts w:ascii="仿宋" w:eastAsia="仿宋" w:hAnsi="仿宋" w:cs="仿宋" w:hint="eastAsia"/>
            <w:lang w:eastAsia="zh-CN"/>
          </w:rPr>
          <w:t>(二)、可持续发展策略</w:t>
        </w:r>
        <w:r>
          <w:tab/>
        </w:r>
        <w:r>
          <w:fldChar w:fldCharType="begin"/>
        </w:r>
        <w:r>
          <w:instrText xml:space="preserve"> PAGEREF _Toc11670 \h </w:instrText>
        </w:r>
        <w:r>
          <w:fldChar w:fldCharType="separate"/>
        </w:r>
        <w:r>
          <w:t>50</w:t>
        </w:r>
        <w:r>
          <w:fldChar w:fldCharType="end"/>
        </w:r>
      </w:hyperlink>
    </w:p>
    <w:p>
      <w:pPr>
        <w:pStyle w:val="TOC2"/>
        <w:tabs>
          <w:tab w:val="right" w:leader="dot" w:pos="8306"/>
        </w:tabs>
      </w:pPr>
      <w:hyperlink w:anchor="_Toc20664" w:history="1">
        <w:r>
          <w:rPr>
            <w:rFonts w:ascii="仿宋" w:eastAsia="仿宋" w:hAnsi="仿宋" w:cs="仿宋" w:hint="eastAsia"/>
            <w:lang w:eastAsia="zh-CN"/>
          </w:rPr>
          <w:t>(三)、社会责任实施方案</w:t>
        </w:r>
        <w:r>
          <w:tab/>
        </w:r>
        <w:r>
          <w:fldChar w:fldCharType="begin"/>
        </w:r>
        <w:r>
          <w:instrText xml:space="preserve"> PAGEREF _Toc20664 \h </w:instrText>
        </w:r>
        <w:r>
          <w:fldChar w:fldCharType="separate"/>
        </w:r>
        <w:r>
          <w:t>52</w:t>
        </w:r>
        <w:r>
          <w:fldChar w:fldCharType="end"/>
        </w:r>
      </w:hyperlink>
    </w:p>
    <w:p>
      <w:pPr>
        <w:pStyle w:val="TOC2"/>
        <w:tabs>
          <w:tab w:val="right" w:leader="dot" w:pos="8306"/>
        </w:tabs>
      </w:pPr>
      <w:hyperlink w:anchor="_Toc20141" w:history="1">
        <w:r>
          <w:rPr>
            <w:rFonts w:ascii="仿宋" w:eastAsia="仿宋" w:hAnsi="仿宋" w:cs="仿宋" w:hint="eastAsia"/>
            <w:lang w:eastAsia="zh-CN"/>
          </w:rPr>
          <w:t>(四)、社会影响评估</w:t>
        </w:r>
        <w:r>
          <w:tab/>
        </w:r>
        <w:r>
          <w:fldChar w:fldCharType="begin"/>
        </w:r>
        <w:r>
          <w:instrText xml:space="preserve"> PAGEREF _Toc20141 \h </w:instrText>
        </w:r>
        <w:r>
          <w:fldChar w:fldCharType="separate"/>
        </w:r>
        <w:r>
          <w:t>53</w:t>
        </w:r>
        <w:r>
          <w:fldChar w:fldCharType="end"/>
        </w:r>
      </w:hyperlink>
    </w:p>
    <w:p>
      <w:pPr>
        <w:pStyle w:val="TOC2"/>
        <w:tabs>
          <w:tab w:val="right" w:leader="dot" w:pos="8306"/>
        </w:tabs>
      </w:pPr>
      <w:hyperlink w:anchor="_Toc20464" w:history="1">
        <w:r>
          <w:rPr>
            <w:rFonts w:ascii="仿宋" w:eastAsia="仿宋" w:hAnsi="仿宋" w:cs="仿宋" w:hint="eastAsia"/>
            <w:lang w:eastAsia="zh-CN"/>
          </w:rPr>
          <w:t>(五)、环保与绿色发展</w:t>
        </w:r>
        <w:r>
          <w:tab/>
        </w:r>
        <w:r>
          <w:fldChar w:fldCharType="begin"/>
        </w:r>
        <w:r>
          <w:instrText xml:space="preserve"> PAGEREF _Toc20464 \h </w:instrText>
        </w:r>
        <w:r>
          <w:fldChar w:fldCharType="separate"/>
        </w:r>
        <w:r>
          <w:t>54</w:t>
        </w:r>
        <w:r>
          <w:fldChar w:fldCharType="end"/>
        </w:r>
      </w:hyperlink>
    </w:p>
    <w:p>
      <w:pPr>
        <w:pStyle w:val="TOC2"/>
        <w:tabs>
          <w:tab w:val="right" w:leader="dot" w:pos="8306"/>
        </w:tabs>
      </w:pPr>
      <w:hyperlink w:anchor="_Toc1844" w:history="1">
        <w:r>
          <w:rPr>
            <w:rFonts w:ascii="仿宋" w:eastAsia="仿宋" w:hAnsi="仿宋" w:cs="仿宋" w:hint="eastAsia"/>
            <w:lang w:eastAsia="zh-CN"/>
          </w:rPr>
          <w:t>(六)、社会责任履行</w:t>
        </w:r>
        <w:r>
          <w:tab/>
        </w:r>
        <w:r>
          <w:fldChar w:fldCharType="begin"/>
        </w:r>
        <w:r>
          <w:instrText xml:space="preserve"> PAGEREF _Toc1844 \h </w:instrText>
        </w:r>
        <w:r>
          <w:fldChar w:fldCharType="separate"/>
        </w:r>
        <w:r>
          <w:t>56</w:t>
        </w:r>
        <w:r>
          <w:fldChar w:fldCharType="end"/>
        </w:r>
      </w:hyperlink>
    </w:p>
    <w:p>
      <w:pPr>
        <w:pStyle w:val="TOC2"/>
        <w:tabs>
          <w:tab w:val="right" w:leader="dot" w:pos="8306"/>
        </w:tabs>
      </w:pPr>
      <w:hyperlink w:anchor="_Toc27372" w:history="1">
        <w:r>
          <w:rPr>
            <w:rFonts w:ascii="仿宋" w:eastAsia="仿宋" w:hAnsi="仿宋" w:cs="仿宋" w:hint="eastAsia"/>
            <w:lang w:eastAsia="zh-CN"/>
          </w:rPr>
          <w:t>(七)、可持续供应链管理</w:t>
        </w:r>
        <w:r>
          <w:tab/>
        </w:r>
        <w:r>
          <w:fldChar w:fldCharType="begin"/>
        </w:r>
        <w:r>
          <w:instrText xml:space="preserve"> PAGEREF _Toc27372 \h </w:instrText>
        </w:r>
        <w:r>
          <w:fldChar w:fldCharType="separate"/>
        </w:r>
        <w:r>
          <w:t>57</w:t>
        </w:r>
        <w:r>
          <w:fldChar w:fldCharType="end"/>
        </w:r>
      </w:hyperlink>
    </w:p>
    <w:p>
      <w:pPr>
        <w:pStyle w:val="TOC2"/>
        <w:tabs>
          <w:tab w:val="right" w:leader="dot" w:pos="8306"/>
        </w:tabs>
      </w:pPr>
      <w:hyperlink w:anchor="_Toc13098" w:history="1">
        <w:r>
          <w:rPr>
            <w:rFonts w:ascii="仿宋" w:eastAsia="仿宋" w:hAnsi="仿宋" w:cs="仿宋" w:hint="eastAsia"/>
            <w:lang w:eastAsia="zh-CN"/>
          </w:rPr>
          <w:t>(八)、员工可持续发展计划</w:t>
        </w:r>
        <w:r>
          <w:tab/>
        </w:r>
        <w:r>
          <w:fldChar w:fldCharType="begin"/>
        </w:r>
        <w:r>
          <w:instrText xml:space="preserve"> PAGEREF _Toc13098 \h </w:instrText>
        </w:r>
        <w:r>
          <w:fldChar w:fldCharType="separate"/>
        </w:r>
        <w:r>
          <w:t>58</w:t>
        </w:r>
        <w:r>
          <w:fldChar w:fldCharType="end"/>
        </w:r>
      </w:hyperlink>
    </w:p>
    <w:p>
      <w:pPr>
        <w:pStyle w:val="TOC1"/>
        <w:tabs>
          <w:tab w:val="right" w:leader="dot" w:pos="8306"/>
        </w:tabs>
      </w:pPr>
      <w:hyperlink w:anchor="_Toc4206" w:history="1">
        <w:r>
          <w:rPr>
            <w:rFonts w:ascii="仿宋" w:eastAsia="仿宋" w:hAnsi="仿宋" w:cs="仿宋" w:hint="eastAsia"/>
            <w:lang w:eastAsia="zh-CN"/>
          </w:rPr>
          <w:t>十三、法律法规及环境影响评价</w:t>
        </w:r>
        <w:r>
          <w:tab/>
        </w:r>
        <w:r>
          <w:fldChar w:fldCharType="begin"/>
        </w:r>
        <w:r>
          <w:instrText xml:space="preserve"> PAGEREF _Toc4206 \h </w:instrText>
        </w:r>
        <w:r>
          <w:fldChar w:fldCharType="separate"/>
        </w:r>
        <w:r>
          <w:t>59</w:t>
        </w:r>
        <w:r>
          <w:fldChar w:fldCharType="end"/>
        </w:r>
      </w:hyperlink>
    </w:p>
    <w:p>
      <w:pPr>
        <w:pStyle w:val="TOC2"/>
        <w:tabs>
          <w:tab w:val="right" w:leader="dot" w:pos="8306"/>
        </w:tabs>
      </w:pPr>
      <w:hyperlink w:anchor="_Toc26139" w:history="1">
        <w:r>
          <w:rPr>
            <w:rFonts w:ascii="仿宋" w:eastAsia="仿宋" w:hAnsi="仿宋" w:cs="仿宋" w:hint="eastAsia"/>
            <w:lang w:eastAsia="zh-CN"/>
          </w:rPr>
          <w:t>(一)、法律法规的遵守</w:t>
        </w:r>
        <w:r>
          <w:tab/>
        </w:r>
        <w:r>
          <w:fldChar w:fldCharType="begin"/>
        </w:r>
        <w:r>
          <w:instrText xml:space="preserve"> PAGEREF _Toc26139 \h </w:instrText>
        </w:r>
        <w:r>
          <w:fldChar w:fldCharType="separate"/>
        </w:r>
        <w:r>
          <w:t>59</w:t>
        </w:r>
        <w:r>
          <w:fldChar w:fldCharType="end"/>
        </w:r>
      </w:hyperlink>
    </w:p>
    <w:p>
      <w:pPr>
        <w:pStyle w:val="TOC2"/>
        <w:tabs>
          <w:tab w:val="right" w:leader="dot" w:pos="8306"/>
        </w:tabs>
      </w:pPr>
      <w:hyperlink w:anchor="_Toc11865" w:history="1">
        <w:r>
          <w:rPr>
            <w:rFonts w:ascii="仿宋" w:eastAsia="仿宋" w:hAnsi="仿宋" w:cs="仿宋" w:hint="eastAsia"/>
            <w:lang w:eastAsia="zh-CN"/>
          </w:rPr>
          <w:t>(二)、环境影响评价</w:t>
        </w:r>
        <w:r>
          <w:tab/>
        </w:r>
        <w:r>
          <w:fldChar w:fldCharType="begin"/>
        </w:r>
        <w:r>
          <w:instrText xml:space="preserve"> PAGEREF _Toc11865 \h </w:instrText>
        </w:r>
        <w:r>
          <w:fldChar w:fldCharType="separate"/>
        </w:r>
        <w:r>
          <w:t>60</w:t>
        </w:r>
        <w:r>
          <w:fldChar w:fldCharType="end"/>
        </w:r>
      </w:hyperlink>
    </w:p>
    <w:p>
      <w:pPr>
        <w:pStyle w:val="TOC2"/>
        <w:tabs>
          <w:tab w:val="right" w:leader="dot" w:pos="8306"/>
        </w:tabs>
      </w:pPr>
      <w:hyperlink w:anchor="_Toc1213" w:history="1">
        <w:r>
          <w:rPr>
            <w:rFonts w:ascii="仿宋" w:eastAsia="仿宋" w:hAnsi="仿宋" w:cs="仿宋" w:hint="eastAsia"/>
            <w:lang w:eastAsia="zh-CN"/>
          </w:rPr>
          <w:t>(三)、环保手续办理</w:t>
        </w:r>
        <w:r>
          <w:tab/>
        </w:r>
        <w:r>
          <w:fldChar w:fldCharType="begin"/>
        </w:r>
        <w:r>
          <w:instrText xml:space="preserve"> PAGEREF _Toc1213 \h </w:instrText>
        </w:r>
        <w:r>
          <w:fldChar w:fldCharType="separate"/>
        </w:r>
        <w:r>
          <w:t>61</w:t>
        </w:r>
        <w:r>
          <w:fldChar w:fldCharType="end"/>
        </w:r>
      </w:hyperlink>
    </w:p>
    <w:p>
      <w:pPr>
        <w:pStyle w:val="TOC1"/>
        <w:tabs>
          <w:tab w:val="right" w:leader="dot" w:pos="8306"/>
        </w:tabs>
      </w:pPr>
      <w:hyperlink w:anchor="_Toc4968" w:history="1">
        <w:r>
          <w:rPr>
            <w:rFonts w:ascii="仿宋" w:eastAsia="仿宋" w:hAnsi="仿宋" w:cs="仿宋" w:hint="eastAsia"/>
            <w:lang w:eastAsia="zh-CN"/>
          </w:rPr>
          <w:t>十四、项目验收与收尾工作</w:t>
        </w:r>
        <w:r>
          <w:tab/>
        </w:r>
        <w:r>
          <w:fldChar w:fldCharType="begin"/>
        </w:r>
        <w:r>
          <w:instrText xml:space="preserve"> PAGEREF _Toc4968 \h </w:instrText>
        </w:r>
        <w:r>
          <w:fldChar w:fldCharType="separate"/>
        </w:r>
        <w:r>
          <w:t>62</w:t>
        </w:r>
        <w:r>
          <w:fldChar w:fldCharType="end"/>
        </w:r>
      </w:hyperlink>
    </w:p>
    <w:p>
      <w:pPr>
        <w:pStyle w:val="TOC2"/>
        <w:tabs>
          <w:tab w:val="right" w:leader="dot" w:pos="8306"/>
        </w:tabs>
      </w:pPr>
      <w:hyperlink w:anchor="_Toc5204" w:history="1">
        <w:r>
          <w:rPr>
            <w:rFonts w:ascii="仿宋" w:eastAsia="仿宋" w:hAnsi="仿宋" w:cs="仿宋" w:hint="eastAsia"/>
            <w:lang w:eastAsia="zh-CN"/>
          </w:rPr>
          <w:t>(一)、项目竣工验收</w:t>
        </w:r>
        <w:r>
          <w:tab/>
        </w:r>
        <w:r>
          <w:fldChar w:fldCharType="begin"/>
        </w:r>
        <w:r>
          <w:instrText xml:space="preserve"> PAGEREF _Toc5204 \h </w:instrText>
        </w:r>
        <w:r>
          <w:fldChar w:fldCharType="separate"/>
        </w:r>
        <w:r>
          <w:t>62</w:t>
        </w:r>
        <w:r>
          <w:fldChar w:fldCharType="end"/>
        </w:r>
      </w:hyperlink>
    </w:p>
    <w:p>
      <w:pPr>
        <w:pStyle w:val="TOC2"/>
        <w:tabs>
          <w:tab w:val="right" w:leader="dot" w:pos="8306"/>
        </w:tabs>
      </w:pPr>
      <w:hyperlink w:anchor="_Toc9078" w:history="1">
        <w:r>
          <w:rPr>
            <w:rFonts w:ascii="仿宋" w:eastAsia="仿宋" w:hAnsi="仿宋" w:cs="仿宋" w:hint="eastAsia"/>
            <w:lang w:eastAsia="zh-CN"/>
          </w:rPr>
          <w:t>(二)、收尾工作计划</w:t>
        </w:r>
        <w:r>
          <w:tab/>
        </w:r>
        <w:r>
          <w:fldChar w:fldCharType="begin"/>
        </w:r>
        <w:r>
          <w:instrText xml:space="preserve"> PAGEREF _Toc9078 \h </w:instrText>
        </w:r>
        <w:r>
          <w:fldChar w:fldCharType="separate"/>
        </w:r>
        <w:r>
          <w:t>63</w:t>
        </w:r>
        <w:r>
          <w:fldChar w:fldCharType="end"/>
        </w:r>
      </w:hyperlink>
    </w:p>
    <w:p>
      <w:pPr>
        <w:pStyle w:val="TOC2"/>
        <w:tabs>
          <w:tab w:val="right" w:leader="dot" w:pos="8306"/>
        </w:tabs>
      </w:pPr>
      <w:hyperlink w:anchor="_Toc13904" w:history="1">
        <w:r>
          <w:rPr>
            <w:rFonts w:ascii="仿宋" w:eastAsia="仿宋" w:hAnsi="仿宋" w:cs="仿宋" w:hint="eastAsia"/>
            <w:lang w:eastAsia="zh-CN"/>
          </w:rPr>
          <w:t>(三)、移交与运营</w:t>
        </w:r>
        <w:r>
          <w:tab/>
        </w:r>
        <w:r>
          <w:fldChar w:fldCharType="begin"/>
        </w:r>
        <w:r>
          <w:instrText xml:space="preserve"> PAGEREF _Toc13904 \h </w:instrText>
        </w:r>
        <w:r>
          <w:fldChar w:fldCharType="separate"/>
        </w:r>
        <w:r>
          <w:t>64</w:t>
        </w:r>
        <w:r>
          <w:fldChar w:fldCharType="end"/>
        </w:r>
      </w:hyperlink>
    </w:p>
    <w:p>
      <w:pPr>
        <w:pStyle w:val="TOC1"/>
        <w:tabs>
          <w:tab w:val="right" w:leader="dot" w:pos="8306"/>
        </w:tabs>
      </w:pPr>
      <w:hyperlink w:anchor="_Toc6957" w:history="1">
        <w:r>
          <w:rPr>
            <w:rFonts w:ascii="仿宋" w:eastAsia="仿宋" w:hAnsi="仿宋" w:cs="仿宋" w:hint="eastAsia"/>
            <w:lang w:eastAsia="zh-CN"/>
          </w:rPr>
          <w:t>十五、应急管理与安全防护</w:t>
        </w:r>
        <w:r>
          <w:tab/>
        </w:r>
        <w:r>
          <w:fldChar w:fldCharType="begin"/>
        </w:r>
        <w:r>
          <w:instrText xml:space="preserve"> PAGEREF _Toc6957 \h </w:instrText>
        </w:r>
        <w:r>
          <w:fldChar w:fldCharType="separate"/>
        </w:r>
        <w:r>
          <w:t>66</w:t>
        </w:r>
        <w:r>
          <w:fldChar w:fldCharType="end"/>
        </w:r>
      </w:hyperlink>
    </w:p>
    <w:p>
      <w:pPr>
        <w:pStyle w:val="TOC2"/>
        <w:tabs>
          <w:tab w:val="right" w:leader="dot" w:pos="8306"/>
        </w:tabs>
      </w:pPr>
      <w:hyperlink w:anchor="_Toc14790" w:history="1">
        <w:r>
          <w:rPr>
            <w:rFonts w:ascii="仿宋" w:eastAsia="仿宋" w:hAnsi="仿宋" w:cs="仿宋" w:hint="eastAsia"/>
            <w:lang w:eastAsia="zh-CN"/>
          </w:rPr>
          <w:t>(一)、应急管理计划</w:t>
        </w:r>
        <w:r>
          <w:tab/>
        </w:r>
        <w:r>
          <w:fldChar w:fldCharType="begin"/>
        </w:r>
        <w:r>
          <w:instrText xml:space="preserve"> PAGEREF _Toc14790 \h </w:instrText>
        </w:r>
        <w:r>
          <w:fldChar w:fldCharType="separate"/>
        </w:r>
        <w:r>
          <w:t>66</w:t>
        </w:r>
        <w:r>
          <w:fldChar w:fldCharType="end"/>
        </w:r>
      </w:hyperlink>
    </w:p>
    <w:p>
      <w:pPr>
        <w:pStyle w:val="TOC2"/>
        <w:tabs>
          <w:tab w:val="right" w:leader="dot" w:pos="8306"/>
        </w:tabs>
      </w:pPr>
      <w:hyperlink w:anchor="_Toc17949" w:history="1">
        <w:r>
          <w:rPr>
            <w:rFonts w:ascii="仿宋" w:eastAsia="仿宋" w:hAnsi="仿宋" w:cs="仿宋" w:hint="eastAsia"/>
            <w:lang w:eastAsia="zh-CN"/>
          </w:rPr>
          <w:t>(二)、安全防护措施</w:t>
        </w:r>
        <w:r>
          <w:tab/>
        </w:r>
        <w:r>
          <w:fldChar w:fldCharType="begin"/>
        </w:r>
        <w:r>
          <w:instrText xml:space="preserve"> PAGEREF _Toc17949 \h </w:instrText>
        </w:r>
        <w:r>
          <w:fldChar w:fldCharType="separate"/>
        </w:r>
        <w:r>
          <w:t>67</w:t>
        </w:r>
        <w:r>
          <w:fldChar w:fldCharType="end"/>
        </w:r>
      </w:hyperlink>
    </w:p>
    <w:p>
      <w:pPr>
        <w:pStyle w:val="TOC2"/>
        <w:tabs>
          <w:tab w:val="right" w:leader="dot" w:pos="8306"/>
        </w:tabs>
      </w:pPr>
      <w:hyperlink w:anchor="_Toc14761" w:history="1">
        <w:r>
          <w:rPr>
            <w:rFonts w:ascii="仿宋" w:eastAsia="仿宋" w:hAnsi="仿宋" w:cs="仿宋" w:hint="eastAsia"/>
            <w:lang w:eastAsia="zh-CN"/>
          </w:rPr>
          <w:t>(三)、危险化学品管理</w:t>
        </w:r>
        <w:r>
          <w:tab/>
        </w:r>
        <w:r>
          <w:fldChar w:fldCharType="begin"/>
        </w:r>
        <w:r>
          <w:instrText xml:space="preserve"> PAGEREF _Toc14761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防粘剂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208"/>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695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1067"/>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公司的核心目标是在防粘剂行业内取得领先地位，实现可持续增长。为实现这一目标，公司将不断提升产品质量、拓展市场份额、加强研发创新，并致力于提高客户满意度。主要职责包括：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81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防粘剂市场信息收集与分析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对防粘剂行业销售部门员工进防粘剂行业务素质、产品知识培训和考核等工作，不断培养、挖掘、引进销售人才，建设高素质的销售队伍。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0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根据防粘剂行业特点、发展阶段、经营模式等因素，提出差异化的现金分红政策，确保在利润分配中现金分红占比达到一定比例。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1900"/>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6505"/>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防粘剂项目总用地面积为XX平方米，相当于XX亩，按照规划，整个场区总建筑面积预计为XX平方米。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973"/>
      <w:r>
        <w:rPr>
          <w:rFonts w:ascii="仿宋" w:eastAsia="仿宋" w:hAnsi="仿宋" w:cs="仿宋" w:hint="eastAsia"/>
          <w:sz w:val="28"/>
          <w:lang w:eastAsia="zh-CN"/>
        </w:rPr>
        <w:t>(二)、防粘剂产品规划方案及生产纲领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防粘剂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0069"/>
      <w:r>
        <w:rPr>
          <w:rFonts w:ascii="仿宋" w:eastAsia="仿宋" w:hAnsi="仿宋" w:cs="仿宋" w:hint="eastAsia"/>
          <w:sz w:val="28"/>
          <w:lang w:eastAsia="zh-CN"/>
        </w:rPr>
        <w:t>三、防粘剂企业概貌</w:t>
      </w:r>
      <w:bookmarkEnd w:id="10"/>
    </w:p>
    <w:p>
      <w:pPr>
        <w:pStyle w:val="Heading2"/>
        <w:rPr>
          <w:rFonts w:ascii="仿宋" w:eastAsia="仿宋" w:hAnsi="仿宋" w:cs="仿宋" w:hint="eastAsia"/>
          <w:lang w:eastAsia="zh-CN"/>
        </w:rPr>
      </w:pPr>
      <w:bookmarkStart w:id="11" w:name="_Toc26252"/>
      <w:r>
        <w:rPr>
          <w:rFonts w:ascii="仿宋" w:eastAsia="仿宋" w:hAnsi="仿宋" w:cs="仿宋" w:hint="eastAsia"/>
          <w:lang w:eastAsia="zh-CN"/>
        </w:rPr>
        <w:t>(一)、防粘剂企业基础信息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经营范围：从事防粘剂相关业务（企业依法自主选择经营项目，开展经营活动；依法须经批准的项目，经相关部门批准后依批准的内容开展经营活动；不得从事本市产业政策禁止和限制类项目的经营活动。）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13991"/>
      <w:r>
        <w:rPr>
          <w:rFonts w:ascii="仿宋" w:eastAsia="仿宋" w:hAnsi="仿宋" w:cs="仿宋" w:hint="eastAsia"/>
          <w:sz w:val="28"/>
          <w:lang w:eastAsia="zh-CN"/>
        </w:rPr>
        <w:t>(二)、防粘剂企业简要介绍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9495"/>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防粘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防粘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防粘剂行业头部客户群体。凭借卓越的技术创新、产品质量和服务水平，公司树立了良好的品牌形象，赢得了高度的客户认可。通过与这些优质客户保持稳定的合作关系，公司更深刻地了解了防粘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防粘剂行业中占据着有利的竞争地位。通过多年的深耕，公司在技术、品牌和运营效率等方面积累了竞争优势。随着防粘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1071"/>
      <w:r>
        <w:rPr>
          <w:rFonts w:ascii="仿宋" w:eastAsia="仿宋" w:hAnsi="仿宋" w:cs="仿宋" w:hint="eastAsia"/>
          <w:sz w:val="28"/>
          <w:lang w:eastAsia="zh-CN"/>
        </w:rPr>
        <w:t>(四)、防粘剂企业财务数据要略</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营业收入：防粘剂公司年度营业收入持续增长，稳健的经营业绩为公司奠定了坚实基础。过去几年，公司营业收入呈现出显著的增长趋势，达到了XX万元，反映了其在市场中的强大竞争力和客户认可度。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净利润：防粘剂公司实现了可观的净利润，表明其在成本控制、运营效率和财务管理方面取得了显著的成就。净利润的稳步增长显示了公司良好的盈利能力和财务稳健性，达到了XX万元。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现金流：防粘剂公司现金流状况良好，充足的现金储备为公司提供了灵活性和抵御风险的能力。稳定的现金流是公司可持续经营的重要保障，达到了XX万元。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21401"/>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https://d.book118.com/158045041021006034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防粘剂项目可行性研究报告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8045041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2024-01-10T08:45:00Z</dcterms:created>
  <dcterms:modified xsi:type="dcterms:W3CDTF">2024-01-10T08:45:49Z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D138E391C36B46DC89191E05704F58A3_11</vt:lpwstr>
  </property>
  <property fmtid="{D5CDD505-2E9C-101B-9397-08002B2CF9AE}" pid="3" name="KSOProductBuildVer">
    <vt:lpwstr>2052-12.1.0.16120</vt:lpwstr>
  </property>
</Properties>
</file>