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报刊客户代理项目建设方案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1" w:history="1">
        <w:r>
          <w:rPr>
            <w:rFonts w:ascii="仿宋" w:eastAsia="仿宋" w:hAnsi="仿宋" w:cs="仿宋" w:hint="eastAsia"/>
            <w:lang w:eastAsia="zh-CN"/>
          </w:rPr>
          <w:t>前言</w:t>
        </w:r>
        <w:r>
          <w:tab/>
        </w:r>
        <w:r>
          <w:fldChar w:fldCharType="begin"/>
        </w:r>
        <w:r>
          <w:instrText xml:space="preserve"> PAGEREF _Toc1831 \h </w:instrText>
        </w:r>
        <w:r>
          <w:fldChar w:fldCharType="separate"/>
        </w:r>
        <w:r>
          <w:t>3</w:t>
        </w:r>
        <w:r>
          <w:fldChar w:fldCharType="end"/>
        </w:r>
      </w:hyperlink>
    </w:p>
    <w:p>
      <w:pPr>
        <w:pStyle w:val="TOC1"/>
        <w:tabs>
          <w:tab w:val="right" w:leader="dot" w:pos="8306"/>
        </w:tabs>
      </w:pPr>
      <w:hyperlink w:anchor="_Toc28200" w:history="1">
        <w:r>
          <w:rPr>
            <w:rFonts w:ascii="仿宋" w:eastAsia="仿宋" w:hAnsi="仿宋" w:cs="仿宋" w:hint="eastAsia"/>
            <w:lang w:eastAsia="zh-CN"/>
          </w:rPr>
          <w:t>一、财务管理与成本控制</w:t>
        </w:r>
        <w:r>
          <w:tab/>
        </w:r>
        <w:r>
          <w:fldChar w:fldCharType="begin"/>
        </w:r>
        <w:r>
          <w:instrText xml:space="preserve"> PAGEREF _Toc28200 \h </w:instrText>
        </w:r>
        <w:r>
          <w:fldChar w:fldCharType="separate"/>
        </w:r>
        <w:r>
          <w:t>3</w:t>
        </w:r>
        <w:r>
          <w:fldChar w:fldCharType="end"/>
        </w:r>
      </w:hyperlink>
    </w:p>
    <w:p>
      <w:pPr>
        <w:pStyle w:val="TOC2"/>
        <w:tabs>
          <w:tab w:val="right" w:leader="dot" w:pos="8306"/>
        </w:tabs>
      </w:pPr>
      <w:hyperlink w:anchor="_Toc20029" w:history="1">
        <w:r>
          <w:rPr>
            <w:rFonts w:ascii="仿宋" w:eastAsia="仿宋" w:hAnsi="仿宋" w:cs="仿宋" w:hint="eastAsia"/>
            <w:lang w:eastAsia="zh-CN"/>
          </w:rPr>
          <w:t>(一)、财务管理体系建设</w:t>
        </w:r>
        <w:r>
          <w:tab/>
        </w:r>
        <w:r>
          <w:fldChar w:fldCharType="begin"/>
        </w:r>
        <w:r>
          <w:instrText xml:space="preserve"> PAGEREF _Toc20029 \h </w:instrText>
        </w:r>
        <w:r>
          <w:fldChar w:fldCharType="separate"/>
        </w:r>
        <w:r>
          <w:t>3</w:t>
        </w:r>
        <w:r>
          <w:fldChar w:fldCharType="end"/>
        </w:r>
      </w:hyperlink>
    </w:p>
    <w:p>
      <w:pPr>
        <w:pStyle w:val="TOC2"/>
        <w:tabs>
          <w:tab w:val="right" w:leader="dot" w:pos="8306"/>
        </w:tabs>
      </w:pPr>
      <w:hyperlink w:anchor="_Toc18148" w:history="1">
        <w:r>
          <w:rPr>
            <w:rFonts w:ascii="仿宋" w:eastAsia="仿宋" w:hAnsi="仿宋" w:cs="仿宋" w:hint="eastAsia"/>
            <w:lang w:eastAsia="zh-CN"/>
          </w:rPr>
          <w:t>(二)、成本控制措施</w:t>
        </w:r>
        <w:r>
          <w:tab/>
        </w:r>
        <w:r>
          <w:fldChar w:fldCharType="begin"/>
        </w:r>
        <w:r>
          <w:instrText xml:space="preserve"> PAGEREF _Toc18148 \h </w:instrText>
        </w:r>
        <w:r>
          <w:fldChar w:fldCharType="separate"/>
        </w:r>
        <w:r>
          <w:t>4</w:t>
        </w:r>
        <w:r>
          <w:fldChar w:fldCharType="end"/>
        </w:r>
      </w:hyperlink>
    </w:p>
    <w:p>
      <w:pPr>
        <w:pStyle w:val="TOC1"/>
        <w:tabs>
          <w:tab w:val="right" w:leader="dot" w:pos="8306"/>
        </w:tabs>
      </w:pPr>
      <w:hyperlink w:anchor="_Toc18858" w:history="1">
        <w:r>
          <w:rPr>
            <w:rFonts w:ascii="仿宋" w:eastAsia="仿宋" w:hAnsi="仿宋" w:cs="仿宋" w:hint="eastAsia"/>
            <w:lang w:eastAsia="zh-CN"/>
          </w:rPr>
          <w:t>二、建设风险评估分析</w:t>
        </w:r>
        <w:r>
          <w:tab/>
        </w:r>
        <w:r>
          <w:fldChar w:fldCharType="begin"/>
        </w:r>
        <w:r>
          <w:instrText xml:space="preserve"> PAGEREF _Toc18858 \h </w:instrText>
        </w:r>
        <w:r>
          <w:fldChar w:fldCharType="separate"/>
        </w:r>
        <w:r>
          <w:t>5</w:t>
        </w:r>
        <w:r>
          <w:fldChar w:fldCharType="end"/>
        </w:r>
      </w:hyperlink>
    </w:p>
    <w:p>
      <w:pPr>
        <w:pStyle w:val="TOC2"/>
        <w:tabs>
          <w:tab w:val="right" w:leader="dot" w:pos="8306"/>
        </w:tabs>
      </w:pPr>
      <w:hyperlink w:anchor="_Toc5335" w:history="1">
        <w:r>
          <w:rPr>
            <w:rFonts w:ascii="仿宋" w:eastAsia="仿宋" w:hAnsi="仿宋" w:cs="仿宋" w:hint="eastAsia"/>
            <w:lang w:eastAsia="zh-CN"/>
          </w:rPr>
          <w:t>(一)、政策风险分析</w:t>
        </w:r>
        <w:r>
          <w:tab/>
        </w:r>
        <w:r>
          <w:fldChar w:fldCharType="begin"/>
        </w:r>
        <w:r>
          <w:instrText xml:space="preserve"> PAGEREF _Toc5335 \h </w:instrText>
        </w:r>
        <w:r>
          <w:fldChar w:fldCharType="separate"/>
        </w:r>
        <w:r>
          <w:t>5</w:t>
        </w:r>
        <w:r>
          <w:fldChar w:fldCharType="end"/>
        </w:r>
      </w:hyperlink>
    </w:p>
    <w:p>
      <w:pPr>
        <w:pStyle w:val="TOC2"/>
        <w:tabs>
          <w:tab w:val="right" w:leader="dot" w:pos="8306"/>
        </w:tabs>
      </w:pPr>
      <w:hyperlink w:anchor="_Toc11202" w:history="1">
        <w:r>
          <w:rPr>
            <w:rFonts w:ascii="仿宋" w:eastAsia="仿宋" w:hAnsi="仿宋" w:cs="仿宋" w:hint="eastAsia"/>
            <w:lang w:eastAsia="zh-CN"/>
          </w:rPr>
          <w:t>(二)、社会风险分析</w:t>
        </w:r>
        <w:r>
          <w:tab/>
        </w:r>
        <w:r>
          <w:fldChar w:fldCharType="begin"/>
        </w:r>
        <w:r>
          <w:instrText xml:space="preserve"> PAGEREF _Toc11202 \h </w:instrText>
        </w:r>
        <w:r>
          <w:fldChar w:fldCharType="separate"/>
        </w:r>
        <w:r>
          <w:t>7</w:t>
        </w:r>
        <w:r>
          <w:fldChar w:fldCharType="end"/>
        </w:r>
      </w:hyperlink>
    </w:p>
    <w:p>
      <w:pPr>
        <w:pStyle w:val="TOC2"/>
        <w:tabs>
          <w:tab w:val="right" w:leader="dot" w:pos="8306"/>
        </w:tabs>
      </w:pPr>
      <w:hyperlink w:anchor="_Toc25825" w:history="1">
        <w:r>
          <w:rPr>
            <w:rFonts w:ascii="仿宋" w:eastAsia="仿宋" w:hAnsi="仿宋" w:cs="仿宋" w:hint="eastAsia"/>
            <w:lang w:eastAsia="zh-CN"/>
          </w:rPr>
          <w:t>(三)、市场风险分析</w:t>
        </w:r>
        <w:r>
          <w:tab/>
        </w:r>
        <w:r>
          <w:fldChar w:fldCharType="begin"/>
        </w:r>
        <w:r>
          <w:instrText xml:space="preserve"> PAGEREF _Toc25825 \h </w:instrText>
        </w:r>
        <w:r>
          <w:fldChar w:fldCharType="separate"/>
        </w:r>
        <w:r>
          <w:t>8</w:t>
        </w:r>
        <w:r>
          <w:fldChar w:fldCharType="end"/>
        </w:r>
      </w:hyperlink>
    </w:p>
    <w:p>
      <w:pPr>
        <w:pStyle w:val="TOC2"/>
        <w:tabs>
          <w:tab w:val="right" w:leader="dot" w:pos="8306"/>
        </w:tabs>
      </w:pPr>
      <w:hyperlink w:anchor="_Toc19028" w:history="1">
        <w:r>
          <w:rPr>
            <w:rFonts w:ascii="仿宋" w:eastAsia="仿宋" w:hAnsi="仿宋" w:cs="仿宋" w:hint="eastAsia"/>
            <w:lang w:eastAsia="zh-CN"/>
          </w:rPr>
          <w:t>(四)、资金风险分析</w:t>
        </w:r>
        <w:r>
          <w:tab/>
        </w:r>
        <w:r>
          <w:fldChar w:fldCharType="begin"/>
        </w:r>
        <w:r>
          <w:instrText xml:space="preserve"> PAGEREF _Toc19028 \h </w:instrText>
        </w:r>
        <w:r>
          <w:fldChar w:fldCharType="separate"/>
        </w:r>
        <w:r>
          <w:t>9</w:t>
        </w:r>
        <w:r>
          <w:fldChar w:fldCharType="end"/>
        </w:r>
      </w:hyperlink>
    </w:p>
    <w:p>
      <w:pPr>
        <w:pStyle w:val="TOC2"/>
        <w:tabs>
          <w:tab w:val="right" w:leader="dot" w:pos="8306"/>
        </w:tabs>
      </w:pPr>
      <w:hyperlink w:anchor="_Toc2106" w:history="1">
        <w:r>
          <w:rPr>
            <w:rFonts w:ascii="仿宋" w:eastAsia="仿宋" w:hAnsi="仿宋" w:cs="仿宋" w:hint="eastAsia"/>
            <w:lang w:eastAsia="zh-CN"/>
          </w:rPr>
          <w:t>(五)、技术风险分析</w:t>
        </w:r>
        <w:r>
          <w:tab/>
        </w:r>
        <w:r>
          <w:fldChar w:fldCharType="begin"/>
        </w:r>
        <w:r>
          <w:instrText xml:space="preserve"> PAGEREF _Toc2106 \h </w:instrText>
        </w:r>
        <w:r>
          <w:fldChar w:fldCharType="separate"/>
        </w:r>
        <w:r>
          <w:t>10</w:t>
        </w:r>
        <w:r>
          <w:fldChar w:fldCharType="end"/>
        </w:r>
      </w:hyperlink>
    </w:p>
    <w:p>
      <w:pPr>
        <w:pStyle w:val="TOC2"/>
        <w:tabs>
          <w:tab w:val="right" w:leader="dot" w:pos="8306"/>
        </w:tabs>
      </w:pPr>
      <w:hyperlink w:anchor="_Toc25018" w:history="1">
        <w:r>
          <w:rPr>
            <w:rFonts w:ascii="仿宋" w:eastAsia="仿宋" w:hAnsi="仿宋" w:cs="仿宋" w:hint="eastAsia"/>
            <w:lang w:eastAsia="zh-CN"/>
          </w:rPr>
          <w:t>(六)、财务风险分析</w:t>
        </w:r>
        <w:r>
          <w:tab/>
        </w:r>
        <w:r>
          <w:fldChar w:fldCharType="begin"/>
        </w:r>
        <w:r>
          <w:instrText xml:space="preserve"> PAGEREF _Toc25018 \h </w:instrText>
        </w:r>
        <w:r>
          <w:fldChar w:fldCharType="separate"/>
        </w:r>
        <w:r>
          <w:t>12</w:t>
        </w:r>
        <w:r>
          <w:fldChar w:fldCharType="end"/>
        </w:r>
      </w:hyperlink>
    </w:p>
    <w:p>
      <w:pPr>
        <w:pStyle w:val="TOC2"/>
        <w:tabs>
          <w:tab w:val="right" w:leader="dot" w:pos="8306"/>
        </w:tabs>
      </w:pPr>
      <w:hyperlink w:anchor="_Toc16848" w:history="1">
        <w:r>
          <w:rPr>
            <w:rFonts w:ascii="仿宋" w:eastAsia="仿宋" w:hAnsi="仿宋" w:cs="仿宋" w:hint="eastAsia"/>
            <w:lang w:eastAsia="zh-CN"/>
          </w:rPr>
          <w:t>(七)、管理风险分析</w:t>
        </w:r>
        <w:r>
          <w:tab/>
        </w:r>
        <w:r>
          <w:fldChar w:fldCharType="begin"/>
        </w:r>
        <w:r>
          <w:instrText xml:space="preserve"> PAGEREF _Toc16848 \h </w:instrText>
        </w:r>
        <w:r>
          <w:fldChar w:fldCharType="separate"/>
        </w:r>
        <w:r>
          <w:t>13</w:t>
        </w:r>
        <w:r>
          <w:fldChar w:fldCharType="end"/>
        </w:r>
      </w:hyperlink>
    </w:p>
    <w:p>
      <w:pPr>
        <w:pStyle w:val="TOC2"/>
        <w:tabs>
          <w:tab w:val="right" w:leader="dot" w:pos="8306"/>
        </w:tabs>
      </w:pPr>
      <w:hyperlink w:anchor="_Toc10560" w:history="1">
        <w:r>
          <w:rPr>
            <w:rFonts w:ascii="仿宋" w:eastAsia="仿宋" w:hAnsi="仿宋" w:cs="仿宋" w:hint="eastAsia"/>
            <w:lang w:eastAsia="zh-CN"/>
          </w:rPr>
          <w:t>(八)、其它风险分析</w:t>
        </w:r>
        <w:r>
          <w:tab/>
        </w:r>
        <w:r>
          <w:fldChar w:fldCharType="begin"/>
        </w:r>
        <w:r>
          <w:instrText xml:space="preserve"> PAGEREF _Toc10560 \h </w:instrText>
        </w:r>
        <w:r>
          <w:fldChar w:fldCharType="separate"/>
        </w:r>
        <w:r>
          <w:t>15</w:t>
        </w:r>
        <w:r>
          <w:fldChar w:fldCharType="end"/>
        </w:r>
      </w:hyperlink>
    </w:p>
    <w:p>
      <w:pPr>
        <w:pStyle w:val="TOC2"/>
        <w:tabs>
          <w:tab w:val="right" w:leader="dot" w:pos="8306"/>
        </w:tabs>
      </w:pPr>
      <w:hyperlink w:anchor="_Toc13193" w:history="1">
        <w:r>
          <w:rPr>
            <w:rFonts w:ascii="仿宋" w:eastAsia="仿宋" w:hAnsi="仿宋" w:cs="仿宋" w:hint="eastAsia"/>
            <w:lang w:eastAsia="zh-CN"/>
          </w:rPr>
          <w:t>(九)、社会影响评估</w:t>
        </w:r>
        <w:r>
          <w:tab/>
        </w:r>
        <w:r>
          <w:fldChar w:fldCharType="begin"/>
        </w:r>
        <w:r>
          <w:instrText xml:space="preserve"> PAGEREF _Toc13193 \h </w:instrText>
        </w:r>
        <w:r>
          <w:fldChar w:fldCharType="separate"/>
        </w:r>
        <w:r>
          <w:t>16</w:t>
        </w:r>
        <w:r>
          <w:fldChar w:fldCharType="end"/>
        </w:r>
      </w:hyperlink>
    </w:p>
    <w:p>
      <w:pPr>
        <w:pStyle w:val="TOC1"/>
        <w:tabs>
          <w:tab w:val="right" w:leader="dot" w:pos="8306"/>
        </w:tabs>
      </w:pPr>
      <w:hyperlink w:anchor="_Toc3024" w:history="1">
        <w:r>
          <w:rPr>
            <w:rFonts w:ascii="仿宋" w:eastAsia="仿宋" w:hAnsi="仿宋" w:cs="仿宋" w:hint="eastAsia"/>
            <w:lang w:eastAsia="zh-CN"/>
          </w:rPr>
          <w:t>三、报刊客户代理项目概论</w:t>
        </w:r>
        <w:r>
          <w:tab/>
        </w:r>
        <w:r>
          <w:fldChar w:fldCharType="begin"/>
        </w:r>
        <w:r>
          <w:instrText xml:space="preserve"> PAGEREF _Toc3024 \h </w:instrText>
        </w:r>
        <w:r>
          <w:fldChar w:fldCharType="separate"/>
        </w:r>
        <w:r>
          <w:t>18</w:t>
        </w:r>
        <w:r>
          <w:fldChar w:fldCharType="end"/>
        </w:r>
      </w:hyperlink>
    </w:p>
    <w:p>
      <w:pPr>
        <w:pStyle w:val="TOC2"/>
        <w:tabs>
          <w:tab w:val="right" w:leader="dot" w:pos="8306"/>
        </w:tabs>
      </w:pPr>
      <w:hyperlink w:anchor="_Toc12993" w:history="1">
        <w:r>
          <w:rPr>
            <w:rFonts w:ascii="仿宋" w:eastAsia="仿宋" w:hAnsi="仿宋" w:cs="仿宋" w:hint="eastAsia"/>
            <w:lang w:eastAsia="zh-CN"/>
          </w:rPr>
          <w:t>(一)、项目申报单位概况</w:t>
        </w:r>
        <w:r>
          <w:tab/>
        </w:r>
        <w:r>
          <w:fldChar w:fldCharType="begin"/>
        </w:r>
        <w:r>
          <w:instrText xml:space="preserve"> PAGEREF _Toc12993 \h </w:instrText>
        </w:r>
        <w:r>
          <w:fldChar w:fldCharType="separate"/>
        </w:r>
        <w:r>
          <w:t>18</w:t>
        </w:r>
        <w:r>
          <w:fldChar w:fldCharType="end"/>
        </w:r>
      </w:hyperlink>
    </w:p>
    <w:p>
      <w:pPr>
        <w:pStyle w:val="TOC2"/>
        <w:tabs>
          <w:tab w:val="right" w:leader="dot" w:pos="8306"/>
        </w:tabs>
      </w:pPr>
      <w:hyperlink w:anchor="_Toc12048" w:history="1">
        <w:r>
          <w:rPr>
            <w:rFonts w:ascii="仿宋" w:eastAsia="仿宋" w:hAnsi="仿宋" w:cs="仿宋" w:hint="eastAsia"/>
            <w:lang w:eastAsia="zh-CN"/>
          </w:rPr>
          <w:t>(二)、项目概况</w:t>
        </w:r>
        <w:r>
          <w:tab/>
        </w:r>
        <w:r>
          <w:fldChar w:fldCharType="begin"/>
        </w:r>
        <w:r>
          <w:instrText xml:space="preserve"> PAGEREF _Toc12048 \h </w:instrText>
        </w:r>
        <w:r>
          <w:fldChar w:fldCharType="separate"/>
        </w:r>
        <w:r>
          <w:t>19</w:t>
        </w:r>
        <w:r>
          <w:fldChar w:fldCharType="end"/>
        </w:r>
      </w:hyperlink>
    </w:p>
    <w:p>
      <w:pPr>
        <w:pStyle w:val="TOC1"/>
        <w:tabs>
          <w:tab w:val="right" w:leader="dot" w:pos="8306"/>
        </w:tabs>
      </w:pPr>
      <w:hyperlink w:anchor="_Toc9585" w:history="1">
        <w:r>
          <w:rPr>
            <w:rFonts w:ascii="仿宋" w:eastAsia="仿宋" w:hAnsi="仿宋" w:cs="仿宋" w:hint="eastAsia"/>
            <w:lang w:eastAsia="zh-CN"/>
          </w:rPr>
          <w:t>四、项目选址研究</w:t>
        </w:r>
        <w:r>
          <w:tab/>
        </w:r>
        <w:r>
          <w:fldChar w:fldCharType="begin"/>
        </w:r>
        <w:r>
          <w:instrText xml:space="preserve"> PAGEREF _Toc9585 \h </w:instrText>
        </w:r>
        <w:r>
          <w:fldChar w:fldCharType="separate"/>
        </w:r>
        <w:r>
          <w:t>22</w:t>
        </w:r>
        <w:r>
          <w:fldChar w:fldCharType="end"/>
        </w:r>
      </w:hyperlink>
    </w:p>
    <w:p>
      <w:pPr>
        <w:pStyle w:val="TOC2"/>
        <w:tabs>
          <w:tab w:val="right" w:leader="dot" w:pos="8306"/>
        </w:tabs>
      </w:pPr>
      <w:hyperlink w:anchor="_Toc1102" w:history="1">
        <w:r>
          <w:rPr>
            <w:rFonts w:ascii="仿宋" w:eastAsia="仿宋" w:hAnsi="仿宋" w:cs="仿宋" w:hint="eastAsia"/>
            <w:lang w:eastAsia="zh-CN"/>
          </w:rPr>
          <w:t>(一)、项目选址原则</w:t>
        </w:r>
        <w:r>
          <w:tab/>
        </w:r>
        <w:r>
          <w:fldChar w:fldCharType="begin"/>
        </w:r>
        <w:r>
          <w:instrText xml:space="preserve"> PAGEREF _Toc1102 \h </w:instrText>
        </w:r>
        <w:r>
          <w:fldChar w:fldCharType="separate"/>
        </w:r>
        <w:r>
          <w:t>22</w:t>
        </w:r>
        <w:r>
          <w:fldChar w:fldCharType="end"/>
        </w:r>
      </w:hyperlink>
    </w:p>
    <w:p>
      <w:pPr>
        <w:pStyle w:val="TOC2"/>
        <w:tabs>
          <w:tab w:val="right" w:leader="dot" w:pos="8306"/>
        </w:tabs>
      </w:pPr>
      <w:hyperlink w:anchor="_Toc21995" w:history="1">
        <w:r>
          <w:rPr>
            <w:rFonts w:ascii="仿宋" w:eastAsia="仿宋" w:hAnsi="仿宋" w:cs="仿宋" w:hint="eastAsia"/>
            <w:lang w:eastAsia="zh-CN"/>
          </w:rPr>
          <w:t>(二)、项目选址</w:t>
        </w:r>
        <w:r>
          <w:tab/>
        </w:r>
        <w:r>
          <w:fldChar w:fldCharType="begin"/>
        </w:r>
        <w:r>
          <w:instrText xml:space="preserve"> PAGEREF _Toc21995 \h </w:instrText>
        </w:r>
        <w:r>
          <w:fldChar w:fldCharType="separate"/>
        </w:r>
        <w:r>
          <w:t>25</w:t>
        </w:r>
        <w:r>
          <w:fldChar w:fldCharType="end"/>
        </w:r>
      </w:hyperlink>
    </w:p>
    <w:p>
      <w:pPr>
        <w:pStyle w:val="TOC2"/>
        <w:tabs>
          <w:tab w:val="right" w:leader="dot" w:pos="8306"/>
        </w:tabs>
      </w:pPr>
      <w:hyperlink w:anchor="_Toc14829" w:history="1">
        <w:r>
          <w:rPr>
            <w:rFonts w:ascii="仿宋" w:eastAsia="仿宋" w:hAnsi="仿宋" w:cs="仿宋" w:hint="eastAsia"/>
            <w:lang w:eastAsia="zh-CN"/>
          </w:rPr>
          <w:t>(三)、建设条件分析</w:t>
        </w:r>
        <w:r>
          <w:tab/>
        </w:r>
        <w:r>
          <w:fldChar w:fldCharType="begin"/>
        </w:r>
        <w:r>
          <w:instrText xml:space="preserve"> PAGEREF _Toc14829 \h </w:instrText>
        </w:r>
        <w:r>
          <w:fldChar w:fldCharType="separate"/>
        </w:r>
        <w:r>
          <w:t>27</w:t>
        </w:r>
        <w:r>
          <w:fldChar w:fldCharType="end"/>
        </w:r>
      </w:hyperlink>
    </w:p>
    <w:p>
      <w:pPr>
        <w:pStyle w:val="TOC2"/>
        <w:tabs>
          <w:tab w:val="right" w:leader="dot" w:pos="8306"/>
        </w:tabs>
      </w:pPr>
      <w:hyperlink w:anchor="_Toc22794" w:history="1">
        <w:r>
          <w:rPr>
            <w:rFonts w:ascii="仿宋" w:eastAsia="仿宋" w:hAnsi="仿宋" w:cs="仿宋" w:hint="eastAsia"/>
            <w:lang w:eastAsia="zh-CN"/>
          </w:rPr>
          <w:t>(四)、用地控制指标</w:t>
        </w:r>
        <w:r>
          <w:tab/>
        </w:r>
        <w:r>
          <w:fldChar w:fldCharType="begin"/>
        </w:r>
        <w:r>
          <w:instrText xml:space="preserve"> PAGEREF _Toc22794 \h </w:instrText>
        </w:r>
        <w:r>
          <w:fldChar w:fldCharType="separate"/>
        </w:r>
        <w:r>
          <w:t>29</w:t>
        </w:r>
        <w:r>
          <w:fldChar w:fldCharType="end"/>
        </w:r>
      </w:hyperlink>
    </w:p>
    <w:p>
      <w:pPr>
        <w:pStyle w:val="TOC2"/>
        <w:tabs>
          <w:tab w:val="right" w:leader="dot" w:pos="8306"/>
        </w:tabs>
      </w:pPr>
      <w:hyperlink w:anchor="_Toc22842" w:history="1">
        <w:r>
          <w:rPr>
            <w:rFonts w:ascii="仿宋" w:eastAsia="仿宋" w:hAnsi="仿宋" w:cs="仿宋" w:hint="eastAsia"/>
            <w:lang w:eastAsia="zh-CN"/>
          </w:rPr>
          <w:t>(五)、地总体要求</w:t>
        </w:r>
        <w:r>
          <w:tab/>
        </w:r>
        <w:r>
          <w:fldChar w:fldCharType="begin"/>
        </w:r>
        <w:r>
          <w:instrText xml:space="preserve"> PAGEREF _Toc22842 \h </w:instrText>
        </w:r>
        <w:r>
          <w:fldChar w:fldCharType="separate"/>
        </w:r>
        <w:r>
          <w:t>30</w:t>
        </w:r>
        <w:r>
          <w:fldChar w:fldCharType="end"/>
        </w:r>
      </w:hyperlink>
    </w:p>
    <w:p>
      <w:pPr>
        <w:pStyle w:val="TOC2"/>
        <w:tabs>
          <w:tab w:val="right" w:leader="dot" w:pos="8306"/>
        </w:tabs>
      </w:pPr>
      <w:hyperlink w:anchor="_Toc17219" w:history="1">
        <w:r>
          <w:rPr>
            <w:rFonts w:ascii="仿宋" w:eastAsia="仿宋" w:hAnsi="仿宋" w:cs="仿宋" w:hint="eastAsia"/>
            <w:lang w:eastAsia="zh-CN"/>
          </w:rPr>
          <w:t>(六)、节约用地措施</w:t>
        </w:r>
        <w:r>
          <w:tab/>
        </w:r>
        <w:r>
          <w:fldChar w:fldCharType="begin"/>
        </w:r>
        <w:r>
          <w:instrText xml:space="preserve"> PAGEREF _Toc17219 \h </w:instrText>
        </w:r>
        <w:r>
          <w:fldChar w:fldCharType="separate"/>
        </w:r>
        <w:r>
          <w:t>31</w:t>
        </w:r>
        <w:r>
          <w:fldChar w:fldCharType="end"/>
        </w:r>
      </w:hyperlink>
    </w:p>
    <w:p>
      <w:pPr>
        <w:pStyle w:val="TOC2"/>
        <w:tabs>
          <w:tab w:val="right" w:leader="dot" w:pos="8306"/>
        </w:tabs>
      </w:pPr>
      <w:hyperlink w:anchor="_Toc31689" w:history="1">
        <w:r>
          <w:rPr>
            <w:rFonts w:ascii="仿宋" w:eastAsia="仿宋" w:hAnsi="仿宋" w:cs="仿宋" w:hint="eastAsia"/>
            <w:lang w:eastAsia="zh-CN"/>
          </w:rPr>
          <w:t>(七)、选址综合评价</w:t>
        </w:r>
        <w:r>
          <w:tab/>
        </w:r>
        <w:r>
          <w:fldChar w:fldCharType="begin"/>
        </w:r>
        <w:r>
          <w:instrText xml:space="preserve"> PAGEREF _Toc31689 \h </w:instrText>
        </w:r>
        <w:r>
          <w:fldChar w:fldCharType="separate"/>
        </w:r>
        <w:r>
          <w:t>33</w:t>
        </w:r>
        <w:r>
          <w:fldChar w:fldCharType="end"/>
        </w:r>
      </w:hyperlink>
    </w:p>
    <w:p>
      <w:pPr>
        <w:pStyle w:val="TOC1"/>
        <w:tabs>
          <w:tab w:val="right" w:leader="dot" w:pos="8306"/>
        </w:tabs>
      </w:pPr>
      <w:hyperlink w:anchor="_Toc2824" w:history="1">
        <w:r>
          <w:rPr>
            <w:rFonts w:ascii="仿宋" w:eastAsia="仿宋" w:hAnsi="仿宋" w:cs="仿宋" w:hint="eastAsia"/>
            <w:lang w:eastAsia="zh-CN"/>
          </w:rPr>
          <w:t>五、经济影响分析</w:t>
        </w:r>
        <w:r>
          <w:tab/>
        </w:r>
        <w:r>
          <w:fldChar w:fldCharType="begin"/>
        </w:r>
        <w:r>
          <w:instrText xml:space="preserve"> PAGEREF _Toc2824 \h </w:instrText>
        </w:r>
        <w:r>
          <w:fldChar w:fldCharType="separate"/>
        </w:r>
        <w:r>
          <w:t>34</w:t>
        </w:r>
        <w:r>
          <w:fldChar w:fldCharType="end"/>
        </w:r>
      </w:hyperlink>
    </w:p>
    <w:p>
      <w:pPr>
        <w:pStyle w:val="TOC2"/>
        <w:tabs>
          <w:tab w:val="right" w:leader="dot" w:pos="8306"/>
        </w:tabs>
      </w:pPr>
      <w:hyperlink w:anchor="_Toc7365" w:history="1">
        <w:r>
          <w:rPr>
            <w:rFonts w:ascii="仿宋" w:eastAsia="仿宋" w:hAnsi="仿宋" w:cs="仿宋" w:hint="eastAsia"/>
            <w:lang w:eastAsia="zh-CN"/>
          </w:rPr>
          <w:t>(一)、经济费用效益或费用效果分析</w:t>
        </w:r>
        <w:r>
          <w:tab/>
        </w:r>
        <w:r>
          <w:fldChar w:fldCharType="begin"/>
        </w:r>
        <w:r>
          <w:instrText xml:space="preserve"> PAGEREF _Toc7365 \h </w:instrText>
        </w:r>
        <w:r>
          <w:fldChar w:fldCharType="separate"/>
        </w:r>
        <w:r>
          <w:t>34</w:t>
        </w:r>
        <w:r>
          <w:fldChar w:fldCharType="end"/>
        </w:r>
      </w:hyperlink>
    </w:p>
    <w:p>
      <w:pPr>
        <w:pStyle w:val="TOC2"/>
        <w:tabs>
          <w:tab w:val="right" w:leader="dot" w:pos="8306"/>
        </w:tabs>
      </w:pPr>
      <w:hyperlink w:anchor="_Toc11085" w:history="1">
        <w:r>
          <w:rPr>
            <w:rFonts w:ascii="仿宋" w:eastAsia="仿宋" w:hAnsi="仿宋" w:cs="仿宋" w:hint="eastAsia"/>
            <w:lang w:eastAsia="zh-CN"/>
          </w:rPr>
          <w:t>(二)、行业影响分析</w:t>
        </w:r>
        <w:r>
          <w:tab/>
        </w:r>
        <w:r>
          <w:fldChar w:fldCharType="begin"/>
        </w:r>
        <w:r>
          <w:instrText xml:space="preserve"> PAGEREF _Toc11085 \h </w:instrText>
        </w:r>
        <w:r>
          <w:fldChar w:fldCharType="separate"/>
        </w:r>
        <w:r>
          <w:t>36</w:t>
        </w:r>
        <w:r>
          <w:fldChar w:fldCharType="end"/>
        </w:r>
      </w:hyperlink>
    </w:p>
    <w:p>
      <w:pPr>
        <w:pStyle w:val="TOC2"/>
        <w:tabs>
          <w:tab w:val="right" w:leader="dot" w:pos="8306"/>
        </w:tabs>
      </w:pPr>
      <w:hyperlink w:anchor="_Toc28135" w:history="1">
        <w:r>
          <w:rPr>
            <w:rFonts w:ascii="仿宋" w:eastAsia="仿宋" w:hAnsi="仿宋" w:cs="仿宋" w:hint="eastAsia"/>
            <w:lang w:eastAsia="zh-CN"/>
          </w:rPr>
          <w:t>(三)、区域经济影响分析</w:t>
        </w:r>
        <w:r>
          <w:tab/>
        </w:r>
        <w:r>
          <w:fldChar w:fldCharType="begin"/>
        </w:r>
        <w:r>
          <w:instrText xml:space="preserve"> PAGEREF _Toc28135 \h </w:instrText>
        </w:r>
        <w:r>
          <w:fldChar w:fldCharType="separate"/>
        </w:r>
        <w:r>
          <w:t>38</w:t>
        </w:r>
        <w:r>
          <w:fldChar w:fldCharType="end"/>
        </w:r>
      </w:hyperlink>
    </w:p>
    <w:p>
      <w:pPr>
        <w:pStyle w:val="TOC2"/>
        <w:tabs>
          <w:tab w:val="right" w:leader="dot" w:pos="8306"/>
        </w:tabs>
      </w:pPr>
      <w:hyperlink w:anchor="_Toc28469" w:history="1">
        <w:r>
          <w:rPr>
            <w:rFonts w:ascii="仿宋" w:eastAsia="仿宋" w:hAnsi="仿宋" w:cs="仿宋" w:hint="eastAsia"/>
            <w:lang w:eastAsia="zh-CN"/>
          </w:rPr>
          <w:t>(四)、宏观经济影响分析</w:t>
        </w:r>
        <w:r>
          <w:tab/>
        </w:r>
        <w:r>
          <w:fldChar w:fldCharType="begin"/>
        </w:r>
        <w:r>
          <w:instrText xml:space="preserve"> PAGEREF _Toc28469 \h </w:instrText>
        </w:r>
        <w:r>
          <w:fldChar w:fldCharType="separate"/>
        </w:r>
        <w:r>
          <w:t>38</w:t>
        </w:r>
        <w:r>
          <w:fldChar w:fldCharType="end"/>
        </w:r>
      </w:hyperlink>
    </w:p>
    <w:p>
      <w:pPr>
        <w:pStyle w:val="TOC1"/>
        <w:tabs>
          <w:tab w:val="right" w:leader="dot" w:pos="8306"/>
        </w:tabs>
      </w:pPr>
      <w:hyperlink w:anchor="_Toc5351" w:history="1">
        <w:r>
          <w:rPr>
            <w:rFonts w:ascii="仿宋" w:eastAsia="仿宋" w:hAnsi="仿宋" w:cs="仿宋" w:hint="eastAsia"/>
            <w:lang w:eastAsia="zh-CN"/>
          </w:rPr>
          <w:t>六、环境和生态影响分析</w:t>
        </w:r>
        <w:r>
          <w:tab/>
        </w:r>
        <w:r>
          <w:fldChar w:fldCharType="begin"/>
        </w:r>
        <w:r>
          <w:instrText xml:space="preserve"> PAGEREF _Toc5351 \h </w:instrText>
        </w:r>
        <w:r>
          <w:fldChar w:fldCharType="separate"/>
        </w:r>
        <w:r>
          <w:t>40</w:t>
        </w:r>
        <w:r>
          <w:fldChar w:fldCharType="end"/>
        </w:r>
      </w:hyperlink>
    </w:p>
    <w:p>
      <w:pPr>
        <w:pStyle w:val="TOC2"/>
        <w:tabs>
          <w:tab w:val="right" w:leader="dot" w:pos="8306"/>
        </w:tabs>
      </w:pPr>
      <w:hyperlink w:anchor="_Toc22578" w:history="1">
        <w:r>
          <w:rPr>
            <w:rFonts w:ascii="仿宋" w:eastAsia="仿宋" w:hAnsi="仿宋" w:cs="仿宋" w:hint="eastAsia"/>
            <w:lang w:eastAsia="zh-CN"/>
          </w:rPr>
          <w:t>(一)、环境和生态现状</w:t>
        </w:r>
        <w:r>
          <w:tab/>
        </w:r>
        <w:r>
          <w:fldChar w:fldCharType="begin"/>
        </w:r>
        <w:r>
          <w:instrText xml:space="preserve"> PAGEREF _Toc22578 \h </w:instrText>
        </w:r>
        <w:r>
          <w:fldChar w:fldCharType="separate"/>
        </w:r>
        <w:r>
          <w:t>40</w:t>
        </w:r>
        <w:r>
          <w:fldChar w:fldCharType="end"/>
        </w:r>
      </w:hyperlink>
    </w:p>
    <w:p>
      <w:pPr>
        <w:pStyle w:val="TOC2"/>
        <w:tabs>
          <w:tab w:val="right" w:leader="dot" w:pos="8306"/>
        </w:tabs>
      </w:pPr>
      <w:hyperlink w:anchor="_Toc7582" w:history="1">
        <w:r>
          <w:rPr>
            <w:rFonts w:ascii="仿宋" w:eastAsia="仿宋" w:hAnsi="仿宋" w:cs="仿宋" w:hint="eastAsia"/>
            <w:lang w:eastAsia="zh-CN"/>
          </w:rPr>
          <w:t>(二)、生态环境影响分析</w:t>
        </w:r>
        <w:r>
          <w:tab/>
        </w:r>
        <w:r>
          <w:fldChar w:fldCharType="begin"/>
        </w:r>
        <w:r>
          <w:instrText xml:space="preserve"> PAGEREF _Toc7582 \h </w:instrText>
        </w:r>
        <w:r>
          <w:fldChar w:fldCharType="separate"/>
        </w:r>
        <w:r>
          <w:t>42</w:t>
        </w:r>
        <w:r>
          <w:fldChar w:fldCharType="end"/>
        </w:r>
      </w:hyperlink>
    </w:p>
    <w:p>
      <w:pPr>
        <w:pStyle w:val="TOC2"/>
        <w:tabs>
          <w:tab w:val="right" w:leader="dot" w:pos="8306"/>
        </w:tabs>
      </w:pPr>
      <w:hyperlink w:anchor="_Toc23071" w:history="1">
        <w:r>
          <w:rPr>
            <w:rFonts w:ascii="仿宋" w:eastAsia="仿宋" w:hAnsi="仿宋" w:cs="仿宋" w:hint="eastAsia"/>
            <w:lang w:eastAsia="zh-CN"/>
          </w:rPr>
          <w:t>(三)、生态环境保护措施</w:t>
        </w:r>
        <w:r>
          <w:tab/>
        </w:r>
        <w:r>
          <w:fldChar w:fldCharType="begin"/>
        </w:r>
        <w:r>
          <w:instrText xml:space="preserve"> PAGEREF _Toc23071 \h </w:instrText>
        </w:r>
        <w:r>
          <w:fldChar w:fldCharType="separate"/>
        </w:r>
        <w:r>
          <w:t>43</w:t>
        </w:r>
        <w:r>
          <w:fldChar w:fldCharType="end"/>
        </w:r>
      </w:hyperlink>
    </w:p>
    <w:p>
      <w:pPr>
        <w:pStyle w:val="TOC2"/>
        <w:tabs>
          <w:tab w:val="right" w:leader="dot" w:pos="8306"/>
        </w:tabs>
      </w:pPr>
      <w:hyperlink w:anchor="_Toc3651" w:history="1">
        <w:r>
          <w:rPr>
            <w:rFonts w:ascii="仿宋" w:eastAsia="仿宋" w:hAnsi="仿宋" w:cs="仿宋" w:hint="eastAsia"/>
            <w:lang w:eastAsia="zh-CN"/>
          </w:rPr>
          <w:t>(四)、地质灾害影响分析</w:t>
        </w:r>
        <w:r>
          <w:tab/>
        </w:r>
        <w:r>
          <w:fldChar w:fldCharType="begin"/>
        </w:r>
        <w:r>
          <w:instrText xml:space="preserve"> PAGEREF _Toc3651 \h </w:instrText>
        </w:r>
        <w:r>
          <w:fldChar w:fldCharType="separate"/>
        </w:r>
        <w:r>
          <w:t>45</w:t>
        </w:r>
        <w:r>
          <w:fldChar w:fldCharType="end"/>
        </w:r>
      </w:hyperlink>
    </w:p>
    <w:p>
      <w:pPr>
        <w:pStyle w:val="TOC2"/>
        <w:tabs>
          <w:tab w:val="right" w:leader="dot" w:pos="8306"/>
        </w:tabs>
      </w:pPr>
      <w:hyperlink w:anchor="_Toc17684" w:history="1">
        <w:r>
          <w:rPr>
            <w:rFonts w:ascii="仿宋" w:eastAsia="仿宋" w:hAnsi="仿宋" w:cs="仿宋" w:hint="eastAsia"/>
            <w:lang w:eastAsia="zh-CN"/>
          </w:rPr>
          <w:t>(五)、特殊环境影响</w:t>
        </w:r>
        <w:r>
          <w:tab/>
        </w:r>
        <w:r>
          <w:fldChar w:fldCharType="begin"/>
        </w:r>
        <w:r>
          <w:instrText xml:space="preserve"> PAGEREF _Toc17684 \h </w:instrText>
        </w:r>
        <w:r>
          <w:fldChar w:fldCharType="separate"/>
        </w:r>
        <w:r>
          <w:t>46</w:t>
        </w:r>
        <w:r>
          <w:fldChar w:fldCharType="end"/>
        </w:r>
      </w:hyperlink>
    </w:p>
    <w:p>
      <w:pPr>
        <w:pStyle w:val="TOC1"/>
        <w:tabs>
          <w:tab w:val="right" w:leader="dot" w:pos="8306"/>
        </w:tabs>
      </w:pPr>
      <w:hyperlink w:anchor="_Toc13914" w:history="1">
        <w:r>
          <w:rPr>
            <w:rFonts w:ascii="仿宋" w:eastAsia="仿宋" w:hAnsi="仿宋" w:cs="仿宋" w:hint="eastAsia"/>
            <w:lang w:eastAsia="zh-CN"/>
          </w:rPr>
          <w:t>七、安全与应急管理</w:t>
        </w:r>
        <w:r>
          <w:tab/>
        </w:r>
        <w:r>
          <w:fldChar w:fldCharType="begin"/>
        </w:r>
        <w:r>
          <w:instrText xml:space="preserve"> PAGEREF _Toc13914 \h </w:instrText>
        </w:r>
        <w:r>
          <w:fldChar w:fldCharType="separate"/>
        </w:r>
        <w:r>
          <w:t>47</w:t>
        </w:r>
        <w:r>
          <w:fldChar w:fldCharType="end"/>
        </w:r>
      </w:hyperlink>
    </w:p>
    <w:p>
      <w:pPr>
        <w:pStyle w:val="TOC2"/>
        <w:tabs>
          <w:tab w:val="right" w:leader="dot" w:pos="8306"/>
        </w:tabs>
      </w:pPr>
      <w:hyperlink w:anchor="_Toc13069" w:history="1">
        <w:r>
          <w:rPr>
            <w:rFonts w:ascii="仿宋" w:eastAsia="仿宋" w:hAnsi="仿宋" w:cs="仿宋" w:hint="eastAsia"/>
            <w:lang w:eastAsia="zh-CN"/>
          </w:rPr>
          <w:t>(一)、安全生产管理</w:t>
        </w:r>
        <w:r>
          <w:tab/>
        </w:r>
        <w:r>
          <w:fldChar w:fldCharType="begin"/>
        </w:r>
        <w:r>
          <w:instrText xml:space="preserve"> PAGEREF _Toc13069 \h </w:instrText>
        </w:r>
        <w:r>
          <w:fldChar w:fldCharType="separate"/>
        </w:r>
        <w:r>
          <w:t>47</w:t>
        </w:r>
        <w:r>
          <w:fldChar w:fldCharType="end"/>
        </w:r>
      </w:hyperlink>
    </w:p>
    <w:p>
      <w:pPr>
        <w:pStyle w:val="TOC2"/>
        <w:tabs>
          <w:tab w:val="right" w:leader="dot" w:pos="8306"/>
        </w:tabs>
      </w:pPr>
      <w:hyperlink w:anchor="_Toc22096" w:history="1">
        <w:r>
          <w:rPr>
            <w:rFonts w:ascii="仿宋" w:eastAsia="仿宋" w:hAnsi="仿宋" w:cs="仿宋" w:hint="eastAsia"/>
            <w:lang w:eastAsia="zh-CN"/>
          </w:rPr>
          <w:t>(二)、应急预案与响应</w:t>
        </w:r>
        <w:r>
          <w:tab/>
        </w:r>
        <w:r>
          <w:fldChar w:fldCharType="begin"/>
        </w:r>
        <w:r>
          <w:instrText xml:space="preserve"> PAGEREF _Toc22096 \h </w:instrText>
        </w:r>
        <w:r>
          <w:fldChar w:fldCharType="separate"/>
        </w:r>
        <w:r>
          <w:t>49</w:t>
        </w:r>
        <w:r>
          <w:fldChar w:fldCharType="end"/>
        </w:r>
      </w:hyperlink>
    </w:p>
    <w:p>
      <w:pPr>
        <w:pStyle w:val="TOC1"/>
        <w:tabs>
          <w:tab w:val="right" w:leader="dot" w:pos="8306"/>
        </w:tabs>
      </w:pPr>
      <w:hyperlink w:anchor="_Toc16286" w:history="1">
        <w:r>
          <w:rPr>
            <w:rFonts w:ascii="仿宋" w:eastAsia="仿宋" w:hAnsi="仿宋" w:cs="仿宋" w:hint="eastAsia"/>
            <w:lang w:eastAsia="zh-CN"/>
          </w:rPr>
          <w:t>八、资金管理与财务规划</w:t>
        </w:r>
        <w:r>
          <w:tab/>
        </w:r>
        <w:r>
          <w:fldChar w:fldCharType="begin"/>
        </w:r>
        <w:r>
          <w:instrText xml:space="preserve"> PAGEREF _Toc16286 \h </w:instrText>
        </w:r>
        <w:r>
          <w:fldChar w:fldCharType="separate"/>
        </w:r>
        <w:r>
          <w:t>50</w:t>
        </w:r>
        <w:r>
          <w:fldChar w:fldCharType="end"/>
        </w:r>
      </w:hyperlink>
    </w:p>
    <w:p>
      <w:pPr>
        <w:pStyle w:val="TOC2"/>
        <w:tabs>
          <w:tab w:val="right" w:leader="dot" w:pos="8306"/>
        </w:tabs>
      </w:pPr>
      <w:hyperlink w:anchor="_Toc27875" w:history="1">
        <w:r>
          <w:rPr>
            <w:rFonts w:ascii="仿宋" w:eastAsia="仿宋" w:hAnsi="仿宋" w:cs="仿宋" w:hint="eastAsia"/>
            <w:lang w:eastAsia="zh-CN"/>
          </w:rPr>
          <w:t>(一)、项目资金来源与筹措</w:t>
        </w:r>
        <w:r>
          <w:tab/>
        </w:r>
        <w:r>
          <w:fldChar w:fldCharType="begin"/>
        </w:r>
        <w:r>
          <w:instrText xml:space="preserve"> PAGEREF _Toc27875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52" w:history="1">
        <w:r>
          <w:rPr>
            <w:rFonts w:ascii="仿宋" w:eastAsia="仿宋" w:hAnsi="仿宋" w:cs="仿宋" w:hint="eastAsia"/>
            <w:lang w:eastAsia="zh-CN"/>
          </w:rPr>
          <w:t>(二)、资金使用与监管</w:t>
        </w:r>
        <w:r>
          <w:tab/>
        </w:r>
        <w:r>
          <w:fldChar w:fldCharType="begin"/>
        </w:r>
        <w:r>
          <w:instrText xml:space="preserve"> PAGEREF _Toc16952 \h </w:instrText>
        </w:r>
        <w:r>
          <w:fldChar w:fldCharType="separate"/>
        </w:r>
        <w:r>
          <w:t>52</w:t>
        </w:r>
        <w:r>
          <w:fldChar w:fldCharType="end"/>
        </w:r>
      </w:hyperlink>
    </w:p>
    <w:p>
      <w:pPr>
        <w:pStyle w:val="TOC2"/>
        <w:tabs>
          <w:tab w:val="right" w:leader="dot" w:pos="8306"/>
        </w:tabs>
      </w:pPr>
      <w:hyperlink w:anchor="_Toc8378" w:history="1">
        <w:r>
          <w:rPr>
            <w:rFonts w:ascii="仿宋" w:eastAsia="仿宋" w:hAnsi="仿宋" w:cs="仿宋" w:hint="eastAsia"/>
            <w:lang w:eastAsia="zh-CN"/>
          </w:rPr>
          <w:t>(三)、财务规划与预测</w:t>
        </w:r>
        <w:r>
          <w:tab/>
        </w:r>
        <w:r>
          <w:fldChar w:fldCharType="begin"/>
        </w:r>
        <w:r>
          <w:instrText xml:space="preserve"> PAGEREF _Toc8378 \h </w:instrText>
        </w:r>
        <w:r>
          <w:fldChar w:fldCharType="separate"/>
        </w:r>
        <w:r>
          <w:t>53</w:t>
        </w:r>
        <w:r>
          <w:fldChar w:fldCharType="end"/>
        </w:r>
      </w:hyperlink>
    </w:p>
    <w:p>
      <w:pPr>
        <w:pStyle w:val="TOC1"/>
        <w:tabs>
          <w:tab w:val="right" w:leader="dot" w:pos="8306"/>
        </w:tabs>
      </w:pPr>
      <w:hyperlink w:anchor="_Toc18399" w:history="1">
        <w:r>
          <w:rPr>
            <w:rFonts w:ascii="仿宋" w:eastAsia="仿宋" w:hAnsi="仿宋" w:cs="仿宋" w:hint="eastAsia"/>
            <w:lang w:eastAsia="zh-CN"/>
          </w:rPr>
          <w:t>九、客户关系管理与市场拓展</w:t>
        </w:r>
        <w:r>
          <w:tab/>
        </w:r>
        <w:r>
          <w:fldChar w:fldCharType="begin"/>
        </w:r>
        <w:r>
          <w:instrText xml:space="preserve"> PAGEREF _Toc18399 \h </w:instrText>
        </w:r>
        <w:r>
          <w:fldChar w:fldCharType="separate"/>
        </w:r>
        <w:r>
          <w:t>54</w:t>
        </w:r>
        <w:r>
          <w:fldChar w:fldCharType="end"/>
        </w:r>
      </w:hyperlink>
    </w:p>
    <w:p>
      <w:pPr>
        <w:pStyle w:val="TOC2"/>
        <w:tabs>
          <w:tab w:val="right" w:leader="dot" w:pos="8306"/>
        </w:tabs>
      </w:pPr>
      <w:hyperlink w:anchor="_Toc12258" w:history="1">
        <w:r>
          <w:rPr>
            <w:rFonts w:ascii="仿宋" w:eastAsia="仿宋" w:hAnsi="仿宋" w:cs="仿宋" w:hint="eastAsia"/>
            <w:lang w:eastAsia="zh-CN"/>
          </w:rPr>
          <w:t>(一)、客户关系管理策略</w:t>
        </w:r>
        <w:r>
          <w:tab/>
        </w:r>
        <w:r>
          <w:fldChar w:fldCharType="begin"/>
        </w:r>
        <w:r>
          <w:instrText xml:space="preserve"> PAGEREF _Toc12258 \h </w:instrText>
        </w:r>
        <w:r>
          <w:fldChar w:fldCharType="separate"/>
        </w:r>
        <w:r>
          <w:t>54</w:t>
        </w:r>
        <w:r>
          <w:fldChar w:fldCharType="end"/>
        </w:r>
      </w:hyperlink>
    </w:p>
    <w:p>
      <w:pPr>
        <w:pStyle w:val="TOC2"/>
        <w:tabs>
          <w:tab w:val="right" w:leader="dot" w:pos="8306"/>
        </w:tabs>
      </w:pPr>
      <w:hyperlink w:anchor="_Toc12088" w:history="1">
        <w:r>
          <w:rPr>
            <w:rFonts w:ascii="仿宋" w:eastAsia="仿宋" w:hAnsi="仿宋" w:cs="仿宋" w:hint="eastAsia"/>
            <w:lang w:eastAsia="zh-CN"/>
          </w:rPr>
          <w:t>(二)、市场拓展方案</w:t>
        </w:r>
        <w:r>
          <w:tab/>
        </w:r>
        <w:r>
          <w:fldChar w:fldCharType="begin"/>
        </w:r>
        <w:r>
          <w:instrText xml:space="preserve"> PAGEREF _Toc12088 \h </w:instrText>
        </w:r>
        <w:r>
          <w:fldChar w:fldCharType="separate"/>
        </w:r>
        <w:r>
          <w:t>55</w:t>
        </w:r>
        <w:r>
          <w:fldChar w:fldCharType="end"/>
        </w:r>
      </w:hyperlink>
    </w:p>
    <w:p>
      <w:pPr>
        <w:pStyle w:val="TOC1"/>
        <w:tabs>
          <w:tab w:val="right" w:leader="dot" w:pos="8306"/>
        </w:tabs>
      </w:pPr>
      <w:hyperlink w:anchor="_Toc23558" w:history="1">
        <w:r>
          <w:rPr>
            <w:rFonts w:ascii="仿宋" w:eastAsia="仿宋" w:hAnsi="仿宋" w:cs="仿宋" w:hint="eastAsia"/>
            <w:lang w:eastAsia="zh-CN"/>
          </w:rPr>
          <w:t>十、经济效益与社会效益优化</w:t>
        </w:r>
        <w:r>
          <w:tab/>
        </w:r>
        <w:r>
          <w:fldChar w:fldCharType="begin"/>
        </w:r>
        <w:r>
          <w:instrText xml:space="preserve"> PAGEREF _Toc23558 \h </w:instrText>
        </w:r>
        <w:r>
          <w:fldChar w:fldCharType="separate"/>
        </w:r>
        <w:r>
          <w:t>56</w:t>
        </w:r>
        <w:r>
          <w:fldChar w:fldCharType="end"/>
        </w:r>
      </w:hyperlink>
    </w:p>
    <w:p>
      <w:pPr>
        <w:pStyle w:val="TOC2"/>
        <w:tabs>
          <w:tab w:val="right" w:leader="dot" w:pos="8306"/>
        </w:tabs>
      </w:pPr>
      <w:hyperlink w:anchor="_Toc8792" w:history="1">
        <w:r>
          <w:rPr>
            <w:rFonts w:ascii="仿宋" w:eastAsia="仿宋" w:hAnsi="仿宋" w:cs="仿宋" w:hint="eastAsia"/>
            <w:lang w:eastAsia="zh-CN"/>
          </w:rPr>
          <w:t>(一)、经济效益提升策略</w:t>
        </w:r>
        <w:r>
          <w:tab/>
        </w:r>
        <w:r>
          <w:fldChar w:fldCharType="begin"/>
        </w:r>
        <w:r>
          <w:instrText xml:space="preserve"> PAGEREF _Toc8792 \h </w:instrText>
        </w:r>
        <w:r>
          <w:fldChar w:fldCharType="separate"/>
        </w:r>
        <w:r>
          <w:t>56</w:t>
        </w:r>
        <w:r>
          <w:fldChar w:fldCharType="end"/>
        </w:r>
      </w:hyperlink>
    </w:p>
    <w:p>
      <w:pPr>
        <w:pStyle w:val="TOC2"/>
        <w:tabs>
          <w:tab w:val="right" w:leader="dot" w:pos="8306"/>
        </w:tabs>
      </w:pPr>
      <w:hyperlink w:anchor="_Toc16801" w:history="1">
        <w:r>
          <w:rPr>
            <w:rFonts w:ascii="仿宋" w:eastAsia="仿宋" w:hAnsi="仿宋" w:cs="仿宋" w:hint="eastAsia"/>
            <w:lang w:eastAsia="zh-CN"/>
          </w:rPr>
          <w:t>(二)、社会效益增强方案</w:t>
        </w:r>
        <w:r>
          <w:tab/>
        </w:r>
        <w:r>
          <w:fldChar w:fldCharType="begin"/>
        </w:r>
        <w:r>
          <w:instrText xml:space="preserve"> PAGEREF _Toc16801 \h </w:instrText>
        </w:r>
        <w:r>
          <w:fldChar w:fldCharType="separate"/>
        </w:r>
        <w:r>
          <w:t>58</w:t>
        </w:r>
        <w:r>
          <w:fldChar w:fldCharType="end"/>
        </w:r>
      </w:hyperlink>
    </w:p>
    <w:p>
      <w:pPr>
        <w:pStyle w:val="TOC1"/>
        <w:tabs>
          <w:tab w:val="right" w:leader="dot" w:pos="8306"/>
        </w:tabs>
      </w:pPr>
      <w:hyperlink w:anchor="_Toc17341" w:history="1">
        <w:r>
          <w:rPr>
            <w:rFonts w:ascii="仿宋" w:eastAsia="仿宋" w:hAnsi="仿宋" w:cs="仿宋" w:hint="eastAsia"/>
            <w:lang w:eastAsia="zh-CN"/>
          </w:rPr>
          <w:t>十一、项目变更管理</w:t>
        </w:r>
        <w:r>
          <w:tab/>
        </w:r>
        <w:r>
          <w:fldChar w:fldCharType="begin"/>
        </w:r>
        <w:r>
          <w:instrText xml:space="preserve"> PAGEREF _Toc17341 \h </w:instrText>
        </w:r>
        <w:r>
          <w:fldChar w:fldCharType="separate"/>
        </w:r>
        <w:r>
          <w:t>58</w:t>
        </w:r>
        <w:r>
          <w:fldChar w:fldCharType="end"/>
        </w:r>
      </w:hyperlink>
    </w:p>
    <w:p>
      <w:pPr>
        <w:pStyle w:val="TOC2"/>
        <w:tabs>
          <w:tab w:val="right" w:leader="dot" w:pos="8306"/>
        </w:tabs>
      </w:pPr>
      <w:hyperlink w:anchor="_Toc14710" w:history="1">
        <w:r>
          <w:rPr>
            <w:rFonts w:ascii="仿宋" w:eastAsia="仿宋" w:hAnsi="仿宋" w:cs="仿宋" w:hint="eastAsia"/>
            <w:lang w:eastAsia="zh-CN"/>
          </w:rPr>
          <w:t>(一)、变更控制流程</w:t>
        </w:r>
        <w:r>
          <w:tab/>
        </w:r>
        <w:r>
          <w:fldChar w:fldCharType="begin"/>
        </w:r>
        <w:r>
          <w:instrText xml:space="preserve"> PAGEREF _Toc14710 \h </w:instrText>
        </w:r>
        <w:r>
          <w:fldChar w:fldCharType="separate"/>
        </w:r>
        <w:r>
          <w:t>58</w:t>
        </w:r>
        <w:r>
          <w:fldChar w:fldCharType="end"/>
        </w:r>
      </w:hyperlink>
    </w:p>
    <w:p>
      <w:pPr>
        <w:pStyle w:val="TOC2"/>
        <w:tabs>
          <w:tab w:val="right" w:leader="dot" w:pos="8306"/>
        </w:tabs>
      </w:pPr>
      <w:hyperlink w:anchor="_Toc20563" w:history="1">
        <w:r>
          <w:rPr>
            <w:rFonts w:ascii="仿宋" w:eastAsia="仿宋" w:hAnsi="仿宋" w:cs="仿宋" w:hint="eastAsia"/>
            <w:lang w:eastAsia="zh-CN"/>
          </w:rPr>
          <w:t>(二)、影响评估与处理</w:t>
        </w:r>
        <w:r>
          <w:tab/>
        </w:r>
        <w:r>
          <w:fldChar w:fldCharType="begin"/>
        </w:r>
        <w:r>
          <w:instrText xml:space="preserve"> PAGEREF _Toc20563 \h </w:instrText>
        </w:r>
        <w:r>
          <w:fldChar w:fldCharType="separate"/>
        </w:r>
        <w:r>
          <w:t>59</w:t>
        </w:r>
        <w:r>
          <w:fldChar w:fldCharType="end"/>
        </w:r>
      </w:hyperlink>
    </w:p>
    <w:p>
      <w:pPr>
        <w:pStyle w:val="TOC2"/>
        <w:tabs>
          <w:tab w:val="right" w:leader="dot" w:pos="8306"/>
        </w:tabs>
      </w:pPr>
      <w:hyperlink w:anchor="_Toc7954" w:history="1">
        <w:r>
          <w:rPr>
            <w:rFonts w:ascii="仿宋" w:eastAsia="仿宋" w:hAnsi="仿宋" w:cs="仿宋" w:hint="eastAsia"/>
            <w:lang w:eastAsia="zh-CN"/>
          </w:rPr>
          <w:t>(三)、变更记录与追踪</w:t>
        </w:r>
        <w:r>
          <w:tab/>
        </w:r>
        <w:r>
          <w:fldChar w:fldCharType="begin"/>
        </w:r>
        <w:r>
          <w:instrText xml:space="preserve"> PAGEREF _Toc7954 \h </w:instrText>
        </w:r>
        <w:r>
          <w:fldChar w:fldCharType="separate"/>
        </w:r>
        <w:r>
          <w:t>61</w:t>
        </w:r>
        <w:r>
          <w:fldChar w:fldCharType="end"/>
        </w:r>
      </w:hyperlink>
    </w:p>
    <w:p>
      <w:pPr>
        <w:pStyle w:val="TOC2"/>
        <w:tabs>
          <w:tab w:val="right" w:leader="dot" w:pos="8306"/>
        </w:tabs>
      </w:pPr>
      <w:hyperlink w:anchor="_Toc18047" w:history="1">
        <w:r>
          <w:rPr>
            <w:rFonts w:ascii="仿宋" w:eastAsia="仿宋" w:hAnsi="仿宋" w:cs="仿宋" w:hint="eastAsia"/>
            <w:lang w:eastAsia="zh-CN"/>
          </w:rPr>
          <w:t>(四)、变更管理策略</w:t>
        </w:r>
        <w:r>
          <w:tab/>
        </w:r>
        <w:r>
          <w:fldChar w:fldCharType="begin"/>
        </w:r>
        <w:r>
          <w:instrText xml:space="preserve"> PAGEREF _Toc18047 \h </w:instrText>
        </w:r>
        <w:r>
          <w:fldChar w:fldCharType="separate"/>
        </w:r>
        <w:r>
          <w:t>62</w:t>
        </w:r>
        <w:r>
          <w:fldChar w:fldCharType="end"/>
        </w:r>
      </w:hyperlink>
    </w:p>
    <w:p>
      <w:pPr>
        <w:pStyle w:val="TOC1"/>
        <w:tabs>
          <w:tab w:val="right" w:leader="dot" w:pos="8306"/>
        </w:tabs>
      </w:pPr>
      <w:hyperlink w:anchor="_Toc27692" w:history="1">
        <w:r>
          <w:rPr>
            <w:rFonts w:ascii="仿宋" w:eastAsia="仿宋" w:hAnsi="仿宋" w:cs="仿宋" w:hint="eastAsia"/>
            <w:lang w:eastAsia="zh-CN"/>
          </w:rPr>
          <w:t>十二、环境保护与治理方案</w:t>
        </w:r>
        <w:r>
          <w:tab/>
        </w:r>
        <w:r>
          <w:fldChar w:fldCharType="begin"/>
        </w:r>
        <w:r>
          <w:instrText xml:space="preserve"> PAGEREF _Toc27692 \h </w:instrText>
        </w:r>
        <w:r>
          <w:fldChar w:fldCharType="separate"/>
        </w:r>
        <w:r>
          <w:t>64</w:t>
        </w:r>
        <w:r>
          <w:fldChar w:fldCharType="end"/>
        </w:r>
      </w:hyperlink>
    </w:p>
    <w:p>
      <w:pPr>
        <w:pStyle w:val="TOC2"/>
        <w:tabs>
          <w:tab w:val="right" w:leader="dot" w:pos="8306"/>
        </w:tabs>
      </w:pPr>
      <w:hyperlink w:anchor="_Toc25207" w:history="1">
        <w:r>
          <w:rPr>
            <w:rFonts w:ascii="仿宋" w:eastAsia="仿宋" w:hAnsi="仿宋" w:cs="仿宋" w:hint="eastAsia"/>
            <w:lang w:eastAsia="zh-CN"/>
          </w:rPr>
          <w:t>(一)、项目环境影响评估</w:t>
        </w:r>
        <w:r>
          <w:tab/>
        </w:r>
        <w:r>
          <w:fldChar w:fldCharType="begin"/>
        </w:r>
        <w:r>
          <w:instrText xml:space="preserve"> PAGEREF _Toc25207 \h </w:instrText>
        </w:r>
        <w:r>
          <w:fldChar w:fldCharType="separate"/>
        </w:r>
        <w:r>
          <w:t>64</w:t>
        </w:r>
        <w:r>
          <w:fldChar w:fldCharType="end"/>
        </w:r>
      </w:hyperlink>
    </w:p>
    <w:p>
      <w:pPr>
        <w:pStyle w:val="TOC2"/>
        <w:tabs>
          <w:tab w:val="right" w:leader="dot" w:pos="8306"/>
        </w:tabs>
      </w:pPr>
      <w:hyperlink w:anchor="_Toc22547" w:history="1">
        <w:r>
          <w:rPr>
            <w:rFonts w:ascii="仿宋" w:eastAsia="仿宋" w:hAnsi="仿宋" w:cs="仿宋" w:hint="eastAsia"/>
            <w:lang w:eastAsia="zh-CN"/>
          </w:rPr>
          <w:t>(二)、环境保护措施与治理方案</w:t>
        </w:r>
        <w:r>
          <w:tab/>
        </w:r>
        <w:r>
          <w:fldChar w:fldCharType="begin"/>
        </w:r>
        <w:r>
          <w:instrText xml:space="preserve"> PAGEREF _Toc22547 \h </w:instrText>
        </w:r>
        <w:r>
          <w:fldChar w:fldCharType="separate"/>
        </w:r>
        <w:r>
          <w:t>65</w:t>
        </w:r>
        <w:r>
          <w:fldChar w:fldCharType="end"/>
        </w:r>
      </w:hyperlink>
    </w:p>
    <w:p>
      <w:pPr>
        <w:pStyle w:val="TOC1"/>
        <w:tabs>
          <w:tab w:val="right" w:leader="dot" w:pos="8306"/>
        </w:tabs>
      </w:pPr>
      <w:hyperlink w:anchor="_Toc632" w:history="1">
        <w:r>
          <w:rPr>
            <w:rFonts w:ascii="仿宋" w:eastAsia="仿宋" w:hAnsi="仿宋" w:cs="仿宋" w:hint="eastAsia"/>
            <w:lang w:eastAsia="zh-CN"/>
          </w:rPr>
          <w:t>十三、项目施工方案</w:t>
        </w:r>
        <w:r>
          <w:tab/>
        </w:r>
        <w:r>
          <w:fldChar w:fldCharType="begin"/>
        </w:r>
        <w:r>
          <w:instrText xml:space="preserve"> PAGEREF _Toc632 \h </w:instrText>
        </w:r>
        <w:r>
          <w:fldChar w:fldCharType="separate"/>
        </w:r>
        <w:r>
          <w:t>65</w:t>
        </w:r>
        <w:r>
          <w:fldChar w:fldCharType="end"/>
        </w:r>
      </w:hyperlink>
    </w:p>
    <w:p>
      <w:pPr>
        <w:pStyle w:val="TOC2"/>
        <w:tabs>
          <w:tab w:val="right" w:leader="dot" w:pos="8306"/>
        </w:tabs>
      </w:pPr>
      <w:hyperlink w:anchor="_Toc25489" w:history="1">
        <w:r>
          <w:rPr>
            <w:rFonts w:ascii="仿宋" w:eastAsia="仿宋" w:hAnsi="仿宋" w:cs="仿宋" w:hint="eastAsia"/>
            <w:lang w:eastAsia="zh-CN"/>
          </w:rPr>
          <w:t>(一)、施工组织设计</w:t>
        </w:r>
        <w:r>
          <w:tab/>
        </w:r>
        <w:r>
          <w:fldChar w:fldCharType="begin"/>
        </w:r>
        <w:r>
          <w:instrText xml:space="preserve"> PAGEREF _Toc25489 \h </w:instrText>
        </w:r>
        <w:r>
          <w:fldChar w:fldCharType="separate"/>
        </w:r>
        <w:r>
          <w:t>65</w:t>
        </w:r>
        <w:r>
          <w:fldChar w:fldCharType="end"/>
        </w:r>
      </w:hyperlink>
    </w:p>
    <w:p>
      <w:pPr>
        <w:pStyle w:val="TOC2"/>
        <w:tabs>
          <w:tab w:val="right" w:leader="dot" w:pos="8306"/>
        </w:tabs>
      </w:pPr>
      <w:hyperlink w:anchor="_Toc22938" w:history="1">
        <w:r>
          <w:rPr>
            <w:rFonts w:ascii="仿宋" w:eastAsia="仿宋" w:hAnsi="仿宋" w:cs="仿宋" w:hint="eastAsia"/>
            <w:lang w:eastAsia="zh-CN"/>
          </w:rPr>
          <w:t>(二)、施工工艺与技术路线</w:t>
        </w:r>
        <w:r>
          <w:tab/>
        </w:r>
        <w:r>
          <w:fldChar w:fldCharType="begin"/>
        </w:r>
        <w:r>
          <w:instrText xml:space="preserve"> PAGEREF _Toc22938 \h </w:instrText>
        </w:r>
        <w:r>
          <w:fldChar w:fldCharType="separate"/>
        </w:r>
        <w:r>
          <w:t>67</w:t>
        </w:r>
        <w:r>
          <w:fldChar w:fldCharType="end"/>
        </w:r>
      </w:hyperlink>
    </w:p>
    <w:p>
      <w:pPr>
        <w:pStyle w:val="TOC2"/>
        <w:tabs>
          <w:tab w:val="right" w:leader="dot" w:pos="8306"/>
        </w:tabs>
      </w:pPr>
      <w:hyperlink w:anchor="_Toc15600" w:history="1">
        <w:r>
          <w:rPr>
            <w:rFonts w:ascii="仿宋" w:eastAsia="仿宋" w:hAnsi="仿宋" w:cs="仿宋" w:hint="eastAsia"/>
            <w:lang w:eastAsia="zh-CN"/>
          </w:rPr>
          <w:t>(三)、关键节点施工计划</w:t>
        </w:r>
        <w:r>
          <w:tab/>
        </w:r>
        <w:r>
          <w:fldChar w:fldCharType="begin"/>
        </w:r>
        <w:r>
          <w:instrText xml:space="preserve"> PAGEREF _Toc15600 \h </w:instrText>
        </w:r>
        <w:r>
          <w:fldChar w:fldCharType="separate"/>
        </w:r>
        <w:r>
          <w:t>68</w:t>
        </w:r>
        <w:r>
          <w:fldChar w:fldCharType="end"/>
        </w:r>
      </w:hyperlink>
    </w:p>
    <w:p>
      <w:pPr>
        <w:pStyle w:val="TOC2"/>
        <w:tabs>
          <w:tab w:val="right" w:leader="dot" w:pos="8306"/>
        </w:tabs>
      </w:pPr>
      <w:hyperlink w:anchor="_Toc20048" w:history="1">
        <w:r>
          <w:rPr>
            <w:rFonts w:ascii="仿宋" w:eastAsia="仿宋" w:hAnsi="仿宋" w:cs="仿宋" w:hint="eastAsia"/>
            <w:lang w:eastAsia="zh-CN"/>
          </w:rPr>
          <w:t>(四)、施工现场管理</w:t>
        </w:r>
        <w:r>
          <w:tab/>
        </w:r>
        <w:r>
          <w:fldChar w:fldCharType="begin"/>
        </w:r>
        <w:r>
          <w:instrText xml:space="preserve"> PAGEREF _Toc20048 \h </w:instrText>
        </w:r>
        <w:r>
          <w:fldChar w:fldCharType="separate"/>
        </w:r>
        <w:r>
          <w:t>70</w:t>
        </w:r>
        <w:r>
          <w:fldChar w:fldCharType="end"/>
        </w:r>
      </w:hyperlink>
    </w:p>
    <w:p>
      <w:pPr>
        <w:pStyle w:val="TOC1"/>
        <w:tabs>
          <w:tab w:val="right" w:leader="dot" w:pos="8306"/>
        </w:tabs>
      </w:pPr>
      <w:hyperlink w:anchor="_Toc1272" w:history="1">
        <w:r>
          <w:rPr>
            <w:rFonts w:ascii="仿宋" w:eastAsia="仿宋" w:hAnsi="仿宋" w:cs="仿宋" w:hint="eastAsia"/>
            <w:lang w:eastAsia="zh-CN"/>
          </w:rPr>
          <w:t>十四、创新驱动与持续发展</w:t>
        </w:r>
        <w:r>
          <w:tab/>
        </w:r>
        <w:r>
          <w:fldChar w:fldCharType="begin"/>
        </w:r>
        <w:r>
          <w:instrText xml:space="preserve"> PAGEREF _Toc1272 \h </w:instrText>
        </w:r>
        <w:r>
          <w:fldChar w:fldCharType="separate"/>
        </w:r>
        <w:r>
          <w:t>72</w:t>
        </w:r>
        <w:r>
          <w:fldChar w:fldCharType="end"/>
        </w:r>
      </w:hyperlink>
    </w:p>
    <w:p>
      <w:pPr>
        <w:pStyle w:val="TOC2"/>
        <w:tabs>
          <w:tab w:val="right" w:leader="dot" w:pos="8306"/>
        </w:tabs>
      </w:pPr>
      <w:hyperlink w:anchor="_Toc2518" w:history="1">
        <w:r>
          <w:rPr>
            <w:rFonts w:ascii="仿宋" w:eastAsia="仿宋" w:hAnsi="仿宋" w:cs="仿宋" w:hint="eastAsia"/>
            <w:lang w:eastAsia="zh-CN"/>
          </w:rPr>
          <w:t>(一)、创新驱动战略实施</w:t>
        </w:r>
        <w:r>
          <w:tab/>
        </w:r>
        <w:r>
          <w:fldChar w:fldCharType="begin"/>
        </w:r>
        <w:r>
          <w:instrText xml:space="preserve"> PAGEREF _Toc2518 \h </w:instrText>
        </w:r>
        <w:r>
          <w:fldChar w:fldCharType="separate"/>
        </w:r>
        <w:r>
          <w:t>72</w:t>
        </w:r>
        <w:r>
          <w:fldChar w:fldCharType="end"/>
        </w:r>
      </w:hyperlink>
    </w:p>
    <w:p>
      <w:pPr>
        <w:pStyle w:val="TOC2"/>
        <w:tabs>
          <w:tab w:val="right" w:leader="dot" w:pos="8306"/>
        </w:tabs>
      </w:pPr>
      <w:hyperlink w:anchor="_Toc1321" w:history="1">
        <w:r>
          <w:rPr>
            <w:rFonts w:ascii="仿宋" w:eastAsia="仿宋" w:hAnsi="仿宋" w:cs="仿宋" w:hint="eastAsia"/>
            <w:lang w:eastAsia="zh-CN"/>
          </w:rPr>
          <w:t>(二)、持续发展路径探索</w:t>
        </w:r>
        <w:r>
          <w:tab/>
        </w:r>
        <w:r>
          <w:fldChar w:fldCharType="begin"/>
        </w:r>
        <w:r>
          <w:instrText xml:space="preserve"> PAGEREF _Toc1321 \h </w:instrText>
        </w:r>
        <w:r>
          <w:fldChar w:fldCharType="separate"/>
        </w:r>
        <w:r>
          <w:t>73</w:t>
        </w:r>
        <w:r>
          <w:fldChar w:fldCharType="end"/>
        </w:r>
      </w:hyperlink>
    </w:p>
    <w:p>
      <w:pPr>
        <w:pStyle w:val="TOC1"/>
        <w:tabs>
          <w:tab w:val="right" w:leader="dot" w:pos="8306"/>
        </w:tabs>
      </w:pPr>
      <w:hyperlink w:anchor="_Toc10265" w:history="1">
        <w:r>
          <w:rPr>
            <w:rFonts w:ascii="仿宋" w:eastAsia="仿宋" w:hAnsi="仿宋" w:cs="仿宋" w:hint="eastAsia"/>
            <w:lang w:eastAsia="zh-CN"/>
          </w:rPr>
          <w:t>十五、设施与设备管理</w:t>
        </w:r>
        <w:r>
          <w:tab/>
        </w:r>
        <w:r>
          <w:fldChar w:fldCharType="begin"/>
        </w:r>
        <w:r>
          <w:instrText xml:space="preserve"> PAGEREF _Toc10265 \h </w:instrText>
        </w:r>
        <w:r>
          <w:fldChar w:fldCharType="separate"/>
        </w:r>
        <w:r>
          <w:t>77</w:t>
        </w:r>
        <w:r>
          <w:fldChar w:fldCharType="end"/>
        </w:r>
      </w:hyperlink>
    </w:p>
    <w:p>
      <w:pPr>
        <w:pStyle w:val="TOC2"/>
        <w:tabs>
          <w:tab w:val="right" w:leader="dot" w:pos="8306"/>
        </w:tabs>
      </w:pPr>
      <w:hyperlink w:anchor="_Toc10367" w:history="1">
        <w:r>
          <w:rPr>
            <w:rFonts w:ascii="仿宋" w:eastAsia="仿宋" w:hAnsi="仿宋" w:cs="仿宋" w:hint="eastAsia"/>
            <w:lang w:eastAsia="zh-CN"/>
          </w:rPr>
          <w:t>(一)、设施规划与配置</w:t>
        </w:r>
        <w:r>
          <w:tab/>
        </w:r>
        <w:r>
          <w:fldChar w:fldCharType="begin"/>
        </w:r>
        <w:r>
          <w:instrText xml:space="preserve"> PAGEREF _Toc10367 \h </w:instrText>
        </w:r>
        <w:r>
          <w:fldChar w:fldCharType="separate"/>
        </w:r>
        <w:r>
          <w:t>77</w:t>
        </w:r>
        <w:r>
          <w:fldChar w:fldCharType="end"/>
        </w:r>
      </w:hyperlink>
    </w:p>
    <w:p>
      <w:pPr>
        <w:pStyle w:val="TOC2"/>
        <w:tabs>
          <w:tab w:val="right" w:leader="dot" w:pos="8306"/>
        </w:tabs>
      </w:pPr>
      <w:hyperlink w:anchor="_Toc13279" w:history="1">
        <w:r>
          <w:rPr>
            <w:rFonts w:ascii="仿宋" w:eastAsia="仿宋" w:hAnsi="仿宋" w:cs="仿宋" w:hint="eastAsia"/>
            <w:lang w:eastAsia="zh-CN"/>
          </w:rPr>
          <w:t>(二)、设备采购与维护管理</w:t>
        </w:r>
        <w:r>
          <w:tab/>
        </w:r>
        <w:r>
          <w:fldChar w:fldCharType="begin"/>
        </w:r>
        <w:r>
          <w:instrText xml:space="preserve"> PAGEREF _Toc13279 \h </w:instrText>
        </w:r>
        <w:r>
          <w:fldChar w:fldCharType="separate"/>
        </w:r>
        <w:r>
          <w:t>78</w:t>
        </w:r>
        <w:r>
          <w:fldChar w:fldCharType="end"/>
        </w:r>
      </w:hyperlink>
    </w:p>
    <w:p>
      <w:pPr>
        <w:pStyle w:val="TOC2"/>
        <w:tabs>
          <w:tab w:val="right" w:leader="dot" w:pos="8306"/>
        </w:tabs>
      </w:pPr>
      <w:hyperlink w:anchor="_Toc21366" w:history="1">
        <w:r>
          <w:rPr>
            <w:rFonts w:ascii="仿宋" w:eastAsia="仿宋" w:hAnsi="仿宋" w:cs="仿宋" w:hint="eastAsia"/>
            <w:lang w:eastAsia="zh-CN"/>
          </w:rPr>
          <w:t>(三)、设施设备升级策略</w:t>
        </w:r>
        <w:r>
          <w:tab/>
        </w:r>
        <w:r>
          <w:fldChar w:fldCharType="begin"/>
        </w:r>
        <w:r>
          <w:instrText xml:space="preserve"> PAGEREF _Toc21366 \h </w:instrText>
        </w:r>
        <w:r>
          <w:fldChar w:fldCharType="separate"/>
        </w:r>
        <w:r>
          <w:t>79</w:t>
        </w:r>
        <w:r>
          <w:fldChar w:fldCharType="end"/>
        </w:r>
      </w:hyperlink>
    </w:p>
    <w:p>
      <w:pPr>
        <w:pStyle w:val="TOC1"/>
        <w:tabs>
          <w:tab w:val="right" w:leader="dot" w:pos="8306"/>
        </w:tabs>
      </w:pPr>
      <w:hyperlink w:anchor="_Toc14652" w:history="1">
        <w:r>
          <w:rPr>
            <w:rFonts w:ascii="仿宋" w:eastAsia="仿宋" w:hAnsi="仿宋" w:cs="仿宋" w:hint="eastAsia"/>
            <w:lang w:eastAsia="zh-CN"/>
          </w:rPr>
          <w:t>十六、人力资源管理与开发</w:t>
        </w:r>
        <w:r>
          <w:tab/>
        </w:r>
        <w:r>
          <w:fldChar w:fldCharType="begin"/>
        </w:r>
        <w:r>
          <w:instrText xml:space="preserve"> PAGEREF _Toc14652 \h </w:instrText>
        </w:r>
        <w:r>
          <w:fldChar w:fldCharType="separate"/>
        </w:r>
        <w:r>
          <w:t>79</w:t>
        </w:r>
        <w:r>
          <w:fldChar w:fldCharType="end"/>
        </w:r>
      </w:hyperlink>
    </w:p>
    <w:p>
      <w:pPr>
        <w:pStyle w:val="TOC2"/>
        <w:tabs>
          <w:tab w:val="right" w:leader="dot" w:pos="8306"/>
        </w:tabs>
      </w:pPr>
      <w:hyperlink w:anchor="_Toc23862" w:history="1">
        <w:r>
          <w:rPr>
            <w:rFonts w:ascii="仿宋" w:eastAsia="仿宋" w:hAnsi="仿宋" w:cs="仿宋" w:hint="eastAsia"/>
            <w:lang w:eastAsia="zh-CN"/>
          </w:rPr>
          <w:t>(一)、人力资源规划</w:t>
        </w:r>
        <w:r>
          <w:tab/>
        </w:r>
        <w:r>
          <w:fldChar w:fldCharType="begin"/>
        </w:r>
        <w:r>
          <w:instrText xml:space="preserve"> PAGEREF _Toc23862 \h </w:instrText>
        </w:r>
        <w:r>
          <w:fldChar w:fldCharType="separate"/>
        </w:r>
        <w:r>
          <w:t>79</w:t>
        </w:r>
        <w:r>
          <w:fldChar w:fldCharType="end"/>
        </w:r>
      </w:hyperlink>
    </w:p>
    <w:p>
      <w:pPr>
        <w:pStyle w:val="TOC2"/>
        <w:tabs>
          <w:tab w:val="right" w:leader="dot" w:pos="8306"/>
        </w:tabs>
      </w:pPr>
      <w:hyperlink w:anchor="_Toc18579" w:history="1">
        <w:r>
          <w:rPr>
            <w:rFonts w:ascii="仿宋" w:eastAsia="仿宋" w:hAnsi="仿宋" w:cs="仿宋" w:hint="eastAsia"/>
            <w:lang w:eastAsia="zh-CN"/>
          </w:rPr>
          <w:t>(二)、人力资源开发与培训</w:t>
        </w:r>
        <w:r>
          <w:tab/>
        </w:r>
        <w:r>
          <w:fldChar w:fldCharType="begin"/>
        </w:r>
        <w:r>
          <w:instrText xml:space="preserve"> PAGEREF _Toc18579 \h </w:instrText>
        </w:r>
        <w:r>
          <w:fldChar w:fldCharType="separate"/>
        </w:r>
        <w:r>
          <w:t>81</w:t>
        </w:r>
        <w:r>
          <w:fldChar w:fldCharType="end"/>
        </w:r>
      </w:hyperlink>
    </w:p>
    <w:p>
      <w:pPr>
        <w:pStyle w:val="TOC1"/>
        <w:tabs>
          <w:tab w:val="right" w:leader="dot" w:pos="8306"/>
        </w:tabs>
      </w:pPr>
      <w:hyperlink w:anchor="_Toc15113" w:history="1">
        <w:r>
          <w:rPr>
            <w:rFonts w:ascii="仿宋" w:eastAsia="仿宋" w:hAnsi="仿宋" w:cs="仿宋" w:hint="eastAsia"/>
            <w:lang w:eastAsia="zh-CN"/>
          </w:rPr>
          <w:t>十七、企业合规与伦理</w:t>
        </w:r>
        <w:r>
          <w:tab/>
        </w:r>
        <w:r>
          <w:fldChar w:fldCharType="begin"/>
        </w:r>
        <w:r>
          <w:instrText xml:space="preserve"> PAGEREF _Toc15113 \h </w:instrText>
        </w:r>
        <w:r>
          <w:fldChar w:fldCharType="separate"/>
        </w:r>
        <w:r>
          <w:t>84</w:t>
        </w:r>
        <w:r>
          <w:fldChar w:fldCharType="end"/>
        </w:r>
      </w:hyperlink>
    </w:p>
    <w:p>
      <w:pPr>
        <w:pStyle w:val="TOC2"/>
        <w:tabs>
          <w:tab w:val="right" w:leader="dot" w:pos="8306"/>
        </w:tabs>
      </w:pPr>
      <w:hyperlink w:anchor="_Toc22195" w:history="1">
        <w:r>
          <w:rPr>
            <w:rFonts w:ascii="仿宋" w:eastAsia="仿宋" w:hAnsi="仿宋" w:cs="仿宋" w:hint="eastAsia"/>
            <w:lang w:eastAsia="zh-CN"/>
          </w:rPr>
          <w:t>(一)、合规政策与程序</w:t>
        </w:r>
        <w:r>
          <w:tab/>
        </w:r>
        <w:r>
          <w:fldChar w:fldCharType="begin"/>
        </w:r>
        <w:r>
          <w:instrText xml:space="preserve"> PAGEREF _Toc22195 \h </w:instrText>
        </w:r>
        <w:r>
          <w:fldChar w:fldCharType="separate"/>
        </w:r>
        <w:r>
          <w:t>84</w:t>
        </w:r>
        <w:r>
          <w:fldChar w:fldCharType="end"/>
        </w:r>
      </w:hyperlink>
    </w:p>
    <w:p>
      <w:pPr>
        <w:pStyle w:val="TOC2"/>
        <w:tabs>
          <w:tab w:val="right" w:leader="dot" w:pos="8306"/>
        </w:tabs>
      </w:pPr>
      <w:hyperlink w:anchor="_Toc14468" w:history="1">
        <w:r>
          <w:rPr>
            <w:rFonts w:ascii="仿宋" w:eastAsia="仿宋" w:hAnsi="仿宋" w:cs="仿宋" w:hint="eastAsia"/>
            <w:lang w:eastAsia="zh-CN"/>
          </w:rPr>
          <w:t>(二)、伦理规范与培训</w:t>
        </w:r>
        <w:r>
          <w:tab/>
        </w:r>
        <w:r>
          <w:fldChar w:fldCharType="begin"/>
        </w:r>
        <w:r>
          <w:instrText xml:space="preserve"> PAGEREF _Toc14468 \h </w:instrText>
        </w:r>
        <w:r>
          <w:fldChar w:fldCharType="separate"/>
        </w:r>
        <w:r>
          <w:t>85</w:t>
        </w:r>
        <w:r>
          <w:fldChar w:fldCharType="end"/>
        </w:r>
      </w:hyperlink>
    </w:p>
    <w:p>
      <w:pPr>
        <w:pStyle w:val="TOC2"/>
        <w:tabs>
          <w:tab w:val="right" w:leader="dot" w:pos="8306"/>
        </w:tabs>
      </w:pPr>
      <w:hyperlink w:anchor="_Toc2771" w:history="1">
        <w:r>
          <w:rPr>
            <w:rFonts w:ascii="仿宋" w:eastAsia="仿宋" w:hAnsi="仿宋" w:cs="仿宋" w:hint="eastAsia"/>
            <w:lang w:eastAsia="zh-CN"/>
          </w:rPr>
          <w:t>(三)、合规风险评估</w:t>
        </w:r>
        <w:r>
          <w:tab/>
        </w:r>
        <w:r>
          <w:fldChar w:fldCharType="begin"/>
        </w:r>
        <w:r>
          <w:instrText xml:space="preserve"> PAGEREF _Toc2771 \h </w:instrText>
        </w:r>
        <w:r>
          <w:fldChar w:fldCharType="separate"/>
        </w:r>
        <w:r>
          <w:t>86</w:t>
        </w:r>
        <w:r>
          <w:fldChar w:fldCharType="end"/>
        </w:r>
      </w:hyperlink>
    </w:p>
    <w:p>
      <w:pPr>
        <w:pStyle w:val="TOC2"/>
        <w:tabs>
          <w:tab w:val="right" w:leader="dot" w:pos="8306"/>
        </w:tabs>
      </w:pPr>
      <w:hyperlink w:anchor="_Toc10771" w:history="1">
        <w:r>
          <w:rPr>
            <w:rFonts w:ascii="仿宋" w:eastAsia="仿宋" w:hAnsi="仿宋" w:cs="仿宋" w:hint="eastAsia"/>
            <w:lang w:eastAsia="zh-CN"/>
          </w:rPr>
          <w:t>(四)、合规监督与执行</w:t>
        </w:r>
        <w:r>
          <w:tab/>
        </w:r>
        <w:r>
          <w:fldChar w:fldCharType="begin"/>
        </w:r>
        <w:r>
          <w:instrText xml:space="preserve"> PAGEREF _Toc10771 \h </w:instrText>
        </w:r>
        <w:r>
          <w:fldChar w:fldCharType="separate"/>
        </w:r>
        <w:r>
          <w:t>87</w:t>
        </w:r>
        <w:r>
          <w:fldChar w:fldCharType="end"/>
        </w:r>
      </w:hyperlink>
    </w:p>
    <w:p>
      <w:pPr>
        <w:pStyle w:val="TOC1"/>
        <w:tabs>
          <w:tab w:val="right" w:leader="dot" w:pos="8306"/>
        </w:tabs>
      </w:pPr>
      <w:hyperlink w:anchor="_Toc20857" w:history="1">
        <w:r>
          <w:rPr>
            <w:rFonts w:ascii="仿宋" w:eastAsia="仿宋" w:hAnsi="仿宋" w:cs="仿宋" w:hint="eastAsia"/>
            <w:lang w:eastAsia="zh-CN"/>
          </w:rPr>
          <w:t>十八、合作与交流机制建立</w:t>
        </w:r>
        <w:r>
          <w:tab/>
        </w:r>
        <w:r>
          <w:fldChar w:fldCharType="begin"/>
        </w:r>
        <w:r>
          <w:instrText xml:space="preserve"> PAGEREF _Toc20857 \h </w:instrText>
        </w:r>
        <w:r>
          <w:fldChar w:fldCharType="separate"/>
        </w:r>
        <w:r>
          <w:t>88</w:t>
        </w:r>
        <w:r>
          <w:fldChar w:fldCharType="end"/>
        </w:r>
      </w:hyperlink>
    </w:p>
    <w:p>
      <w:pPr>
        <w:pStyle w:val="TOC2"/>
        <w:tabs>
          <w:tab w:val="right" w:leader="dot" w:pos="8306"/>
        </w:tabs>
      </w:pPr>
      <w:hyperlink w:anchor="_Toc13510" w:history="1">
        <w:r>
          <w:rPr>
            <w:rFonts w:ascii="仿宋" w:eastAsia="仿宋" w:hAnsi="仿宋" w:cs="仿宋" w:hint="eastAsia"/>
            <w:lang w:eastAsia="zh-CN"/>
          </w:rPr>
          <w:t>(一)、合作伙伴选择与合作方式</w:t>
        </w:r>
        <w:r>
          <w:tab/>
        </w:r>
        <w:r>
          <w:fldChar w:fldCharType="begin"/>
        </w:r>
        <w:r>
          <w:instrText xml:space="preserve"> PAGEREF _Toc13510 \h </w:instrText>
        </w:r>
        <w:r>
          <w:fldChar w:fldCharType="separate"/>
        </w:r>
        <w:r>
          <w:t>88</w:t>
        </w:r>
        <w:r>
          <w:fldChar w:fldCharType="end"/>
        </w:r>
      </w:hyperlink>
    </w:p>
    <w:p>
      <w:pPr>
        <w:pStyle w:val="TOC2"/>
        <w:tabs>
          <w:tab w:val="right" w:leader="dot" w:pos="8306"/>
        </w:tabs>
      </w:pPr>
      <w:hyperlink w:anchor="_Toc914" w:history="1">
        <w:r>
          <w:rPr>
            <w:rFonts w:ascii="仿宋" w:eastAsia="仿宋" w:hAnsi="仿宋" w:cs="仿宋" w:hint="eastAsia"/>
            <w:lang w:eastAsia="zh-CN"/>
          </w:rPr>
          <w:t>(二)、交流与合作平台搭建</w:t>
        </w:r>
        <w:r>
          <w:tab/>
        </w:r>
        <w:r>
          <w:fldChar w:fldCharType="begin"/>
        </w:r>
        <w:r>
          <w:instrText xml:space="preserve"> PAGEREF _Toc914 \h </w:instrText>
        </w:r>
        <w:r>
          <w:fldChar w:fldCharType="separate"/>
        </w:r>
        <w:r>
          <w:t>89</w:t>
        </w:r>
        <w:r>
          <w:fldChar w:fldCharType="end"/>
        </w:r>
      </w:hyperlink>
    </w:p>
    <w:p>
      <w:pPr>
        <w:pStyle w:val="TOC1"/>
        <w:tabs>
          <w:tab w:val="right" w:leader="dot" w:pos="8306"/>
        </w:tabs>
      </w:pPr>
      <w:hyperlink w:anchor="_Toc23945" w:history="1">
        <w:r>
          <w:rPr>
            <w:rFonts w:ascii="仿宋" w:eastAsia="仿宋" w:hAnsi="仿宋" w:cs="仿宋" w:hint="eastAsia"/>
            <w:lang w:eastAsia="zh-CN"/>
          </w:rPr>
          <w:t>十九、知识产权管理与保护</w:t>
        </w:r>
        <w:r>
          <w:tab/>
        </w:r>
        <w:r>
          <w:fldChar w:fldCharType="begin"/>
        </w:r>
        <w:r>
          <w:instrText xml:space="preserve"> PAGEREF _Toc23945 \h </w:instrText>
        </w:r>
        <w:r>
          <w:fldChar w:fldCharType="separate"/>
        </w:r>
        <w:r>
          <w:t>91</w:t>
        </w:r>
        <w:r>
          <w:fldChar w:fldCharType="end"/>
        </w:r>
      </w:hyperlink>
    </w:p>
    <w:p>
      <w:pPr>
        <w:pStyle w:val="TOC2"/>
        <w:tabs>
          <w:tab w:val="right" w:leader="dot" w:pos="8306"/>
        </w:tabs>
      </w:pPr>
      <w:hyperlink w:anchor="_Toc11071" w:history="1">
        <w:r>
          <w:rPr>
            <w:rFonts w:ascii="仿宋" w:eastAsia="仿宋" w:hAnsi="仿宋" w:cs="仿宋" w:hint="eastAsia"/>
            <w:lang w:eastAsia="zh-CN"/>
          </w:rPr>
          <w:t>(一)、知识产权管理体系建设</w:t>
        </w:r>
        <w:r>
          <w:tab/>
        </w:r>
        <w:r>
          <w:fldChar w:fldCharType="begin"/>
        </w:r>
        <w:r>
          <w:instrText xml:space="preserve"> PAGEREF _Toc11071 \h </w:instrText>
        </w:r>
        <w:r>
          <w:fldChar w:fldCharType="separate"/>
        </w:r>
        <w:r>
          <w:t>91</w:t>
        </w:r>
        <w:r>
          <w:fldChar w:fldCharType="end"/>
        </w:r>
      </w:hyperlink>
    </w:p>
    <w:p>
      <w:pPr>
        <w:pStyle w:val="TOC2"/>
        <w:tabs>
          <w:tab w:val="right" w:leader="dot" w:pos="8306"/>
        </w:tabs>
      </w:pPr>
      <w:hyperlink w:anchor="_Toc25400" w:history="1">
        <w:r>
          <w:rPr>
            <w:rFonts w:ascii="仿宋" w:eastAsia="仿宋" w:hAnsi="仿宋" w:cs="仿宋" w:hint="eastAsia"/>
            <w:lang w:eastAsia="zh-CN"/>
          </w:rPr>
          <w:t>(二)、知识产权保护措施</w:t>
        </w:r>
        <w:r>
          <w:tab/>
        </w:r>
        <w:r>
          <w:fldChar w:fldCharType="begin"/>
        </w:r>
        <w:r>
          <w:instrText xml:space="preserve"> PAGEREF _Toc25400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20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002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报刊客户代理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814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8858"/>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5335"/>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11202"/>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5825"/>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19028"/>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2106"/>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https://d.book118.com/158052001130006026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报刊客户代理项目建设方案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报刊客户代理项目建设方案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报刊客户代理项目建设方案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报刊客户代理项目建设方案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报刊客户代理项目建设方案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报刊客户代理项目建设方案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报刊客户代理项目建设方案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报刊客户代理项目建设方案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报刊客户代理项目建设方案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报刊客户代理项目建设方案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报刊客户代理项目建设方案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报刊客户代理项目建设方案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1F4695"/>
    <w:rsid w:val="491F46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805200113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2024-01-09T22:14:00Z</dcterms:created>
  <dcterms:modified xsi:type="dcterms:W3CDTF">2024-01-09T22:14:25Z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16D71C2D1A284D79BCAF1E9C3ACED491_11</vt:lpwstr>
  </property>
  <property fmtid="{D5CDD505-2E9C-101B-9397-08002B2CF9AE}" pid="3" name="KSOProductBuildVer">
    <vt:lpwstr>2052-12.1.0.16120</vt:lpwstr>
  </property>
</Properties>
</file>