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85" w:history="1">
        <w:r>
          <w:rPr>
            <w:rFonts w:ascii="仿宋" w:eastAsia="仿宋" w:hAnsi="仿宋" w:cs="仿宋" w:hint="eastAsia"/>
            <w:lang w:eastAsia="zh-CN"/>
          </w:rPr>
          <w:t>概论</w:t>
        </w:r>
        <w:r>
          <w:tab/>
        </w:r>
        <w:r>
          <w:fldChar w:fldCharType="begin"/>
        </w:r>
        <w:r>
          <w:instrText xml:space="preserve"> PAGEREF _Toc19885 \h </w:instrText>
        </w:r>
        <w:r>
          <w:fldChar w:fldCharType="separate"/>
        </w:r>
        <w:r>
          <w:t>3</w:t>
        </w:r>
        <w:r>
          <w:fldChar w:fldCharType="end"/>
        </w:r>
      </w:hyperlink>
    </w:p>
    <w:p>
      <w:pPr>
        <w:pStyle w:val="TOC1"/>
        <w:tabs>
          <w:tab w:val="right" w:leader="dot" w:pos="8306"/>
        </w:tabs>
      </w:pPr>
      <w:hyperlink w:anchor="_Toc11838" w:history="1">
        <w:r>
          <w:rPr>
            <w:rFonts w:ascii="仿宋" w:eastAsia="仿宋" w:hAnsi="仿宋" w:cs="仿宋" w:hint="eastAsia"/>
            <w:lang w:eastAsia="zh-CN"/>
          </w:rPr>
          <w:t>一、背景、必要性分析</w:t>
        </w:r>
        <w:r>
          <w:tab/>
        </w:r>
        <w:r>
          <w:fldChar w:fldCharType="begin"/>
        </w:r>
        <w:r>
          <w:instrText xml:space="preserve"> PAGEREF _Toc11838 \h </w:instrText>
        </w:r>
        <w:r>
          <w:fldChar w:fldCharType="separate"/>
        </w:r>
        <w:r>
          <w:t>3</w:t>
        </w:r>
        <w:r>
          <w:fldChar w:fldCharType="end"/>
        </w:r>
      </w:hyperlink>
    </w:p>
    <w:p>
      <w:pPr>
        <w:pStyle w:val="TOC2"/>
        <w:tabs>
          <w:tab w:val="right" w:leader="dot" w:pos="8306"/>
        </w:tabs>
      </w:pPr>
      <w:hyperlink w:anchor="_Toc7391" w:history="1">
        <w:r>
          <w:rPr>
            <w:rFonts w:ascii="仿宋" w:eastAsia="仿宋" w:hAnsi="仿宋" w:cs="仿宋" w:hint="eastAsia"/>
            <w:lang w:eastAsia="zh-CN"/>
          </w:rPr>
          <w:t>(一)、项目建设背景</w:t>
        </w:r>
        <w:r>
          <w:tab/>
        </w:r>
        <w:r>
          <w:fldChar w:fldCharType="begin"/>
        </w:r>
        <w:r>
          <w:instrText xml:space="preserve"> PAGEREF _Toc7391 \h </w:instrText>
        </w:r>
        <w:r>
          <w:fldChar w:fldCharType="separate"/>
        </w:r>
        <w:r>
          <w:t>3</w:t>
        </w:r>
        <w:r>
          <w:fldChar w:fldCharType="end"/>
        </w:r>
      </w:hyperlink>
    </w:p>
    <w:p>
      <w:pPr>
        <w:pStyle w:val="TOC2"/>
        <w:tabs>
          <w:tab w:val="right" w:leader="dot" w:pos="8306"/>
        </w:tabs>
      </w:pPr>
      <w:hyperlink w:anchor="_Toc20656" w:history="1">
        <w:r>
          <w:rPr>
            <w:rFonts w:ascii="仿宋" w:eastAsia="仿宋" w:hAnsi="仿宋" w:cs="仿宋" w:hint="eastAsia"/>
            <w:lang w:eastAsia="zh-CN"/>
          </w:rPr>
          <w:t>(二)、必要性分析</w:t>
        </w:r>
        <w:r>
          <w:tab/>
        </w:r>
        <w:r>
          <w:fldChar w:fldCharType="begin"/>
        </w:r>
        <w:r>
          <w:instrText xml:space="preserve"> PAGEREF _Toc20656 \h </w:instrText>
        </w:r>
        <w:r>
          <w:fldChar w:fldCharType="separate"/>
        </w:r>
        <w:r>
          <w:t>4</w:t>
        </w:r>
        <w:r>
          <w:fldChar w:fldCharType="end"/>
        </w:r>
      </w:hyperlink>
    </w:p>
    <w:p>
      <w:pPr>
        <w:pStyle w:val="TOC2"/>
        <w:tabs>
          <w:tab w:val="right" w:leader="dot" w:pos="8306"/>
        </w:tabs>
      </w:pPr>
      <w:hyperlink w:anchor="_Toc25620" w:history="1">
        <w:r>
          <w:rPr>
            <w:rFonts w:ascii="仿宋" w:eastAsia="仿宋" w:hAnsi="仿宋" w:cs="仿宋" w:hint="eastAsia"/>
            <w:lang w:eastAsia="zh-CN"/>
          </w:rPr>
          <w:t>(三)、项目建设有利条件</w:t>
        </w:r>
        <w:r>
          <w:tab/>
        </w:r>
        <w:r>
          <w:fldChar w:fldCharType="begin"/>
        </w:r>
        <w:r>
          <w:instrText xml:space="preserve"> PAGEREF _Toc25620 \h </w:instrText>
        </w:r>
        <w:r>
          <w:fldChar w:fldCharType="separate"/>
        </w:r>
        <w:r>
          <w:t>5</w:t>
        </w:r>
        <w:r>
          <w:fldChar w:fldCharType="end"/>
        </w:r>
      </w:hyperlink>
    </w:p>
    <w:p>
      <w:pPr>
        <w:pStyle w:val="TOC1"/>
        <w:tabs>
          <w:tab w:val="right" w:leader="dot" w:pos="8306"/>
        </w:tabs>
      </w:pPr>
      <w:hyperlink w:anchor="_Toc21393" w:history="1">
        <w:r>
          <w:rPr>
            <w:rFonts w:ascii="仿宋" w:eastAsia="仿宋" w:hAnsi="仿宋" w:cs="仿宋" w:hint="eastAsia"/>
            <w:lang w:eastAsia="zh-CN"/>
          </w:rPr>
          <w:t>二、项目监理与质量保证</w:t>
        </w:r>
        <w:r>
          <w:tab/>
        </w:r>
        <w:r>
          <w:fldChar w:fldCharType="begin"/>
        </w:r>
        <w:r>
          <w:instrText xml:space="preserve"> PAGEREF _Toc21393 \h </w:instrText>
        </w:r>
        <w:r>
          <w:fldChar w:fldCharType="separate"/>
        </w:r>
        <w:r>
          <w:t>7</w:t>
        </w:r>
        <w:r>
          <w:fldChar w:fldCharType="end"/>
        </w:r>
      </w:hyperlink>
    </w:p>
    <w:p>
      <w:pPr>
        <w:pStyle w:val="TOC2"/>
        <w:tabs>
          <w:tab w:val="right" w:leader="dot" w:pos="8306"/>
        </w:tabs>
      </w:pPr>
      <w:hyperlink w:anchor="_Toc9615" w:history="1">
        <w:r>
          <w:rPr>
            <w:rFonts w:ascii="仿宋" w:eastAsia="仿宋" w:hAnsi="仿宋" w:cs="仿宋" w:hint="eastAsia"/>
            <w:lang w:eastAsia="zh-CN"/>
          </w:rPr>
          <w:t>(一)、监理体系构建</w:t>
        </w:r>
        <w:r>
          <w:tab/>
        </w:r>
        <w:r>
          <w:fldChar w:fldCharType="begin"/>
        </w:r>
        <w:r>
          <w:instrText xml:space="preserve"> PAGEREF _Toc9615 \h </w:instrText>
        </w:r>
        <w:r>
          <w:fldChar w:fldCharType="separate"/>
        </w:r>
        <w:r>
          <w:t>7</w:t>
        </w:r>
        <w:r>
          <w:fldChar w:fldCharType="end"/>
        </w:r>
      </w:hyperlink>
    </w:p>
    <w:p>
      <w:pPr>
        <w:pStyle w:val="TOC2"/>
        <w:tabs>
          <w:tab w:val="right" w:leader="dot" w:pos="8306"/>
        </w:tabs>
      </w:pPr>
      <w:hyperlink w:anchor="_Toc13795" w:history="1">
        <w:r>
          <w:rPr>
            <w:rFonts w:ascii="仿宋" w:eastAsia="仿宋" w:hAnsi="仿宋" w:cs="仿宋" w:hint="eastAsia"/>
            <w:lang w:eastAsia="zh-CN"/>
          </w:rPr>
          <w:t>(二)、质量保证体系实施</w:t>
        </w:r>
        <w:r>
          <w:tab/>
        </w:r>
        <w:r>
          <w:fldChar w:fldCharType="begin"/>
        </w:r>
        <w:r>
          <w:instrText xml:space="preserve"> PAGEREF _Toc13795 \h </w:instrText>
        </w:r>
        <w:r>
          <w:fldChar w:fldCharType="separate"/>
        </w:r>
        <w:r>
          <w:t>8</w:t>
        </w:r>
        <w:r>
          <w:fldChar w:fldCharType="end"/>
        </w:r>
      </w:hyperlink>
    </w:p>
    <w:p>
      <w:pPr>
        <w:pStyle w:val="TOC2"/>
        <w:tabs>
          <w:tab w:val="right" w:leader="dot" w:pos="8306"/>
        </w:tabs>
      </w:pPr>
      <w:hyperlink w:anchor="_Toc31471" w:history="1">
        <w:r>
          <w:rPr>
            <w:rFonts w:ascii="仿宋" w:eastAsia="仿宋" w:hAnsi="仿宋" w:cs="仿宋" w:hint="eastAsia"/>
            <w:lang w:eastAsia="zh-CN"/>
          </w:rPr>
          <w:t>(三)、监理与质量控制流程</w:t>
        </w:r>
        <w:r>
          <w:tab/>
        </w:r>
        <w:r>
          <w:fldChar w:fldCharType="begin"/>
        </w:r>
        <w:r>
          <w:instrText xml:space="preserve"> PAGEREF _Toc31471 \h </w:instrText>
        </w:r>
        <w:r>
          <w:fldChar w:fldCharType="separate"/>
        </w:r>
        <w:r>
          <w:t>8</w:t>
        </w:r>
        <w:r>
          <w:fldChar w:fldCharType="end"/>
        </w:r>
      </w:hyperlink>
    </w:p>
    <w:p>
      <w:pPr>
        <w:pStyle w:val="TOC1"/>
        <w:tabs>
          <w:tab w:val="right" w:leader="dot" w:pos="8306"/>
        </w:tabs>
      </w:pPr>
      <w:hyperlink w:anchor="_Toc28389" w:history="1">
        <w:r>
          <w:rPr>
            <w:rFonts w:ascii="仿宋" w:eastAsia="仿宋" w:hAnsi="仿宋" w:cs="仿宋" w:hint="eastAsia"/>
            <w:lang w:eastAsia="zh-CN"/>
          </w:rPr>
          <w:t>三、发展规划、产业政策和行业准入分析</w:t>
        </w:r>
        <w:r>
          <w:tab/>
        </w:r>
        <w:r>
          <w:fldChar w:fldCharType="begin"/>
        </w:r>
        <w:r>
          <w:instrText xml:space="preserve"> PAGEREF _Toc28389 \h </w:instrText>
        </w:r>
        <w:r>
          <w:fldChar w:fldCharType="separate"/>
        </w:r>
        <w:r>
          <w:t>9</w:t>
        </w:r>
        <w:r>
          <w:fldChar w:fldCharType="end"/>
        </w:r>
      </w:hyperlink>
    </w:p>
    <w:p>
      <w:pPr>
        <w:pStyle w:val="TOC2"/>
        <w:tabs>
          <w:tab w:val="right" w:leader="dot" w:pos="8306"/>
        </w:tabs>
      </w:pPr>
      <w:hyperlink w:anchor="_Toc6695" w:history="1">
        <w:r>
          <w:rPr>
            <w:rFonts w:ascii="仿宋" w:eastAsia="仿宋" w:hAnsi="仿宋" w:cs="仿宋" w:hint="eastAsia"/>
            <w:lang w:eastAsia="zh-CN"/>
          </w:rPr>
          <w:t>(一)、发展规划分析</w:t>
        </w:r>
        <w:r>
          <w:tab/>
        </w:r>
        <w:r>
          <w:fldChar w:fldCharType="begin"/>
        </w:r>
        <w:r>
          <w:instrText xml:space="preserve"> PAGEREF _Toc6695 \h </w:instrText>
        </w:r>
        <w:r>
          <w:fldChar w:fldCharType="separate"/>
        </w:r>
        <w:r>
          <w:t>9</w:t>
        </w:r>
        <w:r>
          <w:fldChar w:fldCharType="end"/>
        </w:r>
      </w:hyperlink>
    </w:p>
    <w:p>
      <w:pPr>
        <w:pStyle w:val="TOC2"/>
        <w:tabs>
          <w:tab w:val="right" w:leader="dot" w:pos="8306"/>
        </w:tabs>
      </w:pPr>
      <w:hyperlink w:anchor="_Toc20899" w:history="1">
        <w:r>
          <w:rPr>
            <w:rFonts w:ascii="仿宋" w:eastAsia="仿宋" w:hAnsi="仿宋" w:cs="仿宋" w:hint="eastAsia"/>
            <w:lang w:eastAsia="zh-CN"/>
          </w:rPr>
          <w:t>(二)、产业政策分析</w:t>
        </w:r>
        <w:r>
          <w:tab/>
        </w:r>
        <w:r>
          <w:fldChar w:fldCharType="begin"/>
        </w:r>
        <w:r>
          <w:instrText xml:space="preserve"> PAGEREF _Toc20899 \h </w:instrText>
        </w:r>
        <w:r>
          <w:fldChar w:fldCharType="separate"/>
        </w:r>
        <w:r>
          <w:t>10</w:t>
        </w:r>
        <w:r>
          <w:fldChar w:fldCharType="end"/>
        </w:r>
      </w:hyperlink>
    </w:p>
    <w:p>
      <w:pPr>
        <w:pStyle w:val="TOC2"/>
        <w:tabs>
          <w:tab w:val="right" w:leader="dot" w:pos="8306"/>
        </w:tabs>
      </w:pPr>
      <w:hyperlink w:anchor="_Toc21330" w:history="1">
        <w:r>
          <w:rPr>
            <w:rFonts w:ascii="仿宋" w:eastAsia="仿宋" w:hAnsi="仿宋" w:cs="仿宋" w:hint="eastAsia"/>
            <w:lang w:eastAsia="zh-CN"/>
          </w:rPr>
          <w:t>(三)、行业准入分析</w:t>
        </w:r>
        <w:r>
          <w:tab/>
        </w:r>
        <w:r>
          <w:fldChar w:fldCharType="begin"/>
        </w:r>
        <w:r>
          <w:instrText xml:space="preserve"> PAGEREF _Toc21330 \h </w:instrText>
        </w:r>
        <w:r>
          <w:fldChar w:fldCharType="separate"/>
        </w:r>
        <w:r>
          <w:t>12</w:t>
        </w:r>
        <w:r>
          <w:fldChar w:fldCharType="end"/>
        </w:r>
      </w:hyperlink>
    </w:p>
    <w:p>
      <w:pPr>
        <w:pStyle w:val="TOC1"/>
        <w:tabs>
          <w:tab w:val="right" w:leader="dot" w:pos="8306"/>
        </w:tabs>
      </w:pPr>
      <w:hyperlink w:anchor="_Toc6668" w:history="1">
        <w:r>
          <w:rPr>
            <w:rFonts w:ascii="仿宋" w:eastAsia="仿宋" w:hAnsi="仿宋" w:cs="仿宋" w:hint="eastAsia"/>
            <w:lang w:eastAsia="zh-CN"/>
          </w:rPr>
          <w:t>四、环境和生态影响分析</w:t>
        </w:r>
        <w:r>
          <w:tab/>
        </w:r>
        <w:r>
          <w:fldChar w:fldCharType="begin"/>
        </w:r>
        <w:r>
          <w:instrText xml:space="preserve"> PAGEREF _Toc6668 \h </w:instrText>
        </w:r>
        <w:r>
          <w:fldChar w:fldCharType="separate"/>
        </w:r>
        <w:r>
          <w:t>13</w:t>
        </w:r>
        <w:r>
          <w:fldChar w:fldCharType="end"/>
        </w:r>
      </w:hyperlink>
    </w:p>
    <w:p>
      <w:pPr>
        <w:pStyle w:val="TOC2"/>
        <w:tabs>
          <w:tab w:val="right" w:leader="dot" w:pos="8306"/>
        </w:tabs>
      </w:pPr>
      <w:hyperlink w:anchor="_Toc22011" w:history="1">
        <w:r>
          <w:rPr>
            <w:rFonts w:ascii="仿宋" w:eastAsia="仿宋" w:hAnsi="仿宋" w:cs="仿宋" w:hint="eastAsia"/>
            <w:lang w:eastAsia="zh-CN"/>
          </w:rPr>
          <w:t>(一)、环境和生态现状</w:t>
        </w:r>
        <w:r>
          <w:tab/>
        </w:r>
        <w:r>
          <w:fldChar w:fldCharType="begin"/>
        </w:r>
        <w:r>
          <w:instrText xml:space="preserve"> PAGEREF _Toc22011 \h </w:instrText>
        </w:r>
        <w:r>
          <w:fldChar w:fldCharType="separate"/>
        </w:r>
        <w:r>
          <w:t>13</w:t>
        </w:r>
        <w:r>
          <w:fldChar w:fldCharType="end"/>
        </w:r>
      </w:hyperlink>
    </w:p>
    <w:p>
      <w:pPr>
        <w:pStyle w:val="TOC2"/>
        <w:tabs>
          <w:tab w:val="right" w:leader="dot" w:pos="8306"/>
        </w:tabs>
      </w:pPr>
      <w:hyperlink w:anchor="_Toc22405" w:history="1">
        <w:r>
          <w:rPr>
            <w:rFonts w:ascii="仿宋" w:eastAsia="仿宋" w:hAnsi="仿宋" w:cs="仿宋" w:hint="eastAsia"/>
            <w:lang w:eastAsia="zh-CN"/>
          </w:rPr>
          <w:t>(二)、生态环境影响分析</w:t>
        </w:r>
        <w:r>
          <w:tab/>
        </w:r>
        <w:r>
          <w:fldChar w:fldCharType="begin"/>
        </w:r>
        <w:r>
          <w:instrText xml:space="preserve"> PAGEREF _Toc22405 \h </w:instrText>
        </w:r>
        <w:r>
          <w:fldChar w:fldCharType="separate"/>
        </w:r>
        <w:r>
          <w:t>15</w:t>
        </w:r>
        <w:r>
          <w:fldChar w:fldCharType="end"/>
        </w:r>
      </w:hyperlink>
    </w:p>
    <w:p>
      <w:pPr>
        <w:pStyle w:val="TOC2"/>
        <w:tabs>
          <w:tab w:val="right" w:leader="dot" w:pos="8306"/>
        </w:tabs>
      </w:pPr>
      <w:hyperlink w:anchor="_Toc16851" w:history="1">
        <w:r>
          <w:rPr>
            <w:rFonts w:ascii="仿宋" w:eastAsia="仿宋" w:hAnsi="仿宋" w:cs="仿宋" w:hint="eastAsia"/>
            <w:lang w:eastAsia="zh-CN"/>
          </w:rPr>
          <w:t>(三)、生态环境保护措施</w:t>
        </w:r>
        <w:r>
          <w:tab/>
        </w:r>
        <w:r>
          <w:fldChar w:fldCharType="begin"/>
        </w:r>
        <w:r>
          <w:instrText xml:space="preserve"> PAGEREF _Toc16851 \h </w:instrText>
        </w:r>
        <w:r>
          <w:fldChar w:fldCharType="separate"/>
        </w:r>
        <w:r>
          <w:t>16</w:t>
        </w:r>
        <w:r>
          <w:fldChar w:fldCharType="end"/>
        </w:r>
      </w:hyperlink>
    </w:p>
    <w:p>
      <w:pPr>
        <w:pStyle w:val="TOC2"/>
        <w:tabs>
          <w:tab w:val="right" w:leader="dot" w:pos="8306"/>
        </w:tabs>
      </w:pPr>
      <w:hyperlink w:anchor="_Toc18777" w:history="1">
        <w:r>
          <w:rPr>
            <w:rFonts w:ascii="仿宋" w:eastAsia="仿宋" w:hAnsi="仿宋" w:cs="仿宋" w:hint="eastAsia"/>
            <w:lang w:eastAsia="zh-CN"/>
          </w:rPr>
          <w:t>(四)、地质灾害影响分析</w:t>
        </w:r>
        <w:r>
          <w:tab/>
        </w:r>
        <w:r>
          <w:fldChar w:fldCharType="begin"/>
        </w:r>
        <w:r>
          <w:instrText xml:space="preserve"> PAGEREF _Toc18777 \h </w:instrText>
        </w:r>
        <w:r>
          <w:fldChar w:fldCharType="separate"/>
        </w:r>
        <w:r>
          <w:t>18</w:t>
        </w:r>
        <w:r>
          <w:fldChar w:fldCharType="end"/>
        </w:r>
      </w:hyperlink>
    </w:p>
    <w:p>
      <w:pPr>
        <w:pStyle w:val="TOC2"/>
        <w:tabs>
          <w:tab w:val="right" w:leader="dot" w:pos="8306"/>
        </w:tabs>
      </w:pPr>
      <w:hyperlink w:anchor="_Toc26091" w:history="1">
        <w:r>
          <w:rPr>
            <w:rFonts w:ascii="仿宋" w:eastAsia="仿宋" w:hAnsi="仿宋" w:cs="仿宋" w:hint="eastAsia"/>
            <w:lang w:eastAsia="zh-CN"/>
          </w:rPr>
          <w:t>(五)、特殊环境影响</w:t>
        </w:r>
        <w:r>
          <w:tab/>
        </w:r>
        <w:r>
          <w:fldChar w:fldCharType="begin"/>
        </w:r>
        <w:r>
          <w:instrText xml:space="preserve"> PAGEREF _Toc26091 \h </w:instrText>
        </w:r>
        <w:r>
          <w:fldChar w:fldCharType="separate"/>
        </w:r>
        <w:r>
          <w:t>19</w:t>
        </w:r>
        <w:r>
          <w:fldChar w:fldCharType="end"/>
        </w:r>
      </w:hyperlink>
    </w:p>
    <w:p>
      <w:pPr>
        <w:pStyle w:val="TOC1"/>
        <w:tabs>
          <w:tab w:val="right" w:leader="dot" w:pos="8306"/>
        </w:tabs>
      </w:pPr>
      <w:hyperlink w:anchor="_Toc9082" w:history="1">
        <w:r>
          <w:rPr>
            <w:rFonts w:ascii="仿宋" w:eastAsia="仿宋" w:hAnsi="仿宋" w:cs="仿宋" w:hint="eastAsia"/>
            <w:lang w:eastAsia="zh-CN"/>
          </w:rPr>
          <w:t>五、建设风险评估分析</w:t>
        </w:r>
        <w:r>
          <w:tab/>
        </w:r>
        <w:r>
          <w:fldChar w:fldCharType="begin"/>
        </w:r>
        <w:r>
          <w:instrText xml:space="preserve"> PAGEREF _Toc9082 \h </w:instrText>
        </w:r>
        <w:r>
          <w:fldChar w:fldCharType="separate"/>
        </w:r>
        <w:r>
          <w:t>20</w:t>
        </w:r>
        <w:r>
          <w:fldChar w:fldCharType="end"/>
        </w:r>
      </w:hyperlink>
    </w:p>
    <w:p>
      <w:pPr>
        <w:pStyle w:val="TOC2"/>
        <w:tabs>
          <w:tab w:val="right" w:leader="dot" w:pos="8306"/>
        </w:tabs>
      </w:pPr>
      <w:hyperlink w:anchor="_Toc27372" w:history="1">
        <w:r>
          <w:rPr>
            <w:rFonts w:ascii="仿宋" w:eastAsia="仿宋" w:hAnsi="仿宋" w:cs="仿宋" w:hint="eastAsia"/>
            <w:lang w:eastAsia="zh-CN"/>
          </w:rPr>
          <w:t>(一)、政策风险分析</w:t>
        </w:r>
        <w:r>
          <w:tab/>
        </w:r>
        <w:r>
          <w:fldChar w:fldCharType="begin"/>
        </w:r>
        <w:r>
          <w:instrText xml:space="preserve"> PAGEREF _Toc27372 \h </w:instrText>
        </w:r>
        <w:r>
          <w:fldChar w:fldCharType="separate"/>
        </w:r>
        <w:r>
          <w:t>20</w:t>
        </w:r>
        <w:r>
          <w:fldChar w:fldCharType="end"/>
        </w:r>
      </w:hyperlink>
    </w:p>
    <w:p>
      <w:pPr>
        <w:pStyle w:val="TOC2"/>
        <w:tabs>
          <w:tab w:val="right" w:leader="dot" w:pos="8306"/>
        </w:tabs>
      </w:pPr>
      <w:hyperlink w:anchor="_Toc9834" w:history="1">
        <w:r>
          <w:rPr>
            <w:rFonts w:ascii="仿宋" w:eastAsia="仿宋" w:hAnsi="仿宋" w:cs="仿宋" w:hint="eastAsia"/>
            <w:lang w:eastAsia="zh-CN"/>
          </w:rPr>
          <w:t>(二)、社会风险分析</w:t>
        </w:r>
        <w:r>
          <w:tab/>
        </w:r>
        <w:r>
          <w:fldChar w:fldCharType="begin"/>
        </w:r>
        <w:r>
          <w:instrText xml:space="preserve"> PAGEREF _Toc9834 \h </w:instrText>
        </w:r>
        <w:r>
          <w:fldChar w:fldCharType="separate"/>
        </w:r>
        <w:r>
          <w:t>21</w:t>
        </w:r>
        <w:r>
          <w:fldChar w:fldCharType="end"/>
        </w:r>
      </w:hyperlink>
    </w:p>
    <w:p>
      <w:pPr>
        <w:pStyle w:val="TOC2"/>
        <w:tabs>
          <w:tab w:val="right" w:leader="dot" w:pos="8306"/>
        </w:tabs>
      </w:pPr>
      <w:hyperlink w:anchor="_Toc18404" w:history="1">
        <w:r>
          <w:rPr>
            <w:rFonts w:ascii="仿宋" w:eastAsia="仿宋" w:hAnsi="仿宋" w:cs="仿宋" w:hint="eastAsia"/>
            <w:lang w:eastAsia="zh-CN"/>
          </w:rPr>
          <w:t>(三)、市场风险分析</w:t>
        </w:r>
        <w:r>
          <w:tab/>
        </w:r>
        <w:r>
          <w:fldChar w:fldCharType="begin"/>
        </w:r>
        <w:r>
          <w:instrText xml:space="preserve"> PAGEREF _Toc18404 \h </w:instrText>
        </w:r>
        <w:r>
          <w:fldChar w:fldCharType="separate"/>
        </w:r>
        <w:r>
          <w:t>23</w:t>
        </w:r>
        <w:r>
          <w:fldChar w:fldCharType="end"/>
        </w:r>
      </w:hyperlink>
    </w:p>
    <w:p>
      <w:pPr>
        <w:pStyle w:val="TOC2"/>
        <w:tabs>
          <w:tab w:val="right" w:leader="dot" w:pos="8306"/>
        </w:tabs>
      </w:pPr>
      <w:hyperlink w:anchor="_Toc2886" w:history="1">
        <w:r>
          <w:rPr>
            <w:rFonts w:ascii="仿宋" w:eastAsia="仿宋" w:hAnsi="仿宋" w:cs="仿宋" w:hint="eastAsia"/>
            <w:lang w:eastAsia="zh-CN"/>
          </w:rPr>
          <w:t>(四)、资金风险分析</w:t>
        </w:r>
        <w:r>
          <w:tab/>
        </w:r>
        <w:r>
          <w:fldChar w:fldCharType="begin"/>
        </w:r>
        <w:r>
          <w:instrText xml:space="preserve"> PAGEREF _Toc2886 \h </w:instrText>
        </w:r>
        <w:r>
          <w:fldChar w:fldCharType="separate"/>
        </w:r>
        <w:r>
          <w:t>24</w:t>
        </w:r>
        <w:r>
          <w:fldChar w:fldCharType="end"/>
        </w:r>
      </w:hyperlink>
    </w:p>
    <w:p>
      <w:pPr>
        <w:pStyle w:val="TOC2"/>
        <w:tabs>
          <w:tab w:val="right" w:leader="dot" w:pos="8306"/>
        </w:tabs>
      </w:pPr>
      <w:hyperlink w:anchor="_Toc7840" w:history="1">
        <w:r>
          <w:rPr>
            <w:rFonts w:ascii="仿宋" w:eastAsia="仿宋" w:hAnsi="仿宋" w:cs="仿宋" w:hint="eastAsia"/>
            <w:lang w:eastAsia="zh-CN"/>
          </w:rPr>
          <w:t>(五)、技术风险分析</w:t>
        </w:r>
        <w:r>
          <w:tab/>
        </w:r>
        <w:r>
          <w:fldChar w:fldCharType="begin"/>
        </w:r>
        <w:r>
          <w:instrText xml:space="preserve"> PAGEREF _Toc7840 \h </w:instrText>
        </w:r>
        <w:r>
          <w:fldChar w:fldCharType="separate"/>
        </w:r>
        <w:r>
          <w:t>25</w:t>
        </w:r>
        <w:r>
          <w:fldChar w:fldCharType="end"/>
        </w:r>
      </w:hyperlink>
    </w:p>
    <w:p>
      <w:pPr>
        <w:pStyle w:val="TOC2"/>
        <w:tabs>
          <w:tab w:val="right" w:leader="dot" w:pos="8306"/>
        </w:tabs>
      </w:pPr>
      <w:hyperlink w:anchor="_Toc3397" w:history="1">
        <w:r>
          <w:rPr>
            <w:rFonts w:ascii="仿宋" w:eastAsia="仿宋" w:hAnsi="仿宋" w:cs="仿宋" w:hint="eastAsia"/>
            <w:lang w:eastAsia="zh-CN"/>
          </w:rPr>
          <w:t>(六)、财务风险分析</w:t>
        </w:r>
        <w:r>
          <w:tab/>
        </w:r>
        <w:r>
          <w:fldChar w:fldCharType="begin"/>
        </w:r>
        <w:r>
          <w:instrText xml:space="preserve"> PAGEREF _Toc3397 \h </w:instrText>
        </w:r>
        <w:r>
          <w:fldChar w:fldCharType="separate"/>
        </w:r>
        <w:r>
          <w:t>26</w:t>
        </w:r>
        <w:r>
          <w:fldChar w:fldCharType="end"/>
        </w:r>
      </w:hyperlink>
    </w:p>
    <w:p>
      <w:pPr>
        <w:pStyle w:val="TOC2"/>
        <w:tabs>
          <w:tab w:val="right" w:leader="dot" w:pos="8306"/>
        </w:tabs>
      </w:pPr>
      <w:hyperlink w:anchor="_Toc17322" w:history="1">
        <w:r>
          <w:rPr>
            <w:rFonts w:ascii="仿宋" w:eastAsia="仿宋" w:hAnsi="仿宋" w:cs="仿宋" w:hint="eastAsia"/>
            <w:lang w:eastAsia="zh-CN"/>
          </w:rPr>
          <w:t>(七)、管理风险分析</w:t>
        </w:r>
        <w:r>
          <w:tab/>
        </w:r>
        <w:r>
          <w:fldChar w:fldCharType="begin"/>
        </w:r>
        <w:r>
          <w:instrText xml:space="preserve"> PAGEREF _Toc17322 \h </w:instrText>
        </w:r>
        <w:r>
          <w:fldChar w:fldCharType="separate"/>
        </w:r>
        <w:r>
          <w:t>28</w:t>
        </w:r>
        <w:r>
          <w:fldChar w:fldCharType="end"/>
        </w:r>
      </w:hyperlink>
    </w:p>
    <w:p>
      <w:pPr>
        <w:pStyle w:val="TOC2"/>
        <w:tabs>
          <w:tab w:val="right" w:leader="dot" w:pos="8306"/>
        </w:tabs>
      </w:pPr>
      <w:hyperlink w:anchor="_Toc25651" w:history="1">
        <w:r>
          <w:rPr>
            <w:rFonts w:ascii="仿宋" w:eastAsia="仿宋" w:hAnsi="仿宋" w:cs="仿宋" w:hint="eastAsia"/>
            <w:lang w:eastAsia="zh-CN"/>
          </w:rPr>
          <w:t>(八)、其它风险分析</w:t>
        </w:r>
        <w:r>
          <w:tab/>
        </w:r>
        <w:r>
          <w:fldChar w:fldCharType="begin"/>
        </w:r>
        <w:r>
          <w:instrText xml:space="preserve"> PAGEREF _Toc25651 \h </w:instrText>
        </w:r>
        <w:r>
          <w:fldChar w:fldCharType="separate"/>
        </w:r>
        <w:r>
          <w:t>29</w:t>
        </w:r>
        <w:r>
          <w:fldChar w:fldCharType="end"/>
        </w:r>
      </w:hyperlink>
    </w:p>
    <w:p>
      <w:pPr>
        <w:pStyle w:val="TOC2"/>
        <w:tabs>
          <w:tab w:val="right" w:leader="dot" w:pos="8306"/>
        </w:tabs>
      </w:pPr>
      <w:hyperlink w:anchor="_Toc5985" w:history="1">
        <w:r>
          <w:rPr>
            <w:rFonts w:ascii="仿宋" w:eastAsia="仿宋" w:hAnsi="仿宋" w:cs="仿宋" w:hint="eastAsia"/>
            <w:lang w:eastAsia="zh-CN"/>
          </w:rPr>
          <w:t>(九)、社会影响评估</w:t>
        </w:r>
        <w:r>
          <w:tab/>
        </w:r>
        <w:r>
          <w:fldChar w:fldCharType="begin"/>
        </w:r>
        <w:r>
          <w:instrText xml:space="preserve"> PAGEREF _Toc5985 \h </w:instrText>
        </w:r>
        <w:r>
          <w:fldChar w:fldCharType="separate"/>
        </w:r>
        <w:r>
          <w:t>31</w:t>
        </w:r>
        <w:r>
          <w:fldChar w:fldCharType="end"/>
        </w:r>
      </w:hyperlink>
    </w:p>
    <w:p>
      <w:pPr>
        <w:pStyle w:val="TOC1"/>
        <w:tabs>
          <w:tab w:val="right" w:leader="dot" w:pos="8306"/>
        </w:tabs>
      </w:pPr>
      <w:hyperlink w:anchor="_Toc24487" w:history="1">
        <w:r>
          <w:rPr>
            <w:rFonts w:ascii="仿宋" w:eastAsia="仿宋" w:hAnsi="仿宋" w:cs="仿宋" w:hint="eastAsia"/>
            <w:lang w:eastAsia="zh-CN"/>
          </w:rPr>
          <w:t>六、项目选址研究</w:t>
        </w:r>
        <w:r>
          <w:tab/>
        </w:r>
        <w:r>
          <w:fldChar w:fldCharType="begin"/>
        </w:r>
        <w:r>
          <w:instrText xml:space="preserve"> PAGEREF _Toc24487 \h </w:instrText>
        </w:r>
        <w:r>
          <w:fldChar w:fldCharType="separate"/>
        </w:r>
        <w:r>
          <w:t>33</w:t>
        </w:r>
        <w:r>
          <w:fldChar w:fldCharType="end"/>
        </w:r>
      </w:hyperlink>
    </w:p>
    <w:p>
      <w:pPr>
        <w:pStyle w:val="TOC2"/>
        <w:tabs>
          <w:tab w:val="right" w:leader="dot" w:pos="8306"/>
        </w:tabs>
      </w:pPr>
      <w:hyperlink w:anchor="_Toc16596" w:history="1">
        <w:r>
          <w:rPr>
            <w:rFonts w:ascii="仿宋" w:eastAsia="仿宋" w:hAnsi="仿宋" w:cs="仿宋" w:hint="eastAsia"/>
            <w:lang w:eastAsia="zh-CN"/>
          </w:rPr>
          <w:t>(一)、项目选址原则</w:t>
        </w:r>
        <w:r>
          <w:tab/>
        </w:r>
        <w:r>
          <w:fldChar w:fldCharType="begin"/>
        </w:r>
        <w:r>
          <w:instrText xml:space="preserve"> PAGEREF _Toc16596 \h </w:instrText>
        </w:r>
        <w:r>
          <w:fldChar w:fldCharType="separate"/>
        </w:r>
        <w:r>
          <w:t>33</w:t>
        </w:r>
        <w:r>
          <w:fldChar w:fldCharType="end"/>
        </w:r>
      </w:hyperlink>
    </w:p>
    <w:p>
      <w:pPr>
        <w:pStyle w:val="TOC2"/>
        <w:tabs>
          <w:tab w:val="right" w:leader="dot" w:pos="8306"/>
        </w:tabs>
      </w:pPr>
      <w:hyperlink w:anchor="_Toc4358" w:history="1">
        <w:r>
          <w:rPr>
            <w:rFonts w:ascii="仿宋" w:eastAsia="仿宋" w:hAnsi="仿宋" w:cs="仿宋" w:hint="eastAsia"/>
            <w:lang w:eastAsia="zh-CN"/>
          </w:rPr>
          <w:t>(二)、项目选址</w:t>
        </w:r>
        <w:r>
          <w:tab/>
        </w:r>
        <w:r>
          <w:fldChar w:fldCharType="begin"/>
        </w:r>
        <w:r>
          <w:instrText xml:space="preserve"> PAGEREF _Toc4358 \h </w:instrText>
        </w:r>
        <w:r>
          <w:fldChar w:fldCharType="separate"/>
        </w:r>
        <w:r>
          <w:t>36</w:t>
        </w:r>
        <w:r>
          <w:fldChar w:fldCharType="end"/>
        </w:r>
      </w:hyperlink>
    </w:p>
    <w:p>
      <w:pPr>
        <w:pStyle w:val="TOC2"/>
        <w:tabs>
          <w:tab w:val="right" w:leader="dot" w:pos="8306"/>
        </w:tabs>
      </w:pPr>
      <w:hyperlink w:anchor="_Toc8242" w:history="1">
        <w:r>
          <w:rPr>
            <w:rFonts w:ascii="仿宋" w:eastAsia="仿宋" w:hAnsi="仿宋" w:cs="仿宋" w:hint="eastAsia"/>
            <w:lang w:eastAsia="zh-CN"/>
          </w:rPr>
          <w:t>(三)、建设条件分析</w:t>
        </w:r>
        <w:r>
          <w:tab/>
        </w:r>
        <w:r>
          <w:fldChar w:fldCharType="begin"/>
        </w:r>
        <w:r>
          <w:instrText xml:space="preserve"> PAGEREF _Toc8242 \h </w:instrText>
        </w:r>
        <w:r>
          <w:fldChar w:fldCharType="separate"/>
        </w:r>
        <w:r>
          <w:t>38</w:t>
        </w:r>
        <w:r>
          <w:fldChar w:fldCharType="end"/>
        </w:r>
      </w:hyperlink>
    </w:p>
    <w:p>
      <w:pPr>
        <w:pStyle w:val="TOC2"/>
        <w:tabs>
          <w:tab w:val="right" w:leader="dot" w:pos="8306"/>
        </w:tabs>
      </w:pPr>
      <w:hyperlink w:anchor="_Toc8856" w:history="1">
        <w:r>
          <w:rPr>
            <w:rFonts w:ascii="仿宋" w:eastAsia="仿宋" w:hAnsi="仿宋" w:cs="仿宋" w:hint="eastAsia"/>
            <w:lang w:eastAsia="zh-CN"/>
          </w:rPr>
          <w:t>(四)、用地控制指标</w:t>
        </w:r>
        <w:r>
          <w:tab/>
        </w:r>
        <w:r>
          <w:fldChar w:fldCharType="begin"/>
        </w:r>
        <w:r>
          <w:instrText xml:space="preserve"> PAGEREF _Toc8856 \h </w:instrText>
        </w:r>
        <w:r>
          <w:fldChar w:fldCharType="separate"/>
        </w:r>
        <w:r>
          <w:t>39</w:t>
        </w:r>
        <w:r>
          <w:fldChar w:fldCharType="end"/>
        </w:r>
      </w:hyperlink>
    </w:p>
    <w:p>
      <w:pPr>
        <w:pStyle w:val="TOC2"/>
        <w:tabs>
          <w:tab w:val="right" w:leader="dot" w:pos="8306"/>
        </w:tabs>
      </w:pPr>
      <w:hyperlink w:anchor="_Toc15896" w:history="1">
        <w:r>
          <w:rPr>
            <w:rFonts w:ascii="仿宋" w:eastAsia="仿宋" w:hAnsi="仿宋" w:cs="仿宋" w:hint="eastAsia"/>
            <w:lang w:eastAsia="zh-CN"/>
          </w:rPr>
          <w:t>(五)、地总体要求</w:t>
        </w:r>
        <w:r>
          <w:tab/>
        </w:r>
        <w:r>
          <w:fldChar w:fldCharType="begin"/>
        </w:r>
        <w:r>
          <w:instrText xml:space="preserve"> PAGEREF _Toc15896 \h </w:instrText>
        </w:r>
        <w:r>
          <w:fldChar w:fldCharType="separate"/>
        </w:r>
        <w:r>
          <w:t>41</w:t>
        </w:r>
        <w:r>
          <w:fldChar w:fldCharType="end"/>
        </w:r>
      </w:hyperlink>
    </w:p>
    <w:p>
      <w:pPr>
        <w:pStyle w:val="TOC2"/>
        <w:tabs>
          <w:tab w:val="right" w:leader="dot" w:pos="8306"/>
        </w:tabs>
      </w:pPr>
      <w:hyperlink w:anchor="_Toc11314" w:history="1">
        <w:r>
          <w:rPr>
            <w:rFonts w:ascii="仿宋" w:eastAsia="仿宋" w:hAnsi="仿宋" w:cs="仿宋" w:hint="eastAsia"/>
            <w:lang w:eastAsia="zh-CN"/>
          </w:rPr>
          <w:t>(六)、节约用地措施</w:t>
        </w:r>
        <w:r>
          <w:tab/>
        </w:r>
        <w:r>
          <w:fldChar w:fldCharType="begin"/>
        </w:r>
        <w:r>
          <w:instrText xml:space="preserve"> PAGEREF _Toc11314 \h </w:instrText>
        </w:r>
        <w:r>
          <w:fldChar w:fldCharType="separate"/>
        </w:r>
        <w:r>
          <w:t>42</w:t>
        </w:r>
        <w:r>
          <w:fldChar w:fldCharType="end"/>
        </w:r>
      </w:hyperlink>
    </w:p>
    <w:p>
      <w:pPr>
        <w:pStyle w:val="TOC2"/>
        <w:tabs>
          <w:tab w:val="right" w:leader="dot" w:pos="8306"/>
        </w:tabs>
      </w:pPr>
      <w:hyperlink w:anchor="_Toc26121" w:history="1">
        <w:r>
          <w:rPr>
            <w:rFonts w:ascii="仿宋" w:eastAsia="仿宋" w:hAnsi="仿宋" w:cs="仿宋" w:hint="eastAsia"/>
            <w:lang w:eastAsia="zh-CN"/>
          </w:rPr>
          <w:t>(七)、选址综合评价</w:t>
        </w:r>
        <w:r>
          <w:tab/>
        </w:r>
        <w:r>
          <w:fldChar w:fldCharType="begin"/>
        </w:r>
        <w:r>
          <w:instrText xml:space="preserve"> PAGEREF _Toc26121 \h </w:instrText>
        </w:r>
        <w:r>
          <w:fldChar w:fldCharType="separate"/>
        </w:r>
        <w:r>
          <w:t>44</w:t>
        </w:r>
        <w:r>
          <w:fldChar w:fldCharType="end"/>
        </w:r>
      </w:hyperlink>
    </w:p>
    <w:p>
      <w:pPr>
        <w:pStyle w:val="TOC1"/>
        <w:tabs>
          <w:tab w:val="right" w:leader="dot" w:pos="8306"/>
        </w:tabs>
      </w:pPr>
      <w:hyperlink w:anchor="_Toc6723" w:history="1">
        <w:r>
          <w:rPr>
            <w:rFonts w:ascii="仿宋" w:eastAsia="仿宋" w:hAnsi="仿宋" w:cs="仿宋" w:hint="eastAsia"/>
            <w:lang w:eastAsia="zh-CN"/>
          </w:rPr>
          <w:t>七、土地利用与规划方案</w:t>
        </w:r>
        <w:r>
          <w:tab/>
        </w:r>
        <w:r>
          <w:fldChar w:fldCharType="begin"/>
        </w:r>
        <w:r>
          <w:instrText xml:space="preserve"> PAGEREF _Toc6723 \h </w:instrText>
        </w:r>
        <w:r>
          <w:fldChar w:fldCharType="separate"/>
        </w:r>
        <w:r>
          <w:t>45</w:t>
        </w:r>
        <w:r>
          <w:fldChar w:fldCharType="end"/>
        </w:r>
      </w:hyperlink>
    </w:p>
    <w:p>
      <w:pPr>
        <w:pStyle w:val="TOC2"/>
        <w:tabs>
          <w:tab w:val="right" w:leader="dot" w:pos="8306"/>
        </w:tabs>
      </w:pPr>
      <w:hyperlink w:anchor="_Toc19912" w:history="1">
        <w:r>
          <w:rPr>
            <w:rFonts w:ascii="仿宋" w:eastAsia="仿宋" w:hAnsi="仿宋" w:cs="仿宋" w:hint="eastAsia"/>
            <w:lang w:eastAsia="zh-CN"/>
          </w:rPr>
          <w:t>(一)、项目用地情况分析</w:t>
        </w:r>
        <w:r>
          <w:tab/>
        </w:r>
        <w:r>
          <w:fldChar w:fldCharType="begin"/>
        </w:r>
        <w:r>
          <w:instrText xml:space="preserve"> PAGEREF _Toc19912 \h </w:instrText>
        </w:r>
        <w:r>
          <w:fldChar w:fldCharType="separate"/>
        </w:r>
        <w:r>
          <w:t>45</w:t>
        </w:r>
        <w:r>
          <w:fldChar w:fldCharType="end"/>
        </w:r>
      </w:hyperlink>
    </w:p>
    <w:p>
      <w:pPr>
        <w:pStyle w:val="TOC2"/>
        <w:tabs>
          <w:tab w:val="right" w:leader="dot" w:pos="8306"/>
        </w:tabs>
      </w:pPr>
      <w:hyperlink w:anchor="_Toc8780" w:history="1">
        <w:r>
          <w:rPr>
            <w:rFonts w:ascii="仿宋" w:eastAsia="仿宋" w:hAnsi="仿宋" w:cs="仿宋" w:hint="eastAsia"/>
            <w:lang w:eastAsia="zh-CN"/>
          </w:rPr>
          <w:t>(二)、土地利用规划方案</w:t>
        </w:r>
        <w:r>
          <w:tab/>
        </w:r>
        <w:r>
          <w:fldChar w:fldCharType="begin"/>
        </w:r>
        <w:r>
          <w:instrText xml:space="preserve"> PAGEREF _Toc8780 \h </w:instrText>
        </w:r>
        <w:r>
          <w:fldChar w:fldCharType="separate"/>
        </w:r>
        <w:r>
          <w:t>46</w:t>
        </w:r>
        <w:r>
          <w:fldChar w:fldCharType="end"/>
        </w:r>
      </w:hyperlink>
    </w:p>
    <w:p>
      <w:pPr>
        <w:pStyle w:val="TOC1"/>
        <w:tabs>
          <w:tab w:val="right" w:leader="dot" w:pos="8306"/>
        </w:tabs>
      </w:pPr>
      <w:hyperlink w:anchor="_Toc30839" w:history="1">
        <w:r>
          <w:rPr>
            <w:rFonts w:ascii="仿宋" w:eastAsia="仿宋" w:hAnsi="仿宋" w:cs="仿宋" w:hint="eastAsia"/>
            <w:lang w:eastAsia="zh-CN"/>
          </w:rPr>
          <w:t>八、环境保护与绿色发展</w:t>
        </w:r>
        <w:r>
          <w:tab/>
        </w:r>
        <w:r>
          <w:fldChar w:fldCharType="begin"/>
        </w:r>
        <w:r>
          <w:instrText xml:space="preserve"> PAGEREF _Toc30839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33" w:history="1">
        <w:r>
          <w:rPr>
            <w:rFonts w:ascii="仿宋" w:eastAsia="仿宋" w:hAnsi="仿宋" w:cs="仿宋" w:hint="eastAsia"/>
            <w:lang w:eastAsia="zh-CN"/>
          </w:rPr>
          <w:t>(一)、环境保护措施</w:t>
        </w:r>
        <w:r>
          <w:tab/>
        </w:r>
        <w:r>
          <w:fldChar w:fldCharType="begin"/>
        </w:r>
        <w:r>
          <w:instrText xml:space="preserve"> PAGEREF _Toc22533 \h </w:instrText>
        </w:r>
        <w:r>
          <w:fldChar w:fldCharType="separate"/>
        </w:r>
        <w:r>
          <w:t>47</w:t>
        </w:r>
        <w:r>
          <w:fldChar w:fldCharType="end"/>
        </w:r>
      </w:hyperlink>
    </w:p>
    <w:p>
      <w:pPr>
        <w:pStyle w:val="TOC2"/>
        <w:tabs>
          <w:tab w:val="right" w:leader="dot" w:pos="8306"/>
        </w:tabs>
      </w:pPr>
      <w:hyperlink w:anchor="_Toc15261" w:history="1">
        <w:r>
          <w:rPr>
            <w:rFonts w:ascii="仿宋" w:eastAsia="仿宋" w:hAnsi="仿宋" w:cs="仿宋" w:hint="eastAsia"/>
            <w:lang w:eastAsia="zh-CN"/>
          </w:rPr>
          <w:t>(二)、绿色发展与可持续发展策略</w:t>
        </w:r>
        <w:r>
          <w:tab/>
        </w:r>
        <w:r>
          <w:fldChar w:fldCharType="begin"/>
        </w:r>
        <w:r>
          <w:instrText xml:space="preserve"> PAGEREF _Toc15261 \h </w:instrText>
        </w:r>
        <w:r>
          <w:fldChar w:fldCharType="separate"/>
        </w:r>
        <w:r>
          <w:t>49</w:t>
        </w:r>
        <w:r>
          <w:fldChar w:fldCharType="end"/>
        </w:r>
      </w:hyperlink>
    </w:p>
    <w:p>
      <w:pPr>
        <w:pStyle w:val="TOC1"/>
        <w:tabs>
          <w:tab w:val="right" w:leader="dot" w:pos="8306"/>
        </w:tabs>
      </w:pPr>
      <w:hyperlink w:anchor="_Toc20671" w:history="1">
        <w:r>
          <w:rPr>
            <w:rFonts w:ascii="仿宋" w:eastAsia="仿宋" w:hAnsi="仿宋" w:cs="仿宋" w:hint="eastAsia"/>
            <w:lang w:eastAsia="zh-CN"/>
          </w:rPr>
          <w:t>九、客户关系管理与市场拓展</w:t>
        </w:r>
        <w:r>
          <w:tab/>
        </w:r>
        <w:r>
          <w:fldChar w:fldCharType="begin"/>
        </w:r>
        <w:r>
          <w:instrText xml:space="preserve"> PAGEREF _Toc20671 \h </w:instrText>
        </w:r>
        <w:r>
          <w:fldChar w:fldCharType="separate"/>
        </w:r>
        <w:r>
          <w:t>50</w:t>
        </w:r>
        <w:r>
          <w:fldChar w:fldCharType="end"/>
        </w:r>
      </w:hyperlink>
    </w:p>
    <w:p>
      <w:pPr>
        <w:pStyle w:val="TOC2"/>
        <w:tabs>
          <w:tab w:val="right" w:leader="dot" w:pos="8306"/>
        </w:tabs>
      </w:pPr>
      <w:hyperlink w:anchor="_Toc15754" w:history="1">
        <w:r>
          <w:rPr>
            <w:rFonts w:ascii="仿宋" w:eastAsia="仿宋" w:hAnsi="仿宋" w:cs="仿宋" w:hint="eastAsia"/>
            <w:lang w:eastAsia="zh-CN"/>
          </w:rPr>
          <w:t>(一)、客户关系管理策略</w:t>
        </w:r>
        <w:r>
          <w:tab/>
        </w:r>
        <w:r>
          <w:fldChar w:fldCharType="begin"/>
        </w:r>
        <w:r>
          <w:instrText xml:space="preserve"> PAGEREF _Toc15754 \h </w:instrText>
        </w:r>
        <w:r>
          <w:fldChar w:fldCharType="separate"/>
        </w:r>
        <w:r>
          <w:t>50</w:t>
        </w:r>
        <w:r>
          <w:fldChar w:fldCharType="end"/>
        </w:r>
      </w:hyperlink>
    </w:p>
    <w:p>
      <w:pPr>
        <w:pStyle w:val="TOC2"/>
        <w:tabs>
          <w:tab w:val="right" w:leader="dot" w:pos="8306"/>
        </w:tabs>
      </w:pPr>
      <w:hyperlink w:anchor="_Toc28356" w:history="1">
        <w:r>
          <w:rPr>
            <w:rFonts w:ascii="仿宋" w:eastAsia="仿宋" w:hAnsi="仿宋" w:cs="仿宋" w:hint="eastAsia"/>
            <w:lang w:eastAsia="zh-CN"/>
          </w:rPr>
          <w:t>(二)、市场拓展方案</w:t>
        </w:r>
        <w:r>
          <w:tab/>
        </w:r>
        <w:r>
          <w:fldChar w:fldCharType="begin"/>
        </w:r>
        <w:r>
          <w:instrText xml:space="preserve"> PAGEREF _Toc28356 \h </w:instrText>
        </w:r>
        <w:r>
          <w:fldChar w:fldCharType="separate"/>
        </w:r>
        <w:r>
          <w:t>51</w:t>
        </w:r>
        <w:r>
          <w:fldChar w:fldCharType="end"/>
        </w:r>
      </w:hyperlink>
    </w:p>
    <w:p>
      <w:pPr>
        <w:pStyle w:val="TOC1"/>
        <w:tabs>
          <w:tab w:val="right" w:leader="dot" w:pos="8306"/>
        </w:tabs>
      </w:pPr>
      <w:hyperlink w:anchor="_Toc16308" w:history="1">
        <w:r>
          <w:rPr>
            <w:rFonts w:ascii="仿宋" w:eastAsia="仿宋" w:hAnsi="仿宋" w:cs="仿宋" w:hint="eastAsia"/>
            <w:lang w:eastAsia="zh-CN"/>
          </w:rPr>
          <w:t>十、技术创新与产业升级</w:t>
        </w:r>
        <w:r>
          <w:tab/>
        </w:r>
        <w:r>
          <w:fldChar w:fldCharType="begin"/>
        </w:r>
        <w:r>
          <w:instrText xml:space="preserve"> PAGEREF _Toc16308 \h </w:instrText>
        </w:r>
        <w:r>
          <w:fldChar w:fldCharType="separate"/>
        </w:r>
        <w:r>
          <w:t>52</w:t>
        </w:r>
        <w:r>
          <w:fldChar w:fldCharType="end"/>
        </w:r>
      </w:hyperlink>
    </w:p>
    <w:p>
      <w:pPr>
        <w:pStyle w:val="TOC2"/>
        <w:tabs>
          <w:tab w:val="right" w:leader="dot" w:pos="8306"/>
        </w:tabs>
      </w:pPr>
      <w:hyperlink w:anchor="_Toc31937" w:history="1">
        <w:r>
          <w:rPr>
            <w:rFonts w:ascii="仿宋" w:eastAsia="仿宋" w:hAnsi="仿宋" w:cs="仿宋" w:hint="eastAsia"/>
            <w:lang w:eastAsia="zh-CN"/>
          </w:rPr>
          <w:t>(一)、技术创新方向与目标</w:t>
        </w:r>
        <w:r>
          <w:tab/>
        </w:r>
        <w:r>
          <w:fldChar w:fldCharType="begin"/>
        </w:r>
        <w:r>
          <w:instrText xml:space="preserve"> PAGEREF _Toc31937 \h </w:instrText>
        </w:r>
        <w:r>
          <w:fldChar w:fldCharType="separate"/>
        </w:r>
        <w:r>
          <w:t>52</w:t>
        </w:r>
        <w:r>
          <w:fldChar w:fldCharType="end"/>
        </w:r>
      </w:hyperlink>
    </w:p>
    <w:p>
      <w:pPr>
        <w:pStyle w:val="TOC2"/>
        <w:tabs>
          <w:tab w:val="right" w:leader="dot" w:pos="8306"/>
        </w:tabs>
      </w:pPr>
      <w:hyperlink w:anchor="_Toc23795" w:history="1">
        <w:r>
          <w:rPr>
            <w:rFonts w:ascii="仿宋" w:eastAsia="仿宋" w:hAnsi="仿宋" w:cs="仿宋" w:hint="eastAsia"/>
            <w:lang w:eastAsia="zh-CN"/>
          </w:rPr>
          <w:t>(二)、产业升级路径与措施</w:t>
        </w:r>
        <w:r>
          <w:tab/>
        </w:r>
        <w:r>
          <w:fldChar w:fldCharType="begin"/>
        </w:r>
        <w:r>
          <w:instrText xml:space="preserve"> PAGEREF _Toc23795 \h </w:instrText>
        </w:r>
        <w:r>
          <w:fldChar w:fldCharType="separate"/>
        </w:r>
        <w:r>
          <w:t>53</w:t>
        </w:r>
        <w:r>
          <w:fldChar w:fldCharType="end"/>
        </w:r>
      </w:hyperlink>
    </w:p>
    <w:p>
      <w:pPr>
        <w:pStyle w:val="TOC1"/>
        <w:tabs>
          <w:tab w:val="right" w:leader="dot" w:pos="8306"/>
        </w:tabs>
      </w:pPr>
      <w:hyperlink w:anchor="_Toc16770" w:history="1">
        <w:r>
          <w:rPr>
            <w:rFonts w:ascii="仿宋" w:eastAsia="仿宋" w:hAnsi="仿宋" w:cs="仿宋" w:hint="eastAsia"/>
            <w:lang w:eastAsia="zh-CN"/>
          </w:rPr>
          <w:t>十一、安全与应急管理</w:t>
        </w:r>
        <w:r>
          <w:tab/>
        </w:r>
        <w:r>
          <w:fldChar w:fldCharType="begin"/>
        </w:r>
        <w:r>
          <w:instrText xml:space="preserve"> PAGEREF _Toc16770 \h </w:instrText>
        </w:r>
        <w:r>
          <w:fldChar w:fldCharType="separate"/>
        </w:r>
        <w:r>
          <w:t>55</w:t>
        </w:r>
        <w:r>
          <w:fldChar w:fldCharType="end"/>
        </w:r>
      </w:hyperlink>
    </w:p>
    <w:p>
      <w:pPr>
        <w:pStyle w:val="TOC2"/>
        <w:tabs>
          <w:tab w:val="right" w:leader="dot" w:pos="8306"/>
        </w:tabs>
      </w:pPr>
      <w:hyperlink w:anchor="_Toc25302" w:history="1">
        <w:r>
          <w:rPr>
            <w:rFonts w:ascii="仿宋" w:eastAsia="仿宋" w:hAnsi="仿宋" w:cs="仿宋" w:hint="eastAsia"/>
            <w:lang w:eastAsia="zh-CN"/>
          </w:rPr>
          <w:t>(一)、安全生产管理</w:t>
        </w:r>
        <w:r>
          <w:tab/>
        </w:r>
        <w:r>
          <w:fldChar w:fldCharType="begin"/>
        </w:r>
        <w:r>
          <w:instrText xml:space="preserve"> PAGEREF _Toc25302 \h </w:instrText>
        </w:r>
        <w:r>
          <w:fldChar w:fldCharType="separate"/>
        </w:r>
        <w:r>
          <w:t>55</w:t>
        </w:r>
        <w:r>
          <w:fldChar w:fldCharType="end"/>
        </w:r>
      </w:hyperlink>
    </w:p>
    <w:p>
      <w:pPr>
        <w:pStyle w:val="TOC2"/>
        <w:tabs>
          <w:tab w:val="right" w:leader="dot" w:pos="8306"/>
        </w:tabs>
      </w:pPr>
      <w:hyperlink w:anchor="_Toc13957" w:history="1">
        <w:r>
          <w:rPr>
            <w:rFonts w:ascii="仿宋" w:eastAsia="仿宋" w:hAnsi="仿宋" w:cs="仿宋" w:hint="eastAsia"/>
            <w:lang w:eastAsia="zh-CN"/>
          </w:rPr>
          <w:t>(二)、应急预案与响应</w:t>
        </w:r>
        <w:r>
          <w:tab/>
        </w:r>
        <w:r>
          <w:fldChar w:fldCharType="begin"/>
        </w:r>
        <w:r>
          <w:instrText xml:space="preserve"> PAGEREF _Toc13957 \h </w:instrText>
        </w:r>
        <w:r>
          <w:fldChar w:fldCharType="separate"/>
        </w:r>
        <w:r>
          <w:t>56</w:t>
        </w:r>
        <w:r>
          <w:fldChar w:fldCharType="end"/>
        </w:r>
      </w:hyperlink>
    </w:p>
    <w:p>
      <w:pPr>
        <w:pStyle w:val="TOC1"/>
        <w:tabs>
          <w:tab w:val="right" w:leader="dot" w:pos="8306"/>
        </w:tabs>
      </w:pPr>
      <w:hyperlink w:anchor="_Toc26212" w:history="1">
        <w:r>
          <w:rPr>
            <w:rFonts w:ascii="仿宋" w:eastAsia="仿宋" w:hAnsi="仿宋" w:cs="仿宋" w:hint="eastAsia"/>
            <w:lang w:eastAsia="zh-CN"/>
          </w:rPr>
          <w:t>十二、资金管理与财务规划</w:t>
        </w:r>
        <w:r>
          <w:tab/>
        </w:r>
        <w:r>
          <w:fldChar w:fldCharType="begin"/>
        </w:r>
        <w:r>
          <w:instrText xml:space="preserve"> PAGEREF _Toc26212 \h </w:instrText>
        </w:r>
        <w:r>
          <w:fldChar w:fldCharType="separate"/>
        </w:r>
        <w:r>
          <w:t>58</w:t>
        </w:r>
        <w:r>
          <w:fldChar w:fldCharType="end"/>
        </w:r>
      </w:hyperlink>
    </w:p>
    <w:p>
      <w:pPr>
        <w:pStyle w:val="TOC2"/>
        <w:tabs>
          <w:tab w:val="right" w:leader="dot" w:pos="8306"/>
        </w:tabs>
      </w:pPr>
      <w:hyperlink w:anchor="_Toc8241" w:history="1">
        <w:r>
          <w:rPr>
            <w:rFonts w:ascii="仿宋" w:eastAsia="仿宋" w:hAnsi="仿宋" w:cs="仿宋" w:hint="eastAsia"/>
            <w:lang w:eastAsia="zh-CN"/>
          </w:rPr>
          <w:t>(一)、项目资金来源与筹措</w:t>
        </w:r>
        <w:r>
          <w:tab/>
        </w:r>
        <w:r>
          <w:fldChar w:fldCharType="begin"/>
        </w:r>
        <w:r>
          <w:instrText xml:space="preserve"> PAGEREF _Toc8241 \h </w:instrText>
        </w:r>
        <w:r>
          <w:fldChar w:fldCharType="separate"/>
        </w:r>
        <w:r>
          <w:t>58</w:t>
        </w:r>
        <w:r>
          <w:fldChar w:fldCharType="end"/>
        </w:r>
      </w:hyperlink>
    </w:p>
    <w:p>
      <w:pPr>
        <w:pStyle w:val="TOC2"/>
        <w:tabs>
          <w:tab w:val="right" w:leader="dot" w:pos="8306"/>
        </w:tabs>
      </w:pPr>
      <w:hyperlink w:anchor="_Toc30716" w:history="1">
        <w:r>
          <w:rPr>
            <w:rFonts w:ascii="仿宋" w:eastAsia="仿宋" w:hAnsi="仿宋" w:cs="仿宋" w:hint="eastAsia"/>
            <w:lang w:eastAsia="zh-CN"/>
          </w:rPr>
          <w:t>(二)、资金使用与监管</w:t>
        </w:r>
        <w:r>
          <w:tab/>
        </w:r>
        <w:r>
          <w:fldChar w:fldCharType="begin"/>
        </w:r>
        <w:r>
          <w:instrText xml:space="preserve"> PAGEREF _Toc30716 \h </w:instrText>
        </w:r>
        <w:r>
          <w:fldChar w:fldCharType="separate"/>
        </w:r>
        <w:r>
          <w:t>60</w:t>
        </w:r>
        <w:r>
          <w:fldChar w:fldCharType="end"/>
        </w:r>
      </w:hyperlink>
    </w:p>
    <w:p>
      <w:pPr>
        <w:pStyle w:val="TOC2"/>
        <w:tabs>
          <w:tab w:val="right" w:leader="dot" w:pos="8306"/>
        </w:tabs>
      </w:pPr>
      <w:hyperlink w:anchor="_Toc31922" w:history="1">
        <w:r>
          <w:rPr>
            <w:rFonts w:ascii="仿宋" w:eastAsia="仿宋" w:hAnsi="仿宋" w:cs="仿宋" w:hint="eastAsia"/>
            <w:lang w:eastAsia="zh-CN"/>
          </w:rPr>
          <w:t>(三)、财务规划与预测</w:t>
        </w:r>
        <w:r>
          <w:tab/>
        </w:r>
        <w:r>
          <w:fldChar w:fldCharType="begin"/>
        </w:r>
        <w:r>
          <w:instrText xml:space="preserve"> PAGEREF _Toc31922 \h </w:instrText>
        </w:r>
        <w:r>
          <w:fldChar w:fldCharType="separate"/>
        </w:r>
        <w:r>
          <w:t>61</w:t>
        </w:r>
        <w:r>
          <w:fldChar w:fldCharType="end"/>
        </w:r>
      </w:hyperlink>
    </w:p>
    <w:p>
      <w:pPr>
        <w:pStyle w:val="TOC1"/>
        <w:tabs>
          <w:tab w:val="right" w:leader="dot" w:pos="8306"/>
        </w:tabs>
      </w:pPr>
      <w:hyperlink w:anchor="_Toc14140" w:history="1">
        <w:r>
          <w:rPr>
            <w:rFonts w:ascii="仿宋" w:eastAsia="仿宋" w:hAnsi="仿宋" w:cs="仿宋" w:hint="eastAsia"/>
            <w:lang w:eastAsia="zh-CN"/>
          </w:rPr>
          <w:t>十三、成果转化与推广应用</w:t>
        </w:r>
        <w:r>
          <w:tab/>
        </w:r>
        <w:r>
          <w:fldChar w:fldCharType="begin"/>
        </w:r>
        <w:r>
          <w:instrText xml:space="preserve"> PAGEREF _Toc14140 \h </w:instrText>
        </w:r>
        <w:r>
          <w:fldChar w:fldCharType="separate"/>
        </w:r>
        <w:r>
          <w:t>62</w:t>
        </w:r>
        <w:r>
          <w:fldChar w:fldCharType="end"/>
        </w:r>
      </w:hyperlink>
    </w:p>
    <w:p>
      <w:pPr>
        <w:pStyle w:val="TOC2"/>
        <w:tabs>
          <w:tab w:val="right" w:leader="dot" w:pos="8306"/>
        </w:tabs>
      </w:pPr>
      <w:hyperlink w:anchor="_Toc9929" w:history="1">
        <w:r>
          <w:rPr>
            <w:rFonts w:ascii="仿宋" w:eastAsia="仿宋" w:hAnsi="仿宋" w:cs="仿宋" w:hint="eastAsia"/>
            <w:lang w:eastAsia="zh-CN"/>
          </w:rPr>
          <w:t>(一)、成果转化策略制定</w:t>
        </w:r>
        <w:r>
          <w:tab/>
        </w:r>
        <w:r>
          <w:fldChar w:fldCharType="begin"/>
        </w:r>
        <w:r>
          <w:instrText xml:space="preserve"> PAGEREF _Toc9929 \h </w:instrText>
        </w:r>
        <w:r>
          <w:fldChar w:fldCharType="separate"/>
        </w:r>
        <w:r>
          <w:t>62</w:t>
        </w:r>
        <w:r>
          <w:fldChar w:fldCharType="end"/>
        </w:r>
      </w:hyperlink>
    </w:p>
    <w:p>
      <w:pPr>
        <w:pStyle w:val="TOC2"/>
        <w:tabs>
          <w:tab w:val="right" w:leader="dot" w:pos="8306"/>
        </w:tabs>
      </w:pPr>
      <w:hyperlink w:anchor="_Toc20242" w:history="1">
        <w:r>
          <w:rPr>
            <w:rFonts w:ascii="仿宋" w:eastAsia="仿宋" w:hAnsi="仿宋" w:cs="仿宋" w:hint="eastAsia"/>
            <w:lang w:eastAsia="zh-CN"/>
          </w:rPr>
          <w:t>(二)、成果推广应用方案</w:t>
        </w:r>
        <w:r>
          <w:tab/>
        </w:r>
        <w:r>
          <w:fldChar w:fldCharType="begin"/>
        </w:r>
        <w:r>
          <w:instrText xml:space="preserve"> PAGEREF _Toc20242 \h </w:instrText>
        </w:r>
        <w:r>
          <w:fldChar w:fldCharType="separate"/>
        </w:r>
        <w:r>
          <w:t>63</w:t>
        </w:r>
        <w:r>
          <w:fldChar w:fldCharType="end"/>
        </w:r>
      </w:hyperlink>
    </w:p>
    <w:p>
      <w:pPr>
        <w:pStyle w:val="TOC1"/>
        <w:tabs>
          <w:tab w:val="right" w:leader="dot" w:pos="8306"/>
        </w:tabs>
      </w:pPr>
      <w:hyperlink w:anchor="_Toc13333" w:history="1">
        <w:r>
          <w:rPr>
            <w:rFonts w:ascii="仿宋" w:eastAsia="仿宋" w:hAnsi="仿宋" w:cs="仿宋" w:hint="eastAsia"/>
            <w:lang w:eastAsia="zh-CN"/>
          </w:rPr>
          <w:t>十四、人力资源管理与开发</w:t>
        </w:r>
        <w:r>
          <w:tab/>
        </w:r>
        <w:r>
          <w:fldChar w:fldCharType="begin"/>
        </w:r>
        <w:r>
          <w:instrText xml:space="preserve"> PAGEREF _Toc13333 \h </w:instrText>
        </w:r>
        <w:r>
          <w:fldChar w:fldCharType="separate"/>
        </w:r>
        <w:r>
          <w:t>65</w:t>
        </w:r>
        <w:r>
          <w:fldChar w:fldCharType="end"/>
        </w:r>
      </w:hyperlink>
    </w:p>
    <w:p>
      <w:pPr>
        <w:pStyle w:val="TOC2"/>
        <w:tabs>
          <w:tab w:val="right" w:leader="dot" w:pos="8306"/>
        </w:tabs>
      </w:pPr>
      <w:hyperlink w:anchor="_Toc25446" w:history="1">
        <w:r>
          <w:rPr>
            <w:rFonts w:ascii="仿宋" w:eastAsia="仿宋" w:hAnsi="仿宋" w:cs="仿宋" w:hint="eastAsia"/>
            <w:lang w:eastAsia="zh-CN"/>
          </w:rPr>
          <w:t>(一)、人力资源规划</w:t>
        </w:r>
        <w:r>
          <w:tab/>
        </w:r>
        <w:r>
          <w:fldChar w:fldCharType="begin"/>
        </w:r>
        <w:r>
          <w:instrText xml:space="preserve"> PAGEREF _Toc25446 \h </w:instrText>
        </w:r>
        <w:r>
          <w:fldChar w:fldCharType="separate"/>
        </w:r>
        <w:r>
          <w:t>65</w:t>
        </w:r>
        <w:r>
          <w:fldChar w:fldCharType="end"/>
        </w:r>
      </w:hyperlink>
    </w:p>
    <w:p>
      <w:pPr>
        <w:pStyle w:val="TOC2"/>
        <w:tabs>
          <w:tab w:val="right" w:leader="dot" w:pos="8306"/>
        </w:tabs>
      </w:pPr>
      <w:hyperlink w:anchor="_Toc4761" w:history="1">
        <w:r>
          <w:rPr>
            <w:rFonts w:ascii="仿宋" w:eastAsia="仿宋" w:hAnsi="仿宋" w:cs="仿宋" w:hint="eastAsia"/>
            <w:lang w:eastAsia="zh-CN"/>
          </w:rPr>
          <w:t>(二)、人力资源开发与培训</w:t>
        </w:r>
        <w:r>
          <w:tab/>
        </w:r>
        <w:r>
          <w:fldChar w:fldCharType="begin"/>
        </w:r>
        <w:r>
          <w:instrText xml:space="preserve"> PAGEREF _Toc4761 \h </w:instrText>
        </w:r>
        <w:r>
          <w:fldChar w:fldCharType="separate"/>
        </w:r>
        <w:r>
          <w:t>66</w:t>
        </w:r>
        <w:r>
          <w:fldChar w:fldCharType="end"/>
        </w:r>
      </w:hyperlink>
    </w:p>
    <w:p>
      <w:pPr>
        <w:pStyle w:val="TOC1"/>
        <w:tabs>
          <w:tab w:val="right" w:leader="dot" w:pos="8306"/>
        </w:tabs>
      </w:pPr>
      <w:hyperlink w:anchor="_Toc1276" w:history="1">
        <w:r>
          <w:rPr>
            <w:rFonts w:ascii="仿宋" w:eastAsia="仿宋" w:hAnsi="仿宋" w:cs="仿宋" w:hint="eastAsia"/>
            <w:lang w:eastAsia="zh-CN"/>
          </w:rPr>
          <w:t>十五、项目施工方案</w:t>
        </w:r>
        <w:r>
          <w:tab/>
        </w:r>
        <w:r>
          <w:fldChar w:fldCharType="begin"/>
        </w:r>
        <w:r>
          <w:instrText xml:space="preserve"> PAGEREF _Toc1276 \h </w:instrText>
        </w:r>
        <w:r>
          <w:fldChar w:fldCharType="separate"/>
        </w:r>
        <w:r>
          <w:t>69</w:t>
        </w:r>
        <w:r>
          <w:fldChar w:fldCharType="end"/>
        </w:r>
      </w:hyperlink>
    </w:p>
    <w:p>
      <w:pPr>
        <w:pStyle w:val="TOC2"/>
        <w:tabs>
          <w:tab w:val="right" w:leader="dot" w:pos="8306"/>
        </w:tabs>
      </w:pPr>
      <w:hyperlink w:anchor="_Toc18322" w:history="1">
        <w:r>
          <w:rPr>
            <w:rFonts w:ascii="仿宋" w:eastAsia="仿宋" w:hAnsi="仿宋" w:cs="仿宋" w:hint="eastAsia"/>
            <w:lang w:eastAsia="zh-CN"/>
          </w:rPr>
          <w:t>(一)、施工组织设计</w:t>
        </w:r>
        <w:r>
          <w:tab/>
        </w:r>
        <w:r>
          <w:fldChar w:fldCharType="begin"/>
        </w:r>
        <w:r>
          <w:instrText xml:space="preserve"> PAGEREF _Toc18322 \h </w:instrText>
        </w:r>
        <w:r>
          <w:fldChar w:fldCharType="separate"/>
        </w:r>
        <w:r>
          <w:t>69</w:t>
        </w:r>
        <w:r>
          <w:fldChar w:fldCharType="end"/>
        </w:r>
      </w:hyperlink>
    </w:p>
    <w:p>
      <w:pPr>
        <w:pStyle w:val="TOC2"/>
        <w:tabs>
          <w:tab w:val="right" w:leader="dot" w:pos="8306"/>
        </w:tabs>
      </w:pPr>
      <w:hyperlink w:anchor="_Toc9598" w:history="1">
        <w:r>
          <w:rPr>
            <w:rFonts w:ascii="仿宋" w:eastAsia="仿宋" w:hAnsi="仿宋" w:cs="仿宋" w:hint="eastAsia"/>
            <w:lang w:eastAsia="zh-CN"/>
          </w:rPr>
          <w:t>(二)、施工工艺与技术路线</w:t>
        </w:r>
        <w:r>
          <w:tab/>
        </w:r>
        <w:r>
          <w:fldChar w:fldCharType="begin"/>
        </w:r>
        <w:r>
          <w:instrText xml:space="preserve"> PAGEREF _Toc9598 \h </w:instrText>
        </w:r>
        <w:r>
          <w:fldChar w:fldCharType="separate"/>
        </w:r>
        <w:r>
          <w:t>71</w:t>
        </w:r>
        <w:r>
          <w:fldChar w:fldCharType="end"/>
        </w:r>
      </w:hyperlink>
    </w:p>
    <w:p>
      <w:pPr>
        <w:pStyle w:val="TOC2"/>
        <w:tabs>
          <w:tab w:val="right" w:leader="dot" w:pos="8306"/>
        </w:tabs>
      </w:pPr>
      <w:hyperlink w:anchor="_Toc474" w:history="1">
        <w:r>
          <w:rPr>
            <w:rFonts w:ascii="仿宋" w:eastAsia="仿宋" w:hAnsi="仿宋" w:cs="仿宋" w:hint="eastAsia"/>
            <w:lang w:eastAsia="zh-CN"/>
          </w:rPr>
          <w:t>(三)、关键节点施工计划</w:t>
        </w:r>
        <w:r>
          <w:tab/>
        </w:r>
        <w:r>
          <w:fldChar w:fldCharType="begin"/>
        </w:r>
        <w:r>
          <w:instrText xml:space="preserve"> PAGEREF _Toc474 \h </w:instrText>
        </w:r>
        <w:r>
          <w:fldChar w:fldCharType="separate"/>
        </w:r>
        <w:r>
          <w:t>72</w:t>
        </w:r>
        <w:r>
          <w:fldChar w:fldCharType="end"/>
        </w:r>
      </w:hyperlink>
    </w:p>
    <w:p>
      <w:pPr>
        <w:pStyle w:val="TOC2"/>
        <w:tabs>
          <w:tab w:val="right" w:leader="dot" w:pos="8306"/>
        </w:tabs>
      </w:pPr>
      <w:hyperlink w:anchor="_Toc5335" w:history="1">
        <w:r>
          <w:rPr>
            <w:rFonts w:ascii="仿宋" w:eastAsia="仿宋" w:hAnsi="仿宋" w:cs="仿宋" w:hint="eastAsia"/>
            <w:lang w:eastAsia="zh-CN"/>
          </w:rPr>
          <w:t>(四)、施工现场管理</w:t>
        </w:r>
        <w:r>
          <w:tab/>
        </w:r>
        <w:r>
          <w:fldChar w:fldCharType="begin"/>
        </w:r>
        <w:r>
          <w:instrText xml:space="preserve"> PAGEREF _Toc5335 \h </w:instrText>
        </w:r>
        <w:r>
          <w:fldChar w:fldCharType="separate"/>
        </w:r>
        <w:r>
          <w:t>73</w:t>
        </w:r>
        <w:r>
          <w:fldChar w:fldCharType="end"/>
        </w:r>
      </w:hyperlink>
    </w:p>
    <w:p>
      <w:pPr>
        <w:pStyle w:val="TOC1"/>
        <w:tabs>
          <w:tab w:val="right" w:leader="dot" w:pos="8306"/>
        </w:tabs>
      </w:pPr>
      <w:hyperlink w:anchor="_Toc1121" w:history="1">
        <w:r>
          <w:rPr>
            <w:rFonts w:ascii="仿宋" w:eastAsia="仿宋" w:hAnsi="仿宋" w:cs="仿宋" w:hint="eastAsia"/>
            <w:lang w:eastAsia="zh-CN"/>
          </w:rPr>
          <w:t>十六、法律法规与政策遵循</w:t>
        </w:r>
        <w:r>
          <w:tab/>
        </w:r>
        <w:r>
          <w:fldChar w:fldCharType="begin"/>
        </w:r>
        <w:r>
          <w:instrText xml:space="preserve"> PAGEREF _Toc1121 \h </w:instrText>
        </w:r>
        <w:r>
          <w:fldChar w:fldCharType="separate"/>
        </w:r>
        <w:r>
          <w:t>75</w:t>
        </w:r>
        <w:r>
          <w:fldChar w:fldCharType="end"/>
        </w:r>
      </w:hyperlink>
    </w:p>
    <w:p>
      <w:pPr>
        <w:pStyle w:val="TOC2"/>
        <w:tabs>
          <w:tab w:val="right" w:leader="dot" w:pos="8306"/>
        </w:tabs>
      </w:pPr>
      <w:hyperlink w:anchor="_Toc6710" w:history="1">
        <w:r>
          <w:rPr>
            <w:rFonts w:ascii="仿宋" w:eastAsia="仿宋" w:hAnsi="仿宋" w:cs="仿宋" w:hint="eastAsia"/>
            <w:lang w:eastAsia="zh-CN"/>
          </w:rPr>
          <w:t>(一)、法律法规遵守</w:t>
        </w:r>
        <w:r>
          <w:tab/>
        </w:r>
        <w:r>
          <w:fldChar w:fldCharType="begin"/>
        </w:r>
        <w:r>
          <w:instrText xml:space="preserve"> PAGEREF _Toc6710 \h </w:instrText>
        </w:r>
        <w:r>
          <w:fldChar w:fldCharType="separate"/>
        </w:r>
        <w:r>
          <w:t>75</w:t>
        </w:r>
        <w:r>
          <w:fldChar w:fldCharType="end"/>
        </w:r>
      </w:hyperlink>
    </w:p>
    <w:p>
      <w:pPr>
        <w:pStyle w:val="TOC2"/>
        <w:tabs>
          <w:tab w:val="right" w:leader="dot" w:pos="8306"/>
        </w:tabs>
      </w:pPr>
      <w:hyperlink w:anchor="_Toc20874" w:history="1">
        <w:r>
          <w:rPr>
            <w:rFonts w:ascii="仿宋" w:eastAsia="仿宋" w:hAnsi="仿宋" w:cs="仿宋" w:hint="eastAsia"/>
            <w:lang w:eastAsia="zh-CN"/>
          </w:rPr>
          <w:t>(二)、政策导向与利用</w:t>
        </w:r>
        <w:r>
          <w:tab/>
        </w:r>
        <w:r>
          <w:fldChar w:fldCharType="begin"/>
        </w:r>
        <w:r>
          <w:instrText xml:space="preserve"> PAGEREF _Toc20874 \h </w:instrText>
        </w:r>
        <w:r>
          <w:fldChar w:fldCharType="separate"/>
        </w:r>
        <w:r>
          <w:t>76</w:t>
        </w:r>
        <w:r>
          <w:fldChar w:fldCharType="end"/>
        </w:r>
      </w:hyperlink>
    </w:p>
    <w:p>
      <w:pPr>
        <w:pStyle w:val="TOC1"/>
        <w:tabs>
          <w:tab w:val="right" w:leader="dot" w:pos="8306"/>
        </w:tabs>
      </w:pPr>
      <w:hyperlink w:anchor="_Toc3713" w:history="1">
        <w:r>
          <w:rPr>
            <w:rFonts w:ascii="仿宋" w:eastAsia="仿宋" w:hAnsi="仿宋" w:cs="仿宋" w:hint="eastAsia"/>
            <w:lang w:eastAsia="zh-CN"/>
          </w:rPr>
          <w:t>十七、设施与设备管理</w:t>
        </w:r>
        <w:r>
          <w:tab/>
        </w:r>
        <w:r>
          <w:fldChar w:fldCharType="begin"/>
        </w:r>
        <w:r>
          <w:instrText xml:space="preserve"> PAGEREF _Toc3713 \h </w:instrText>
        </w:r>
        <w:r>
          <w:fldChar w:fldCharType="separate"/>
        </w:r>
        <w:r>
          <w:t>77</w:t>
        </w:r>
        <w:r>
          <w:fldChar w:fldCharType="end"/>
        </w:r>
      </w:hyperlink>
    </w:p>
    <w:p>
      <w:pPr>
        <w:pStyle w:val="TOC2"/>
        <w:tabs>
          <w:tab w:val="right" w:leader="dot" w:pos="8306"/>
        </w:tabs>
      </w:pPr>
      <w:hyperlink w:anchor="_Toc1655" w:history="1">
        <w:r>
          <w:rPr>
            <w:rFonts w:ascii="仿宋" w:eastAsia="仿宋" w:hAnsi="仿宋" w:cs="仿宋" w:hint="eastAsia"/>
            <w:lang w:eastAsia="zh-CN"/>
          </w:rPr>
          <w:t>(一)、设施规划与配置</w:t>
        </w:r>
        <w:r>
          <w:tab/>
        </w:r>
        <w:r>
          <w:fldChar w:fldCharType="begin"/>
        </w:r>
        <w:r>
          <w:instrText xml:space="preserve"> PAGEREF _Toc1655 \h </w:instrText>
        </w:r>
        <w:r>
          <w:fldChar w:fldCharType="separate"/>
        </w:r>
        <w:r>
          <w:t>77</w:t>
        </w:r>
        <w:r>
          <w:fldChar w:fldCharType="end"/>
        </w:r>
      </w:hyperlink>
    </w:p>
    <w:p>
      <w:pPr>
        <w:pStyle w:val="TOC2"/>
        <w:tabs>
          <w:tab w:val="right" w:leader="dot" w:pos="8306"/>
        </w:tabs>
      </w:pPr>
      <w:hyperlink w:anchor="_Toc19193" w:history="1">
        <w:r>
          <w:rPr>
            <w:rFonts w:ascii="仿宋" w:eastAsia="仿宋" w:hAnsi="仿宋" w:cs="仿宋" w:hint="eastAsia"/>
            <w:lang w:eastAsia="zh-CN"/>
          </w:rPr>
          <w:t>(二)、设备采购与维护管理</w:t>
        </w:r>
        <w:r>
          <w:tab/>
        </w:r>
        <w:r>
          <w:fldChar w:fldCharType="begin"/>
        </w:r>
        <w:r>
          <w:instrText xml:space="preserve"> PAGEREF _Toc19193 \h </w:instrText>
        </w:r>
        <w:r>
          <w:fldChar w:fldCharType="separate"/>
        </w:r>
        <w:r>
          <w:t>78</w:t>
        </w:r>
        <w:r>
          <w:fldChar w:fldCharType="end"/>
        </w:r>
      </w:hyperlink>
    </w:p>
    <w:p>
      <w:pPr>
        <w:pStyle w:val="TOC2"/>
        <w:tabs>
          <w:tab w:val="right" w:leader="dot" w:pos="8306"/>
        </w:tabs>
      </w:pPr>
      <w:hyperlink w:anchor="_Toc3448" w:history="1">
        <w:r>
          <w:rPr>
            <w:rFonts w:ascii="仿宋" w:eastAsia="仿宋" w:hAnsi="仿宋" w:cs="仿宋" w:hint="eastAsia"/>
            <w:lang w:eastAsia="zh-CN"/>
          </w:rPr>
          <w:t>(三)、设施设备升级策略</w:t>
        </w:r>
        <w:r>
          <w:tab/>
        </w:r>
        <w:r>
          <w:fldChar w:fldCharType="begin"/>
        </w:r>
        <w:r>
          <w:instrText xml:space="preserve"> PAGEREF _Toc3448 \h </w:instrText>
        </w:r>
        <w:r>
          <w:fldChar w:fldCharType="separate"/>
        </w:r>
        <w:r>
          <w:t>79</w:t>
        </w:r>
        <w:r>
          <w:fldChar w:fldCharType="end"/>
        </w:r>
      </w:hyperlink>
    </w:p>
    <w:p>
      <w:pPr>
        <w:pStyle w:val="TOC1"/>
        <w:tabs>
          <w:tab w:val="right" w:leader="dot" w:pos="8306"/>
        </w:tabs>
      </w:pPr>
      <w:hyperlink w:anchor="_Toc5723" w:history="1">
        <w:r>
          <w:rPr>
            <w:rFonts w:ascii="仿宋" w:eastAsia="仿宋" w:hAnsi="仿宋" w:cs="仿宋" w:hint="eastAsia"/>
            <w:lang w:eastAsia="zh-CN"/>
          </w:rPr>
          <w:t>十八、产业协同与集群发展</w:t>
        </w:r>
        <w:r>
          <w:tab/>
        </w:r>
        <w:r>
          <w:fldChar w:fldCharType="begin"/>
        </w:r>
        <w:r>
          <w:instrText xml:space="preserve"> PAGEREF _Toc5723 \h </w:instrText>
        </w:r>
        <w:r>
          <w:fldChar w:fldCharType="separate"/>
        </w:r>
        <w:r>
          <w:t>79</w:t>
        </w:r>
        <w:r>
          <w:fldChar w:fldCharType="end"/>
        </w:r>
      </w:hyperlink>
    </w:p>
    <w:p>
      <w:pPr>
        <w:pStyle w:val="TOC2"/>
        <w:tabs>
          <w:tab w:val="right" w:leader="dot" w:pos="8306"/>
        </w:tabs>
      </w:pPr>
      <w:hyperlink w:anchor="_Toc18753" w:history="1">
        <w:r>
          <w:rPr>
            <w:rFonts w:ascii="仿宋" w:eastAsia="仿宋" w:hAnsi="仿宋" w:cs="仿宋" w:hint="eastAsia"/>
            <w:lang w:eastAsia="zh-CN"/>
          </w:rPr>
          <w:t>(一)、产业协同机制建设</w:t>
        </w:r>
        <w:r>
          <w:tab/>
        </w:r>
        <w:r>
          <w:fldChar w:fldCharType="begin"/>
        </w:r>
        <w:r>
          <w:instrText xml:space="preserve"> PAGEREF _Toc18753 \h </w:instrText>
        </w:r>
        <w:r>
          <w:fldChar w:fldCharType="separate"/>
        </w:r>
        <w:r>
          <w:t>79</w:t>
        </w:r>
        <w:r>
          <w:fldChar w:fldCharType="end"/>
        </w:r>
      </w:hyperlink>
    </w:p>
    <w:p>
      <w:pPr>
        <w:pStyle w:val="TOC2"/>
        <w:tabs>
          <w:tab w:val="right" w:leader="dot" w:pos="8306"/>
        </w:tabs>
      </w:pPr>
      <w:hyperlink w:anchor="_Toc19406" w:history="1">
        <w:r>
          <w:rPr>
            <w:rFonts w:ascii="仿宋" w:eastAsia="仿宋" w:hAnsi="仿宋" w:cs="仿宋" w:hint="eastAsia"/>
            <w:lang w:eastAsia="zh-CN"/>
          </w:rPr>
          <w:t>(二)、产业集群培育与发展</w:t>
        </w:r>
        <w:r>
          <w:tab/>
        </w:r>
        <w:r>
          <w:fldChar w:fldCharType="begin"/>
        </w:r>
        <w:r>
          <w:instrText xml:space="preserve"> PAGEREF _Toc19406 \h </w:instrText>
        </w:r>
        <w:r>
          <w:fldChar w:fldCharType="separate"/>
        </w:r>
        <w:r>
          <w:t>81</w:t>
        </w:r>
        <w:r>
          <w:fldChar w:fldCharType="end"/>
        </w:r>
      </w:hyperlink>
    </w:p>
    <w:p>
      <w:pPr>
        <w:pStyle w:val="TOC1"/>
        <w:tabs>
          <w:tab w:val="right" w:leader="dot" w:pos="8306"/>
        </w:tabs>
      </w:pPr>
      <w:hyperlink w:anchor="_Toc9883" w:history="1">
        <w:r>
          <w:rPr>
            <w:rFonts w:ascii="仿宋" w:eastAsia="仿宋" w:hAnsi="仿宋" w:cs="仿宋" w:hint="eastAsia"/>
            <w:lang w:eastAsia="zh-CN"/>
          </w:rPr>
          <w:t>十九、创新驱动与持续发展</w:t>
        </w:r>
        <w:r>
          <w:tab/>
        </w:r>
        <w:r>
          <w:fldChar w:fldCharType="begin"/>
        </w:r>
        <w:r>
          <w:instrText xml:space="preserve"> PAGEREF _Toc9883 \h </w:instrText>
        </w:r>
        <w:r>
          <w:fldChar w:fldCharType="separate"/>
        </w:r>
        <w:r>
          <w:t>81</w:t>
        </w:r>
        <w:r>
          <w:fldChar w:fldCharType="end"/>
        </w:r>
      </w:hyperlink>
    </w:p>
    <w:p>
      <w:pPr>
        <w:pStyle w:val="TOC2"/>
        <w:tabs>
          <w:tab w:val="right" w:leader="dot" w:pos="8306"/>
        </w:tabs>
      </w:pPr>
      <w:hyperlink w:anchor="_Toc4685" w:history="1">
        <w:r>
          <w:rPr>
            <w:rFonts w:ascii="仿宋" w:eastAsia="仿宋" w:hAnsi="仿宋" w:cs="仿宋" w:hint="eastAsia"/>
            <w:lang w:eastAsia="zh-CN"/>
          </w:rPr>
          <w:t>(一)、创新驱动战略实施</w:t>
        </w:r>
        <w:r>
          <w:tab/>
        </w:r>
        <w:r>
          <w:fldChar w:fldCharType="begin"/>
        </w:r>
        <w:r>
          <w:instrText xml:space="preserve"> PAGEREF _Toc4685 \h </w:instrText>
        </w:r>
        <w:r>
          <w:fldChar w:fldCharType="separate"/>
        </w:r>
        <w:r>
          <w:t>81</w:t>
        </w:r>
        <w:r>
          <w:fldChar w:fldCharType="end"/>
        </w:r>
      </w:hyperlink>
    </w:p>
    <w:p>
      <w:pPr>
        <w:pStyle w:val="TOC2"/>
        <w:tabs>
          <w:tab w:val="right" w:leader="dot" w:pos="8306"/>
        </w:tabs>
      </w:pPr>
      <w:hyperlink w:anchor="_Toc12440" w:history="1">
        <w:r>
          <w:rPr>
            <w:rFonts w:ascii="仿宋" w:eastAsia="仿宋" w:hAnsi="仿宋" w:cs="仿宋" w:hint="eastAsia"/>
            <w:lang w:eastAsia="zh-CN"/>
          </w:rPr>
          <w:t>(二)、持续发展路径探索</w:t>
        </w:r>
        <w:r>
          <w:tab/>
        </w:r>
        <w:r>
          <w:fldChar w:fldCharType="begin"/>
        </w:r>
        <w:r>
          <w:instrText xml:space="preserve"> PAGEREF _Toc12440 \h </w:instrText>
        </w:r>
        <w:r>
          <w:fldChar w:fldCharType="separate"/>
        </w:r>
        <w:r>
          <w:t>83</w:t>
        </w:r>
        <w:r>
          <w:fldChar w:fldCharType="end"/>
        </w:r>
      </w:hyperlink>
    </w:p>
    <w:p>
      <w:pPr>
        <w:pStyle w:val="TOC1"/>
        <w:tabs>
          <w:tab w:val="right" w:leader="dot" w:pos="8306"/>
        </w:tabs>
      </w:pPr>
      <w:hyperlink w:anchor="_Toc28798" w:history="1">
        <w:r>
          <w:rPr>
            <w:rFonts w:ascii="仿宋" w:eastAsia="仿宋" w:hAnsi="仿宋" w:cs="仿宋" w:hint="eastAsia"/>
            <w:lang w:eastAsia="zh-CN"/>
          </w:rPr>
          <w:t>二十、企业合规与伦理</w:t>
        </w:r>
        <w:r>
          <w:tab/>
        </w:r>
        <w:r>
          <w:fldChar w:fldCharType="begin"/>
        </w:r>
        <w:r>
          <w:instrText xml:space="preserve"> PAGEREF _Toc28798 \h </w:instrText>
        </w:r>
        <w:r>
          <w:fldChar w:fldCharType="separate"/>
        </w:r>
        <w:r>
          <w:t>87</w:t>
        </w:r>
        <w:r>
          <w:fldChar w:fldCharType="end"/>
        </w:r>
      </w:hyperlink>
    </w:p>
    <w:p>
      <w:pPr>
        <w:pStyle w:val="TOC2"/>
        <w:tabs>
          <w:tab w:val="right" w:leader="dot" w:pos="8306"/>
        </w:tabs>
      </w:pPr>
      <w:hyperlink w:anchor="_Toc25511" w:history="1">
        <w:r>
          <w:rPr>
            <w:rFonts w:ascii="仿宋" w:eastAsia="仿宋" w:hAnsi="仿宋" w:cs="仿宋" w:hint="eastAsia"/>
            <w:lang w:eastAsia="zh-CN"/>
          </w:rPr>
          <w:t>(一)、合规政策与程序</w:t>
        </w:r>
        <w:r>
          <w:tab/>
        </w:r>
        <w:r>
          <w:fldChar w:fldCharType="begin"/>
        </w:r>
        <w:r>
          <w:instrText xml:space="preserve"> PAGEREF _Toc25511 \h </w:instrText>
        </w:r>
        <w:r>
          <w:fldChar w:fldCharType="separate"/>
        </w:r>
        <w:r>
          <w:t>87</w:t>
        </w:r>
        <w:r>
          <w:fldChar w:fldCharType="end"/>
        </w:r>
      </w:hyperlink>
    </w:p>
    <w:p>
      <w:pPr>
        <w:pStyle w:val="TOC2"/>
        <w:tabs>
          <w:tab w:val="right" w:leader="dot" w:pos="8306"/>
        </w:tabs>
      </w:pPr>
      <w:hyperlink w:anchor="_Toc10251" w:history="1">
        <w:r>
          <w:rPr>
            <w:rFonts w:ascii="仿宋" w:eastAsia="仿宋" w:hAnsi="仿宋" w:cs="仿宋" w:hint="eastAsia"/>
            <w:lang w:eastAsia="zh-CN"/>
          </w:rPr>
          <w:t>(二)、伦理规范与培训</w:t>
        </w:r>
        <w:r>
          <w:tab/>
        </w:r>
        <w:r>
          <w:fldChar w:fldCharType="begin"/>
        </w:r>
        <w:r>
          <w:instrText xml:space="preserve"> PAGEREF _Toc10251 \h </w:instrText>
        </w:r>
        <w:r>
          <w:fldChar w:fldCharType="separate"/>
        </w:r>
        <w:r>
          <w:t>88</w:t>
        </w:r>
        <w:r>
          <w:fldChar w:fldCharType="end"/>
        </w:r>
      </w:hyperlink>
    </w:p>
    <w:p>
      <w:pPr>
        <w:pStyle w:val="TOC2"/>
        <w:tabs>
          <w:tab w:val="right" w:leader="dot" w:pos="8306"/>
        </w:tabs>
      </w:pPr>
      <w:hyperlink w:anchor="_Toc7666" w:history="1">
        <w:r>
          <w:rPr>
            <w:rFonts w:ascii="仿宋" w:eastAsia="仿宋" w:hAnsi="仿宋" w:cs="仿宋" w:hint="eastAsia"/>
            <w:lang w:eastAsia="zh-CN"/>
          </w:rPr>
          <w:t>(三)、合规风险评估</w:t>
        </w:r>
        <w:r>
          <w:tab/>
        </w:r>
        <w:r>
          <w:fldChar w:fldCharType="begin"/>
        </w:r>
        <w:r>
          <w:instrText xml:space="preserve"> PAGEREF _Toc7666 \h </w:instrText>
        </w:r>
        <w:r>
          <w:fldChar w:fldCharType="separate"/>
        </w:r>
        <w:r>
          <w:t>89</w:t>
        </w:r>
        <w:r>
          <w:fldChar w:fldCharType="end"/>
        </w:r>
      </w:hyperlink>
    </w:p>
    <w:p>
      <w:pPr>
        <w:pStyle w:val="TOC2"/>
        <w:tabs>
          <w:tab w:val="right" w:leader="dot" w:pos="8306"/>
        </w:tabs>
      </w:pPr>
      <w:hyperlink w:anchor="_Toc23801" w:history="1">
        <w:r>
          <w:rPr>
            <w:rFonts w:ascii="仿宋" w:eastAsia="仿宋" w:hAnsi="仿宋" w:cs="仿宋" w:hint="eastAsia"/>
            <w:lang w:eastAsia="zh-CN"/>
          </w:rPr>
          <w:t>(四)、合规监督与执行</w:t>
        </w:r>
        <w:r>
          <w:tab/>
        </w:r>
        <w:r>
          <w:fldChar w:fldCharType="begin"/>
        </w:r>
        <w:r>
          <w:instrText xml:space="preserve"> PAGEREF _Toc23801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9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739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绝缘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绝缘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65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在全球经济快速发展和科技日新月异的今天，市场对创新技术和环保解决方案的需求日益增长。绝缘板项目恰好聚焦于这一趋势，提供涵盖人工智能、大数据分析和可持续能源等领域的高效、先进产品和服务。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绝缘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562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绝缘板项目的建设和发展得益于一系列有利条件，这些条件涵盖了技术优势、市场潜力、政策支持、人力资源、基础设施以及投资和合作伙伴的支持，共同构成了项目成功的坚实基础。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绝缘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绝缘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139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9615"/>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379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31471"/>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8389"/>
      <w:r>
        <w:rPr>
          <w:rFonts w:ascii="仿宋" w:eastAsia="仿宋" w:hAnsi="仿宋" w:cs="仿宋" w:hint="eastAsia"/>
          <w:sz w:val="28"/>
          <w:lang w:eastAsia="zh-CN"/>
        </w:rPr>
        <w:t>三、发展规划、产业政策和行业准入分析</w:t>
      </w:r>
      <w:bookmarkEnd w:id="10"/>
    </w:p>
    <w:p>
      <w:pPr>
        <w:pStyle w:val="Heading2"/>
        <w:rPr>
          <w:rFonts w:ascii="仿宋" w:eastAsia="仿宋" w:hAnsi="仿宋" w:cs="仿宋" w:hint="eastAsia"/>
          <w:lang w:eastAsia="zh-CN"/>
        </w:rPr>
      </w:pPr>
      <w:bookmarkStart w:id="11" w:name="_Toc6695"/>
      <w:r>
        <w:rPr>
          <w:rFonts w:ascii="仿宋" w:eastAsia="仿宋" w:hAnsi="仿宋" w:cs="仿宋" w:hint="eastAsia"/>
          <w:lang w:eastAsia="zh-CN"/>
        </w:rPr>
        <w:t>(一)、发展规划分析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2" w:name="_Toc20899"/>
      <w:r>
        <w:rPr>
          <w:rFonts w:ascii="仿宋" w:eastAsia="仿宋" w:hAnsi="仿宋" w:cs="仿宋" w:hint="eastAsia"/>
          <w:sz w:val="28"/>
          <w:lang w:eastAsia="zh-CN"/>
        </w:rPr>
        <w:t>(二)、产业政策分析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https://d.book118.com/158052130111006033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55B5A"/>
    <w:rsid w:val="75355B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8052130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2024-01-13T00:14:00Z</dcterms:created>
  <dcterms:modified xsi:type="dcterms:W3CDTF">2024-01-13T00:15:02Z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907736B1497445099EF87239E119A697_11</vt:lpwstr>
  </property>
  <property fmtid="{D5CDD505-2E9C-101B-9397-08002B2CF9AE}" pid="3" name="KSOProductBuildVer">
    <vt:lpwstr>2052-12.1.0.16120</vt:lpwstr>
  </property>
</Properties>
</file>