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传动链项目构思建设方案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049" w:history="1">
        <w:r>
          <w:rPr>
            <w:rFonts w:ascii="仿宋" w:eastAsia="仿宋" w:hAnsi="仿宋" w:cs="仿宋" w:hint="eastAsia"/>
            <w:lang w:eastAsia="zh-CN"/>
          </w:rPr>
          <w:t>概论</w:t>
        </w:r>
        <w:r>
          <w:tab/>
        </w:r>
        <w:r>
          <w:fldChar w:fldCharType="begin"/>
        </w:r>
        <w:r>
          <w:instrText xml:space="preserve"> PAGEREF _Toc16049 \h </w:instrText>
        </w:r>
        <w:r>
          <w:fldChar w:fldCharType="separate"/>
        </w:r>
        <w:r>
          <w:t>3</w:t>
        </w:r>
        <w:r>
          <w:fldChar w:fldCharType="end"/>
        </w:r>
      </w:hyperlink>
    </w:p>
    <w:p>
      <w:pPr>
        <w:pStyle w:val="TOC1"/>
        <w:tabs>
          <w:tab w:val="right" w:leader="dot" w:pos="8306"/>
        </w:tabs>
      </w:pPr>
      <w:hyperlink w:anchor="_Toc6414" w:history="1">
        <w:r>
          <w:rPr>
            <w:rFonts w:ascii="仿宋" w:eastAsia="仿宋" w:hAnsi="仿宋" w:cs="仿宋" w:hint="eastAsia"/>
            <w:lang w:eastAsia="zh-CN"/>
          </w:rPr>
          <w:t>一、传动链项目概论</w:t>
        </w:r>
        <w:r>
          <w:tab/>
        </w:r>
        <w:r>
          <w:fldChar w:fldCharType="begin"/>
        </w:r>
        <w:r>
          <w:instrText xml:space="preserve"> PAGEREF _Toc6414 \h </w:instrText>
        </w:r>
        <w:r>
          <w:fldChar w:fldCharType="separate"/>
        </w:r>
        <w:r>
          <w:t>3</w:t>
        </w:r>
        <w:r>
          <w:fldChar w:fldCharType="end"/>
        </w:r>
      </w:hyperlink>
    </w:p>
    <w:p>
      <w:pPr>
        <w:pStyle w:val="TOC2"/>
        <w:tabs>
          <w:tab w:val="right" w:leader="dot" w:pos="8306"/>
        </w:tabs>
      </w:pPr>
      <w:hyperlink w:anchor="_Toc28921" w:history="1">
        <w:r>
          <w:rPr>
            <w:rFonts w:ascii="仿宋" w:eastAsia="仿宋" w:hAnsi="仿宋" w:cs="仿宋" w:hint="eastAsia"/>
            <w:lang w:eastAsia="zh-CN"/>
          </w:rPr>
          <w:t>(一)、项目申报单位概况</w:t>
        </w:r>
        <w:r>
          <w:tab/>
        </w:r>
        <w:r>
          <w:fldChar w:fldCharType="begin"/>
        </w:r>
        <w:r>
          <w:instrText xml:space="preserve"> PAGEREF _Toc28921 \h </w:instrText>
        </w:r>
        <w:r>
          <w:fldChar w:fldCharType="separate"/>
        </w:r>
        <w:r>
          <w:t>3</w:t>
        </w:r>
        <w:r>
          <w:fldChar w:fldCharType="end"/>
        </w:r>
      </w:hyperlink>
    </w:p>
    <w:p>
      <w:pPr>
        <w:pStyle w:val="TOC2"/>
        <w:tabs>
          <w:tab w:val="right" w:leader="dot" w:pos="8306"/>
        </w:tabs>
      </w:pPr>
      <w:hyperlink w:anchor="_Toc11366" w:history="1">
        <w:r>
          <w:rPr>
            <w:rFonts w:ascii="仿宋" w:eastAsia="仿宋" w:hAnsi="仿宋" w:cs="仿宋" w:hint="eastAsia"/>
            <w:lang w:eastAsia="zh-CN"/>
          </w:rPr>
          <w:t>(二)、项目概况</w:t>
        </w:r>
        <w:r>
          <w:tab/>
        </w:r>
        <w:r>
          <w:fldChar w:fldCharType="begin"/>
        </w:r>
        <w:r>
          <w:instrText xml:space="preserve"> PAGEREF _Toc11366 \h </w:instrText>
        </w:r>
        <w:r>
          <w:fldChar w:fldCharType="separate"/>
        </w:r>
        <w:r>
          <w:t>4</w:t>
        </w:r>
        <w:r>
          <w:fldChar w:fldCharType="end"/>
        </w:r>
      </w:hyperlink>
    </w:p>
    <w:p>
      <w:pPr>
        <w:pStyle w:val="TOC1"/>
        <w:tabs>
          <w:tab w:val="right" w:leader="dot" w:pos="8306"/>
        </w:tabs>
      </w:pPr>
      <w:hyperlink w:anchor="_Toc2050" w:history="1">
        <w:r>
          <w:rPr>
            <w:rFonts w:ascii="仿宋" w:eastAsia="仿宋" w:hAnsi="仿宋" w:cs="仿宋" w:hint="eastAsia"/>
            <w:lang w:eastAsia="zh-CN"/>
          </w:rPr>
          <w:t>二、财务管理与成本控制</w:t>
        </w:r>
        <w:r>
          <w:tab/>
        </w:r>
        <w:r>
          <w:fldChar w:fldCharType="begin"/>
        </w:r>
        <w:r>
          <w:instrText xml:space="preserve"> PAGEREF _Toc2050 \h </w:instrText>
        </w:r>
        <w:r>
          <w:fldChar w:fldCharType="separate"/>
        </w:r>
        <w:r>
          <w:t>7</w:t>
        </w:r>
        <w:r>
          <w:fldChar w:fldCharType="end"/>
        </w:r>
      </w:hyperlink>
    </w:p>
    <w:p>
      <w:pPr>
        <w:pStyle w:val="TOC2"/>
        <w:tabs>
          <w:tab w:val="right" w:leader="dot" w:pos="8306"/>
        </w:tabs>
      </w:pPr>
      <w:hyperlink w:anchor="_Toc1334" w:history="1">
        <w:r>
          <w:rPr>
            <w:rFonts w:ascii="仿宋" w:eastAsia="仿宋" w:hAnsi="仿宋" w:cs="仿宋" w:hint="eastAsia"/>
            <w:lang w:eastAsia="zh-CN"/>
          </w:rPr>
          <w:t>(一)、财务管理体系建设</w:t>
        </w:r>
        <w:r>
          <w:tab/>
        </w:r>
        <w:r>
          <w:fldChar w:fldCharType="begin"/>
        </w:r>
        <w:r>
          <w:instrText xml:space="preserve"> PAGEREF _Toc1334 \h </w:instrText>
        </w:r>
        <w:r>
          <w:fldChar w:fldCharType="separate"/>
        </w:r>
        <w:r>
          <w:t>7</w:t>
        </w:r>
        <w:r>
          <w:fldChar w:fldCharType="end"/>
        </w:r>
      </w:hyperlink>
    </w:p>
    <w:p>
      <w:pPr>
        <w:pStyle w:val="TOC2"/>
        <w:tabs>
          <w:tab w:val="right" w:leader="dot" w:pos="8306"/>
        </w:tabs>
      </w:pPr>
      <w:hyperlink w:anchor="_Toc28786" w:history="1">
        <w:r>
          <w:rPr>
            <w:rFonts w:ascii="仿宋" w:eastAsia="仿宋" w:hAnsi="仿宋" w:cs="仿宋" w:hint="eastAsia"/>
            <w:lang w:eastAsia="zh-CN"/>
          </w:rPr>
          <w:t>(二)、成本控制措施</w:t>
        </w:r>
        <w:r>
          <w:tab/>
        </w:r>
        <w:r>
          <w:fldChar w:fldCharType="begin"/>
        </w:r>
        <w:r>
          <w:instrText xml:space="preserve"> PAGEREF _Toc28786 \h </w:instrText>
        </w:r>
        <w:r>
          <w:fldChar w:fldCharType="separate"/>
        </w:r>
        <w:r>
          <w:t>8</w:t>
        </w:r>
        <w:r>
          <w:fldChar w:fldCharType="end"/>
        </w:r>
      </w:hyperlink>
    </w:p>
    <w:p>
      <w:pPr>
        <w:pStyle w:val="TOC1"/>
        <w:tabs>
          <w:tab w:val="right" w:leader="dot" w:pos="8306"/>
        </w:tabs>
      </w:pPr>
      <w:hyperlink w:anchor="_Toc3429" w:history="1">
        <w:r>
          <w:rPr>
            <w:rFonts w:ascii="仿宋" w:eastAsia="仿宋" w:hAnsi="仿宋" w:cs="仿宋" w:hint="eastAsia"/>
            <w:lang w:eastAsia="zh-CN"/>
          </w:rPr>
          <w:t>三、背景、必要性分析</w:t>
        </w:r>
        <w:r>
          <w:tab/>
        </w:r>
        <w:r>
          <w:fldChar w:fldCharType="begin"/>
        </w:r>
        <w:r>
          <w:instrText xml:space="preserve"> PAGEREF _Toc3429 \h </w:instrText>
        </w:r>
        <w:r>
          <w:fldChar w:fldCharType="separate"/>
        </w:r>
        <w:r>
          <w:t>9</w:t>
        </w:r>
        <w:r>
          <w:fldChar w:fldCharType="end"/>
        </w:r>
      </w:hyperlink>
    </w:p>
    <w:p>
      <w:pPr>
        <w:pStyle w:val="TOC2"/>
        <w:tabs>
          <w:tab w:val="right" w:leader="dot" w:pos="8306"/>
        </w:tabs>
      </w:pPr>
      <w:hyperlink w:anchor="_Toc17670" w:history="1">
        <w:r>
          <w:rPr>
            <w:rFonts w:ascii="仿宋" w:eastAsia="仿宋" w:hAnsi="仿宋" w:cs="仿宋" w:hint="eastAsia"/>
            <w:lang w:eastAsia="zh-CN"/>
          </w:rPr>
          <w:t>(一)、项目建设背景</w:t>
        </w:r>
        <w:r>
          <w:tab/>
        </w:r>
        <w:r>
          <w:fldChar w:fldCharType="begin"/>
        </w:r>
        <w:r>
          <w:instrText xml:space="preserve"> PAGEREF _Toc17670 \h </w:instrText>
        </w:r>
        <w:r>
          <w:fldChar w:fldCharType="separate"/>
        </w:r>
        <w:r>
          <w:t>9</w:t>
        </w:r>
        <w:r>
          <w:fldChar w:fldCharType="end"/>
        </w:r>
      </w:hyperlink>
    </w:p>
    <w:p>
      <w:pPr>
        <w:pStyle w:val="TOC2"/>
        <w:tabs>
          <w:tab w:val="right" w:leader="dot" w:pos="8306"/>
        </w:tabs>
      </w:pPr>
      <w:hyperlink w:anchor="_Toc13162" w:history="1">
        <w:r>
          <w:rPr>
            <w:rFonts w:ascii="仿宋" w:eastAsia="仿宋" w:hAnsi="仿宋" w:cs="仿宋" w:hint="eastAsia"/>
            <w:lang w:eastAsia="zh-CN"/>
          </w:rPr>
          <w:t>(二)、必要性分析</w:t>
        </w:r>
        <w:r>
          <w:tab/>
        </w:r>
        <w:r>
          <w:fldChar w:fldCharType="begin"/>
        </w:r>
        <w:r>
          <w:instrText xml:space="preserve"> PAGEREF _Toc13162 \h </w:instrText>
        </w:r>
        <w:r>
          <w:fldChar w:fldCharType="separate"/>
        </w:r>
        <w:r>
          <w:t>10</w:t>
        </w:r>
        <w:r>
          <w:fldChar w:fldCharType="end"/>
        </w:r>
      </w:hyperlink>
    </w:p>
    <w:p>
      <w:pPr>
        <w:pStyle w:val="TOC2"/>
        <w:tabs>
          <w:tab w:val="right" w:leader="dot" w:pos="8306"/>
        </w:tabs>
      </w:pPr>
      <w:hyperlink w:anchor="_Toc9817" w:history="1">
        <w:r>
          <w:rPr>
            <w:rFonts w:ascii="仿宋" w:eastAsia="仿宋" w:hAnsi="仿宋" w:cs="仿宋" w:hint="eastAsia"/>
            <w:lang w:eastAsia="zh-CN"/>
          </w:rPr>
          <w:t>(三)、项目建设有利条件</w:t>
        </w:r>
        <w:r>
          <w:tab/>
        </w:r>
        <w:r>
          <w:fldChar w:fldCharType="begin"/>
        </w:r>
        <w:r>
          <w:instrText xml:space="preserve"> PAGEREF _Toc9817 \h </w:instrText>
        </w:r>
        <w:r>
          <w:fldChar w:fldCharType="separate"/>
        </w:r>
        <w:r>
          <w:t>12</w:t>
        </w:r>
        <w:r>
          <w:fldChar w:fldCharType="end"/>
        </w:r>
      </w:hyperlink>
    </w:p>
    <w:p>
      <w:pPr>
        <w:pStyle w:val="TOC1"/>
        <w:tabs>
          <w:tab w:val="right" w:leader="dot" w:pos="8306"/>
        </w:tabs>
      </w:pPr>
      <w:hyperlink w:anchor="_Toc22889" w:history="1">
        <w:r>
          <w:rPr>
            <w:rFonts w:ascii="仿宋" w:eastAsia="仿宋" w:hAnsi="仿宋" w:cs="仿宋" w:hint="eastAsia"/>
            <w:lang w:eastAsia="zh-CN"/>
          </w:rPr>
          <w:t>四、环境和生态影响分析</w:t>
        </w:r>
        <w:r>
          <w:tab/>
        </w:r>
        <w:r>
          <w:fldChar w:fldCharType="begin"/>
        </w:r>
        <w:r>
          <w:instrText xml:space="preserve"> PAGEREF _Toc22889 \h </w:instrText>
        </w:r>
        <w:r>
          <w:fldChar w:fldCharType="separate"/>
        </w:r>
        <w:r>
          <w:t>13</w:t>
        </w:r>
        <w:r>
          <w:fldChar w:fldCharType="end"/>
        </w:r>
      </w:hyperlink>
    </w:p>
    <w:p>
      <w:pPr>
        <w:pStyle w:val="TOC2"/>
        <w:tabs>
          <w:tab w:val="right" w:leader="dot" w:pos="8306"/>
        </w:tabs>
      </w:pPr>
      <w:hyperlink w:anchor="_Toc2578" w:history="1">
        <w:r>
          <w:rPr>
            <w:rFonts w:ascii="仿宋" w:eastAsia="仿宋" w:hAnsi="仿宋" w:cs="仿宋" w:hint="eastAsia"/>
            <w:lang w:eastAsia="zh-CN"/>
          </w:rPr>
          <w:t>(一)、环境和生态现状</w:t>
        </w:r>
        <w:r>
          <w:tab/>
        </w:r>
        <w:r>
          <w:fldChar w:fldCharType="begin"/>
        </w:r>
        <w:r>
          <w:instrText xml:space="preserve"> PAGEREF _Toc2578 \h </w:instrText>
        </w:r>
        <w:r>
          <w:fldChar w:fldCharType="separate"/>
        </w:r>
        <w:r>
          <w:t>13</w:t>
        </w:r>
        <w:r>
          <w:fldChar w:fldCharType="end"/>
        </w:r>
      </w:hyperlink>
    </w:p>
    <w:p>
      <w:pPr>
        <w:pStyle w:val="TOC2"/>
        <w:tabs>
          <w:tab w:val="right" w:leader="dot" w:pos="8306"/>
        </w:tabs>
      </w:pPr>
      <w:hyperlink w:anchor="_Toc4665" w:history="1">
        <w:r>
          <w:rPr>
            <w:rFonts w:ascii="仿宋" w:eastAsia="仿宋" w:hAnsi="仿宋" w:cs="仿宋" w:hint="eastAsia"/>
            <w:lang w:eastAsia="zh-CN"/>
          </w:rPr>
          <w:t>(二)、生态环境影响分析</w:t>
        </w:r>
        <w:r>
          <w:tab/>
        </w:r>
        <w:r>
          <w:fldChar w:fldCharType="begin"/>
        </w:r>
        <w:r>
          <w:instrText xml:space="preserve"> PAGEREF _Toc4665 \h </w:instrText>
        </w:r>
        <w:r>
          <w:fldChar w:fldCharType="separate"/>
        </w:r>
        <w:r>
          <w:t>15</w:t>
        </w:r>
        <w:r>
          <w:fldChar w:fldCharType="end"/>
        </w:r>
      </w:hyperlink>
    </w:p>
    <w:p>
      <w:pPr>
        <w:pStyle w:val="TOC2"/>
        <w:tabs>
          <w:tab w:val="right" w:leader="dot" w:pos="8306"/>
        </w:tabs>
      </w:pPr>
      <w:hyperlink w:anchor="_Toc1103" w:history="1">
        <w:r>
          <w:rPr>
            <w:rFonts w:ascii="仿宋" w:eastAsia="仿宋" w:hAnsi="仿宋" w:cs="仿宋" w:hint="eastAsia"/>
            <w:lang w:eastAsia="zh-CN"/>
          </w:rPr>
          <w:t>(三)、生态环境保护措施</w:t>
        </w:r>
        <w:r>
          <w:tab/>
        </w:r>
        <w:r>
          <w:fldChar w:fldCharType="begin"/>
        </w:r>
        <w:r>
          <w:instrText xml:space="preserve"> PAGEREF _Toc1103 \h </w:instrText>
        </w:r>
        <w:r>
          <w:fldChar w:fldCharType="separate"/>
        </w:r>
        <w:r>
          <w:t>16</w:t>
        </w:r>
        <w:r>
          <w:fldChar w:fldCharType="end"/>
        </w:r>
      </w:hyperlink>
    </w:p>
    <w:p>
      <w:pPr>
        <w:pStyle w:val="TOC2"/>
        <w:tabs>
          <w:tab w:val="right" w:leader="dot" w:pos="8306"/>
        </w:tabs>
      </w:pPr>
      <w:hyperlink w:anchor="_Toc17307" w:history="1">
        <w:r>
          <w:rPr>
            <w:rFonts w:ascii="仿宋" w:eastAsia="仿宋" w:hAnsi="仿宋" w:cs="仿宋" w:hint="eastAsia"/>
            <w:lang w:eastAsia="zh-CN"/>
          </w:rPr>
          <w:t>(四)、地质灾害影响分析</w:t>
        </w:r>
        <w:r>
          <w:tab/>
        </w:r>
        <w:r>
          <w:fldChar w:fldCharType="begin"/>
        </w:r>
        <w:r>
          <w:instrText xml:space="preserve"> PAGEREF _Toc17307 \h </w:instrText>
        </w:r>
        <w:r>
          <w:fldChar w:fldCharType="separate"/>
        </w:r>
        <w:r>
          <w:t>18</w:t>
        </w:r>
        <w:r>
          <w:fldChar w:fldCharType="end"/>
        </w:r>
      </w:hyperlink>
    </w:p>
    <w:p>
      <w:pPr>
        <w:pStyle w:val="TOC2"/>
        <w:tabs>
          <w:tab w:val="right" w:leader="dot" w:pos="8306"/>
        </w:tabs>
      </w:pPr>
      <w:hyperlink w:anchor="_Toc25984" w:history="1">
        <w:r>
          <w:rPr>
            <w:rFonts w:ascii="仿宋" w:eastAsia="仿宋" w:hAnsi="仿宋" w:cs="仿宋" w:hint="eastAsia"/>
            <w:lang w:eastAsia="zh-CN"/>
          </w:rPr>
          <w:t>(五)、特殊环境影响</w:t>
        </w:r>
        <w:r>
          <w:tab/>
        </w:r>
        <w:r>
          <w:fldChar w:fldCharType="begin"/>
        </w:r>
        <w:r>
          <w:instrText xml:space="preserve"> PAGEREF _Toc25984 \h </w:instrText>
        </w:r>
        <w:r>
          <w:fldChar w:fldCharType="separate"/>
        </w:r>
        <w:r>
          <w:t>19</w:t>
        </w:r>
        <w:r>
          <w:fldChar w:fldCharType="end"/>
        </w:r>
      </w:hyperlink>
    </w:p>
    <w:p>
      <w:pPr>
        <w:pStyle w:val="TOC1"/>
        <w:tabs>
          <w:tab w:val="right" w:leader="dot" w:pos="8306"/>
        </w:tabs>
      </w:pPr>
      <w:hyperlink w:anchor="_Toc16169" w:history="1">
        <w:r>
          <w:rPr>
            <w:rFonts w:ascii="仿宋" w:eastAsia="仿宋" w:hAnsi="仿宋" w:cs="仿宋" w:hint="eastAsia"/>
            <w:lang w:eastAsia="zh-CN"/>
          </w:rPr>
          <w:t>五、建设风险评估分析</w:t>
        </w:r>
        <w:r>
          <w:tab/>
        </w:r>
        <w:r>
          <w:fldChar w:fldCharType="begin"/>
        </w:r>
        <w:r>
          <w:instrText xml:space="preserve"> PAGEREF _Toc16169 \h </w:instrText>
        </w:r>
        <w:r>
          <w:fldChar w:fldCharType="separate"/>
        </w:r>
        <w:r>
          <w:t>20</w:t>
        </w:r>
        <w:r>
          <w:fldChar w:fldCharType="end"/>
        </w:r>
      </w:hyperlink>
    </w:p>
    <w:p>
      <w:pPr>
        <w:pStyle w:val="TOC2"/>
        <w:tabs>
          <w:tab w:val="right" w:leader="dot" w:pos="8306"/>
        </w:tabs>
      </w:pPr>
      <w:hyperlink w:anchor="_Toc6165" w:history="1">
        <w:r>
          <w:rPr>
            <w:rFonts w:ascii="仿宋" w:eastAsia="仿宋" w:hAnsi="仿宋" w:cs="仿宋" w:hint="eastAsia"/>
            <w:lang w:eastAsia="zh-CN"/>
          </w:rPr>
          <w:t>(一)、政策风险分析</w:t>
        </w:r>
        <w:r>
          <w:tab/>
        </w:r>
        <w:r>
          <w:fldChar w:fldCharType="begin"/>
        </w:r>
        <w:r>
          <w:instrText xml:space="preserve"> PAGEREF _Toc6165 \h </w:instrText>
        </w:r>
        <w:r>
          <w:fldChar w:fldCharType="separate"/>
        </w:r>
        <w:r>
          <w:t>20</w:t>
        </w:r>
        <w:r>
          <w:fldChar w:fldCharType="end"/>
        </w:r>
      </w:hyperlink>
    </w:p>
    <w:p>
      <w:pPr>
        <w:pStyle w:val="TOC2"/>
        <w:tabs>
          <w:tab w:val="right" w:leader="dot" w:pos="8306"/>
        </w:tabs>
      </w:pPr>
      <w:hyperlink w:anchor="_Toc12233" w:history="1">
        <w:r>
          <w:rPr>
            <w:rFonts w:ascii="仿宋" w:eastAsia="仿宋" w:hAnsi="仿宋" w:cs="仿宋" w:hint="eastAsia"/>
            <w:lang w:eastAsia="zh-CN"/>
          </w:rPr>
          <w:t>(二)、社会风险分析</w:t>
        </w:r>
        <w:r>
          <w:tab/>
        </w:r>
        <w:r>
          <w:fldChar w:fldCharType="begin"/>
        </w:r>
        <w:r>
          <w:instrText xml:space="preserve"> PAGEREF _Toc12233 \h </w:instrText>
        </w:r>
        <w:r>
          <w:fldChar w:fldCharType="separate"/>
        </w:r>
        <w:r>
          <w:t>21</w:t>
        </w:r>
        <w:r>
          <w:fldChar w:fldCharType="end"/>
        </w:r>
      </w:hyperlink>
    </w:p>
    <w:p>
      <w:pPr>
        <w:pStyle w:val="TOC2"/>
        <w:tabs>
          <w:tab w:val="right" w:leader="dot" w:pos="8306"/>
        </w:tabs>
      </w:pPr>
      <w:hyperlink w:anchor="_Toc17583" w:history="1">
        <w:r>
          <w:rPr>
            <w:rFonts w:ascii="仿宋" w:eastAsia="仿宋" w:hAnsi="仿宋" w:cs="仿宋" w:hint="eastAsia"/>
            <w:lang w:eastAsia="zh-CN"/>
          </w:rPr>
          <w:t>(三)、市场风险分析</w:t>
        </w:r>
        <w:r>
          <w:tab/>
        </w:r>
        <w:r>
          <w:fldChar w:fldCharType="begin"/>
        </w:r>
        <w:r>
          <w:instrText xml:space="preserve"> PAGEREF _Toc17583 \h </w:instrText>
        </w:r>
        <w:r>
          <w:fldChar w:fldCharType="separate"/>
        </w:r>
        <w:r>
          <w:t>23</w:t>
        </w:r>
        <w:r>
          <w:fldChar w:fldCharType="end"/>
        </w:r>
      </w:hyperlink>
    </w:p>
    <w:p>
      <w:pPr>
        <w:pStyle w:val="TOC2"/>
        <w:tabs>
          <w:tab w:val="right" w:leader="dot" w:pos="8306"/>
        </w:tabs>
      </w:pPr>
      <w:hyperlink w:anchor="_Toc26536" w:history="1">
        <w:r>
          <w:rPr>
            <w:rFonts w:ascii="仿宋" w:eastAsia="仿宋" w:hAnsi="仿宋" w:cs="仿宋" w:hint="eastAsia"/>
            <w:lang w:eastAsia="zh-CN"/>
          </w:rPr>
          <w:t>(四)、资金风险分析</w:t>
        </w:r>
        <w:r>
          <w:tab/>
        </w:r>
        <w:r>
          <w:fldChar w:fldCharType="begin"/>
        </w:r>
        <w:r>
          <w:instrText xml:space="preserve"> PAGEREF _Toc26536 \h </w:instrText>
        </w:r>
        <w:r>
          <w:fldChar w:fldCharType="separate"/>
        </w:r>
        <w:r>
          <w:t>24</w:t>
        </w:r>
        <w:r>
          <w:fldChar w:fldCharType="end"/>
        </w:r>
      </w:hyperlink>
    </w:p>
    <w:p>
      <w:pPr>
        <w:pStyle w:val="TOC2"/>
        <w:tabs>
          <w:tab w:val="right" w:leader="dot" w:pos="8306"/>
        </w:tabs>
      </w:pPr>
      <w:hyperlink w:anchor="_Toc14509" w:history="1">
        <w:r>
          <w:rPr>
            <w:rFonts w:ascii="仿宋" w:eastAsia="仿宋" w:hAnsi="仿宋" w:cs="仿宋" w:hint="eastAsia"/>
            <w:lang w:eastAsia="zh-CN"/>
          </w:rPr>
          <w:t>(五)、技术风险分析</w:t>
        </w:r>
        <w:r>
          <w:tab/>
        </w:r>
        <w:r>
          <w:fldChar w:fldCharType="begin"/>
        </w:r>
        <w:r>
          <w:instrText xml:space="preserve"> PAGEREF _Toc14509 \h </w:instrText>
        </w:r>
        <w:r>
          <w:fldChar w:fldCharType="separate"/>
        </w:r>
        <w:r>
          <w:t>25</w:t>
        </w:r>
        <w:r>
          <w:fldChar w:fldCharType="end"/>
        </w:r>
      </w:hyperlink>
    </w:p>
    <w:p>
      <w:pPr>
        <w:pStyle w:val="TOC2"/>
        <w:tabs>
          <w:tab w:val="right" w:leader="dot" w:pos="8306"/>
        </w:tabs>
      </w:pPr>
      <w:hyperlink w:anchor="_Toc15105" w:history="1">
        <w:r>
          <w:rPr>
            <w:rFonts w:ascii="仿宋" w:eastAsia="仿宋" w:hAnsi="仿宋" w:cs="仿宋" w:hint="eastAsia"/>
            <w:lang w:eastAsia="zh-CN"/>
          </w:rPr>
          <w:t>(六)、财务风险分析</w:t>
        </w:r>
        <w:r>
          <w:tab/>
        </w:r>
        <w:r>
          <w:fldChar w:fldCharType="begin"/>
        </w:r>
        <w:r>
          <w:instrText xml:space="preserve"> PAGEREF _Toc15105 \h </w:instrText>
        </w:r>
        <w:r>
          <w:fldChar w:fldCharType="separate"/>
        </w:r>
        <w:r>
          <w:t>26</w:t>
        </w:r>
        <w:r>
          <w:fldChar w:fldCharType="end"/>
        </w:r>
      </w:hyperlink>
    </w:p>
    <w:p>
      <w:pPr>
        <w:pStyle w:val="TOC2"/>
        <w:tabs>
          <w:tab w:val="right" w:leader="dot" w:pos="8306"/>
        </w:tabs>
      </w:pPr>
      <w:hyperlink w:anchor="_Toc10828" w:history="1">
        <w:r>
          <w:rPr>
            <w:rFonts w:ascii="仿宋" w:eastAsia="仿宋" w:hAnsi="仿宋" w:cs="仿宋" w:hint="eastAsia"/>
            <w:lang w:eastAsia="zh-CN"/>
          </w:rPr>
          <w:t>(七)、管理风险分析</w:t>
        </w:r>
        <w:r>
          <w:tab/>
        </w:r>
        <w:r>
          <w:fldChar w:fldCharType="begin"/>
        </w:r>
        <w:r>
          <w:instrText xml:space="preserve"> PAGEREF _Toc10828 \h </w:instrText>
        </w:r>
        <w:r>
          <w:fldChar w:fldCharType="separate"/>
        </w:r>
        <w:r>
          <w:t>28</w:t>
        </w:r>
        <w:r>
          <w:fldChar w:fldCharType="end"/>
        </w:r>
      </w:hyperlink>
    </w:p>
    <w:p>
      <w:pPr>
        <w:pStyle w:val="TOC2"/>
        <w:tabs>
          <w:tab w:val="right" w:leader="dot" w:pos="8306"/>
        </w:tabs>
      </w:pPr>
      <w:hyperlink w:anchor="_Toc13893" w:history="1">
        <w:r>
          <w:rPr>
            <w:rFonts w:ascii="仿宋" w:eastAsia="仿宋" w:hAnsi="仿宋" w:cs="仿宋" w:hint="eastAsia"/>
            <w:lang w:eastAsia="zh-CN"/>
          </w:rPr>
          <w:t>(八)、其它风险分析</w:t>
        </w:r>
        <w:r>
          <w:tab/>
        </w:r>
        <w:r>
          <w:fldChar w:fldCharType="begin"/>
        </w:r>
        <w:r>
          <w:instrText xml:space="preserve"> PAGEREF _Toc13893 \h </w:instrText>
        </w:r>
        <w:r>
          <w:fldChar w:fldCharType="separate"/>
        </w:r>
        <w:r>
          <w:t>29</w:t>
        </w:r>
        <w:r>
          <w:fldChar w:fldCharType="end"/>
        </w:r>
      </w:hyperlink>
    </w:p>
    <w:p>
      <w:pPr>
        <w:pStyle w:val="TOC2"/>
        <w:tabs>
          <w:tab w:val="right" w:leader="dot" w:pos="8306"/>
        </w:tabs>
      </w:pPr>
      <w:hyperlink w:anchor="_Toc3772" w:history="1">
        <w:r>
          <w:rPr>
            <w:rFonts w:ascii="仿宋" w:eastAsia="仿宋" w:hAnsi="仿宋" w:cs="仿宋" w:hint="eastAsia"/>
            <w:lang w:eastAsia="zh-CN"/>
          </w:rPr>
          <w:t>(九)、社会影响评估</w:t>
        </w:r>
        <w:r>
          <w:tab/>
        </w:r>
        <w:r>
          <w:fldChar w:fldCharType="begin"/>
        </w:r>
        <w:r>
          <w:instrText xml:space="preserve"> PAGEREF _Toc3772 \h </w:instrText>
        </w:r>
        <w:r>
          <w:fldChar w:fldCharType="separate"/>
        </w:r>
        <w:r>
          <w:t>31</w:t>
        </w:r>
        <w:r>
          <w:fldChar w:fldCharType="end"/>
        </w:r>
      </w:hyperlink>
    </w:p>
    <w:p>
      <w:pPr>
        <w:pStyle w:val="TOC1"/>
        <w:tabs>
          <w:tab w:val="right" w:leader="dot" w:pos="8306"/>
        </w:tabs>
      </w:pPr>
      <w:hyperlink w:anchor="_Toc12895" w:history="1">
        <w:r>
          <w:rPr>
            <w:rFonts w:ascii="仿宋" w:eastAsia="仿宋" w:hAnsi="仿宋" w:cs="仿宋" w:hint="eastAsia"/>
            <w:lang w:eastAsia="zh-CN"/>
          </w:rPr>
          <w:t>六、发展规划、产业政策和行业准入分析</w:t>
        </w:r>
        <w:r>
          <w:tab/>
        </w:r>
        <w:r>
          <w:fldChar w:fldCharType="begin"/>
        </w:r>
        <w:r>
          <w:instrText xml:space="preserve"> PAGEREF _Toc12895 \h </w:instrText>
        </w:r>
        <w:r>
          <w:fldChar w:fldCharType="separate"/>
        </w:r>
        <w:r>
          <w:t>33</w:t>
        </w:r>
        <w:r>
          <w:fldChar w:fldCharType="end"/>
        </w:r>
      </w:hyperlink>
    </w:p>
    <w:p>
      <w:pPr>
        <w:pStyle w:val="TOC2"/>
        <w:tabs>
          <w:tab w:val="right" w:leader="dot" w:pos="8306"/>
        </w:tabs>
      </w:pPr>
      <w:hyperlink w:anchor="_Toc6608" w:history="1">
        <w:r>
          <w:rPr>
            <w:rFonts w:ascii="仿宋" w:eastAsia="仿宋" w:hAnsi="仿宋" w:cs="仿宋" w:hint="eastAsia"/>
            <w:lang w:eastAsia="zh-CN"/>
          </w:rPr>
          <w:t>(一)、发展规划分析</w:t>
        </w:r>
        <w:r>
          <w:tab/>
        </w:r>
        <w:r>
          <w:fldChar w:fldCharType="begin"/>
        </w:r>
        <w:r>
          <w:instrText xml:space="preserve"> PAGEREF _Toc6608 \h </w:instrText>
        </w:r>
        <w:r>
          <w:fldChar w:fldCharType="separate"/>
        </w:r>
        <w:r>
          <w:t>33</w:t>
        </w:r>
        <w:r>
          <w:fldChar w:fldCharType="end"/>
        </w:r>
      </w:hyperlink>
    </w:p>
    <w:p>
      <w:pPr>
        <w:pStyle w:val="TOC2"/>
        <w:tabs>
          <w:tab w:val="right" w:leader="dot" w:pos="8306"/>
        </w:tabs>
      </w:pPr>
      <w:hyperlink w:anchor="_Toc8224" w:history="1">
        <w:r>
          <w:rPr>
            <w:rFonts w:ascii="仿宋" w:eastAsia="仿宋" w:hAnsi="仿宋" w:cs="仿宋" w:hint="eastAsia"/>
            <w:lang w:eastAsia="zh-CN"/>
          </w:rPr>
          <w:t>(二)、产业政策分析</w:t>
        </w:r>
        <w:r>
          <w:tab/>
        </w:r>
        <w:r>
          <w:fldChar w:fldCharType="begin"/>
        </w:r>
        <w:r>
          <w:instrText xml:space="preserve"> PAGEREF _Toc8224 \h </w:instrText>
        </w:r>
        <w:r>
          <w:fldChar w:fldCharType="separate"/>
        </w:r>
        <w:r>
          <w:t>34</w:t>
        </w:r>
        <w:r>
          <w:fldChar w:fldCharType="end"/>
        </w:r>
      </w:hyperlink>
    </w:p>
    <w:p>
      <w:pPr>
        <w:pStyle w:val="TOC2"/>
        <w:tabs>
          <w:tab w:val="right" w:leader="dot" w:pos="8306"/>
        </w:tabs>
      </w:pPr>
      <w:hyperlink w:anchor="_Toc31795" w:history="1">
        <w:r>
          <w:rPr>
            <w:rFonts w:ascii="仿宋" w:eastAsia="仿宋" w:hAnsi="仿宋" w:cs="仿宋" w:hint="eastAsia"/>
            <w:lang w:eastAsia="zh-CN"/>
          </w:rPr>
          <w:t>(三)、行业准入分析</w:t>
        </w:r>
        <w:r>
          <w:tab/>
        </w:r>
        <w:r>
          <w:fldChar w:fldCharType="begin"/>
        </w:r>
        <w:r>
          <w:instrText xml:space="preserve"> PAGEREF _Toc31795 \h </w:instrText>
        </w:r>
        <w:r>
          <w:fldChar w:fldCharType="separate"/>
        </w:r>
        <w:r>
          <w:t>36</w:t>
        </w:r>
        <w:r>
          <w:fldChar w:fldCharType="end"/>
        </w:r>
      </w:hyperlink>
    </w:p>
    <w:p>
      <w:pPr>
        <w:pStyle w:val="TOC1"/>
        <w:tabs>
          <w:tab w:val="right" w:leader="dot" w:pos="8306"/>
        </w:tabs>
      </w:pPr>
      <w:hyperlink w:anchor="_Toc27683" w:history="1">
        <w:r>
          <w:rPr>
            <w:rFonts w:ascii="仿宋" w:eastAsia="仿宋" w:hAnsi="仿宋" w:cs="仿宋" w:hint="eastAsia"/>
            <w:lang w:eastAsia="zh-CN"/>
          </w:rPr>
          <w:t>七、项目变更管理</w:t>
        </w:r>
        <w:r>
          <w:tab/>
        </w:r>
        <w:r>
          <w:fldChar w:fldCharType="begin"/>
        </w:r>
        <w:r>
          <w:instrText xml:space="preserve"> PAGEREF _Toc27683 \h </w:instrText>
        </w:r>
        <w:r>
          <w:fldChar w:fldCharType="separate"/>
        </w:r>
        <w:r>
          <w:t>37</w:t>
        </w:r>
        <w:r>
          <w:fldChar w:fldCharType="end"/>
        </w:r>
      </w:hyperlink>
    </w:p>
    <w:p>
      <w:pPr>
        <w:pStyle w:val="TOC2"/>
        <w:tabs>
          <w:tab w:val="right" w:leader="dot" w:pos="8306"/>
        </w:tabs>
      </w:pPr>
      <w:hyperlink w:anchor="_Toc23626" w:history="1">
        <w:r>
          <w:rPr>
            <w:rFonts w:ascii="仿宋" w:eastAsia="仿宋" w:hAnsi="仿宋" w:cs="仿宋" w:hint="eastAsia"/>
            <w:lang w:eastAsia="zh-CN"/>
          </w:rPr>
          <w:t>(一)、变更控制流程</w:t>
        </w:r>
        <w:r>
          <w:tab/>
        </w:r>
        <w:r>
          <w:fldChar w:fldCharType="begin"/>
        </w:r>
        <w:r>
          <w:instrText xml:space="preserve"> PAGEREF _Toc23626 \h </w:instrText>
        </w:r>
        <w:r>
          <w:fldChar w:fldCharType="separate"/>
        </w:r>
        <w:r>
          <w:t>37</w:t>
        </w:r>
        <w:r>
          <w:fldChar w:fldCharType="end"/>
        </w:r>
      </w:hyperlink>
    </w:p>
    <w:p>
      <w:pPr>
        <w:pStyle w:val="TOC2"/>
        <w:tabs>
          <w:tab w:val="right" w:leader="dot" w:pos="8306"/>
        </w:tabs>
      </w:pPr>
      <w:hyperlink w:anchor="_Toc9887" w:history="1">
        <w:r>
          <w:rPr>
            <w:rFonts w:ascii="仿宋" w:eastAsia="仿宋" w:hAnsi="仿宋" w:cs="仿宋" w:hint="eastAsia"/>
            <w:lang w:eastAsia="zh-CN"/>
          </w:rPr>
          <w:t>(二)、影响评估与处理</w:t>
        </w:r>
        <w:r>
          <w:tab/>
        </w:r>
        <w:r>
          <w:fldChar w:fldCharType="begin"/>
        </w:r>
        <w:r>
          <w:instrText xml:space="preserve"> PAGEREF _Toc9887 \h </w:instrText>
        </w:r>
        <w:r>
          <w:fldChar w:fldCharType="separate"/>
        </w:r>
        <w:r>
          <w:t>38</w:t>
        </w:r>
        <w:r>
          <w:fldChar w:fldCharType="end"/>
        </w:r>
      </w:hyperlink>
    </w:p>
    <w:p>
      <w:pPr>
        <w:pStyle w:val="TOC2"/>
        <w:tabs>
          <w:tab w:val="right" w:leader="dot" w:pos="8306"/>
        </w:tabs>
      </w:pPr>
      <w:hyperlink w:anchor="_Toc10030" w:history="1">
        <w:r>
          <w:rPr>
            <w:rFonts w:ascii="仿宋" w:eastAsia="仿宋" w:hAnsi="仿宋" w:cs="仿宋" w:hint="eastAsia"/>
            <w:lang w:eastAsia="zh-CN"/>
          </w:rPr>
          <w:t>(三)、变更记录与追踪</w:t>
        </w:r>
        <w:r>
          <w:tab/>
        </w:r>
        <w:r>
          <w:fldChar w:fldCharType="begin"/>
        </w:r>
        <w:r>
          <w:instrText xml:space="preserve"> PAGEREF _Toc10030 \h </w:instrText>
        </w:r>
        <w:r>
          <w:fldChar w:fldCharType="separate"/>
        </w:r>
        <w:r>
          <w:t>40</w:t>
        </w:r>
        <w:r>
          <w:fldChar w:fldCharType="end"/>
        </w:r>
      </w:hyperlink>
    </w:p>
    <w:p>
      <w:pPr>
        <w:pStyle w:val="TOC2"/>
        <w:tabs>
          <w:tab w:val="right" w:leader="dot" w:pos="8306"/>
        </w:tabs>
      </w:pPr>
      <w:hyperlink w:anchor="_Toc14086" w:history="1">
        <w:r>
          <w:rPr>
            <w:rFonts w:ascii="仿宋" w:eastAsia="仿宋" w:hAnsi="仿宋" w:cs="仿宋" w:hint="eastAsia"/>
            <w:lang w:eastAsia="zh-CN"/>
          </w:rPr>
          <w:t>(四)、变更管理策略</w:t>
        </w:r>
        <w:r>
          <w:tab/>
        </w:r>
        <w:r>
          <w:fldChar w:fldCharType="begin"/>
        </w:r>
        <w:r>
          <w:instrText xml:space="preserve"> PAGEREF _Toc14086 \h </w:instrText>
        </w:r>
        <w:r>
          <w:fldChar w:fldCharType="separate"/>
        </w:r>
        <w:r>
          <w:t>41</w:t>
        </w:r>
        <w:r>
          <w:fldChar w:fldCharType="end"/>
        </w:r>
      </w:hyperlink>
    </w:p>
    <w:p>
      <w:pPr>
        <w:pStyle w:val="TOC1"/>
        <w:tabs>
          <w:tab w:val="right" w:leader="dot" w:pos="8306"/>
        </w:tabs>
      </w:pPr>
      <w:hyperlink w:anchor="_Toc607" w:history="1">
        <w:r>
          <w:rPr>
            <w:rFonts w:ascii="仿宋" w:eastAsia="仿宋" w:hAnsi="仿宋" w:cs="仿宋" w:hint="eastAsia"/>
            <w:lang w:eastAsia="zh-CN"/>
          </w:rPr>
          <w:t>八、项目实施与管理方案</w:t>
        </w:r>
        <w:r>
          <w:tab/>
        </w:r>
        <w:r>
          <w:fldChar w:fldCharType="begin"/>
        </w:r>
        <w:r>
          <w:instrText xml:space="preserve"> PAGEREF _Toc607 \h </w:instrText>
        </w:r>
        <w:r>
          <w:fldChar w:fldCharType="separate"/>
        </w:r>
        <w:r>
          <w:t>43</w:t>
        </w:r>
        <w:r>
          <w:fldChar w:fldCharType="end"/>
        </w:r>
      </w:hyperlink>
    </w:p>
    <w:p>
      <w:pPr>
        <w:pStyle w:val="TOC2"/>
        <w:tabs>
          <w:tab w:val="right" w:leader="dot" w:pos="8306"/>
        </w:tabs>
      </w:pPr>
      <w:hyperlink w:anchor="_Toc24931" w:history="1">
        <w:r>
          <w:rPr>
            <w:rFonts w:ascii="仿宋" w:eastAsia="仿宋" w:hAnsi="仿宋" w:cs="仿宋" w:hint="eastAsia"/>
            <w:lang w:eastAsia="zh-CN"/>
          </w:rPr>
          <w:t>(一)、项目实施计划</w:t>
        </w:r>
        <w:r>
          <w:tab/>
        </w:r>
        <w:r>
          <w:fldChar w:fldCharType="begin"/>
        </w:r>
        <w:r>
          <w:instrText xml:space="preserve"> PAGEREF _Toc24931 \h </w:instrText>
        </w:r>
        <w:r>
          <w:fldChar w:fldCharType="separate"/>
        </w:r>
        <w:r>
          <w:t>43</w:t>
        </w:r>
        <w:r>
          <w:fldChar w:fldCharType="end"/>
        </w:r>
      </w:hyperlink>
    </w:p>
    <w:p>
      <w:pPr>
        <w:pStyle w:val="TOC2"/>
        <w:tabs>
          <w:tab w:val="right" w:leader="dot" w:pos="8306"/>
        </w:tabs>
      </w:pPr>
      <w:hyperlink w:anchor="_Toc11293" w:history="1">
        <w:r>
          <w:rPr>
            <w:rFonts w:ascii="仿宋" w:eastAsia="仿宋" w:hAnsi="仿宋" w:cs="仿宋" w:hint="eastAsia"/>
            <w:lang w:eastAsia="zh-CN"/>
          </w:rPr>
          <w:t>(二)、项目组织机构与职责</w:t>
        </w:r>
        <w:r>
          <w:tab/>
        </w:r>
        <w:r>
          <w:fldChar w:fldCharType="begin"/>
        </w:r>
        <w:r>
          <w:instrText xml:space="preserve"> PAGEREF _Toc11293 \h </w:instrText>
        </w:r>
        <w:r>
          <w:fldChar w:fldCharType="separate"/>
        </w:r>
        <w:r>
          <w:t>44</w:t>
        </w:r>
        <w:r>
          <w:fldChar w:fldCharType="end"/>
        </w:r>
      </w:hyperlink>
    </w:p>
    <w:p>
      <w:pPr>
        <w:pStyle w:val="TOC2"/>
        <w:tabs>
          <w:tab w:val="right" w:leader="dot" w:pos="8306"/>
        </w:tabs>
      </w:pPr>
      <w:hyperlink w:anchor="_Toc21455" w:history="1">
        <w:r>
          <w:rPr>
            <w:rFonts w:ascii="仿宋" w:eastAsia="仿宋" w:hAnsi="仿宋" w:cs="仿宋" w:hint="eastAsia"/>
            <w:lang w:eastAsia="zh-CN"/>
          </w:rPr>
          <w:t>(三)、项目管理与监控体系</w:t>
        </w:r>
        <w:r>
          <w:tab/>
        </w:r>
        <w:r>
          <w:fldChar w:fldCharType="begin"/>
        </w:r>
        <w:r>
          <w:instrText xml:space="preserve"> PAGEREF _Toc21455 \h </w:instrText>
        </w:r>
        <w:r>
          <w:fldChar w:fldCharType="separate"/>
        </w:r>
        <w:r>
          <w:t>47</w:t>
        </w:r>
        <w:r>
          <w:fldChar w:fldCharType="end"/>
        </w:r>
      </w:hyperlink>
    </w:p>
    <w:p>
      <w:pPr>
        <w:pStyle w:val="TOC1"/>
        <w:tabs>
          <w:tab w:val="right" w:leader="dot" w:pos="8306"/>
        </w:tabs>
      </w:pPr>
      <w:hyperlink w:anchor="_Toc18319" w:history="1">
        <w:r>
          <w:rPr>
            <w:rFonts w:ascii="仿宋" w:eastAsia="仿宋" w:hAnsi="仿宋" w:cs="仿宋" w:hint="eastAsia"/>
            <w:lang w:eastAsia="zh-CN"/>
          </w:rPr>
          <w:t>九、环境保护与治理方案</w:t>
        </w:r>
        <w:r>
          <w:tab/>
        </w:r>
        <w:r>
          <w:fldChar w:fldCharType="begin"/>
        </w:r>
        <w:r>
          <w:instrText xml:space="preserve"> PAGEREF _Toc18319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723" w:history="1">
        <w:r>
          <w:rPr>
            <w:rFonts w:ascii="仿宋" w:eastAsia="仿宋" w:hAnsi="仿宋" w:cs="仿宋" w:hint="eastAsia"/>
            <w:lang w:eastAsia="zh-CN"/>
          </w:rPr>
          <w:t>(一)、项目环境影响评估</w:t>
        </w:r>
        <w:r>
          <w:tab/>
        </w:r>
        <w:r>
          <w:fldChar w:fldCharType="begin"/>
        </w:r>
        <w:r>
          <w:instrText xml:space="preserve"> PAGEREF _Toc25723 \h </w:instrText>
        </w:r>
        <w:r>
          <w:fldChar w:fldCharType="separate"/>
        </w:r>
        <w:r>
          <w:t>49</w:t>
        </w:r>
        <w:r>
          <w:fldChar w:fldCharType="end"/>
        </w:r>
      </w:hyperlink>
    </w:p>
    <w:p>
      <w:pPr>
        <w:pStyle w:val="TOC2"/>
        <w:tabs>
          <w:tab w:val="right" w:leader="dot" w:pos="8306"/>
        </w:tabs>
      </w:pPr>
      <w:hyperlink w:anchor="_Toc15137" w:history="1">
        <w:r>
          <w:rPr>
            <w:rFonts w:ascii="仿宋" w:eastAsia="仿宋" w:hAnsi="仿宋" w:cs="仿宋" w:hint="eastAsia"/>
            <w:lang w:eastAsia="zh-CN"/>
          </w:rPr>
          <w:t>(二)、环境保护措施与治理方案</w:t>
        </w:r>
        <w:r>
          <w:tab/>
        </w:r>
        <w:r>
          <w:fldChar w:fldCharType="begin"/>
        </w:r>
        <w:r>
          <w:instrText xml:space="preserve"> PAGEREF _Toc15137 \h </w:instrText>
        </w:r>
        <w:r>
          <w:fldChar w:fldCharType="separate"/>
        </w:r>
        <w:r>
          <w:t>49</w:t>
        </w:r>
        <w:r>
          <w:fldChar w:fldCharType="end"/>
        </w:r>
      </w:hyperlink>
    </w:p>
    <w:p>
      <w:pPr>
        <w:pStyle w:val="TOC1"/>
        <w:tabs>
          <w:tab w:val="right" w:leader="dot" w:pos="8306"/>
        </w:tabs>
      </w:pPr>
      <w:hyperlink w:anchor="_Toc11553" w:history="1">
        <w:r>
          <w:rPr>
            <w:rFonts w:ascii="仿宋" w:eastAsia="仿宋" w:hAnsi="仿宋" w:cs="仿宋" w:hint="eastAsia"/>
            <w:lang w:eastAsia="zh-CN"/>
          </w:rPr>
          <w:t>十、客户关系管理与市场拓展</w:t>
        </w:r>
        <w:r>
          <w:tab/>
        </w:r>
        <w:r>
          <w:fldChar w:fldCharType="begin"/>
        </w:r>
        <w:r>
          <w:instrText xml:space="preserve"> PAGEREF _Toc11553 \h </w:instrText>
        </w:r>
        <w:r>
          <w:fldChar w:fldCharType="separate"/>
        </w:r>
        <w:r>
          <w:t>50</w:t>
        </w:r>
        <w:r>
          <w:fldChar w:fldCharType="end"/>
        </w:r>
      </w:hyperlink>
    </w:p>
    <w:p>
      <w:pPr>
        <w:pStyle w:val="TOC2"/>
        <w:tabs>
          <w:tab w:val="right" w:leader="dot" w:pos="8306"/>
        </w:tabs>
      </w:pPr>
      <w:hyperlink w:anchor="_Toc15034" w:history="1">
        <w:r>
          <w:rPr>
            <w:rFonts w:ascii="仿宋" w:eastAsia="仿宋" w:hAnsi="仿宋" w:cs="仿宋" w:hint="eastAsia"/>
            <w:lang w:eastAsia="zh-CN"/>
          </w:rPr>
          <w:t>(一)、客户关系管理策略</w:t>
        </w:r>
        <w:r>
          <w:tab/>
        </w:r>
        <w:r>
          <w:fldChar w:fldCharType="begin"/>
        </w:r>
        <w:r>
          <w:instrText xml:space="preserve"> PAGEREF _Toc15034 \h </w:instrText>
        </w:r>
        <w:r>
          <w:fldChar w:fldCharType="separate"/>
        </w:r>
        <w:r>
          <w:t>50</w:t>
        </w:r>
        <w:r>
          <w:fldChar w:fldCharType="end"/>
        </w:r>
      </w:hyperlink>
    </w:p>
    <w:p>
      <w:pPr>
        <w:pStyle w:val="TOC2"/>
        <w:tabs>
          <w:tab w:val="right" w:leader="dot" w:pos="8306"/>
        </w:tabs>
      </w:pPr>
      <w:hyperlink w:anchor="_Toc22231" w:history="1">
        <w:r>
          <w:rPr>
            <w:rFonts w:ascii="仿宋" w:eastAsia="仿宋" w:hAnsi="仿宋" w:cs="仿宋" w:hint="eastAsia"/>
            <w:lang w:eastAsia="zh-CN"/>
          </w:rPr>
          <w:t>(二)、市场拓展方案</w:t>
        </w:r>
        <w:r>
          <w:tab/>
        </w:r>
        <w:r>
          <w:fldChar w:fldCharType="begin"/>
        </w:r>
        <w:r>
          <w:instrText xml:space="preserve"> PAGEREF _Toc22231 \h </w:instrText>
        </w:r>
        <w:r>
          <w:fldChar w:fldCharType="separate"/>
        </w:r>
        <w:r>
          <w:t>51</w:t>
        </w:r>
        <w:r>
          <w:fldChar w:fldCharType="end"/>
        </w:r>
      </w:hyperlink>
    </w:p>
    <w:p>
      <w:pPr>
        <w:pStyle w:val="TOC1"/>
        <w:tabs>
          <w:tab w:val="right" w:leader="dot" w:pos="8306"/>
        </w:tabs>
      </w:pPr>
      <w:hyperlink w:anchor="_Toc9401" w:history="1">
        <w:r>
          <w:rPr>
            <w:rFonts w:ascii="仿宋" w:eastAsia="仿宋" w:hAnsi="仿宋" w:cs="仿宋" w:hint="eastAsia"/>
            <w:lang w:eastAsia="zh-CN"/>
          </w:rPr>
          <w:t>十一、安全与应急管理</w:t>
        </w:r>
        <w:r>
          <w:tab/>
        </w:r>
        <w:r>
          <w:fldChar w:fldCharType="begin"/>
        </w:r>
        <w:r>
          <w:instrText xml:space="preserve"> PAGEREF _Toc9401 \h </w:instrText>
        </w:r>
        <w:r>
          <w:fldChar w:fldCharType="separate"/>
        </w:r>
        <w:r>
          <w:t>52</w:t>
        </w:r>
        <w:r>
          <w:fldChar w:fldCharType="end"/>
        </w:r>
      </w:hyperlink>
    </w:p>
    <w:p>
      <w:pPr>
        <w:pStyle w:val="TOC2"/>
        <w:tabs>
          <w:tab w:val="right" w:leader="dot" w:pos="8306"/>
        </w:tabs>
      </w:pPr>
      <w:hyperlink w:anchor="_Toc16791" w:history="1">
        <w:r>
          <w:rPr>
            <w:rFonts w:ascii="仿宋" w:eastAsia="仿宋" w:hAnsi="仿宋" w:cs="仿宋" w:hint="eastAsia"/>
            <w:lang w:eastAsia="zh-CN"/>
          </w:rPr>
          <w:t>(一)、安全生产管理</w:t>
        </w:r>
        <w:r>
          <w:tab/>
        </w:r>
        <w:r>
          <w:fldChar w:fldCharType="begin"/>
        </w:r>
        <w:r>
          <w:instrText xml:space="preserve"> PAGEREF _Toc16791 \h </w:instrText>
        </w:r>
        <w:r>
          <w:fldChar w:fldCharType="separate"/>
        </w:r>
        <w:r>
          <w:t>52</w:t>
        </w:r>
        <w:r>
          <w:fldChar w:fldCharType="end"/>
        </w:r>
      </w:hyperlink>
    </w:p>
    <w:p>
      <w:pPr>
        <w:pStyle w:val="TOC2"/>
        <w:tabs>
          <w:tab w:val="right" w:leader="dot" w:pos="8306"/>
        </w:tabs>
      </w:pPr>
      <w:hyperlink w:anchor="_Toc20450" w:history="1">
        <w:r>
          <w:rPr>
            <w:rFonts w:ascii="仿宋" w:eastAsia="仿宋" w:hAnsi="仿宋" w:cs="仿宋" w:hint="eastAsia"/>
            <w:lang w:eastAsia="zh-CN"/>
          </w:rPr>
          <w:t>(二)、应急预案与响应</w:t>
        </w:r>
        <w:r>
          <w:tab/>
        </w:r>
        <w:r>
          <w:fldChar w:fldCharType="begin"/>
        </w:r>
        <w:r>
          <w:instrText xml:space="preserve"> PAGEREF _Toc20450 \h </w:instrText>
        </w:r>
        <w:r>
          <w:fldChar w:fldCharType="separate"/>
        </w:r>
        <w:r>
          <w:t>53</w:t>
        </w:r>
        <w:r>
          <w:fldChar w:fldCharType="end"/>
        </w:r>
      </w:hyperlink>
    </w:p>
    <w:p>
      <w:pPr>
        <w:pStyle w:val="TOC1"/>
        <w:tabs>
          <w:tab w:val="right" w:leader="dot" w:pos="8306"/>
        </w:tabs>
      </w:pPr>
      <w:hyperlink w:anchor="_Toc19711" w:history="1">
        <w:r>
          <w:rPr>
            <w:rFonts w:ascii="仿宋" w:eastAsia="仿宋" w:hAnsi="仿宋" w:cs="仿宋" w:hint="eastAsia"/>
            <w:lang w:eastAsia="zh-CN"/>
          </w:rPr>
          <w:t>十二、资金管理与财务规划</w:t>
        </w:r>
        <w:r>
          <w:tab/>
        </w:r>
        <w:r>
          <w:fldChar w:fldCharType="begin"/>
        </w:r>
        <w:r>
          <w:instrText xml:space="preserve"> PAGEREF _Toc19711 \h </w:instrText>
        </w:r>
        <w:r>
          <w:fldChar w:fldCharType="separate"/>
        </w:r>
        <w:r>
          <w:t>55</w:t>
        </w:r>
        <w:r>
          <w:fldChar w:fldCharType="end"/>
        </w:r>
      </w:hyperlink>
    </w:p>
    <w:p>
      <w:pPr>
        <w:pStyle w:val="TOC2"/>
        <w:tabs>
          <w:tab w:val="right" w:leader="dot" w:pos="8306"/>
        </w:tabs>
      </w:pPr>
      <w:hyperlink w:anchor="_Toc6557" w:history="1">
        <w:r>
          <w:rPr>
            <w:rFonts w:ascii="仿宋" w:eastAsia="仿宋" w:hAnsi="仿宋" w:cs="仿宋" w:hint="eastAsia"/>
            <w:lang w:eastAsia="zh-CN"/>
          </w:rPr>
          <w:t>(一)、项目资金来源与筹措</w:t>
        </w:r>
        <w:r>
          <w:tab/>
        </w:r>
        <w:r>
          <w:fldChar w:fldCharType="begin"/>
        </w:r>
        <w:r>
          <w:instrText xml:space="preserve"> PAGEREF _Toc6557 \h </w:instrText>
        </w:r>
        <w:r>
          <w:fldChar w:fldCharType="separate"/>
        </w:r>
        <w:r>
          <w:t>55</w:t>
        </w:r>
        <w:r>
          <w:fldChar w:fldCharType="end"/>
        </w:r>
      </w:hyperlink>
    </w:p>
    <w:p>
      <w:pPr>
        <w:pStyle w:val="TOC2"/>
        <w:tabs>
          <w:tab w:val="right" w:leader="dot" w:pos="8306"/>
        </w:tabs>
      </w:pPr>
      <w:hyperlink w:anchor="_Toc29715" w:history="1">
        <w:r>
          <w:rPr>
            <w:rFonts w:ascii="仿宋" w:eastAsia="仿宋" w:hAnsi="仿宋" w:cs="仿宋" w:hint="eastAsia"/>
            <w:lang w:eastAsia="zh-CN"/>
          </w:rPr>
          <w:t>(二)、资金使用与监管</w:t>
        </w:r>
        <w:r>
          <w:tab/>
        </w:r>
        <w:r>
          <w:fldChar w:fldCharType="begin"/>
        </w:r>
        <w:r>
          <w:instrText xml:space="preserve"> PAGEREF _Toc29715 \h </w:instrText>
        </w:r>
        <w:r>
          <w:fldChar w:fldCharType="separate"/>
        </w:r>
        <w:r>
          <w:t>57</w:t>
        </w:r>
        <w:r>
          <w:fldChar w:fldCharType="end"/>
        </w:r>
      </w:hyperlink>
    </w:p>
    <w:p>
      <w:pPr>
        <w:pStyle w:val="TOC2"/>
        <w:tabs>
          <w:tab w:val="right" w:leader="dot" w:pos="8306"/>
        </w:tabs>
      </w:pPr>
      <w:hyperlink w:anchor="_Toc16178" w:history="1">
        <w:r>
          <w:rPr>
            <w:rFonts w:ascii="仿宋" w:eastAsia="仿宋" w:hAnsi="仿宋" w:cs="仿宋" w:hint="eastAsia"/>
            <w:lang w:eastAsia="zh-CN"/>
          </w:rPr>
          <w:t>(三)、财务规划与预测</w:t>
        </w:r>
        <w:r>
          <w:tab/>
        </w:r>
        <w:r>
          <w:fldChar w:fldCharType="begin"/>
        </w:r>
        <w:r>
          <w:instrText xml:space="preserve"> PAGEREF _Toc16178 \h </w:instrText>
        </w:r>
        <w:r>
          <w:fldChar w:fldCharType="separate"/>
        </w:r>
        <w:r>
          <w:t>58</w:t>
        </w:r>
        <w:r>
          <w:fldChar w:fldCharType="end"/>
        </w:r>
      </w:hyperlink>
    </w:p>
    <w:p>
      <w:pPr>
        <w:pStyle w:val="TOC1"/>
        <w:tabs>
          <w:tab w:val="right" w:leader="dot" w:pos="8306"/>
        </w:tabs>
      </w:pPr>
      <w:hyperlink w:anchor="_Toc15365" w:history="1">
        <w:r>
          <w:rPr>
            <w:rFonts w:ascii="仿宋" w:eastAsia="仿宋" w:hAnsi="仿宋" w:cs="仿宋" w:hint="eastAsia"/>
            <w:lang w:eastAsia="zh-CN"/>
          </w:rPr>
          <w:t>十三、项目施工方案</w:t>
        </w:r>
        <w:r>
          <w:tab/>
        </w:r>
        <w:r>
          <w:fldChar w:fldCharType="begin"/>
        </w:r>
        <w:r>
          <w:instrText xml:space="preserve"> PAGEREF _Toc15365 \h </w:instrText>
        </w:r>
        <w:r>
          <w:fldChar w:fldCharType="separate"/>
        </w:r>
        <w:r>
          <w:t>59</w:t>
        </w:r>
        <w:r>
          <w:fldChar w:fldCharType="end"/>
        </w:r>
      </w:hyperlink>
    </w:p>
    <w:p>
      <w:pPr>
        <w:pStyle w:val="TOC2"/>
        <w:tabs>
          <w:tab w:val="right" w:leader="dot" w:pos="8306"/>
        </w:tabs>
      </w:pPr>
      <w:hyperlink w:anchor="_Toc8682" w:history="1">
        <w:r>
          <w:rPr>
            <w:rFonts w:ascii="仿宋" w:eastAsia="仿宋" w:hAnsi="仿宋" w:cs="仿宋" w:hint="eastAsia"/>
            <w:lang w:eastAsia="zh-CN"/>
          </w:rPr>
          <w:t>(一)、施工组织设计</w:t>
        </w:r>
        <w:r>
          <w:tab/>
        </w:r>
        <w:r>
          <w:fldChar w:fldCharType="begin"/>
        </w:r>
        <w:r>
          <w:instrText xml:space="preserve"> PAGEREF _Toc8682 \h </w:instrText>
        </w:r>
        <w:r>
          <w:fldChar w:fldCharType="separate"/>
        </w:r>
        <w:r>
          <w:t>59</w:t>
        </w:r>
        <w:r>
          <w:fldChar w:fldCharType="end"/>
        </w:r>
      </w:hyperlink>
    </w:p>
    <w:p>
      <w:pPr>
        <w:pStyle w:val="TOC2"/>
        <w:tabs>
          <w:tab w:val="right" w:leader="dot" w:pos="8306"/>
        </w:tabs>
      </w:pPr>
      <w:hyperlink w:anchor="_Toc13906" w:history="1">
        <w:r>
          <w:rPr>
            <w:rFonts w:ascii="仿宋" w:eastAsia="仿宋" w:hAnsi="仿宋" w:cs="仿宋" w:hint="eastAsia"/>
            <w:lang w:eastAsia="zh-CN"/>
          </w:rPr>
          <w:t>(二)、施工工艺与技术路线</w:t>
        </w:r>
        <w:r>
          <w:tab/>
        </w:r>
        <w:r>
          <w:fldChar w:fldCharType="begin"/>
        </w:r>
        <w:r>
          <w:instrText xml:space="preserve"> PAGEREF _Toc13906 \h </w:instrText>
        </w:r>
        <w:r>
          <w:fldChar w:fldCharType="separate"/>
        </w:r>
        <w:r>
          <w:t>61</w:t>
        </w:r>
        <w:r>
          <w:fldChar w:fldCharType="end"/>
        </w:r>
      </w:hyperlink>
    </w:p>
    <w:p>
      <w:pPr>
        <w:pStyle w:val="TOC2"/>
        <w:tabs>
          <w:tab w:val="right" w:leader="dot" w:pos="8306"/>
        </w:tabs>
      </w:pPr>
      <w:hyperlink w:anchor="_Toc21823" w:history="1">
        <w:r>
          <w:rPr>
            <w:rFonts w:ascii="仿宋" w:eastAsia="仿宋" w:hAnsi="仿宋" w:cs="仿宋" w:hint="eastAsia"/>
            <w:lang w:eastAsia="zh-CN"/>
          </w:rPr>
          <w:t>(三)、关键节点施工计划</w:t>
        </w:r>
        <w:r>
          <w:tab/>
        </w:r>
        <w:r>
          <w:fldChar w:fldCharType="begin"/>
        </w:r>
        <w:r>
          <w:instrText xml:space="preserve"> PAGEREF _Toc21823 \h </w:instrText>
        </w:r>
        <w:r>
          <w:fldChar w:fldCharType="separate"/>
        </w:r>
        <w:r>
          <w:t>62</w:t>
        </w:r>
        <w:r>
          <w:fldChar w:fldCharType="end"/>
        </w:r>
      </w:hyperlink>
    </w:p>
    <w:p>
      <w:pPr>
        <w:pStyle w:val="TOC2"/>
        <w:tabs>
          <w:tab w:val="right" w:leader="dot" w:pos="8306"/>
        </w:tabs>
      </w:pPr>
      <w:hyperlink w:anchor="_Toc6327" w:history="1">
        <w:r>
          <w:rPr>
            <w:rFonts w:ascii="仿宋" w:eastAsia="仿宋" w:hAnsi="仿宋" w:cs="仿宋" w:hint="eastAsia"/>
            <w:lang w:eastAsia="zh-CN"/>
          </w:rPr>
          <w:t>(四)、施工现场管理</w:t>
        </w:r>
        <w:r>
          <w:tab/>
        </w:r>
        <w:r>
          <w:fldChar w:fldCharType="begin"/>
        </w:r>
        <w:r>
          <w:instrText xml:space="preserve"> PAGEREF _Toc6327 \h </w:instrText>
        </w:r>
        <w:r>
          <w:fldChar w:fldCharType="separate"/>
        </w:r>
        <w:r>
          <w:t>63</w:t>
        </w:r>
        <w:r>
          <w:fldChar w:fldCharType="end"/>
        </w:r>
      </w:hyperlink>
    </w:p>
    <w:p>
      <w:pPr>
        <w:pStyle w:val="TOC1"/>
        <w:tabs>
          <w:tab w:val="right" w:leader="dot" w:pos="8306"/>
        </w:tabs>
      </w:pPr>
      <w:hyperlink w:anchor="_Toc3968" w:history="1">
        <w:r>
          <w:rPr>
            <w:rFonts w:ascii="仿宋" w:eastAsia="仿宋" w:hAnsi="仿宋" w:cs="仿宋" w:hint="eastAsia"/>
            <w:lang w:eastAsia="zh-CN"/>
          </w:rPr>
          <w:t>十四、合作与交流机制建立</w:t>
        </w:r>
        <w:r>
          <w:tab/>
        </w:r>
        <w:r>
          <w:fldChar w:fldCharType="begin"/>
        </w:r>
        <w:r>
          <w:instrText xml:space="preserve"> PAGEREF _Toc3968 \h </w:instrText>
        </w:r>
        <w:r>
          <w:fldChar w:fldCharType="separate"/>
        </w:r>
        <w:r>
          <w:t>65</w:t>
        </w:r>
        <w:r>
          <w:fldChar w:fldCharType="end"/>
        </w:r>
      </w:hyperlink>
    </w:p>
    <w:p>
      <w:pPr>
        <w:pStyle w:val="TOC2"/>
        <w:tabs>
          <w:tab w:val="right" w:leader="dot" w:pos="8306"/>
        </w:tabs>
      </w:pPr>
      <w:hyperlink w:anchor="_Toc16836" w:history="1">
        <w:r>
          <w:rPr>
            <w:rFonts w:ascii="仿宋" w:eastAsia="仿宋" w:hAnsi="仿宋" w:cs="仿宋" w:hint="eastAsia"/>
            <w:lang w:eastAsia="zh-CN"/>
          </w:rPr>
          <w:t>(一)、合作伙伴选择与合作方式</w:t>
        </w:r>
        <w:r>
          <w:tab/>
        </w:r>
        <w:r>
          <w:fldChar w:fldCharType="begin"/>
        </w:r>
        <w:r>
          <w:instrText xml:space="preserve"> PAGEREF _Toc16836 \h </w:instrText>
        </w:r>
        <w:r>
          <w:fldChar w:fldCharType="separate"/>
        </w:r>
        <w:r>
          <w:t>65</w:t>
        </w:r>
        <w:r>
          <w:fldChar w:fldCharType="end"/>
        </w:r>
      </w:hyperlink>
    </w:p>
    <w:p>
      <w:pPr>
        <w:pStyle w:val="TOC2"/>
        <w:tabs>
          <w:tab w:val="right" w:leader="dot" w:pos="8306"/>
        </w:tabs>
      </w:pPr>
      <w:hyperlink w:anchor="_Toc6287" w:history="1">
        <w:r>
          <w:rPr>
            <w:rFonts w:ascii="仿宋" w:eastAsia="仿宋" w:hAnsi="仿宋" w:cs="仿宋" w:hint="eastAsia"/>
            <w:lang w:eastAsia="zh-CN"/>
          </w:rPr>
          <w:t>(二)、交流与合作平台搭建</w:t>
        </w:r>
        <w:r>
          <w:tab/>
        </w:r>
        <w:r>
          <w:fldChar w:fldCharType="begin"/>
        </w:r>
        <w:r>
          <w:instrText xml:space="preserve"> PAGEREF _Toc6287 \h </w:instrText>
        </w:r>
        <w:r>
          <w:fldChar w:fldCharType="separate"/>
        </w:r>
        <w:r>
          <w:t>67</w:t>
        </w:r>
        <w:r>
          <w:fldChar w:fldCharType="end"/>
        </w:r>
      </w:hyperlink>
    </w:p>
    <w:p>
      <w:pPr>
        <w:pStyle w:val="TOC1"/>
        <w:tabs>
          <w:tab w:val="right" w:leader="dot" w:pos="8306"/>
        </w:tabs>
      </w:pPr>
      <w:hyperlink w:anchor="_Toc30490" w:history="1">
        <w:r>
          <w:rPr>
            <w:rFonts w:ascii="仿宋" w:eastAsia="仿宋" w:hAnsi="仿宋" w:cs="仿宋" w:hint="eastAsia"/>
            <w:lang w:eastAsia="zh-CN"/>
          </w:rPr>
          <w:t>十五、人力资源管理与开发</w:t>
        </w:r>
        <w:r>
          <w:tab/>
        </w:r>
        <w:r>
          <w:fldChar w:fldCharType="begin"/>
        </w:r>
        <w:r>
          <w:instrText xml:space="preserve"> PAGEREF _Toc30490 \h </w:instrText>
        </w:r>
        <w:r>
          <w:fldChar w:fldCharType="separate"/>
        </w:r>
        <w:r>
          <w:t>68</w:t>
        </w:r>
        <w:r>
          <w:fldChar w:fldCharType="end"/>
        </w:r>
      </w:hyperlink>
    </w:p>
    <w:p>
      <w:pPr>
        <w:pStyle w:val="TOC2"/>
        <w:tabs>
          <w:tab w:val="right" w:leader="dot" w:pos="8306"/>
        </w:tabs>
      </w:pPr>
      <w:hyperlink w:anchor="_Toc28584" w:history="1">
        <w:r>
          <w:rPr>
            <w:rFonts w:ascii="仿宋" w:eastAsia="仿宋" w:hAnsi="仿宋" w:cs="仿宋" w:hint="eastAsia"/>
            <w:lang w:eastAsia="zh-CN"/>
          </w:rPr>
          <w:t>(一)、人力资源规划</w:t>
        </w:r>
        <w:r>
          <w:tab/>
        </w:r>
        <w:r>
          <w:fldChar w:fldCharType="begin"/>
        </w:r>
        <w:r>
          <w:instrText xml:space="preserve"> PAGEREF _Toc28584 \h </w:instrText>
        </w:r>
        <w:r>
          <w:fldChar w:fldCharType="separate"/>
        </w:r>
        <w:r>
          <w:t>68</w:t>
        </w:r>
        <w:r>
          <w:fldChar w:fldCharType="end"/>
        </w:r>
      </w:hyperlink>
    </w:p>
    <w:p>
      <w:pPr>
        <w:pStyle w:val="TOC2"/>
        <w:tabs>
          <w:tab w:val="right" w:leader="dot" w:pos="8306"/>
        </w:tabs>
      </w:pPr>
      <w:hyperlink w:anchor="_Toc21147" w:history="1">
        <w:r>
          <w:rPr>
            <w:rFonts w:ascii="仿宋" w:eastAsia="仿宋" w:hAnsi="仿宋" w:cs="仿宋" w:hint="eastAsia"/>
            <w:lang w:eastAsia="zh-CN"/>
          </w:rPr>
          <w:t>(二)、人力资源开发与培训</w:t>
        </w:r>
        <w:r>
          <w:tab/>
        </w:r>
        <w:r>
          <w:fldChar w:fldCharType="begin"/>
        </w:r>
        <w:r>
          <w:instrText xml:space="preserve"> PAGEREF _Toc21147 \h </w:instrText>
        </w:r>
        <w:r>
          <w:fldChar w:fldCharType="separate"/>
        </w:r>
        <w:r>
          <w:t>70</w:t>
        </w:r>
        <w:r>
          <w:fldChar w:fldCharType="end"/>
        </w:r>
      </w:hyperlink>
    </w:p>
    <w:p>
      <w:pPr>
        <w:pStyle w:val="TOC1"/>
        <w:tabs>
          <w:tab w:val="right" w:leader="dot" w:pos="8306"/>
        </w:tabs>
      </w:pPr>
      <w:hyperlink w:anchor="_Toc26712" w:history="1">
        <w:r>
          <w:rPr>
            <w:rFonts w:ascii="仿宋" w:eastAsia="仿宋" w:hAnsi="仿宋" w:cs="仿宋" w:hint="eastAsia"/>
            <w:lang w:eastAsia="zh-CN"/>
          </w:rPr>
          <w:t>十六、质量管理与控制</w:t>
        </w:r>
        <w:r>
          <w:tab/>
        </w:r>
        <w:r>
          <w:fldChar w:fldCharType="begin"/>
        </w:r>
        <w:r>
          <w:instrText xml:space="preserve"> PAGEREF _Toc26712 \h </w:instrText>
        </w:r>
        <w:r>
          <w:fldChar w:fldCharType="separate"/>
        </w:r>
        <w:r>
          <w:t>73</w:t>
        </w:r>
        <w:r>
          <w:fldChar w:fldCharType="end"/>
        </w:r>
      </w:hyperlink>
    </w:p>
    <w:p>
      <w:pPr>
        <w:pStyle w:val="TOC2"/>
        <w:tabs>
          <w:tab w:val="right" w:leader="dot" w:pos="8306"/>
        </w:tabs>
      </w:pPr>
      <w:hyperlink w:anchor="_Toc15892" w:history="1">
        <w:r>
          <w:rPr>
            <w:rFonts w:ascii="仿宋" w:eastAsia="仿宋" w:hAnsi="仿宋" w:cs="仿宋" w:hint="eastAsia"/>
            <w:lang w:eastAsia="zh-CN"/>
          </w:rPr>
          <w:t>(一)、质量管理体系建设</w:t>
        </w:r>
        <w:r>
          <w:tab/>
        </w:r>
        <w:r>
          <w:fldChar w:fldCharType="begin"/>
        </w:r>
        <w:r>
          <w:instrText xml:space="preserve"> PAGEREF _Toc15892 \h </w:instrText>
        </w:r>
        <w:r>
          <w:fldChar w:fldCharType="separate"/>
        </w:r>
        <w:r>
          <w:t>73</w:t>
        </w:r>
        <w:r>
          <w:fldChar w:fldCharType="end"/>
        </w:r>
      </w:hyperlink>
    </w:p>
    <w:p>
      <w:pPr>
        <w:pStyle w:val="TOC2"/>
        <w:tabs>
          <w:tab w:val="right" w:leader="dot" w:pos="8306"/>
        </w:tabs>
      </w:pPr>
      <w:hyperlink w:anchor="_Toc16379" w:history="1">
        <w:r>
          <w:rPr>
            <w:rFonts w:ascii="仿宋" w:eastAsia="仿宋" w:hAnsi="仿宋" w:cs="仿宋" w:hint="eastAsia"/>
            <w:lang w:eastAsia="zh-CN"/>
          </w:rPr>
          <w:t>(二)、质量控制措施</w:t>
        </w:r>
        <w:r>
          <w:tab/>
        </w:r>
        <w:r>
          <w:fldChar w:fldCharType="begin"/>
        </w:r>
        <w:r>
          <w:instrText xml:space="preserve"> PAGEREF _Toc16379 \h </w:instrText>
        </w:r>
        <w:r>
          <w:fldChar w:fldCharType="separate"/>
        </w:r>
        <w:r>
          <w:t>74</w:t>
        </w:r>
        <w:r>
          <w:fldChar w:fldCharType="end"/>
        </w:r>
      </w:hyperlink>
    </w:p>
    <w:p>
      <w:pPr>
        <w:pStyle w:val="TOC1"/>
        <w:tabs>
          <w:tab w:val="right" w:leader="dot" w:pos="8306"/>
        </w:tabs>
      </w:pPr>
      <w:hyperlink w:anchor="_Toc6434" w:history="1">
        <w:r>
          <w:rPr>
            <w:rFonts w:ascii="仿宋" w:eastAsia="仿宋" w:hAnsi="仿宋" w:cs="仿宋" w:hint="eastAsia"/>
            <w:lang w:eastAsia="zh-CN"/>
          </w:rPr>
          <w:t>十七、产业协同与集群发展</w:t>
        </w:r>
        <w:r>
          <w:tab/>
        </w:r>
        <w:r>
          <w:fldChar w:fldCharType="begin"/>
        </w:r>
        <w:r>
          <w:instrText xml:space="preserve"> PAGEREF _Toc6434 \h </w:instrText>
        </w:r>
        <w:r>
          <w:fldChar w:fldCharType="separate"/>
        </w:r>
        <w:r>
          <w:t>75</w:t>
        </w:r>
        <w:r>
          <w:fldChar w:fldCharType="end"/>
        </w:r>
      </w:hyperlink>
    </w:p>
    <w:p>
      <w:pPr>
        <w:pStyle w:val="TOC2"/>
        <w:tabs>
          <w:tab w:val="right" w:leader="dot" w:pos="8306"/>
        </w:tabs>
      </w:pPr>
      <w:hyperlink w:anchor="_Toc30857" w:history="1">
        <w:r>
          <w:rPr>
            <w:rFonts w:ascii="仿宋" w:eastAsia="仿宋" w:hAnsi="仿宋" w:cs="仿宋" w:hint="eastAsia"/>
            <w:lang w:eastAsia="zh-CN"/>
          </w:rPr>
          <w:t>(一)、产业协同机制建设</w:t>
        </w:r>
        <w:r>
          <w:tab/>
        </w:r>
        <w:r>
          <w:fldChar w:fldCharType="begin"/>
        </w:r>
        <w:r>
          <w:instrText xml:space="preserve"> PAGEREF _Toc30857 \h </w:instrText>
        </w:r>
        <w:r>
          <w:fldChar w:fldCharType="separate"/>
        </w:r>
        <w:r>
          <w:t>75</w:t>
        </w:r>
        <w:r>
          <w:fldChar w:fldCharType="end"/>
        </w:r>
      </w:hyperlink>
    </w:p>
    <w:p>
      <w:pPr>
        <w:pStyle w:val="TOC2"/>
        <w:tabs>
          <w:tab w:val="right" w:leader="dot" w:pos="8306"/>
        </w:tabs>
      </w:pPr>
      <w:hyperlink w:anchor="_Toc17257" w:history="1">
        <w:r>
          <w:rPr>
            <w:rFonts w:ascii="仿宋" w:eastAsia="仿宋" w:hAnsi="仿宋" w:cs="仿宋" w:hint="eastAsia"/>
            <w:lang w:eastAsia="zh-CN"/>
          </w:rPr>
          <w:t>(二)、产业集群培育与发展</w:t>
        </w:r>
        <w:r>
          <w:tab/>
        </w:r>
        <w:r>
          <w:fldChar w:fldCharType="begin"/>
        </w:r>
        <w:r>
          <w:instrText xml:space="preserve"> PAGEREF _Toc17257 \h </w:instrText>
        </w:r>
        <w:r>
          <w:fldChar w:fldCharType="separate"/>
        </w:r>
        <w:r>
          <w:t>76</w:t>
        </w:r>
        <w:r>
          <w:fldChar w:fldCharType="end"/>
        </w:r>
      </w:hyperlink>
    </w:p>
    <w:p>
      <w:pPr>
        <w:pStyle w:val="TOC1"/>
        <w:tabs>
          <w:tab w:val="right" w:leader="dot" w:pos="8306"/>
        </w:tabs>
      </w:pPr>
      <w:hyperlink w:anchor="_Toc27263" w:history="1">
        <w:r>
          <w:rPr>
            <w:rFonts w:ascii="仿宋" w:eastAsia="仿宋" w:hAnsi="仿宋" w:cs="仿宋" w:hint="eastAsia"/>
            <w:lang w:eastAsia="zh-CN"/>
          </w:rPr>
          <w:t>十八、企业合规与伦理</w:t>
        </w:r>
        <w:r>
          <w:tab/>
        </w:r>
        <w:r>
          <w:fldChar w:fldCharType="begin"/>
        </w:r>
        <w:r>
          <w:instrText xml:space="preserve"> PAGEREF _Toc27263 \h </w:instrText>
        </w:r>
        <w:r>
          <w:fldChar w:fldCharType="separate"/>
        </w:r>
        <w:r>
          <w:t>77</w:t>
        </w:r>
        <w:r>
          <w:fldChar w:fldCharType="end"/>
        </w:r>
      </w:hyperlink>
    </w:p>
    <w:p>
      <w:pPr>
        <w:pStyle w:val="TOC2"/>
        <w:tabs>
          <w:tab w:val="right" w:leader="dot" w:pos="8306"/>
        </w:tabs>
      </w:pPr>
      <w:hyperlink w:anchor="_Toc21841" w:history="1">
        <w:r>
          <w:rPr>
            <w:rFonts w:ascii="仿宋" w:eastAsia="仿宋" w:hAnsi="仿宋" w:cs="仿宋" w:hint="eastAsia"/>
            <w:lang w:eastAsia="zh-CN"/>
          </w:rPr>
          <w:t>(一)、合规政策与程序</w:t>
        </w:r>
        <w:r>
          <w:tab/>
        </w:r>
        <w:r>
          <w:fldChar w:fldCharType="begin"/>
        </w:r>
        <w:r>
          <w:instrText xml:space="preserve"> PAGEREF _Toc21841 \h </w:instrText>
        </w:r>
        <w:r>
          <w:fldChar w:fldCharType="separate"/>
        </w:r>
        <w:r>
          <w:t>77</w:t>
        </w:r>
        <w:r>
          <w:fldChar w:fldCharType="end"/>
        </w:r>
      </w:hyperlink>
    </w:p>
    <w:p>
      <w:pPr>
        <w:pStyle w:val="TOC2"/>
        <w:tabs>
          <w:tab w:val="right" w:leader="dot" w:pos="8306"/>
        </w:tabs>
      </w:pPr>
      <w:hyperlink w:anchor="_Toc20238" w:history="1">
        <w:r>
          <w:rPr>
            <w:rFonts w:ascii="仿宋" w:eastAsia="仿宋" w:hAnsi="仿宋" w:cs="仿宋" w:hint="eastAsia"/>
            <w:lang w:eastAsia="zh-CN"/>
          </w:rPr>
          <w:t>(二)、伦理规范与培训</w:t>
        </w:r>
        <w:r>
          <w:tab/>
        </w:r>
        <w:r>
          <w:fldChar w:fldCharType="begin"/>
        </w:r>
        <w:r>
          <w:instrText xml:space="preserve"> PAGEREF _Toc20238 \h </w:instrText>
        </w:r>
        <w:r>
          <w:fldChar w:fldCharType="separate"/>
        </w:r>
        <w:r>
          <w:t>78</w:t>
        </w:r>
        <w:r>
          <w:fldChar w:fldCharType="end"/>
        </w:r>
      </w:hyperlink>
    </w:p>
    <w:p>
      <w:pPr>
        <w:pStyle w:val="TOC2"/>
        <w:tabs>
          <w:tab w:val="right" w:leader="dot" w:pos="8306"/>
        </w:tabs>
      </w:pPr>
      <w:hyperlink w:anchor="_Toc25577" w:history="1">
        <w:r>
          <w:rPr>
            <w:rFonts w:ascii="仿宋" w:eastAsia="仿宋" w:hAnsi="仿宋" w:cs="仿宋" w:hint="eastAsia"/>
            <w:lang w:eastAsia="zh-CN"/>
          </w:rPr>
          <w:t>(三)、合规风险评估</w:t>
        </w:r>
        <w:r>
          <w:tab/>
        </w:r>
        <w:r>
          <w:fldChar w:fldCharType="begin"/>
        </w:r>
        <w:r>
          <w:instrText xml:space="preserve"> PAGEREF _Toc25577 \h </w:instrText>
        </w:r>
        <w:r>
          <w:fldChar w:fldCharType="separate"/>
        </w:r>
        <w:r>
          <w:t>79</w:t>
        </w:r>
        <w:r>
          <w:fldChar w:fldCharType="end"/>
        </w:r>
      </w:hyperlink>
    </w:p>
    <w:p>
      <w:pPr>
        <w:pStyle w:val="TOC2"/>
        <w:tabs>
          <w:tab w:val="right" w:leader="dot" w:pos="8306"/>
        </w:tabs>
      </w:pPr>
      <w:hyperlink w:anchor="_Toc19730" w:history="1">
        <w:r>
          <w:rPr>
            <w:rFonts w:ascii="仿宋" w:eastAsia="仿宋" w:hAnsi="仿宋" w:cs="仿宋" w:hint="eastAsia"/>
            <w:lang w:eastAsia="zh-CN"/>
          </w:rPr>
          <w:t>(四)、合规监督与执行</w:t>
        </w:r>
        <w:r>
          <w:tab/>
        </w:r>
        <w:r>
          <w:fldChar w:fldCharType="begin"/>
        </w:r>
        <w:r>
          <w:instrText xml:space="preserve"> PAGEREF _Toc19730 \h </w:instrText>
        </w:r>
        <w:r>
          <w:fldChar w:fldCharType="separate"/>
        </w:r>
        <w:r>
          <w:t>81</w:t>
        </w:r>
        <w:r>
          <w:fldChar w:fldCharType="end"/>
        </w:r>
      </w:hyperlink>
    </w:p>
    <w:p>
      <w:pPr>
        <w:pStyle w:val="TOC1"/>
        <w:tabs>
          <w:tab w:val="right" w:leader="dot" w:pos="8306"/>
        </w:tabs>
      </w:pPr>
      <w:hyperlink w:anchor="_Toc20638" w:history="1">
        <w:r>
          <w:rPr>
            <w:rFonts w:ascii="仿宋" w:eastAsia="仿宋" w:hAnsi="仿宋" w:cs="仿宋" w:hint="eastAsia"/>
            <w:lang w:eastAsia="zh-CN"/>
          </w:rPr>
          <w:t>十九、设施与设备管理</w:t>
        </w:r>
        <w:r>
          <w:tab/>
        </w:r>
        <w:r>
          <w:fldChar w:fldCharType="begin"/>
        </w:r>
        <w:r>
          <w:instrText xml:space="preserve"> PAGEREF _Toc20638 \h </w:instrText>
        </w:r>
        <w:r>
          <w:fldChar w:fldCharType="separate"/>
        </w:r>
        <w:r>
          <w:t>81</w:t>
        </w:r>
        <w:r>
          <w:fldChar w:fldCharType="end"/>
        </w:r>
      </w:hyperlink>
    </w:p>
    <w:p>
      <w:pPr>
        <w:pStyle w:val="TOC2"/>
        <w:tabs>
          <w:tab w:val="right" w:leader="dot" w:pos="8306"/>
        </w:tabs>
      </w:pPr>
      <w:hyperlink w:anchor="_Toc9808" w:history="1">
        <w:r>
          <w:rPr>
            <w:rFonts w:ascii="仿宋" w:eastAsia="仿宋" w:hAnsi="仿宋" w:cs="仿宋" w:hint="eastAsia"/>
            <w:lang w:eastAsia="zh-CN"/>
          </w:rPr>
          <w:t>(一)、设施规划与配置</w:t>
        </w:r>
        <w:r>
          <w:tab/>
        </w:r>
        <w:r>
          <w:fldChar w:fldCharType="begin"/>
        </w:r>
        <w:r>
          <w:instrText xml:space="preserve"> PAGEREF _Toc9808 \h </w:instrText>
        </w:r>
        <w:r>
          <w:fldChar w:fldCharType="separate"/>
        </w:r>
        <w:r>
          <w:t>81</w:t>
        </w:r>
        <w:r>
          <w:fldChar w:fldCharType="end"/>
        </w:r>
      </w:hyperlink>
    </w:p>
    <w:p>
      <w:pPr>
        <w:pStyle w:val="TOC2"/>
        <w:tabs>
          <w:tab w:val="right" w:leader="dot" w:pos="8306"/>
        </w:tabs>
      </w:pPr>
      <w:hyperlink w:anchor="_Toc27623" w:history="1">
        <w:r>
          <w:rPr>
            <w:rFonts w:ascii="仿宋" w:eastAsia="仿宋" w:hAnsi="仿宋" w:cs="仿宋" w:hint="eastAsia"/>
            <w:lang w:eastAsia="zh-CN"/>
          </w:rPr>
          <w:t>(二)、设备采购与维护管理</w:t>
        </w:r>
        <w:r>
          <w:tab/>
        </w:r>
        <w:r>
          <w:fldChar w:fldCharType="begin"/>
        </w:r>
        <w:r>
          <w:instrText xml:space="preserve"> PAGEREF _Toc27623 \h </w:instrText>
        </w:r>
        <w:r>
          <w:fldChar w:fldCharType="separate"/>
        </w:r>
        <w:r>
          <w:t>82</w:t>
        </w:r>
        <w:r>
          <w:fldChar w:fldCharType="end"/>
        </w:r>
      </w:hyperlink>
    </w:p>
    <w:p>
      <w:pPr>
        <w:pStyle w:val="TOC2"/>
        <w:tabs>
          <w:tab w:val="right" w:leader="dot" w:pos="8306"/>
        </w:tabs>
      </w:pPr>
      <w:hyperlink w:anchor="_Toc20492" w:history="1">
        <w:r>
          <w:rPr>
            <w:rFonts w:ascii="仿宋" w:eastAsia="仿宋" w:hAnsi="仿宋" w:cs="仿宋" w:hint="eastAsia"/>
            <w:lang w:eastAsia="zh-CN"/>
          </w:rPr>
          <w:t>(三)、设施设备升级策略</w:t>
        </w:r>
        <w:r>
          <w:tab/>
        </w:r>
        <w:r>
          <w:fldChar w:fldCharType="begin"/>
        </w:r>
        <w:r>
          <w:instrText xml:space="preserve"> PAGEREF _Toc20492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04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6414"/>
      <w:r>
        <w:rPr>
          <w:rFonts w:ascii="仿宋" w:eastAsia="仿宋" w:hAnsi="仿宋" w:cs="仿宋" w:hint="eastAsia"/>
          <w:sz w:val="28"/>
          <w:lang w:eastAsia="zh-CN"/>
        </w:rPr>
        <w:t>一、传动链项目概论</w:t>
      </w:r>
      <w:bookmarkEnd w:id="2"/>
    </w:p>
    <w:p>
      <w:pPr>
        <w:pStyle w:val="Heading2"/>
        <w:rPr>
          <w:rFonts w:ascii="仿宋" w:eastAsia="仿宋" w:hAnsi="仿宋" w:cs="仿宋" w:hint="eastAsia"/>
          <w:lang w:eastAsia="zh-CN"/>
        </w:rPr>
      </w:pPr>
      <w:bookmarkStart w:id="3" w:name="_Toc28921"/>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传动链项目的申报单位是“XXX实业发展公司”，这是一家在其所处行业内备受尊敬的企业。公司自成立以来，通过其在传动链项目中表现出的创新精神和卓越执行力，在市场上赢得了显著的地位。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该公司的法定代表人秦XX，在传动链项目及其他多个行业领域中都有着显著的贡献。秦XX以其出色的领导才能和敏锐的商业洞察力，带领公司在传动链项目等多个领域实现了持续的成长和成功。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XXX实业发展公司，成立于[具体年份]，是传动链项目的重要合作伙伴。公司专注于[行业名称]领域，以创新作为驱动力，不断推动技术进步和市场扩张。在传动链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传动链项目中展现了强劲的增长和稳定的财务表现。公司通过有效的策略，在传动链项目中扩大了其市场份额并增强了盈利能力。同时，公司积极承担社会责任，参与各类社会公益项目，增强了其在传动链项目中的品牌形象和社会影响力。</w:t>
      </w:r>
    </w:p>
    <w:p>
      <w:pPr>
        <w:pStyle w:val="Heading2"/>
        <w:ind w:firstLine="560" w:firstLineChars="200"/>
        <w:rPr>
          <w:rFonts w:ascii="仿宋" w:eastAsia="仿宋" w:hAnsi="仿宋" w:cs="仿宋" w:hint="eastAsia"/>
          <w:sz w:val="28"/>
          <w:lang w:eastAsia="zh-CN"/>
        </w:rPr>
      </w:pPr>
      <w:bookmarkStart w:id="4" w:name="_Toc11366"/>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传动链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传动链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总而言之，XXX项目不仅是xxx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050"/>
      <w:r>
        <w:rPr>
          <w:rFonts w:ascii="仿宋" w:eastAsia="仿宋" w:hAnsi="仿宋" w:cs="仿宋" w:hint="eastAsia"/>
          <w:sz w:val="28"/>
          <w:lang w:eastAsia="zh-CN"/>
        </w:rPr>
        <w:t>二、财务管理与成本控制</w:t>
      </w:r>
      <w:bookmarkEnd w:id="5"/>
    </w:p>
    <w:p>
      <w:pPr>
        <w:pStyle w:val="Heading2"/>
        <w:rPr>
          <w:rFonts w:ascii="仿宋" w:eastAsia="仿宋" w:hAnsi="仿宋" w:cs="仿宋" w:hint="eastAsia"/>
          <w:lang w:eastAsia="zh-CN"/>
        </w:rPr>
      </w:pPr>
      <w:bookmarkStart w:id="6" w:name="_Toc1334"/>
      <w:r>
        <w:rPr>
          <w:rFonts w:ascii="仿宋" w:eastAsia="仿宋" w:hAnsi="仿宋" w:cs="仿宋" w:hint="eastAsia"/>
          <w:lang w:eastAsia="zh-CN"/>
        </w:rPr>
        <w:t>(一)、财务管理体系建设</w:t>
      </w:r>
      <w:bookmarkEnd w:id="6"/>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传动链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7" w:name="_Toc28786"/>
      <w:r>
        <w:rPr>
          <w:rFonts w:ascii="仿宋" w:eastAsia="仿宋" w:hAnsi="仿宋" w:cs="仿宋" w:hint="eastAsia"/>
          <w:sz w:val="28"/>
          <w:lang w:eastAsia="zh-CN"/>
        </w:rPr>
        <w:t>(二)、成本控制措施</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能源管理：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8" w:name="_Toc3429"/>
      <w:r>
        <w:rPr>
          <w:rFonts w:ascii="仿宋" w:eastAsia="仿宋" w:hAnsi="仿宋" w:cs="仿宋" w:hint="eastAsia"/>
          <w:sz w:val="28"/>
          <w:lang w:eastAsia="zh-CN"/>
        </w:rPr>
        <w:t>三、背景、必要性分析</w:t>
      </w:r>
      <w:bookmarkEnd w:id="8"/>
    </w:p>
    <w:p>
      <w:pPr>
        <w:pStyle w:val="Heading2"/>
        <w:rPr>
          <w:rFonts w:ascii="仿宋" w:eastAsia="仿宋" w:hAnsi="仿宋" w:cs="仿宋" w:hint="eastAsia"/>
          <w:lang w:eastAsia="zh-CN"/>
        </w:rPr>
      </w:pPr>
      <w:bookmarkStart w:id="9" w:name="_Toc17670"/>
      <w:r>
        <w:rPr>
          <w:rFonts w:ascii="仿宋" w:eastAsia="仿宋" w:hAnsi="仿宋" w:cs="仿宋" w:hint="eastAsia"/>
          <w:lang w:eastAsia="zh-CN"/>
        </w:rPr>
        <w:t>(一)、项目建设背景</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传动链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传动链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传动链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传动链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10" w:name="_Toc13162"/>
      <w:r>
        <w:rPr>
          <w:rFonts w:ascii="仿宋" w:eastAsia="仿宋" w:hAnsi="仿宋" w:cs="仿宋" w:hint="eastAsia"/>
          <w:sz w:val="28"/>
          <w:lang w:eastAsia="zh-CN"/>
        </w:rPr>
        <w:t>(二)、必要性分析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传动链项目的必要性在当前经济和社会背景下表现得尤为重要，其对市场需求的满足、技术创新的推动、社会经济发展的促进以及环境可持续性的提高，共同构成了项目建设的核心价值和必要性。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在全球经济快速发展和科技日新月异的今天，市场对创新技术和环保解决方案的需求日益增长。传动链项目恰好聚焦于这一趋势，提供涵盖人工智能、大数据分析和可持续能源等领域的高效、先进产品和服务。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传动链项目在其专注的领域内，特别是在人工智能和数据科学方面，有望推动显著的技术革新。项目的研发活动不仅有望孕育出改变行业运作方式的新技术，还可能在长远中影响整个技术生态系统。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传动链项目还致力于提升当地居民的技能和就业能力，通过与当地教育机构合作提供培训和教育机会，从而提高社区整体的生活水平和社会福祉。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https://d.book118.com/158056012027006024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传动链项目构思建设方案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传动链项目构思建设方案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传动链项目构思建设方案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传动链项目构思建设方案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传动链项目构思建设方案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传动链项目构思建设方案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传动链项目构思建设方案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传动链项目构思建设方案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传动链项目构思建设方案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传动链项目构思建设方案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传动链项目构思建设方案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传动链项目构思建设方案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BEE3AA8"/>
    <w:rsid w:val="5BEE3AA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5805601202700602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2024-01-06T17:23:00Z</dcterms:created>
  <dcterms:modified xsi:type="dcterms:W3CDTF">2024-01-06T17:24:21Z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AACFD309A59C42CCAD959598D82A94B5_11</vt:lpwstr>
  </property>
  <property fmtid="{D5CDD505-2E9C-101B-9397-08002B2CF9AE}" pid="3" name="KSOProductBuildVer">
    <vt:lpwstr>2052-12.1.0.16120</vt:lpwstr>
  </property>
</Properties>
</file>