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主题酒店项目策划方案报告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30" w:history="1">
        <w:r>
          <w:rPr>
            <w:rFonts w:ascii="仿宋" w:eastAsia="仿宋" w:hAnsi="仿宋" w:cs="仿宋" w:hint="eastAsia"/>
            <w:lang w:eastAsia="zh-CN"/>
          </w:rPr>
          <w:t>概论</w:t>
        </w:r>
        <w:r>
          <w:tab/>
        </w:r>
        <w:r>
          <w:fldChar w:fldCharType="begin"/>
        </w:r>
        <w:r>
          <w:instrText xml:space="preserve"> PAGEREF _Toc11330 \h </w:instrText>
        </w:r>
        <w:r>
          <w:fldChar w:fldCharType="separate"/>
        </w:r>
        <w:r>
          <w:t>4</w:t>
        </w:r>
        <w:r>
          <w:fldChar w:fldCharType="end"/>
        </w:r>
      </w:hyperlink>
    </w:p>
    <w:p>
      <w:pPr>
        <w:pStyle w:val="TOC1"/>
        <w:tabs>
          <w:tab w:val="right" w:leader="dot" w:pos="8306"/>
        </w:tabs>
      </w:pPr>
      <w:hyperlink w:anchor="_Toc5025" w:history="1">
        <w:r>
          <w:rPr>
            <w:rFonts w:ascii="仿宋" w:eastAsia="仿宋" w:hAnsi="仿宋" w:cs="仿宋" w:hint="eastAsia"/>
            <w:lang w:eastAsia="zh-CN"/>
          </w:rPr>
          <w:t>一、项目管理与团队协作</w:t>
        </w:r>
        <w:r>
          <w:tab/>
        </w:r>
        <w:r>
          <w:fldChar w:fldCharType="begin"/>
        </w:r>
        <w:r>
          <w:instrText xml:space="preserve"> PAGEREF _Toc5025 \h </w:instrText>
        </w:r>
        <w:r>
          <w:fldChar w:fldCharType="separate"/>
        </w:r>
        <w:r>
          <w:t>4</w:t>
        </w:r>
        <w:r>
          <w:fldChar w:fldCharType="end"/>
        </w:r>
      </w:hyperlink>
    </w:p>
    <w:p>
      <w:pPr>
        <w:pStyle w:val="TOC2"/>
        <w:tabs>
          <w:tab w:val="right" w:leader="dot" w:pos="8306"/>
        </w:tabs>
      </w:pPr>
      <w:hyperlink w:anchor="_Toc1612" w:history="1">
        <w:r>
          <w:rPr>
            <w:rFonts w:ascii="仿宋" w:eastAsia="仿宋" w:hAnsi="仿宋" w:cs="仿宋" w:hint="eastAsia"/>
            <w:lang w:eastAsia="zh-CN"/>
          </w:rPr>
          <w:t>(一)、项目管理方法论</w:t>
        </w:r>
        <w:r>
          <w:tab/>
        </w:r>
        <w:r>
          <w:fldChar w:fldCharType="begin"/>
        </w:r>
        <w:r>
          <w:instrText xml:space="preserve"> PAGEREF _Toc1612 \h </w:instrText>
        </w:r>
        <w:r>
          <w:fldChar w:fldCharType="separate"/>
        </w:r>
        <w:r>
          <w:t>4</w:t>
        </w:r>
        <w:r>
          <w:fldChar w:fldCharType="end"/>
        </w:r>
      </w:hyperlink>
    </w:p>
    <w:p>
      <w:pPr>
        <w:pStyle w:val="TOC2"/>
        <w:tabs>
          <w:tab w:val="right" w:leader="dot" w:pos="8306"/>
        </w:tabs>
      </w:pPr>
      <w:hyperlink w:anchor="_Toc28837" w:history="1">
        <w:r>
          <w:rPr>
            <w:rFonts w:ascii="仿宋" w:eastAsia="仿宋" w:hAnsi="仿宋" w:cs="仿宋" w:hint="eastAsia"/>
            <w:lang w:eastAsia="zh-CN"/>
          </w:rPr>
          <w:t>(二)、团队组建与角色分工</w:t>
        </w:r>
        <w:r>
          <w:tab/>
        </w:r>
        <w:r>
          <w:fldChar w:fldCharType="begin"/>
        </w:r>
        <w:r>
          <w:instrText xml:space="preserve"> PAGEREF _Toc28837 \h </w:instrText>
        </w:r>
        <w:r>
          <w:fldChar w:fldCharType="separate"/>
        </w:r>
        <w:r>
          <w:t>5</w:t>
        </w:r>
        <w:r>
          <w:fldChar w:fldCharType="end"/>
        </w:r>
      </w:hyperlink>
    </w:p>
    <w:p>
      <w:pPr>
        <w:pStyle w:val="TOC2"/>
        <w:tabs>
          <w:tab w:val="right" w:leader="dot" w:pos="8306"/>
        </w:tabs>
      </w:pPr>
      <w:hyperlink w:anchor="_Toc29821" w:history="1">
        <w:r>
          <w:rPr>
            <w:rFonts w:ascii="仿宋" w:eastAsia="仿宋" w:hAnsi="仿宋" w:cs="仿宋" w:hint="eastAsia"/>
            <w:lang w:eastAsia="zh-CN"/>
          </w:rPr>
          <w:t>(三)、团队沟通与协作机制</w:t>
        </w:r>
        <w:r>
          <w:tab/>
        </w:r>
        <w:r>
          <w:fldChar w:fldCharType="begin"/>
        </w:r>
        <w:r>
          <w:instrText xml:space="preserve"> PAGEREF _Toc29821 \h </w:instrText>
        </w:r>
        <w:r>
          <w:fldChar w:fldCharType="separate"/>
        </w:r>
        <w:r>
          <w:t>6</w:t>
        </w:r>
        <w:r>
          <w:fldChar w:fldCharType="end"/>
        </w:r>
      </w:hyperlink>
    </w:p>
    <w:p>
      <w:pPr>
        <w:pStyle w:val="TOC2"/>
        <w:tabs>
          <w:tab w:val="right" w:leader="dot" w:pos="8306"/>
        </w:tabs>
      </w:pPr>
      <w:hyperlink w:anchor="_Toc17020" w:history="1">
        <w:r>
          <w:rPr>
            <w:rFonts w:ascii="仿宋" w:eastAsia="仿宋" w:hAnsi="仿宋" w:cs="仿宋" w:hint="eastAsia"/>
            <w:lang w:eastAsia="zh-CN"/>
          </w:rPr>
          <w:t>(四)、项目风险管理与应对</w:t>
        </w:r>
        <w:r>
          <w:tab/>
        </w:r>
        <w:r>
          <w:fldChar w:fldCharType="begin"/>
        </w:r>
        <w:r>
          <w:instrText xml:space="preserve"> PAGEREF _Toc17020 \h </w:instrText>
        </w:r>
        <w:r>
          <w:fldChar w:fldCharType="separate"/>
        </w:r>
        <w:r>
          <w:t>7</w:t>
        </w:r>
        <w:r>
          <w:fldChar w:fldCharType="end"/>
        </w:r>
      </w:hyperlink>
    </w:p>
    <w:p>
      <w:pPr>
        <w:pStyle w:val="TOC1"/>
        <w:tabs>
          <w:tab w:val="right" w:leader="dot" w:pos="8306"/>
        </w:tabs>
      </w:pPr>
      <w:hyperlink w:anchor="_Toc9560" w:history="1">
        <w:r>
          <w:rPr>
            <w:rFonts w:ascii="仿宋" w:eastAsia="仿宋" w:hAnsi="仿宋" w:cs="仿宋" w:hint="eastAsia"/>
            <w:lang w:eastAsia="zh-CN"/>
          </w:rPr>
          <w:t>二、运营模式分析</w:t>
        </w:r>
        <w:r>
          <w:tab/>
        </w:r>
        <w:r>
          <w:fldChar w:fldCharType="begin"/>
        </w:r>
        <w:r>
          <w:instrText xml:space="preserve"> PAGEREF _Toc9560 \h </w:instrText>
        </w:r>
        <w:r>
          <w:fldChar w:fldCharType="separate"/>
        </w:r>
        <w:r>
          <w:t>8</w:t>
        </w:r>
        <w:r>
          <w:fldChar w:fldCharType="end"/>
        </w:r>
      </w:hyperlink>
    </w:p>
    <w:p>
      <w:pPr>
        <w:pStyle w:val="TOC2"/>
        <w:tabs>
          <w:tab w:val="right" w:leader="dot" w:pos="8306"/>
        </w:tabs>
      </w:pPr>
      <w:hyperlink w:anchor="_Toc18921" w:history="1">
        <w:r>
          <w:rPr>
            <w:rFonts w:ascii="仿宋" w:eastAsia="仿宋" w:hAnsi="仿宋" w:cs="仿宋" w:hint="eastAsia"/>
            <w:lang w:eastAsia="zh-CN"/>
          </w:rPr>
          <w:t>(一)、公司经营宗旨</w:t>
        </w:r>
        <w:r>
          <w:tab/>
        </w:r>
        <w:r>
          <w:fldChar w:fldCharType="begin"/>
        </w:r>
        <w:r>
          <w:instrText xml:space="preserve"> PAGEREF _Toc18921 \h </w:instrText>
        </w:r>
        <w:r>
          <w:fldChar w:fldCharType="separate"/>
        </w:r>
        <w:r>
          <w:t>8</w:t>
        </w:r>
        <w:r>
          <w:fldChar w:fldCharType="end"/>
        </w:r>
      </w:hyperlink>
    </w:p>
    <w:p>
      <w:pPr>
        <w:pStyle w:val="TOC2"/>
        <w:tabs>
          <w:tab w:val="right" w:leader="dot" w:pos="8306"/>
        </w:tabs>
      </w:pPr>
      <w:hyperlink w:anchor="_Toc6583" w:history="1">
        <w:r>
          <w:rPr>
            <w:rFonts w:ascii="仿宋" w:eastAsia="仿宋" w:hAnsi="仿宋" w:cs="仿宋" w:hint="eastAsia"/>
            <w:lang w:eastAsia="zh-CN"/>
          </w:rPr>
          <w:t>(二)、公司的目标、主要职责</w:t>
        </w:r>
        <w:r>
          <w:tab/>
        </w:r>
        <w:r>
          <w:fldChar w:fldCharType="begin"/>
        </w:r>
        <w:r>
          <w:instrText xml:space="preserve"> PAGEREF _Toc6583 \h </w:instrText>
        </w:r>
        <w:r>
          <w:fldChar w:fldCharType="separate"/>
        </w:r>
        <w:r>
          <w:t>9</w:t>
        </w:r>
        <w:r>
          <w:fldChar w:fldCharType="end"/>
        </w:r>
      </w:hyperlink>
    </w:p>
    <w:p>
      <w:pPr>
        <w:pStyle w:val="TOC2"/>
        <w:tabs>
          <w:tab w:val="right" w:leader="dot" w:pos="8306"/>
        </w:tabs>
      </w:pPr>
      <w:hyperlink w:anchor="_Toc17142" w:history="1">
        <w:r>
          <w:rPr>
            <w:rFonts w:ascii="仿宋" w:eastAsia="仿宋" w:hAnsi="仿宋" w:cs="仿宋" w:hint="eastAsia"/>
            <w:lang w:eastAsia="zh-CN"/>
          </w:rPr>
          <w:t>(三)、各部门职责及权限</w:t>
        </w:r>
        <w:r>
          <w:tab/>
        </w:r>
        <w:r>
          <w:fldChar w:fldCharType="begin"/>
        </w:r>
        <w:r>
          <w:instrText xml:space="preserve"> PAGEREF _Toc17142 \h </w:instrText>
        </w:r>
        <w:r>
          <w:fldChar w:fldCharType="separate"/>
        </w:r>
        <w:r>
          <w:t>10</w:t>
        </w:r>
        <w:r>
          <w:fldChar w:fldCharType="end"/>
        </w:r>
      </w:hyperlink>
    </w:p>
    <w:p>
      <w:pPr>
        <w:pStyle w:val="TOC1"/>
        <w:tabs>
          <w:tab w:val="right" w:leader="dot" w:pos="8306"/>
        </w:tabs>
      </w:pPr>
      <w:hyperlink w:anchor="_Toc18865" w:history="1">
        <w:r>
          <w:rPr>
            <w:rFonts w:ascii="仿宋" w:eastAsia="仿宋" w:hAnsi="仿宋" w:cs="仿宋" w:hint="eastAsia"/>
            <w:lang w:eastAsia="zh-CN"/>
          </w:rPr>
          <w:t>三、主题酒店项目承办单位基本情况</w:t>
        </w:r>
        <w:r>
          <w:tab/>
        </w:r>
        <w:r>
          <w:fldChar w:fldCharType="begin"/>
        </w:r>
        <w:r>
          <w:instrText xml:space="preserve"> PAGEREF _Toc18865 \h </w:instrText>
        </w:r>
        <w:r>
          <w:fldChar w:fldCharType="separate"/>
        </w:r>
        <w:r>
          <w:t>12</w:t>
        </w:r>
        <w:r>
          <w:fldChar w:fldCharType="end"/>
        </w:r>
      </w:hyperlink>
    </w:p>
    <w:p>
      <w:pPr>
        <w:pStyle w:val="TOC2"/>
        <w:tabs>
          <w:tab w:val="right" w:leader="dot" w:pos="8306"/>
        </w:tabs>
      </w:pPr>
      <w:hyperlink w:anchor="_Toc2250" w:history="1">
        <w:r>
          <w:rPr>
            <w:rFonts w:ascii="仿宋" w:eastAsia="仿宋" w:hAnsi="仿宋" w:cs="仿宋" w:hint="eastAsia"/>
            <w:lang w:eastAsia="zh-CN"/>
          </w:rPr>
          <w:t>(一)、公司基本信息</w:t>
        </w:r>
        <w:r>
          <w:tab/>
        </w:r>
        <w:r>
          <w:fldChar w:fldCharType="begin"/>
        </w:r>
        <w:r>
          <w:instrText xml:space="preserve"> PAGEREF _Toc2250 \h </w:instrText>
        </w:r>
        <w:r>
          <w:fldChar w:fldCharType="separate"/>
        </w:r>
        <w:r>
          <w:t>12</w:t>
        </w:r>
        <w:r>
          <w:fldChar w:fldCharType="end"/>
        </w:r>
      </w:hyperlink>
    </w:p>
    <w:p>
      <w:pPr>
        <w:pStyle w:val="TOC2"/>
        <w:tabs>
          <w:tab w:val="right" w:leader="dot" w:pos="8306"/>
        </w:tabs>
      </w:pPr>
      <w:hyperlink w:anchor="_Toc398" w:history="1">
        <w:r>
          <w:rPr>
            <w:rFonts w:ascii="仿宋" w:eastAsia="仿宋" w:hAnsi="仿宋" w:cs="仿宋" w:hint="eastAsia"/>
            <w:lang w:eastAsia="zh-CN"/>
          </w:rPr>
          <w:t>(二)、公司简介</w:t>
        </w:r>
        <w:r>
          <w:tab/>
        </w:r>
        <w:r>
          <w:fldChar w:fldCharType="begin"/>
        </w:r>
        <w:r>
          <w:instrText xml:space="preserve"> PAGEREF _Toc398 \h </w:instrText>
        </w:r>
        <w:r>
          <w:fldChar w:fldCharType="separate"/>
        </w:r>
        <w:r>
          <w:t>12</w:t>
        </w:r>
        <w:r>
          <w:fldChar w:fldCharType="end"/>
        </w:r>
      </w:hyperlink>
    </w:p>
    <w:p>
      <w:pPr>
        <w:pStyle w:val="TOC2"/>
        <w:tabs>
          <w:tab w:val="right" w:leader="dot" w:pos="8306"/>
        </w:tabs>
      </w:pPr>
      <w:hyperlink w:anchor="_Toc9543" w:history="1">
        <w:r>
          <w:rPr>
            <w:rFonts w:ascii="仿宋" w:eastAsia="仿宋" w:hAnsi="仿宋" w:cs="仿宋" w:hint="eastAsia"/>
            <w:lang w:eastAsia="zh-CN"/>
          </w:rPr>
          <w:t>(三)、公司主要财务数据</w:t>
        </w:r>
        <w:r>
          <w:tab/>
        </w:r>
        <w:r>
          <w:fldChar w:fldCharType="begin"/>
        </w:r>
        <w:r>
          <w:instrText xml:space="preserve"> PAGEREF _Toc9543 \h </w:instrText>
        </w:r>
        <w:r>
          <w:fldChar w:fldCharType="separate"/>
        </w:r>
        <w:r>
          <w:t>13</w:t>
        </w:r>
        <w:r>
          <w:fldChar w:fldCharType="end"/>
        </w:r>
      </w:hyperlink>
    </w:p>
    <w:p>
      <w:pPr>
        <w:pStyle w:val="TOC2"/>
        <w:tabs>
          <w:tab w:val="right" w:leader="dot" w:pos="8306"/>
        </w:tabs>
      </w:pPr>
      <w:hyperlink w:anchor="_Toc16254" w:history="1">
        <w:r>
          <w:rPr>
            <w:rFonts w:ascii="仿宋" w:eastAsia="仿宋" w:hAnsi="仿宋" w:cs="仿宋" w:hint="eastAsia"/>
            <w:lang w:eastAsia="zh-CN"/>
          </w:rPr>
          <w:t>(四)、核心人员介绍</w:t>
        </w:r>
        <w:r>
          <w:tab/>
        </w:r>
        <w:r>
          <w:fldChar w:fldCharType="begin"/>
        </w:r>
        <w:r>
          <w:instrText xml:space="preserve"> PAGEREF _Toc16254 \h </w:instrText>
        </w:r>
        <w:r>
          <w:fldChar w:fldCharType="separate"/>
        </w:r>
        <w:r>
          <w:t>13</w:t>
        </w:r>
        <w:r>
          <w:fldChar w:fldCharType="end"/>
        </w:r>
      </w:hyperlink>
    </w:p>
    <w:p>
      <w:pPr>
        <w:pStyle w:val="TOC1"/>
        <w:tabs>
          <w:tab w:val="right" w:leader="dot" w:pos="8306"/>
        </w:tabs>
      </w:pPr>
      <w:hyperlink w:anchor="_Toc4711" w:history="1">
        <w:r>
          <w:rPr>
            <w:rFonts w:ascii="仿宋" w:eastAsia="仿宋" w:hAnsi="仿宋" w:cs="仿宋" w:hint="eastAsia"/>
            <w:lang w:eastAsia="zh-CN"/>
          </w:rPr>
          <w:t>四、发展规划分析</w:t>
        </w:r>
        <w:r>
          <w:tab/>
        </w:r>
        <w:r>
          <w:fldChar w:fldCharType="begin"/>
        </w:r>
        <w:r>
          <w:instrText xml:space="preserve"> PAGEREF _Toc4711 \h </w:instrText>
        </w:r>
        <w:r>
          <w:fldChar w:fldCharType="separate"/>
        </w:r>
        <w:r>
          <w:t>14</w:t>
        </w:r>
        <w:r>
          <w:fldChar w:fldCharType="end"/>
        </w:r>
      </w:hyperlink>
    </w:p>
    <w:p>
      <w:pPr>
        <w:pStyle w:val="TOC2"/>
        <w:tabs>
          <w:tab w:val="right" w:leader="dot" w:pos="8306"/>
        </w:tabs>
      </w:pPr>
      <w:hyperlink w:anchor="_Toc24560" w:history="1">
        <w:r>
          <w:rPr>
            <w:rFonts w:ascii="仿宋" w:eastAsia="仿宋" w:hAnsi="仿宋" w:cs="仿宋" w:hint="eastAsia"/>
            <w:lang w:eastAsia="zh-CN"/>
          </w:rPr>
          <w:t>(一)、公司发展规划</w:t>
        </w:r>
        <w:r>
          <w:tab/>
        </w:r>
        <w:r>
          <w:fldChar w:fldCharType="begin"/>
        </w:r>
        <w:r>
          <w:instrText xml:space="preserve"> PAGEREF _Toc24560 \h </w:instrText>
        </w:r>
        <w:r>
          <w:fldChar w:fldCharType="separate"/>
        </w:r>
        <w:r>
          <w:t>14</w:t>
        </w:r>
        <w:r>
          <w:fldChar w:fldCharType="end"/>
        </w:r>
      </w:hyperlink>
    </w:p>
    <w:p>
      <w:pPr>
        <w:pStyle w:val="TOC2"/>
        <w:tabs>
          <w:tab w:val="right" w:leader="dot" w:pos="8306"/>
        </w:tabs>
      </w:pPr>
      <w:hyperlink w:anchor="_Toc25525" w:history="1">
        <w:r>
          <w:rPr>
            <w:rFonts w:ascii="仿宋" w:eastAsia="仿宋" w:hAnsi="仿宋" w:cs="仿宋" w:hint="eastAsia"/>
            <w:lang w:eastAsia="zh-CN"/>
          </w:rPr>
          <w:t>(二)、保障措施</w:t>
        </w:r>
        <w:r>
          <w:tab/>
        </w:r>
        <w:r>
          <w:fldChar w:fldCharType="begin"/>
        </w:r>
        <w:r>
          <w:instrText xml:space="preserve"> PAGEREF _Toc25525 \h </w:instrText>
        </w:r>
        <w:r>
          <w:fldChar w:fldCharType="separate"/>
        </w:r>
        <w:r>
          <w:t>15</w:t>
        </w:r>
        <w:r>
          <w:fldChar w:fldCharType="end"/>
        </w:r>
      </w:hyperlink>
    </w:p>
    <w:p>
      <w:pPr>
        <w:pStyle w:val="TOC1"/>
        <w:tabs>
          <w:tab w:val="right" w:leader="dot" w:pos="8306"/>
        </w:tabs>
      </w:pPr>
      <w:hyperlink w:anchor="_Toc5565" w:history="1">
        <w:r>
          <w:rPr>
            <w:rFonts w:ascii="仿宋" w:eastAsia="仿宋" w:hAnsi="仿宋" w:cs="仿宋" w:hint="eastAsia"/>
            <w:lang w:eastAsia="zh-CN"/>
          </w:rPr>
          <w:t>五、风险因素分析及规避措施</w:t>
        </w:r>
        <w:r>
          <w:tab/>
        </w:r>
        <w:r>
          <w:fldChar w:fldCharType="begin"/>
        </w:r>
        <w:r>
          <w:instrText xml:space="preserve"> PAGEREF _Toc5565 \h </w:instrText>
        </w:r>
        <w:r>
          <w:fldChar w:fldCharType="separate"/>
        </w:r>
        <w:r>
          <w:t>16</w:t>
        </w:r>
        <w:r>
          <w:fldChar w:fldCharType="end"/>
        </w:r>
      </w:hyperlink>
    </w:p>
    <w:p>
      <w:pPr>
        <w:pStyle w:val="TOC2"/>
        <w:tabs>
          <w:tab w:val="right" w:leader="dot" w:pos="8306"/>
        </w:tabs>
      </w:pPr>
      <w:hyperlink w:anchor="_Toc80" w:history="1">
        <w:r>
          <w:rPr>
            <w:rFonts w:ascii="仿宋" w:eastAsia="仿宋" w:hAnsi="仿宋" w:cs="仿宋" w:hint="eastAsia"/>
            <w:lang w:eastAsia="zh-CN"/>
          </w:rPr>
          <w:t>(一)、社会影响评价范围及内容的界定</w:t>
        </w:r>
        <w:r>
          <w:tab/>
        </w:r>
        <w:r>
          <w:fldChar w:fldCharType="begin"/>
        </w:r>
        <w:r>
          <w:instrText xml:space="preserve"> PAGEREF _Toc80 \h </w:instrText>
        </w:r>
        <w:r>
          <w:fldChar w:fldCharType="separate"/>
        </w:r>
        <w:r>
          <w:t>16</w:t>
        </w:r>
        <w:r>
          <w:fldChar w:fldCharType="end"/>
        </w:r>
      </w:hyperlink>
    </w:p>
    <w:p>
      <w:pPr>
        <w:pStyle w:val="TOC2"/>
        <w:tabs>
          <w:tab w:val="right" w:leader="dot" w:pos="8306"/>
        </w:tabs>
      </w:pPr>
      <w:hyperlink w:anchor="_Toc21632" w:history="1">
        <w:r>
          <w:rPr>
            <w:rFonts w:ascii="仿宋" w:eastAsia="仿宋" w:hAnsi="仿宋" w:cs="仿宋" w:hint="eastAsia"/>
            <w:lang w:eastAsia="zh-CN"/>
          </w:rPr>
          <w:t>(二)、社会影响因素分析</w:t>
        </w:r>
        <w:r>
          <w:tab/>
        </w:r>
        <w:r>
          <w:fldChar w:fldCharType="begin"/>
        </w:r>
        <w:r>
          <w:instrText xml:space="preserve"> PAGEREF _Toc21632 \h </w:instrText>
        </w:r>
        <w:r>
          <w:fldChar w:fldCharType="separate"/>
        </w:r>
        <w:r>
          <w:t>17</w:t>
        </w:r>
        <w:r>
          <w:fldChar w:fldCharType="end"/>
        </w:r>
      </w:hyperlink>
    </w:p>
    <w:p>
      <w:pPr>
        <w:pStyle w:val="TOC2"/>
        <w:tabs>
          <w:tab w:val="right" w:leader="dot" w:pos="8306"/>
        </w:tabs>
      </w:pPr>
      <w:hyperlink w:anchor="_Toc6756" w:history="1">
        <w:r>
          <w:rPr>
            <w:rFonts w:ascii="仿宋" w:eastAsia="仿宋" w:hAnsi="仿宋" w:cs="仿宋" w:hint="eastAsia"/>
            <w:lang w:eastAsia="zh-CN"/>
          </w:rPr>
          <w:t>(三)、社会影响效果分析</w:t>
        </w:r>
        <w:r>
          <w:tab/>
        </w:r>
        <w:r>
          <w:fldChar w:fldCharType="begin"/>
        </w:r>
        <w:r>
          <w:instrText xml:space="preserve"> PAGEREF _Toc6756 \h </w:instrText>
        </w:r>
        <w:r>
          <w:fldChar w:fldCharType="separate"/>
        </w:r>
        <w:r>
          <w:t>18</w:t>
        </w:r>
        <w:r>
          <w:fldChar w:fldCharType="end"/>
        </w:r>
      </w:hyperlink>
    </w:p>
    <w:p>
      <w:pPr>
        <w:pStyle w:val="TOC1"/>
        <w:tabs>
          <w:tab w:val="right" w:leader="dot" w:pos="8306"/>
        </w:tabs>
      </w:pPr>
      <w:hyperlink w:anchor="_Toc18127" w:history="1">
        <w:r>
          <w:rPr>
            <w:rFonts w:ascii="仿宋" w:eastAsia="仿宋" w:hAnsi="仿宋" w:cs="仿宋" w:hint="eastAsia"/>
            <w:lang w:eastAsia="zh-CN"/>
          </w:rPr>
          <w:t>六、建筑工程方案</w:t>
        </w:r>
        <w:r>
          <w:tab/>
        </w:r>
        <w:r>
          <w:fldChar w:fldCharType="begin"/>
        </w:r>
        <w:r>
          <w:instrText xml:space="preserve"> PAGEREF _Toc18127 \h </w:instrText>
        </w:r>
        <w:r>
          <w:fldChar w:fldCharType="separate"/>
        </w:r>
        <w:r>
          <w:t>20</w:t>
        </w:r>
        <w:r>
          <w:fldChar w:fldCharType="end"/>
        </w:r>
      </w:hyperlink>
    </w:p>
    <w:p>
      <w:pPr>
        <w:pStyle w:val="TOC2"/>
        <w:tabs>
          <w:tab w:val="right" w:leader="dot" w:pos="8306"/>
        </w:tabs>
      </w:pPr>
      <w:hyperlink w:anchor="_Toc14070" w:history="1">
        <w:r>
          <w:rPr>
            <w:rFonts w:ascii="仿宋" w:eastAsia="仿宋" w:hAnsi="仿宋" w:cs="仿宋" w:hint="eastAsia"/>
            <w:lang w:eastAsia="zh-CN"/>
          </w:rPr>
          <w:t>(一)、主题酒店项目工程设计总体要求</w:t>
        </w:r>
        <w:r>
          <w:tab/>
        </w:r>
        <w:r>
          <w:fldChar w:fldCharType="begin"/>
        </w:r>
        <w:r>
          <w:instrText xml:space="preserve"> PAGEREF _Toc14070 \h </w:instrText>
        </w:r>
        <w:r>
          <w:fldChar w:fldCharType="separate"/>
        </w:r>
        <w:r>
          <w:t>20</w:t>
        </w:r>
        <w:r>
          <w:fldChar w:fldCharType="end"/>
        </w:r>
      </w:hyperlink>
    </w:p>
    <w:p>
      <w:pPr>
        <w:pStyle w:val="TOC2"/>
        <w:tabs>
          <w:tab w:val="right" w:leader="dot" w:pos="8306"/>
        </w:tabs>
      </w:pPr>
      <w:hyperlink w:anchor="_Toc30523" w:history="1">
        <w:r>
          <w:rPr>
            <w:rFonts w:ascii="仿宋" w:eastAsia="仿宋" w:hAnsi="仿宋" w:cs="仿宋" w:hint="eastAsia"/>
            <w:lang w:eastAsia="zh-CN"/>
          </w:rPr>
          <w:t>(二)、建设方案</w:t>
        </w:r>
        <w:r>
          <w:tab/>
        </w:r>
        <w:r>
          <w:fldChar w:fldCharType="begin"/>
        </w:r>
        <w:r>
          <w:instrText xml:space="preserve"> PAGEREF _Toc30523 \h </w:instrText>
        </w:r>
        <w:r>
          <w:fldChar w:fldCharType="separate"/>
        </w:r>
        <w:r>
          <w:t>23</w:t>
        </w:r>
        <w:r>
          <w:fldChar w:fldCharType="end"/>
        </w:r>
      </w:hyperlink>
    </w:p>
    <w:p>
      <w:pPr>
        <w:pStyle w:val="TOC2"/>
        <w:tabs>
          <w:tab w:val="right" w:leader="dot" w:pos="8306"/>
        </w:tabs>
      </w:pPr>
      <w:hyperlink w:anchor="_Toc29040" w:history="1">
        <w:r>
          <w:rPr>
            <w:rFonts w:ascii="仿宋" w:eastAsia="仿宋" w:hAnsi="仿宋" w:cs="仿宋" w:hint="eastAsia"/>
            <w:lang w:eastAsia="zh-CN"/>
          </w:rPr>
          <w:t>(三)、建筑工程建设指标</w:t>
        </w:r>
        <w:r>
          <w:tab/>
        </w:r>
        <w:r>
          <w:fldChar w:fldCharType="begin"/>
        </w:r>
        <w:r>
          <w:instrText xml:space="preserve"> PAGEREF _Toc29040 \h </w:instrText>
        </w:r>
        <w:r>
          <w:fldChar w:fldCharType="separate"/>
        </w:r>
        <w:r>
          <w:t>26</w:t>
        </w:r>
        <w:r>
          <w:fldChar w:fldCharType="end"/>
        </w:r>
      </w:hyperlink>
    </w:p>
    <w:p>
      <w:pPr>
        <w:pStyle w:val="TOC1"/>
        <w:tabs>
          <w:tab w:val="right" w:leader="dot" w:pos="8306"/>
        </w:tabs>
      </w:pPr>
      <w:hyperlink w:anchor="_Toc18999" w:history="1">
        <w:r>
          <w:rPr>
            <w:rFonts w:ascii="仿宋" w:eastAsia="仿宋" w:hAnsi="仿宋" w:cs="仿宋" w:hint="eastAsia"/>
            <w:lang w:eastAsia="zh-CN"/>
          </w:rPr>
          <w:t>七、背景和必要性研究</w:t>
        </w:r>
        <w:r>
          <w:tab/>
        </w:r>
        <w:r>
          <w:fldChar w:fldCharType="begin"/>
        </w:r>
        <w:r>
          <w:instrText xml:space="preserve"> PAGEREF _Toc18999 \h </w:instrText>
        </w:r>
        <w:r>
          <w:fldChar w:fldCharType="separate"/>
        </w:r>
        <w:r>
          <w:t>26</w:t>
        </w:r>
        <w:r>
          <w:fldChar w:fldCharType="end"/>
        </w:r>
      </w:hyperlink>
    </w:p>
    <w:p>
      <w:pPr>
        <w:pStyle w:val="TOC2"/>
        <w:tabs>
          <w:tab w:val="right" w:leader="dot" w:pos="8306"/>
        </w:tabs>
      </w:pPr>
      <w:hyperlink w:anchor="_Toc16480" w:history="1">
        <w:r>
          <w:rPr>
            <w:rFonts w:ascii="仿宋" w:eastAsia="仿宋" w:hAnsi="仿宋" w:cs="仿宋" w:hint="eastAsia"/>
            <w:lang w:eastAsia="zh-CN"/>
          </w:rPr>
          <w:t>(一)、主题酒店项目承办单位背景分析</w:t>
        </w:r>
        <w:r>
          <w:tab/>
        </w:r>
        <w:r>
          <w:fldChar w:fldCharType="begin"/>
        </w:r>
        <w:r>
          <w:instrText xml:space="preserve"> PAGEREF _Toc16480 \h </w:instrText>
        </w:r>
        <w:r>
          <w:fldChar w:fldCharType="separate"/>
        </w:r>
        <w:r>
          <w:t>26</w:t>
        </w:r>
        <w:r>
          <w:fldChar w:fldCharType="end"/>
        </w:r>
      </w:hyperlink>
    </w:p>
    <w:p>
      <w:pPr>
        <w:pStyle w:val="TOC2"/>
        <w:tabs>
          <w:tab w:val="right" w:leader="dot" w:pos="8306"/>
        </w:tabs>
      </w:pPr>
      <w:hyperlink w:anchor="_Toc6235" w:history="1">
        <w:r>
          <w:rPr>
            <w:rFonts w:ascii="仿宋" w:eastAsia="仿宋" w:hAnsi="仿宋" w:cs="仿宋" w:hint="eastAsia"/>
            <w:lang w:eastAsia="zh-CN"/>
          </w:rPr>
          <w:t>(二)、主题酒店项目背景分析</w:t>
        </w:r>
        <w:r>
          <w:tab/>
        </w:r>
        <w:r>
          <w:fldChar w:fldCharType="begin"/>
        </w:r>
        <w:r>
          <w:instrText xml:space="preserve"> PAGEREF _Toc6235 \h </w:instrText>
        </w:r>
        <w:r>
          <w:fldChar w:fldCharType="separate"/>
        </w:r>
        <w:r>
          <w:t>27</w:t>
        </w:r>
        <w:r>
          <w:fldChar w:fldCharType="end"/>
        </w:r>
      </w:hyperlink>
    </w:p>
    <w:p>
      <w:pPr>
        <w:pStyle w:val="TOC1"/>
        <w:tabs>
          <w:tab w:val="right" w:leader="dot" w:pos="8306"/>
        </w:tabs>
      </w:pPr>
      <w:hyperlink w:anchor="_Toc27961" w:history="1">
        <w:r>
          <w:rPr>
            <w:rFonts w:ascii="仿宋" w:eastAsia="仿宋" w:hAnsi="仿宋" w:cs="仿宋" w:hint="eastAsia"/>
            <w:lang w:eastAsia="zh-CN"/>
          </w:rPr>
          <w:t>八、项目投资情况</w:t>
        </w:r>
        <w:r>
          <w:tab/>
        </w:r>
        <w:r>
          <w:fldChar w:fldCharType="begin"/>
        </w:r>
        <w:r>
          <w:instrText xml:space="preserve"> PAGEREF _Toc27961 \h </w:instrText>
        </w:r>
        <w:r>
          <w:fldChar w:fldCharType="separate"/>
        </w:r>
        <w:r>
          <w:t>28</w:t>
        </w:r>
        <w:r>
          <w:fldChar w:fldCharType="end"/>
        </w:r>
      </w:hyperlink>
    </w:p>
    <w:p>
      <w:pPr>
        <w:pStyle w:val="TOC2"/>
        <w:tabs>
          <w:tab w:val="right" w:leader="dot" w:pos="8306"/>
        </w:tabs>
      </w:pPr>
      <w:hyperlink w:anchor="_Toc29599" w:history="1">
        <w:r>
          <w:rPr>
            <w:rFonts w:ascii="仿宋" w:eastAsia="仿宋" w:hAnsi="仿宋" w:cs="仿宋" w:hint="eastAsia"/>
            <w:lang w:eastAsia="zh-CN"/>
          </w:rPr>
          <w:t>(一)、项目总投资估算</w:t>
        </w:r>
        <w:r>
          <w:tab/>
        </w:r>
        <w:r>
          <w:fldChar w:fldCharType="begin"/>
        </w:r>
        <w:r>
          <w:instrText xml:space="preserve"> PAGEREF _Toc29599 \h </w:instrText>
        </w:r>
        <w:r>
          <w:fldChar w:fldCharType="separate"/>
        </w:r>
        <w:r>
          <w:t>28</w:t>
        </w:r>
        <w:r>
          <w:fldChar w:fldCharType="end"/>
        </w:r>
      </w:hyperlink>
    </w:p>
    <w:p>
      <w:pPr>
        <w:pStyle w:val="TOC2"/>
        <w:tabs>
          <w:tab w:val="right" w:leader="dot" w:pos="8306"/>
        </w:tabs>
      </w:pPr>
      <w:hyperlink w:anchor="_Toc16159" w:history="1">
        <w:r>
          <w:rPr>
            <w:rFonts w:ascii="仿宋" w:eastAsia="仿宋" w:hAnsi="仿宋" w:cs="仿宋" w:hint="eastAsia"/>
            <w:lang w:eastAsia="zh-CN"/>
          </w:rPr>
          <w:t>(二)、资金筹措</w:t>
        </w:r>
        <w:r>
          <w:tab/>
        </w:r>
        <w:r>
          <w:fldChar w:fldCharType="begin"/>
        </w:r>
        <w:r>
          <w:instrText xml:space="preserve"> PAGEREF _Toc16159 \h </w:instrText>
        </w:r>
        <w:r>
          <w:fldChar w:fldCharType="separate"/>
        </w:r>
        <w:r>
          <w:t>29</w:t>
        </w:r>
        <w:r>
          <w:fldChar w:fldCharType="end"/>
        </w:r>
      </w:hyperlink>
    </w:p>
    <w:p>
      <w:pPr>
        <w:pStyle w:val="TOC1"/>
        <w:tabs>
          <w:tab w:val="right" w:leader="dot" w:pos="8306"/>
        </w:tabs>
      </w:pPr>
      <w:hyperlink w:anchor="_Toc14203" w:history="1">
        <w:r>
          <w:rPr>
            <w:rFonts w:ascii="仿宋" w:eastAsia="仿宋" w:hAnsi="仿宋" w:cs="仿宋" w:hint="eastAsia"/>
            <w:lang w:eastAsia="zh-CN"/>
          </w:rPr>
          <w:t>九、产品或服务</w:t>
        </w:r>
        <w:r>
          <w:tab/>
        </w:r>
        <w:r>
          <w:fldChar w:fldCharType="begin"/>
        </w:r>
        <w:r>
          <w:instrText xml:space="preserve"> PAGEREF _Toc14203 \h </w:instrText>
        </w:r>
        <w:r>
          <w:fldChar w:fldCharType="separate"/>
        </w:r>
        <w:r>
          <w:t>29</w:t>
        </w:r>
        <w:r>
          <w:fldChar w:fldCharType="end"/>
        </w:r>
      </w:hyperlink>
    </w:p>
    <w:p>
      <w:pPr>
        <w:pStyle w:val="TOC2"/>
        <w:tabs>
          <w:tab w:val="right" w:leader="dot" w:pos="8306"/>
        </w:tabs>
      </w:pPr>
      <w:hyperlink w:anchor="_Toc6398" w:history="1">
        <w:r>
          <w:rPr>
            <w:rFonts w:ascii="仿宋" w:eastAsia="仿宋" w:hAnsi="仿宋" w:cs="仿宋" w:hint="eastAsia"/>
            <w:lang w:eastAsia="zh-CN"/>
          </w:rPr>
          <w:t>(一)、产品或服务描述</w:t>
        </w:r>
        <w:r>
          <w:tab/>
        </w:r>
        <w:r>
          <w:fldChar w:fldCharType="begin"/>
        </w:r>
        <w:r>
          <w:instrText xml:space="preserve"> PAGEREF _Toc6398 \h </w:instrText>
        </w:r>
        <w:r>
          <w:fldChar w:fldCharType="separate"/>
        </w:r>
        <w:r>
          <w:t>29</w:t>
        </w:r>
        <w:r>
          <w:fldChar w:fldCharType="end"/>
        </w:r>
      </w:hyperlink>
    </w:p>
    <w:p>
      <w:pPr>
        <w:pStyle w:val="TOC2"/>
        <w:tabs>
          <w:tab w:val="right" w:leader="dot" w:pos="8306"/>
        </w:tabs>
      </w:pPr>
      <w:hyperlink w:anchor="_Toc17179" w:history="1">
        <w:r>
          <w:rPr>
            <w:rFonts w:ascii="仿宋" w:eastAsia="仿宋" w:hAnsi="仿宋" w:cs="仿宋" w:hint="eastAsia"/>
            <w:lang w:eastAsia="zh-CN"/>
          </w:rPr>
          <w:t>(二)、产品或服务优势</w:t>
        </w:r>
        <w:r>
          <w:tab/>
        </w:r>
        <w:r>
          <w:fldChar w:fldCharType="begin"/>
        </w:r>
        <w:r>
          <w:instrText xml:space="preserve"> PAGEREF _Toc17179 \h </w:instrText>
        </w:r>
        <w:r>
          <w:fldChar w:fldCharType="separate"/>
        </w:r>
        <w:r>
          <w:t>32</w:t>
        </w:r>
        <w:r>
          <w:fldChar w:fldCharType="end"/>
        </w:r>
      </w:hyperlink>
    </w:p>
    <w:p>
      <w:pPr>
        <w:pStyle w:val="TOC2"/>
        <w:tabs>
          <w:tab w:val="right" w:leader="dot" w:pos="8306"/>
        </w:tabs>
      </w:pPr>
      <w:hyperlink w:anchor="_Toc3459" w:history="1">
        <w:r>
          <w:rPr>
            <w:rFonts w:ascii="仿宋" w:eastAsia="仿宋" w:hAnsi="仿宋" w:cs="仿宋" w:hint="eastAsia"/>
            <w:lang w:eastAsia="zh-CN"/>
          </w:rPr>
          <w:t>(三)、知识产权保护</w:t>
        </w:r>
        <w:r>
          <w:tab/>
        </w:r>
        <w:r>
          <w:fldChar w:fldCharType="begin"/>
        </w:r>
        <w:r>
          <w:instrText xml:space="preserve"> PAGEREF _Toc3459 \h </w:instrText>
        </w:r>
        <w:r>
          <w:fldChar w:fldCharType="separate"/>
        </w:r>
        <w:r>
          <w:t>33</w:t>
        </w:r>
        <w:r>
          <w:fldChar w:fldCharType="end"/>
        </w:r>
      </w:hyperlink>
    </w:p>
    <w:p>
      <w:pPr>
        <w:pStyle w:val="TOC1"/>
        <w:tabs>
          <w:tab w:val="right" w:leader="dot" w:pos="8306"/>
        </w:tabs>
      </w:pPr>
      <w:hyperlink w:anchor="_Toc30205" w:history="1">
        <w:r>
          <w:rPr>
            <w:rFonts w:ascii="仿宋" w:eastAsia="仿宋" w:hAnsi="仿宋" w:cs="仿宋" w:hint="eastAsia"/>
            <w:lang w:eastAsia="zh-CN"/>
          </w:rPr>
          <w:t>十、质量与技术管理</w:t>
        </w:r>
        <w:r>
          <w:tab/>
        </w:r>
        <w:r>
          <w:fldChar w:fldCharType="begin"/>
        </w:r>
        <w:r>
          <w:instrText xml:space="preserve"> PAGEREF _Toc30205 \h </w:instrText>
        </w:r>
        <w:r>
          <w:fldChar w:fldCharType="separate"/>
        </w:r>
        <w:r>
          <w:t>34</w:t>
        </w:r>
        <w:r>
          <w:fldChar w:fldCharType="end"/>
        </w:r>
      </w:hyperlink>
    </w:p>
    <w:p>
      <w:pPr>
        <w:pStyle w:val="TOC2"/>
        <w:tabs>
          <w:tab w:val="right" w:leader="dot" w:pos="8306"/>
        </w:tabs>
      </w:pPr>
      <w:hyperlink w:anchor="_Toc16302" w:history="1">
        <w:r>
          <w:rPr>
            <w:rFonts w:ascii="仿宋" w:eastAsia="仿宋" w:hAnsi="仿宋" w:cs="仿宋" w:hint="eastAsia"/>
            <w:lang w:eastAsia="zh-CN"/>
          </w:rPr>
          <w:t>(一)、质量管理体系建设</w:t>
        </w:r>
        <w:r>
          <w:tab/>
        </w:r>
        <w:r>
          <w:fldChar w:fldCharType="begin"/>
        </w:r>
        <w:r>
          <w:instrText xml:space="preserve"> PAGEREF _Toc16302 \h </w:instrText>
        </w:r>
        <w:r>
          <w:fldChar w:fldCharType="separate"/>
        </w:r>
        <w:r>
          <w:t>34</w:t>
        </w:r>
        <w:r>
          <w:fldChar w:fldCharType="end"/>
        </w:r>
      </w:hyperlink>
    </w:p>
    <w:p>
      <w:pPr>
        <w:pStyle w:val="TOC2"/>
        <w:tabs>
          <w:tab w:val="right" w:leader="dot" w:pos="8306"/>
        </w:tabs>
      </w:pPr>
      <w:hyperlink w:anchor="_Toc2738" w:history="1">
        <w:r>
          <w:rPr>
            <w:rFonts w:ascii="仿宋" w:eastAsia="仿宋" w:hAnsi="仿宋" w:cs="仿宋" w:hint="eastAsia"/>
            <w:lang w:eastAsia="zh-CN"/>
          </w:rPr>
          <w:t>(二)、技术标准与创新</w:t>
        </w:r>
        <w:r>
          <w:tab/>
        </w:r>
        <w:r>
          <w:fldChar w:fldCharType="begin"/>
        </w:r>
        <w:r>
          <w:instrText xml:space="preserve"> PAGEREF _Toc2738 \h </w:instrText>
        </w:r>
        <w:r>
          <w:fldChar w:fldCharType="separate"/>
        </w:r>
        <w:r>
          <w:t>35</w:t>
        </w:r>
        <w:r>
          <w:fldChar w:fldCharType="end"/>
        </w:r>
      </w:hyperlink>
    </w:p>
    <w:p>
      <w:pPr>
        <w:pStyle w:val="TOC1"/>
        <w:tabs>
          <w:tab w:val="right" w:leader="dot" w:pos="8306"/>
        </w:tabs>
      </w:pPr>
      <w:hyperlink w:anchor="_Toc23823" w:history="1">
        <w:r>
          <w:rPr>
            <w:rFonts w:ascii="仿宋" w:eastAsia="仿宋" w:hAnsi="仿宋" w:cs="仿宋" w:hint="eastAsia"/>
            <w:lang w:eastAsia="zh-CN"/>
          </w:rPr>
          <w:t>十一、项目市场分析</w:t>
        </w:r>
        <w:r>
          <w:tab/>
        </w:r>
        <w:r>
          <w:fldChar w:fldCharType="begin"/>
        </w:r>
        <w:r>
          <w:instrText xml:space="preserve"> PAGEREF _Toc23823 \h </w:instrText>
        </w:r>
        <w:r>
          <w:fldChar w:fldCharType="separate"/>
        </w:r>
        <w:r>
          <w:t>36</w:t>
        </w:r>
        <w:r>
          <w:fldChar w:fldCharType="end"/>
        </w:r>
      </w:hyperlink>
    </w:p>
    <w:p>
      <w:pPr>
        <w:pStyle w:val="TOC2"/>
        <w:tabs>
          <w:tab w:val="right" w:leader="dot" w:pos="8306"/>
        </w:tabs>
      </w:pPr>
      <w:hyperlink w:anchor="_Toc2217" w:history="1">
        <w:r>
          <w:rPr>
            <w:rFonts w:ascii="仿宋" w:eastAsia="仿宋" w:hAnsi="仿宋" w:cs="仿宋" w:hint="eastAsia"/>
            <w:lang w:eastAsia="zh-CN"/>
          </w:rPr>
          <w:t>(一)、XXX市场分析</w:t>
        </w:r>
        <w:r>
          <w:tab/>
        </w:r>
        <w:r>
          <w:fldChar w:fldCharType="begin"/>
        </w:r>
        <w:r>
          <w:instrText xml:space="preserve"> PAGEREF _Toc2217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78" w:history="1">
        <w:r>
          <w:rPr>
            <w:rFonts w:ascii="仿宋" w:eastAsia="仿宋" w:hAnsi="仿宋" w:cs="仿宋" w:hint="eastAsia"/>
            <w:lang w:eastAsia="zh-CN"/>
          </w:rPr>
          <w:t>(二)、区域经济市场分析</w:t>
        </w:r>
        <w:r>
          <w:tab/>
        </w:r>
        <w:r>
          <w:fldChar w:fldCharType="begin"/>
        </w:r>
        <w:r>
          <w:instrText xml:space="preserve"> PAGEREF _Toc9978 \h </w:instrText>
        </w:r>
        <w:r>
          <w:fldChar w:fldCharType="separate"/>
        </w:r>
        <w:r>
          <w:t>36</w:t>
        </w:r>
        <w:r>
          <w:fldChar w:fldCharType="end"/>
        </w:r>
      </w:hyperlink>
    </w:p>
    <w:p>
      <w:pPr>
        <w:pStyle w:val="TOC2"/>
        <w:tabs>
          <w:tab w:val="right" w:leader="dot" w:pos="8306"/>
        </w:tabs>
      </w:pPr>
      <w:hyperlink w:anchor="_Toc3355" w:history="1">
        <w:r>
          <w:rPr>
            <w:rFonts w:ascii="仿宋" w:eastAsia="仿宋" w:hAnsi="仿宋" w:cs="仿宋" w:hint="eastAsia"/>
            <w:lang w:eastAsia="zh-CN"/>
          </w:rPr>
          <w:t>(三)、项目建设的必要性</w:t>
        </w:r>
        <w:r>
          <w:tab/>
        </w:r>
        <w:r>
          <w:fldChar w:fldCharType="begin"/>
        </w:r>
        <w:r>
          <w:instrText xml:space="preserve"> PAGEREF _Toc3355 \h </w:instrText>
        </w:r>
        <w:r>
          <w:fldChar w:fldCharType="separate"/>
        </w:r>
        <w:r>
          <w:t>37</w:t>
        </w:r>
        <w:r>
          <w:fldChar w:fldCharType="end"/>
        </w:r>
      </w:hyperlink>
    </w:p>
    <w:p>
      <w:pPr>
        <w:pStyle w:val="TOC1"/>
        <w:tabs>
          <w:tab w:val="right" w:leader="dot" w:pos="8306"/>
        </w:tabs>
      </w:pPr>
      <w:hyperlink w:anchor="_Toc27179" w:history="1">
        <w:r>
          <w:rPr>
            <w:rFonts w:ascii="仿宋" w:eastAsia="仿宋" w:hAnsi="仿宋" w:cs="仿宋" w:hint="eastAsia"/>
            <w:lang w:eastAsia="zh-CN"/>
          </w:rPr>
          <w:t>十二、制度运行与优化</w:t>
        </w:r>
        <w:r>
          <w:tab/>
        </w:r>
        <w:r>
          <w:fldChar w:fldCharType="begin"/>
        </w:r>
        <w:r>
          <w:instrText xml:space="preserve"> PAGEREF _Toc27179 \h </w:instrText>
        </w:r>
        <w:r>
          <w:fldChar w:fldCharType="separate"/>
        </w:r>
        <w:r>
          <w:t>38</w:t>
        </w:r>
        <w:r>
          <w:fldChar w:fldCharType="end"/>
        </w:r>
      </w:hyperlink>
    </w:p>
    <w:p>
      <w:pPr>
        <w:pStyle w:val="TOC2"/>
        <w:tabs>
          <w:tab w:val="right" w:leader="dot" w:pos="8306"/>
        </w:tabs>
      </w:pPr>
      <w:hyperlink w:anchor="_Toc27798" w:history="1">
        <w:r>
          <w:rPr>
            <w:rFonts w:ascii="仿宋" w:eastAsia="仿宋" w:hAnsi="仿宋" w:cs="仿宋" w:hint="eastAsia"/>
            <w:lang w:eastAsia="zh-CN"/>
          </w:rPr>
          <w:t>(一)、制度执行与监督</w:t>
        </w:r>
        <w:r>
          <w:tab/>
        </w:r>
        <w:r>
          <w:fldChar w:fldCharType="begin"/>
        </w:r>
        <w:r>
          <w:instrText xml:space="preserve"> PAGEREF _Toc27798 \h </w:instrText>
        </w:r>
        <w:r>
          <w:fldChar w:fldCharType="separate"/>
        </w:r>
        <w:r>
          <w:t>38</w:t>
        </w:r>
        <w:r>
          <w:fldChar w:fldCharType="end"/>
        </w:r>
      </w:hyperlink>
    </w:p>
    <w:p>
      <w:pPr>
        <w:pStyle w:val="TOC2"/>
        <w:tabs>
          <w:tab w:val="right" w:leader="dot" w:pos="8306"/>
        </w:tabs>
      </w:pPr>
      <w:hyperlink w:anchor="_Toc175" w:history="1">
        <w:r>
          <w:rPr>
            <w:rFonts w:ascii="仿宋" w:eastAsia="仿宋" w:hAnsi="仿宋" w:cs="仿宋" w:hint="eastAsia"/>
            <w:lang w:eastAsia="zh-CN"/>
          </w:rPr>
          <w:t>(二)、制度优化与更新</w:t>
        </w:r>
        <w:r>
          <w:tab/>
        </w:r>
        <w:r>
          <w:fldChar w:fldCharType="begin"/>
        </w:r>
        <w:r>
          <w:instrText xml:space="preserve"> PAGEREF _Toc175 \h </w:instrText>
        </w:r>
        <w:r>
          <w:fldChar w:fldCharType="separate"/>
        </w:r>
        <w:r>
          <w:t>38</w:t>
        </w:r>
        <w:r>
          <w:fldChar w:fldCharType="end"/>
        </w:r>
      </w:hyperlink>
    </w:p>
    <w:p>
      <w:pPr>
        <w:pStyle w:val="TOC1"/>
        <w:tabs>
          <w:tab w:val="right" w:leader="dot" w:pos="8306"/>
        </w:tabs>
      </w:pPr>
      <w:hyperlink w:anchor="_Toc31172" w:history="1">
        <w:r>
          <w:rPr>
            <w:rFonts w:ascii="仿宋" w:eastAsia="仿宋" w:hAnsi="仿宋" w:cs="仿宋" w:hint="eastAsia"/>
            <w:lang w:eastAsia="zh-CN"/>
          </w:rPr>
          <w:t>十三、法律法规及审批程序</w:t>
        </w:r>
        <w:r>
          <w:tab/>
        </w:r>
        <w:r>
          <w:fldChar w:fldCharType="begin"/>
        </w:r>
        <w:r>
          <w:instrText xml:space="preserve"> PAGEREF _Toc31172 \h </w:instrText>
        </w:r>
        <w:r>
          <w:fldChar w:fldCharType="separate"/>
        </w:r>
        <w:r>
          <w:t>39</w:t>
        </w:r>
        <w:r>
          <w:fldChar w:fldCharType="end"/>
        </w:r>
      </w:hyperlink>
    </w:p>
    <w:p>
      <w:pPr>
        <w:pStyle w:val="TOC2"/>
        <w:tabs>
          <w:tab w:val="right" w:leader="dot" w:pos="8306"/>
        </w:tabs>
      </w:pPr>
      <w:hyperlink w:anchor="_Toc6169" w:history="1">
        <w:r>
          <w:rPr>
            <w:rFonts w:ascii="仿宋" w:eastAsia="仿宋" w:hAnsi="仿宋" w:cs="仿宋" w:hint="eastAsia"/>
            <w:lang w:eastAsia="zh-CN"/>
          </w:rPr>
          <w:t>(一)、相关法律法规概述</w:t>
        </w:r>
        <w:r>
          <w:tab/>
        </w:r>
        <w:r>
          <w:fldChar w:fldCharType="begin"/>
        </w:r>
        <w:r>
          <w:instrText xml:space="preserve"> PAGEREF _Toc6169 \h </w:instrText>
        </w:r>
        <w:r>
          <w:fldChar w:fldCharType="separate"/>
        </w:r>
        <w:r>
          <w:t>39</w:t>
        </w:r>
        <w:r>
          <w:fldChar w:fldCharType="end"/>
        </w:r>
      </w:hyperlink>
    </w:p>
    <w:p>
      <w:pPr>
        <w:pStyle w:val="TOC2"/>
        <w:tabs>
          <w:tab w:val="right" w:leader="dot" w:pos="8306"/>
        </w:tabs>
      </w:pPr>
      <w:hyperlink w:anchor="_Toc25422" w:history="1">
        <w:r>
          <w:rPr>
            <w:rFonts w:ascii="仿宋" w:eastAsia="仿宋" w:hAnsi="仿宋" w:cs="仿宋" w:hint="eastAsia"/>
            <w:lang w:eastAsia="zh-CN"/>
          </w:rPr>
          <w:t>(二)、项目审批程序</w:t>
        </w:r>
        <w:r>
          <w:tab/>
        </w:r>
        <w:r>
          <w:fldChar w:fldCharType="begin"/>
        </w:r>
        <w:r>
          <w:instrText xml:space="preserve"> PAGEREF _Toc25422 \h </w:instrText>
        </w:r>
        <w:r>
          <w:fldChar w:fldCharType="separate"/>
        </w:r>
        <w:r>
          <w:t>40</w:t>
        </w:r>
        <w:r>
          <w:fldChar w:fldCharType="end"/>
        </w:r>
      </w:hyperlink>
    </w:p>
    <w:p>
      <w:pPr>
        <w:pStyle w:val="TOC2"/>
        <w:tabs>
          <w:tab w:val="right" w:leader="dot" w:pos="8306"/>
        </w:tabs>
      </w:pPr>
      <w:hyperlink w:anchor="_Toc1603" w:history="1">
        <w:r>
          <w:rPr>
            <w:rFonts w:ascii="仿宋" w:eastAsia="仿宋" w:hAnsi="仿宋" w:cs="仿宋" w:hint="eastAsia"/>
            <w:lang w:eastAsia="zh-CN"/>
          </w:rPr>
          <w:t>(三)、环评报告审批</w:t>
        </w:r>
        <w:r>
          <w:tab/>
        </w:r>
        <w:r>
          <w:fldChar w:fldCharType="begin"/>
        </w:r>
        <w:r>
          <w:instrText xml:space="preserve"> PAGEREF _Toc1603 \h </w:instrText>
        </w:r>
        <w:r>
          <w:fldChar w:fldCharType="separate"/>
        </w:r>
        <w:r>
          <w:t>41</w:t>
        </w:r>
        <w:r>
          <w:fldChar w:fldCharType="end"/>
        </w:r>
      </w:hyperlink>
    </w:p>
    <w:p>
      <w:pPr>
        <w:pStyle w:val="TOC2"/>
        <w:tabs>
          <w:tab w:val="right" w:leader="dot" w:pos="8306"/>
        </w:tabs>
      </w:pPr>
      <w:hyperlink w:anchor="_Toc27161" w:history="1">
        <w:r>
          <w:rPr>
            <w:rFonts w:ascii="仿宋" w:eastAsia="仿宋" w:hAnsi="仿宋" w:cs="仿宋" w:hint="eastAsia"/>
            <w:lang w:eastAsia="zh-CN"/>
          </w:rPr>
          <w:t>(四)、土建工程施工许可</w:t>
        </w:r>
        <w:r>
          <w:tab/>
        </w:r>
        <w:r>
          <w:fldChar w:fldCharType="begin"/>
        </w:r>
        <w:r>
          <w:instrText xml:space="preserve"> PAGEREF _Toc27161 \h </w:instrText>
        </w:r>
        <w:r>
          <w:fldChar w:fldCharType="separate"/>
        </w:r>
        <w:r>
          <w:t>42</w:t>
        </w:r>
        <w:r>
          <w:fldChar w:fldCharType="end"/>
        </w:r>
      </w:hyperlink>
    </w:p>
    <w:p>
      <w:pPr>
        <w:pStyle w:val="TOC1"/>
        <w:tabs>
          <w:tab w:val="right" w:leader="dot" w:pos="8306"/>
        </w:tabs>
      </w:pPr>
      <w:hyperlink w:anchor="_Toc2346" w:history="1">
        <w:r>
          <w:rPr>
            <w:rFonts w:ascii="仿宋" w:eastAsia="仿宋" w:hAnsi="仿宋" w:cs="仿宋" w:hint="eastAsia"/>
            <w:lang w:eastAsia="zh-CN"/>
          </w:rPr>
          <w:t>十四、主题酒店项目可持续性分析</w:t>
        </w:r>
        <w:r>
          <w:tab/>
        </w:r>
        <w:r>
          <w:fldChar w:fldCharType="begin"/>
        </w:r>
        <w:r>
          <w:instrText xml:space="preserve"> PAGEREF _Toc2346 \h </w:instrText>
        </w:r>
        <w:r>
          <w:fldChar w:fldCharType="separate"/>
        </w:r>
        <w:r>
          <w:t>43</w:t>
        </w:r>
        <w:r>
          <w:fldChar w:fldCharType="end"/>
        </w:r>
      </w:hyperlink>
    </w:p>
    <w:p>
      <w:pPr>
        <w:pStyle w:val="TOC2"/>
        <w:tabs>
          <w:tab w:val="right" w:leader="dot" w:pos="8306"/>
        </w:tabs>
      </w:pPr>
      <w:hyperlink w:anchor="_Toc31277" w:history="1">
        <w:r>
          <w:rPr>
            <w:rFonts w:ascii="仿宋" w:eastAsia="仿宋" w:hAnsi="仿宋" w:cs="仿宋" w:hint="eastAsia"/>
            <w:lang w:eastAsia="zh-CN"/>
          </w:rPr>
          <w:t>(一)、可持续性原则与框架</w:t>
        </w:r>
        <w:r>
          <w:tab/>
        </w:r>
        <w:r>
          <w:fldChar w:fldCharType="begin"/>
        </w:r>
        <w:r>
          <w:instrText xml:space="preserve"> PAGEREF _Toc31277 \h </w:instrText>
        </w:r>
        <w:r>
          <w:fldChar w:fldCharType="separate"/>
        </w:r>
        <w:r>
          <w:t>43</w:t>
        </w:r>
        <w:r>
          <w:fldChar w:fldCharType="end"/>
        </w:r>
      </w:hyperlink>
    </w:p>
    <w:p>
      <w:pPr>
        <w:pStyle w:val="TOC2"/>
        <w:tabs>
          <w:tab w:val="right" w:leader="dot" w:pos="8306"/>
        </w:tabs>
      </w:pPr>
      <w:hyperlink w:anchor="_Toc29357" w:history="1">
        <w:r>
          <w:rPr>
            <w:rFonts w:ascii="仿宋" w:eastAsia="仿宋" w:hAnsi="仿宋" w:cs="仿宋" w:hint="eastAsia"/>
            <w:lang w:eastAsia="zh-CN"/>
          </w:rPr>
          <w:t>(二)、社会与环境影响评估</w:t>
        </w:r>
        <w:r>
          <w:tab/>
        </w:r>
        <w:r>
          <w:fldChar w:fldCharType="begin"/>
        </w:r>
        <w:r>
          <w:instrText xml:space="preserve"> PAGEREF _Toc29357 \h </w:instrText>
        </w:r>
        <w:r>
          <w:fldChar w:fldCharType="separate"/>
        </w:r>
        <w:r>
          <w:t>43</w:t>
        </w:r>
        <w:r>
          <w:fldChar w:fldCharType="end"/>
        </w:r>
      </w:hyperlink>
    </w:p>
    <w:p>
      <w:pPr>
        <w:pStyle w:val="TOC2"/>
        <w:tabs>
          <w:tab w:val="right" w:leader="dot" w:pos="8306"/>
        </w:tabs>
      </w:pPr>
      <w:hyperlink w:anchor="_Toc17410" w:history="1">
        <w:r>
          <w:rPr>
            <w:rFonts w:ascii="仿宋" w:eastAsia="仿宋" w:hAnsi="仿宋" w:cs="仿宋" w:hint="eastAsia"/>
            <w:lang w:eastAsia="zh-CN"/>
          </w:rPr>
          <w:t>(三)、社会责任与可持续性战略</w:t>
        </w:r>
        <w:r>
          <w:tab/>
        </w:r>
        <w:r>
          <w:fldChar w:fldCharType="begin"/>
        </w:r>
        <w:r>
          <w:instrText xml:space="preserve"> PAGEREF _Toc17410 \h </w:instrText>
        </w:r>
        <w:r>
          <w:fldChar w:fldCharType="separate"/>
        </w:r>
        <w:r>
          <w:t>44</w:t>
        </w:r>
        <w:r>
          <w:fldChar w:fldCharType="end"/>
        </w:r>
      </w:hyperlink>
    </w:p>
    <w:p>
      <w:pPr>
        <w:pStyle w:val="TOC1"/>
        <w:tabs>
          <w:tab w:val="right" w:leader="dot" w:pos="8306"/>
        </w:tabs>
      </w:pPr>
      <w:hyperlink w:anchor="_Toc1842" w:history="1">
        <w:r>
          <w:rPr>
            <w:rFonts w:ascii="仿宋" w:eastAsia="仿宋" w:hAnsi="仿宋" w:cs="仿宋" w:hint="eastAsia"/>
            <w:lang w:eastAsia="zh-CN"/>
          </w:rPr>
          <w:t>十五、营销与推广策略</w:t>
        </w:r>
        <w:r>
          <w:tab/>
        </w:r>
        <w:r>
          <w:fldChar w:fldCharType="begin"/>
        </w:r>
        <w:r>
          <w:instrText xml:space="preserve"> PAGEREF _Toc1842 \h </w:instrText>
        </w:r>
        <w:r>
          <w:fldChar w:fldCharType="separate"/>
        </w:r>
        <w:r>
          <w:t>44</w:t>
        </w:r>
        <w:r>
          <w:fldChar w:fldCharType="end"/>
        </w:r>
      </w:hyperlink>
    </w:p>
    <w:p>
      <w:pPr>
        <w:pStyle w:val="TOC2"/>
        <w:tabs>
          <w:tab w:val="right" w:leader="dot" w:pos="8306"/>
        </w:tabs>
      </w:pPr>
      <w:hyperlink w:anchor="_Toc8458" w:history="1">
        <w:r>
          <w:rPr>
            <w:rFonts w:ascii="仿宋" w:eastAsia="仿宋" w:hAnsi="仿宋" w:cs="仿宋" w:hint="eastAsia"/>
            <w:lang w:eastAsia="zh-CN"/>
          </w:rPr>
          <w:t>(一)、产品/服务定位与特点</w:t>
        </w:r>
        <w:r>
          <w:tab/>
        </w:r>
        <w:r>
          <w:fldChar w:fldCharType="begin"/>
        </w:r>
        <w:r>
          <w:instrText xml:space="preserve"> PAGEREF _Toc8458 \h </w:instrText>
        </w:r>
        <w:r>
          <w:fldChar w:fldCharType="separate"/>
        </w:r>
        <w:r>
          <w:t>44</w:t>
        </w:r>
        <w:r>
          <w:fldChar w:fldCharType="end"/>
        </w:r>
      </w:hyperlink>
    </w:p>
    <w:p>
      <w:pPr>
        <w:pStyle w:val="TOC2"/>
        <w:tabs>
          <w:tab w:val="right" w:leader="dot" w:pos="8306"/>
        </w:tabs>
      </w:pPr>
      <w:hyperlink w:anchor="_Toc20090" w:history="1">
        <w:r>
          <w:rPr>
            <w:rFonts w:ascii="仿宋" w:eastAsia="仿宋" w:hAnsi="仿宋" w:cs="仿宋" w:hint="eastAsia"/>
            <w:lang w:eastAsia="zh-CN"/>
          </w:rPr>
          <w:t>(二)、市场定位与竞争分析</w:t>
        </w:r>
        <w:r>
          <w:tab/>
        </w:r>
        <w:r>
          <w:fldChar w:fldCharType="begin"/>
        </w:r>
        <w:r>
          <w:instrText xml:space="preserve"> PAGEREF _Toc20090 \h </w:instrText>
        </w:r>
        <w:r>
          <w:fldChar w:fldCharType="separate"/>
        </w:r>
        <w:r>
          <w:t>45</w:t>
        </w:r>
        <w:r>
          <w:fldChar w:fldCharType="end"/>
        </w:r>
      </w:hyperlink>
    </w:p>
    <w:p>
      <w:pPr>
        <w:pStyle w:val="TOC2"/>
        <w:tabs>
          <w:tab w:val="right" w:leader="dot" w:pos="8306"/>
        </w:tabs>
      </w:pPr>
      <w:hyperlink w:anchor="_Toc9645" w:history="1">
        <w:r>
          <w:rPr>
            <w:rFonts w:ascii="仿宋" w:eastAsia="仿宋" w:hAnsi="仿宋" w:cs="仿宋" w:hint="eastAsia"/>
            <w:lang w:eastAsia="zh-CN"/>
          </w:rPr>
          <w:t>(三)、营销渠道与策略</w:t>
        </w:r>
        <w:r>
          <w:tab/>
        </w:r>
        <w:r>
          <w:fldChar w:fldCharType="begin"/>
        </w:r>
        <w:r>
          <w:instrText xml:space="preserve"> PAGEREF _Toc9645 \h </w:instrText>
        </w:r>
        <w:r>
          <w:fldChar w:fldCharType="separate"/>
        </w:r>
        <w:r>
          <w:t>47</w:t>
        </w:r>
        <w:r>
          <w:fldChar w:fldCharType="end"/>
        </w:r>
      </w:hyperlink>
    </w:p>
    <w:p>
      <w:pPr>
        <w:pStyle w:val="TOC2"/>
        <w:tabs>
          <w:tab w:val="right" w:leader="dot" w:pos="8306"/>
        </w:tabs>
      </w:pPr>
      <w:hyperlink w:anchor="_Toc20537" w:history="1">
        <w:r>
          <w:rPr>
            <w:rFonts w:ascii="仿宋" w:eastAsia="仿宋" w:hAnsi="仿宋" w:cs="仿宋" w:hint="eastAsia"/>
            <w:lang w:eastAsia="zh-CN"/>
          </w:rPr>
          <w:t>(四)、推广与宣传活动</w:t>
        </w:r>
        <w:r>
          <w:tab/>
        </w:r>
        <w:r>
          <w:fldChar w:fldCharType="begin"/>
        </w:r>
        <w:r>
          <w:instrText xml:space="preserve"> PAGEREF _Toc20537 \h </w:instrText>
        </w:r>
        <w:r>
          <w:fldChar w:fldCharType="separate"/>
        </w:r>
        <w:r>
          <w:t>48</w:t>
        </w:r>
        <w:r>
          <w:fldChar w:fldCharType="end"/>
        </w:r>
      </w:hyperlink>
    </w:p>
    <w:p>
      <w:pPr>
        <w:pStyle w:val="TOC1"/>
        <w:tabs>
          <w:tab w:val="right" w:leader="dot" w:pos="8306"/>
        </w:tabs>
      </w:pPr>
      <w:hyperlink w:anchor="_Toc5146" w:history="1">
        <w:r>
          <w:rPr>
            <w:rFonts w:ascii="仿宋" w:eastAsia="仿宋" w:hAnsi="仿宋" w:cs="仿宋" w:hint="eastAsia"/>
            <w:lang w:eastAsia="zh-CN"/>
          </w:rPr>
          <w:t>十六、SWOT分析</w:t>
        </w:r>
        <w:r>
          <w:tab/>
        </w:r>
        <w:r>
          <w:fldChar w:fldCharType="begin"/>
        </w:r>
        <w:r>
          <w:instrText xml:space="preserve"> PAGEREF _Toc5146 \h </w:instrText>
        </w:r>
        <w:r>
          <w:fldChar w:fldCharType="separate"/>
        </w:r>
        <w:r>
          <w:t>50</w:t>
        </w:r>
        <w:r>
          <w:fldChar w:fldCharType="end"/>
        </w:r>
      </w:hyperlink>
    </w:p>
    <w:p>
      <w:pPr>
        <w:pStyle w:val="TOC2"/>
        <w:tabs>
          <w:tab w:val="right" w:leader="dot" w:pos="8306"/>
        </w:tabs>
      </w:pPr>
      <w:hyperlink w:anchor="_Toc16926" w:history="1">
        <w:r>
          <w:rPr>
            <w:rFonts w:ascii="仿宋" w:eastAsia="仿宋" w:hAnsi="仿宋" w:cs="仿宋" w:hint="eastAsia"/>
            <w:lang w:eastAsia="zh-CN"/>
          </w:rPr>
          <w:t>(一)、优势分析</w:t>
        </w:r>
        <w:r>
          <w:tab/>
        </w:r>
        <w:r>
          <w:fldChar w:fldCharType="begin"/>
        </w:r>
        <w:r>
          <w:instrText xml:space="preserve"> PAGEREF _Toc16926 \h </w:instrText>
        </w:r>
        <w:r>
          <w:fldChar w:fldCharType="separate"/>
        </w:r>
        <w:r>
          <w:t>50</w:t>
        </w:r>
        <w:r>
          <w:fldChar w:fldCharType="end"/>
        </w:r>
      </w:hyperlink>
    </w:p>
    <w:p>
      <w:pPr>
        <w:pStyle w:val="TOC2"/>
        <w:tabs>
          <w:tab w:val="right" w:leader="dot" w:pos="8306"/>
        </w:tabs>
      </w:pPr>
      <w:hyperlink w:anchor="_Toc16015" w:history="1">
        <w:r>
          <w:rPr>
            <w:rFonts w:ascii="仿宋" w:eastAsia="仿宋" w:hAnsi="仿宋" w:cs="仿宋" w:hint="eastAsia"/>
            <w:lang w:eastAsia="zh-CN"/>
          </w:rPr>
          <w:t>(二)、劣势分析</w:t>
        </w:r>
        <w:r>
          <w:tab/>
        </w:r>
        <w:r>
          <w:fldChar w:fldCharType="begin"/>
        </w:r>
        <w:r>
          <w:instrText xml:space="preserve"> PAGEREF _Toc16015 \h </w:instrText>
        </w:r>
        <w:r>
          <w:fldChar w:fldCharType="separate"/>
        </w:r>
        <w:r>
          <w:t>51</w:t>
        </w:r>
        <w:r>
          <w:fldChar w:fldCharType="end"/>
        </w:r>
      </w:hyperlink>
    </w:p>
    <w:p>
      <w:pPr>
        <w:pStyle w:val="TOC2"/>
        <w:tabs>
          <w:tab w:val="right" w:leader="dot" w:pos="8306"/>
        </w:tabs>
      </w:pPr>
      <w:hyperlink w:anchor="_Toc7027" w:history="1">
        <w:r>
          <w:rPr>
            <w:rFonts w:ascii="仿宋" w:eastAsia="仿宋" w:hAnsi="仿宋" w:cs="仿宋" w:hint="eastAsia"/>
            <w:lang w:eastAsia="zh-CN"/>
          </w:rPr>
          <w:t>(三)、机会分析</w:t>
        </w:r>
        <w:r>
          <w:tab/>
        </w:r>
        <w:r>
          <w:fldChar w:fldCharType="begin"/>
        </w:r>
        <w:r>
          <w:instrText xml:space="preserve"> PAGEREF _Toc7027 \h </w:instrText>
        </w:r>
        <w:r>
          <w:fldChar w:fldCharType="separate"/>
        </w:r>
        <w:r>
          <w:t>51</w:t>
        </w:r>
        <w:r>
          <w:fldChar w:fldCharType="end"/>
        </w:r>
      </w:hyperlink>
    </w:p>
    <w:p>
      <w:pPr>
        <w:pStyle w:val="TOC2"/>
        <w:tabs>
          <w:tab w:val="right" w:leader="dot" w:pos="8306"/>
        </w:tabs>
      </w:pPr>
      <w:hyperlink w:anchor="_Toc7440" w:history="1">
        <w:r>
          <w:rPr>
            <w:rFonts w:ascii="仿宋" w:eastAsia="仿宋" w:hAnsi="仿宋" w:cs="仿宋" w:hint="eastAsia"/>
            <w:lang w:eastAsia="zh-CN"/>
          </w:rPr>
          <w:t>(四)、威胁分析</w:t>
        </w:r>
        <w:r>
          <w:tab/>
        </w:r>
        <w:r>
          <w:fldChar w:fldCharType="begin"/>
        </w:r>
        <w:r>
          <w:instrText xml:space="preserve"> PAGEREF _Toc7440 \h </w:instrText>
        </w:r>
        <w:r>
          <w:fldChar w:fldCharType="separate"/>
        </w:r>
        <w:r>
          <w:t>51</w:t>
        </w:r>
        <w:r>
          <w:fldChar w:fldCharType="end"/>
        </w:r>
      </w:hyperlink>
    </w:p>
    <w:p>
      <w:pPr>
        <w:pStyle w:val="TOC1"/>
        <w:tabs>
          <w:tab w:val="right" w:leader="dot" w:pos="8306"/>
        </w:tabs>
      </w:pPr>
      <w:hyperlink w:anchor="_Toc25224" w:history="1">
        <w:r>
          <w:rPr>
            <w:rFonts w:ascii="仿宋" w:eastAsia="仿宋" w:hAnsi="仿宋" w:cs="仿宋" w:hint="eastAsia"/>
            <w:lang w:eastAsia="zh-CN"/>
          </w:rPr>
          <w:t>十七、供应链与物流管理</w:t>
        </w:r>
        <w:r>
          <w:tab/>
        </w:r>
        <w:r>
          <w:fldChar w:fldCharType="begin"/>
        </w:r>
        <w:r>
          <w:instrText xml:space="preserve"> PAGEREF _Toc25224 \h </w:instrText>
        </w:r>
        <w:r>
          <w:fldChar w:fldCharType="separate"/>
        </w:r>
        <w:r>
          <w:t>52</w:t>
        </w:r>
        <w:r>
          <w:fldChar w:fldCharType="end"/>
        </w:r>
      </w:hyperlink>
    </w:p>
    <w:p>
      <w:pPr>
        <w:pStyle w:val="TOC2"/>
        <w:tabs>
          <w:tab w:val="right" w:leader="dot" w:pos="8306"/>
        </w:tabs>
      </w:pPr>
      <w:hyperlink w:anchor="_Toc14757" w:history="1">
        <w:r>
          <w:rPr>
            <w:rFonts w:ascii="仿宋" w:eastAsia="仿宋" w:hAnsi="仿宋" w:cs="仿宋" w:hint="eastAsia"/>
            <w:lang w:eastAsia="zh-CN"/>
          </w:rPr>
          <w:t>(一)、供应链策略规划</w:t>
        </w:r>
        <w:r>
          <w:tab/>
        </w:r>
        <w:r>
          <w:fldChar w:fldCharType="begin"/>
        </w:r>
        <w:r>
          <w:instrText xml:space="preserve"> PAGEREF _Toc14757 \h </w:instrText>
        </w:r>
        <w:r>
          <w:fldChar w:fldCharType="separate"/>
        </w:r>
        <w:r>
          <w:t>52</w:t>
        </w:r>
        <w:r>
          <w:fldChar w:fldCharType="end"/>
        </w:r>
      </w:hyperlink>
    </w:p>
    <w:p>
      <w:pPr>
        <w:pStyle w:val="TOC2"/>
        <w:tabs>
          <w:tab w:val="right" w:leader="dot" w:pos="8306"/>
        </w:tabs>
      </w:pPr>
      <w:hyperlink w:anchor="_Toc27251" w:history="1">
        <w:r>
          <w:rPr>
            <w:rFonts w:ascii="仿宋" w:eastAsia="仿宋" w:hAnsi="仿宋" w:cs="仿宋" w:hint="eastAsia"/>
            <w:lang w:eastAsia="zh-CN"/>
          </w:rPr>
          <w:t>(二)、供应商管理与评估</w:t>
        </w:r>
        <w:r>
          <w:tab/>
        </w:r>
        <w:r>
          <w:fldChar w:fldCharType="begin"/>
        </w:r>
        <w:r>
          <w:instrText xml:space="preserve"> PAGEREF _Toc27251 \h </w:instrText>
        </w:r>
        <w:r>
          <w:fldChar w:fldCharType="separate"/>
        </w:r>
        <w:r>
          <w:t>53</w:t>
        </w:r>
        <w:r>
          <w:fldChar w:fldCharType="end"/>
        </w:r>
      </w:hyperlink>
    </w:p>
    <w:p>
      <w:pPr>
        <w:pStyle w:val="TOC2"/>
        <w:tabs>
          <w:tab w:val="right" w:leader="dot" w:pos="8306"/>
        </w:tabs>
      </w:pPr>
      <w:hyperlink w:anchor="_Toc28553" w:history="1">
        <w:r>
          <w:rPr>
            <w:rFonts w:ascii="仿宋" w:eastAsia="仿宋" w:hAnsi="仿宋" w:cs="仿宋" w:hint="eastAsia"/>
            <w:lang w:eastAsia="zh-CN"/>
          </w:rPr>
          <w:t>(三)、物流体系规划与优化</w:t>
        </w:r>
        <w:r>
          <w:tab/>
        </w:r>
        <w:r>
          <w:fldChar w:fldCharType="begin"/>
        </w:r>
        <w:r>
          <w:instrText xml:space="preserve"> PAGEREF _Toc28553 \h </w:instrText>
        </w:r>
        <w:r>
          <w:fldChar w:fldCharType="separate"/>
        </w:r>
        <w:r>
          <w:t>55</w:t>
        </w:r>
        <w:r>
          <w:fldChar w:fldCharType="end"/>
        </w:r>
      </w:hyperlink>
    </w:p>
    <w:p>
      <w:pPr>
        <w:pStyle w:val="TOC1"/>
        <w:tabs>
          <w:tab w:val="right" w:leader="dot" w:pos="8306"/>
        </w:tabs>
      </w:pPr>
      <w:hyperlink w:anchor="_Toc11257" w:history="1">
        <w:r>
          <w:rPr>
            <w:rFonts w:ascii="仿宋" w:eastAsia="仿宋" w:hAnsi="仿宋" w:cs="仿宋" w:hint="eastAsia"/>
            <w:lang w:eastAsia="zh-CN"/>
          </w:rPr>
          <w:t>十八、团队建设与领导力发展</w:t>
        </w:r>
        <w:r>
          <w:tab/>
        </w:r>
        <w:r>
          <w:fldChar w:fldCharType="begin"/>
        </w:r>
        <w:r>
          <w:instrText xml:space="preserve"> PAGEREF _Toc11257 \h </w:instrText>
        </w:r>
        <w:r>
          <w:fldChar w:fldCharType="separate"/>
        </w:r>
        <w:r>
          <w:t>56</w:t>
        </w:r>
        <w:r>
          <w:fldChar w:fldCharType="end"/>
        </w:r>
      </w:hyperlink>
    </w:p>
    <w:p>
      <w:pPr>
        <w:pStyle w:val="TOC2"/>
        <w:tabs>
          <w:tab w:val="right" w:leader="dot" w:pos="8306"/>
        </w:tabs>
      </w:pPr>
      <w:hyperlink w:anchor="_Toc7424" w:history="1">
        <w:r>
          <w:rPr>
            <w:rFonts w:ascii="仿宋" w:eastAsia="仿宋" w:hAnsi="仿宋" w:cs="仿宋" w:hint="eastAsia"/>
            <w:lang w:eastAsia="zh-CN"/>
          </w:rPr>
          <w:t>(一)、高效团队建设原则</w:t>
        </w:r>
        <w:r>
          <w:tab/>
        </w:r>
        <w:r>
          <w:fldChar w:fldCharType="begin"/>
        </w:r>
        <w:r>
          <w:instrText xml:space="preserve"> PAGEREF _Toc7424 \h </w:instrText>
        </w:r>
        <w:r>
          <w:fldChar w:fldCharType="separate"/>
        </w:r>
        <w:r>
          <w:t>56</w:t>
        </w:r>
        <w:r>
          <w:fldChar w:fldCharType="end"/>
        </w:r>
      </w:hyperlink>
    </w:p>
    <w:p>
      <w:pPr>
        <w:pStyle w:val="TOC2"/>
        <w:tabs>
          <w:tab w:val="right" w:leader="dot" w:pos="8306"/>
        </w:tabs>
      </w:pPr>
      <w:hyperlink w:anchor="_Toc31387" w:history="1">
        <w:r>
          <w:rPr>
            <w:rFonts w:ascii="仿宋" w:eastAsia="仿宋" w:hAnsi="仿宋" w:cs="仿宋" w:hint="eastAsia"/>
            <w:lang w:eastAsia="zh-CN"/>
          </w:rPr>
          <w:t>(二)、团队文化与价值观塑造</w:t>
        </w:r>
        <w:r>
          <w:tab/>
        </w:r>
        <w:r>
          <w:fldChar w:fldCharType="begin"/>
        </w:r>
        <w:r>
          <w:instrText xml:space="preserve"> PAGEREF _Toc31387 \h </w:instrText>
        </w:r>
        <w:r>
          <w:fldChar w:fldCharType="separate"/>
        </w:r>
        <w:r>
          <w:t>58</w:t>
        </w:r>
        <w:r>
          <w:fldChar w:fldCharType="end"/>
        </w:r>
      </w:hyperlink>
    </w:p>
    <w:p>
      <w:pPr>
        <w:pStyle w:val="TOC2"/>
        <w:tabs>
          <w:tab w:val="right" w:leader="dot" w:pos="8306"/>
        </w:tabs>
      </w:pPr>
      <w:hyperlink w:anchor="_Toc9384" w:history="1">
        <w:r>
          <w:rPr>
            <w:rFonts w:ascii="仿宋" w:eastAsia="仿宋" w:hAnsi="仿宋" w:cs="仿宋" w:hint="eastAsia"/>
            <w:lang w:eastAsia="zh-CN"/>
          </w:rPr>
          <w:t>(三)、领导力发展计划</w:t>
        </w:r>
        <w:r>
          <w:tab/>
        </w:r>
        <w:r>
          <w:fldChar w:fldCharType="begin"/>
        </w:r>
        <w:r>
          <w:instrText xml:space="preserve"> PAGEREF _Toc9384 \h </w:instrText>
        </w:r>
        <w:r>
          <w:fldChar w:fldCharType="separate"/>
        </w:r>
        <w:r>
          <w:t>60</w:t>
        </w:r>
        <w:r>
          <w:fldChar w:fldCharType="end"/>
        </w:r>
      </w:hyperlink>
    </w:p>
    <w:p>
      <w:pPr>
        <w:pStyle w:val="TOC2"/>
        <w:tabs>
          <w:tab w:val="right" w:leader="dot" w:pos="8306"/>
        </w:tabs>
      </w:pPr>
      <w:hyperlink w:anchor="_Toc7957" w:history="1">
        <w:r>
          <w:rPr>
            <w:rFonts w:ascii="仿宋" w:eastAsia="仿宋" w:hAnsi="仿宋" w:cs="仿宋" w:hint="eastAsia"/>
            <w:lang w:eastAsia="zh-CN"/>
          </w:rPr>
          <w:t>(四)、团队沟通与协作机制</w:t>
        </w:r>
        <w:r>
          <w:tab/>
        </w:r>
        <w:r>
          <w:fldChar w:fldCharType="begin"/>
        </w:r>
        <w:r>
          <w:instrText xml:space="preserve"> PAGEREF _Toc7957 \h </w:instrText>
        </w:r>
        <w:r>
          <w:fldChar w:fldCharType="separate"/>
        </w:r>
        <w:r>
          <w:t>61</w:t>
        </w:r>
        <w:r>
          <w:fldChar w:fldCharType="end"/>
        </w:r>
      </w:hyperlink>
    </w:p>
    <w:p>
      <w:pPr>
        <w:pStyle w:val="TOC2"/>
        <w:tabs>
          <w:tab w:val="right" w:leader="dot" w:pos="8306"/>
        </w:tabs>
      </w:pPr>
      <w:hyperlink w:anchor="_Toc17024" w:history="1">
        <w:r>
          <w:rPr>
            <w:rFonts w:ascii="仿宋" w:eastAsia="仿宋" w:hAnsi="仿宋" w:cs="仿宋" w:hint="eastAsia"/>
            <w:lang w:eastAsia="zh-CN"/>
          </w:rPr>
          <w:t>(五)、领导力在变革中的作用</w:t>
        </w:r>
        <w:r>
          <w:tab/>
        </w:r>
        <w:r>
          <w:fldChar w:fldCharType="begin"/>
        </w:r>
        <w:r>
          <w:instrText xml:space="preserve"> PAGEREF _Toc17024 \h </w:instrText>
        </w:r>
        <w:r>
          <w:fldChar w:fldCharType="separate"/>
        </w:r>
        <w:r>
          <w:t>62</w:t>
        </w:r>
        <w:r>
          <w:fldChar w:fldCharType="end"/>
        </w:r>
      </w:hyperlink>
    </w:p>
    <w:p>
      <w:pPr>
        <w:pStyle w:val="TOC1"/>
        <w:tabs>
          <w:tab w:val="right" w:leader="dot" w:pos="8306"/>
        </w:tabs>
      </w:pPr>
      <w:hyperlink w:anchor="_Toc27351" w:history="1">
        <w:r>
          <w:rPr>
            <w:rFonts w:ascii="仿宋" w:eastAsia="仿宋" w:hAnsi="仿宋" w:cs="仿宋" w:hint="eastAsia"/>
            <w:lang w:eastAsia="zh-CN"/>
          </w:rPr>
          <w:t>十九、人力资源</w:t>
        </w:r>
        <w:r>
          <w:tab/>
        </w:r>
        <w:r>
          <w:fldChar w:fldCharType="begin"/>
        </w:r>
        <w:r>
          <w:instrText xml:space="preserve"> PAGEREF _Toc27351 \h </w:instrText>
        </w:r>
        <w:r>
          <w:fldChar w:fldCharType="separate"/>
        </w:r>
        <w:r>
          <w:t>63</w:t>
        </w:r>
        <w:r>
          <w:fldChar w:fldCharType="end"/>
        </w:r>
      </w:hyperlink>
    </w:p>
    <w:p>
      <w:pPr>
        <w:pStyle w:val="TOC2"/>
        <w:tabs>
          <w:tab w:val="right" w:leader="dot" w:pos="8306"/>
        </w:tabs>
      </w:pPr>
      <w:hyperlink w:anchor="_Toc6653" w:history="1">
        <w:r>
          <w:rPr>
            <w:rFonts w:ascii="仿宋" w:eastAsia="仿宋" w:hAnsi="仿宋" w:cs="仿宋" w:hint="eastAsia"/>
            <w:lang w:eastAsia="zh-CN"/>
          </w:rPr>
          <w:t>(一)、工厂员工组织</w:t>
        </w:r>
        <w:r>
          <w:tab/>
        </w:r>
        <w:r>
          <w:fldChar w:fldCharType="begin"/>
        </w:r>
        <w:r>
          <w:instrText xml:space="preserve"> PAGEREF _Toc6653 \h </w:instrText>
        </w:r>
        <w:r>
          <w:fldChar w:fldCharType="separate"/>
        </w:r>
        <w:r>
          <w:t>63</w:t>
        </w:r>
        <w:r>
          <w:fldChar w:fldCharType="end"/>
        </w:r>
      </w:hyperlink>
    </w:p>
    <w:p>
      <w:pPr>
        <w:pStyle w:val="TOC2"/>
        <w:tabs>
          <w:tab w:val="right" w:leader="dot" w:pos="8306"/>
        </w:tabs>
      </w:pPr>
      <w:hyperlink w:anchor="_Toc13371" w:history="1">
        <w:r>
          <w:rPr>
            <w:rFonts w:ascii="仿宋" w:eastAsia="仿宋" w:hAnsi="仿宋" w:cs="仿宋" w:hint="eastAsia"/>
            <w:lang w:eastAsia="zh-CN"/>
          </w:rPr>
          <w:t>(二)、培训和发展计划</w:t>
        </w:r>
        <w:r>
          <w:tab/>
        </w:r>
        <w:r>
          <w:fldChar w:fldCharType="begin"/>
        </w:r>
        <w:r>
          <w:instrText xml:space="preserve"> PAGEREF _Toc13371 \h </w:instrText>
        </w:r>
        <w:r>
          <w:fldChar w:fldCharType="separate"/>
        </w:r>
        <w:r>
          <w:t>64</w:t>
        </w:r>
        <w:r>
          <w:fldChar w:fldCharType="end"/>
        </w:r>
      </w:hyperlink>
    </w:p>
    <w:p>
      <w:pPr>
        <w:pStyle w:val="TOC2"/>
        <w:tabs>
          <w:tab w:val="right" w:leader="dot" w:pos="8306"/>
        </w:tabs>
      </w:pPr>
      <w:hyperlink w:anchor="_Toc19936" w:history="1">
        <w:r>
          <w:rPr>
            <w:rFonts w:ascii="仿宋" w:eastAsia="仿宋" w:hAnsi="仿宋" w:cs="仿宋" w:hint="eastAsia"/>
            <w:lang w:eastAsia="zh-CN"/>
          </w:rPr>
          <w:t>(三)、安全和环境管理</w:t>
        </w:r>
        <w:r>
          <w:tab/>
        </w:r>
        <w:r>
          <w:fldChar w:fldCharType="begin"/>
        </w:r>
        <w:r>
          <w:instrText xml:space="preserve"> PAGEREF _Toc19936 \h </w:instrText>
        </w:r>
        <w:r>
          <w:fldChar w:fldCharType="separate"/>
        </w:r>
        <w:r>
          <w:t>65</w:t>
        </w:r>
        <w:r>
          <w:fldChar w:fldCharType="end"/>
        </w:r>
      </w:hyperlink>
    </w:p>
    <w:p>
      <w:pPr>
        <w:pStyle w:val="TOC1"/>
        <w:tabs>
          <w:tab w:val="right" w:leader="dot" w:pos="8306"/>
        </w:tabs>
      </w:pPr>
      <w:hyperlink w:anchor="_Toc27019" w:history="1">
        <w:r>
          <w:rPr>
            <w:rFonts w:ascii="仿宋" w:eastAsia="仿宋" w:hAnsi="仿宋" w:cs="仿宋" w:hint="eastAsia"/>
            <w:lang w:eastAsia="zh-CN"/>
          </w:rPr>
          <w:t>二十、主题酒店商业模式</w:t>
        </w:r>
        <w:r>
          <w:tab/>
        </w:r>
        <w:r>
          <w:fldChar w:fldCharType="begin"/>
        </w:r>
        <w:r>
          <w:instrText xml:space="preserve"> PAGEREF _Toc27019 \h </w:instrText>
        </w:r>
        <w:r>
          <w:fldChar w:fldCharType="separate"/>
        </w:r>
        <w:r>
          <w:t>66</w:t>
        </w:r>
        <w:r>
          <w:fldChar w:fldCharType="end"/>
        </w:r>
      </w:hyperlink>
    </w:p>
    <w:p>
      <w:pPr>
        <w:pStyle w:val="TOC2"/>
        <w:tabs>
          <w:tab w:val="right" w:leader="dot" w:pos="8306"/>
        </w:tabs>
      </w:pPr>
      <w:hyperlink w:anchor="_Toc14252" w:history="1">
        <w:r>
          <w:rPr>
            <w:rFonts w:ascii="仿宋" w:eastAsia="仿宋" w:hAnsi="仿宋" w:cs="仿宋" w:hint="eastAsia"/>
            <w:lang w:eastAsia="zh-CN"/>
          </w:rPr>
          <w:t>(一)、主题酒店新型运营方式</w:t>
        </w:r>
        <w:r>
          <w:tab/>
        </w:r>
        <w:r>
          <w:fldChar w:fldCharType="begin"/>
        </w:r>
        <w:r>
          <w:instrText xml:space="preserve"> PAGEREF _Toc14252 \h </w:instrText>
        </w:r>
        <w:r>
          <w:fldChar w:fldCharType="separate"/>
        </w:r>
        <w:r>
          <w:t>66</w:t>
        </w:r>
        <w:r>
          <w:fldChar w:fldCharType="end"/>
        </w:r>
      </w:hyperlink>
    </w:p>
    <w:p>
      <w:pPr>
        <w:pStyle w:val="TOC2"/>
        <w:tabs>
          <w:tab w:val="right" w:leader="dot" w:pos="8306"/>
        </w:tabs>
      </w:pPr>
      <w:hyperlink w:anchor="_Toc6418" w:history="1">
        <w:r>
          <w:rPr>
            <w:rFonts w:ascii="仿宋" w:eastAsia="仿宋" w:hAnsi="仿宋" w:cs="仿宋" w:hint="eastAsia"/>
            <w:lang w:eastAsia="zh-CN"/>
          </w:rPr>
          <w:t>(二)、主题酒店数字化发展方案</w:t>
        </w:r>
        <w:r>
          <w:tab/>
        </w:r>
        <w:r>
          <w:fldChar w:fldCharType="begin"/>
        </w:r>
        <w:r>
          <w:instrText xml:space="preserve"> PAGEREF _Toc6418 \h </w:instrText>
        </w:r>
        <w:r>
          <w:fldChar w:fldCharType="separate"/>
        </w:r>
        <w:r>
          <w:t>67</w:t>
        </w:r>
        <w:r>
          <w:fldChar w:fldCharType="end"/>
        </w:r>
      </w:hyperlink>
    </w:p>
    <w:p>
      <w:pPr>
        <w:pStyle w:val="TOC2"/>
        <w:tabs>
          <w:tab w:val="right" w:leader="dot" w:pos="8306"/>
        </w:tabs>
      </w:pPr>
      <w:hyperlink w:anchor="_Toc17394" w:history="1">
        <w:r>
          <w:rPr>
            <w:rFonts w:ascii="仿宋" w:eastAsia="仿宋" w:hAnsi="仿宋" w:cs="仿宋" w:hint="eastAsia"/>
            <w:lang w:eastAsia="zh-CN"/>
          </w:rPr>
          <w:t>(三)、主题酒店企业文化建设方案</w:t>
        </w:r>
        <w:r>
          <w:tab/>
        </w:r>
        <w:r>
          <w:fldChar w:fldCharType="begin"/>
        </w:r>
        <w:r>
          <w:instrText xml:space="preserve"> PAGEREF _Toc17394 \h </w:instrText>
        </w:r>
        <w:r>
          <w:fldChar w:fldCharType="separate"/>
        </w:r>
        <w:r>
          <w:t>68</w:t>
        </w:r>
        <w:r>
          <w:fldChar w:fldCharType="end"/>
        </w:r>
      </w:hyperlink>
    </w:p>
    <w:p>
      <w:pPr>
        <w:pStyle w:val="TOC2"/>
        <w:tabs>
          <w:tab w:val="right" w:leader="dot" w:pos="8306"/>
        </w:tabs>
      </w:pPr>
      <w:hyperlink w:anchor="_Toc32457" w:history="1">
        <w:r>
          <w:rPr>
            <w:rFonts w:ascii="仿宋" w:eastAsia="仿宋" w:hAnsi="仿宋" w:cs="仿宋" w:hint="eastAsia"/>
            <w:lang w:eastAsia="zh-CN"/>
          </w:rPr>
          <w:t>(四)、主题酒店供应链管理</w:t>
        </w:r>
        <w:r>
          <w:tab/>
        </w:r>
        <w:r>
          <w:fldChar w:fldCharType="begin"/>
        </w:r>
        <w:r>
          <w:instrText xml:space="preserve"> PAGEREF _Toc32457 \h </w:instrText>
        </w:r>
        <w:r>
          <w:fldChar w:fldCharType="separate"/>
        </w:r>
        <w:r>
          <w:t>69</w:t>
        </w:r>
        <w:r>
          <w:fldChar w:fldCharType="end"/>
        </w:r>
      </w:hyperlink>
    </w:p>
    <w:p>
      <w:pPr>
        <w:pStyle w:val="TOC1"/>
        <w:tabs>
          <w:tab w:val="right" w:leader="dot" w:pos="8306"/>
        </w:tabs>
      </w:pPr>
      <w:hyperlink w:anchor="_Toc25035" w:history="1">
        <w:r>
          <w:rPr>
            <w:rFonts w:ascii="仿宋" w:eastAsia="仿宋" w:hAnsi="仿宋" w:cs="仿宋" w:hint="eastAsia"/>
            <w:lang w:eastAsia="zh-CN"/>
          </w:rPr>
          <w:t>二十一、主题酒店项目监测与评估</w:t>
        </w:r>
        <w:r>
          <w:tab/>
        </w:r>
        <w:r>
          <w:fldChar w:fldCharType="begin"/>
        </w:r>
        <w:r>
          <w:instrText xml:space="preserve"> PAGEREF _Toc25035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748" w:history="1">
        <w:r>
          <w:rPr>
            <w:rFonts w:ascii="仿宋" w:eastAsia="仿宋" w:hAnsi="仿宋" w:cs="仿宋" w:hint="eastAsia"/>
            <w:lang w:eastAsia="zh-CN"/>
          </w:rPr>
          <w:t>(一)、主题酒店项目监控体系建设</w:t>
        </w:r>
        <w:r>
          <w:tab/>
        </w:r>
        <w:r>
          <w:fldChar w:fldCharType="begin"/>
        </w:r>
        <w:r>
          <w:instrText xml:space="preserve"> PAGEREF _Toc27748 \h </w:instrText>
        </w:r>
        <w:r>
          <w:fldChar w:fldCharType="separate"/>
        </w:r>
        <w:r>
          <w:t>71</w:t>
        </w:r>
        <w:r>
          <w:fldChar w:fldCharType="end"/>
        </w:r>
      </w:hyperlink>
    </w:p>
    <w:p>
      <w:pPr>
        <w:pStyle w:val="TOC2"/>
        <w:tabs>
          <w:tab w:val="right" w:leader="dot" w:pos="8306"/>
        </w:tabs>
      </w:pPr>
      <w:hyperlink w:anchor="_Toc10028" w:history="1">
        <w:r>
          <w:rPr>
            <w:rFonts w:ascii="仿宋" w:eastAsia="仿宋" w:hAnsi="仿宋" w:cs="仿宋" w:hint="eastAsia"/>
            <w:lang w:eastAsia="zh-CN"/>
          </w:rPr>
          <w:t>(二)、关键绩效指标设定</w:t>
        </w:r>
        <w:r>
          <w:tab/>
        </w:r>
        <w:r>
          <w:fldChar w:fldCharType="begin"/>
        </w:r>
        <w:r>
          <w:instrText xml:space="preserve"> PAGEREF _Toc10028 \h </w:instrText>
        </w:r>
        <w:r>
          <w:fldChar w:fldCharType="separate"/>
        </w:r>
        <w:r>
          <w:t>72</w:t>
        </w:r>
        <w:r>
          <w:fldChar w:fldCharType="end"/>
        </w:r>
      </w:hyperlink>
    </w:p>
    <w:p>
      <w:pPr>
        <w:pStyle w:val="TOC2"/>
        <w:tabs>
          <w:tab w:val="right" w:leader="dot" w:pos="8306"/>
        </w:tabs>
      </w:pPr>
      <w:hyperlink w:anchor="_Toc18120" w:history="1">
        <w:r>
          <w:rPr>
            <w:rFonts w:ascii="仿宋" w:eastAsia="仿宋" w:hAnsi="仿宋" w:cs="仿宋" w:hint="eastAsia"/>
            <w:lang w:eastAsia="zh-CN"/>
          </w:rPr>
          <w:t>(三)、风险监测与应对</w:t>
        </w:r>
        <w:r>
          <w:tab/>
        </w:r>
        <w:r>
          <w:fldChar w:fldCharType="begin"/>
        </w:r>
        <w:r>
          <w:instrText xml:space="preserve"> PAGEREF _Toc18120 \h </w:instrText>
        </w:r>
        <w:r>
          <w:fldChar w:fldCharType="separate"/>
        </w:r>
        <w:r>
          <w:t>73</w:t>
        </w:r>
        <w:r>
          <w:fldChar w:fldCharType="end"/>
        </w:r>
      </w:hyperlink>
    </w:p>
    <w:p>
      <w:pPr>
        <w:pStyle w:val="TOC2"/>
        <w:tabs>
          <w:tab w:val="right" w:leader="dot" w:pos="8306"/>
        </w:tabs>
      </w:pPr>
      <w:hyperlink w:anchor="_Toc6411" w:history="1">
        <w:r>
          <w:rPr>
            <w:rFonts w:ascii="仿宋" w:eastAsia="仿宋" w:hAnsi="仿宋" w:cs="仿宋" w:hint="eastAsia"/>
            <w:lang w:eastAsia="zh-CN"/>
          </w:rPr>
          <w:t>(四)、定期主题酒店项目评估与改进</w:t>
        </w:r>
        <w:r>
          <w:tab/>
        </w:r>
        <w:r>
          <w:fldChar w:fldCharType="begin"/>
        </w:r>
        <w:r>
          <w:instrText xml:space="preserve"> PAGEREF _Toc6411 \h </w:instrText>
        </w:r>
        <w:r>
          <w:fldChar w:fldCharType="separate"/>
        </w:r>
        <w:r>
          <w:t>74</w:t>
        </w:r>
        <w:r>
          <w:fldChar w:fldCharType="end"/>
        </w:r>
      </w:hyperlink>
    </w:p>
    <w:p>
      <w:pPr>
        <w:pStyle w:val="TOC1"/>
        <w:tabs>
          <w:tab w:val="right" w:leader="dot" w:pos="8306"/>
        </w:tabs>
      </w:pPr>
      <w:hyperlink w:anchor="_Toc27696" w:history="1">
        <w:r>
          <w:rPr>
            <w:rFonts w:ascii="仿宋" w:eastAsia="仿宋" w:hAnsi="仿宋" w:cs="仿宋" w:hint="eastAsia"/>
            <w:lang w:eastAsia="zh-CN"/>
          </w:rPr>
          <w:t>二十二差异化战略</w:t>
        </w:r>
        <w:r>
          <w:tab/>
        </w:r>
        <w:r>
          <w:fldChar w:fldCharType="begin"/>
        </w:r>
        <w:r>
          <w:instrText xml:space="preserve"> PAGEREF _Toc27696 \h </w:instrText>
        </w:r>
        <w:r>
          <w:fldChar w:fldCharType="separate"/>
        </w:r>
        <w:r>
          <w:t>77</w:t>
        </w:r>
        <w:r>
          <w:fldChar w:fldCharType="end"/>
        </w:r>
      </w:hyperlink>
    </w:p>
    <w:p>
      <w:pPr>
        <w:pStyle w:val="TOC2"/>
        <w:tabs>
          <w:tab w:val="right" w:leader="dot" w:pos="8306"/>
        </w:tabs>
      </w:pPr>
      <w:hyperlink w:anchor="_Toc15716" w:history="1">
        <w:r>
          <w:rPr>
            <w:rFonts w:ascii="仿宋" w:eastAsia="仿宋" w:hAnsi="仿宋" w:cs="仿宋" w:hint="eastAsia"/>
            <w:lang w:eastAsia="zh-CN"/>
          </w:rPr>
          <w:t>(一)、差异化战略</w:t>
        </w:r>
        <w:r>
          <w:tab/>
        </w:r>
        <w:r>
          <w:fldChar w:fldCharType="begin"/>
        </w:r>
        <w:r>
          <w:instrText xml:space="preserve"> PAGEREF _Toc15716 \h </w:instrText>
        </w:r>
        <w:r>
          <w:fldChar w:fldCharType="separate"/>
        </w:r>
        <w:r>
          <w:t>77</w:t>
        </w:r>
        <w:r>
          <w:fldChar w:fldCharType="end"/>
        </w:r>
      </w:hyperlink>
    </w:p>
    <w:p>
      <w:pPr>
        <w:pStyle w:val="TOC1"/>
        <w:tabs>
          <w:tab w:val="right" w:leader="dot" w:pos="8306"/>
        </w:tabs>
      </w:pPr>
      <w:hyperlink w:anchor="_Toc12433" w:history="1">
        <w:r>
          <w:rPr>
            <w:rFonts w:ascii="仿宋" w:eastAsia="仿宋" w:hAnsi="仿宋" w:cs="仿宋" w:hint="eastAsia"/>
            <w:lang w:eastAsia="zh-CN"/>
          </w:rPr>
          <w:t>二十三、危机管理与应急预案</w:t>
        </w:r>
        <w:r>
          <w:tab/>
        </w:r>
        <w:r>
          <w:fldChar w:fldCharType="begin"/>
        </w:r>
        <w:r>
          <w:instrText xml:space="preserve"> PAGEREF _Toc12433 \h </w:instrText>
        </w:r>
        <w:r>
          <w:fldChar w:fldCharType="separate"/>
        </w:r>
        <w:r>
          <w:t>80</w:t>
        </w:r>
        <w:r>
          <w:fldChar w:fldCharType="end"/>
        </w:r>
      </w:hyperlink>
    </w:p>
    <w:p>
      <w:pPr>
        <w:pStyle w:val="TOC2"/>
        <w:tabs>
          <w:tab w:val="right" w:leader="dot" w:pos="8306"/>
        </w:tabs>
      </w:pPr>
      <w:hyperlink w:anchor="_Toc3739" w:history="1">
        <w:r>
          <w:rPr>
            <w:rFonts w:ascii="仿宋" w:eastAsia="仿宋" w:hAnsi="仿宋" w:cs="仿宋" w:hint="eastAsia"/>
            <w:lang w:eastAsia="zh-CN"/>
          </w:rPr>
          <w:t>(一)、危机预警与监测</w:t>
        </w:r>
        <w:r>
          <w:tab/>
        </w:r>
        <w:r>
          <w:fldChar w:fldCharType="begin"/>
        </w:r>
        <w:r>
          <w:instrText xml:space="preserve"> PAGEREF _Toc3739 \h </w:instrText>
        </w:r>
        <w:r>
          <w:fldChar w:fldCharType="separate"/>
        </w:r>
        <w:r>
          <w:t>80</w:t>
        </w:r>
        <w:r>
          <w:fldChar w:fldCharType="end"/>
        </w:r>
      </w:hyperlink>
    </w:p>
    <w:p>
      <w:pPr>
        <w:pStyle w:val="TOC2"/>
        <w:tabs>
          <w:tab w:val="right" w:leader="dot" w:pos="8306"/>
        </w:tabs>
      </w:pPr>
      <w:hyperlink w:anchor="_Toc18938" w:history="1">
        <w:r>
          <w:rPr>
            <w:rFonts w:ascii="仿宋" w:eastAsia="仿宋" w:hAnsi="仿宋" w:cs="仿宋" w:hint="eastAsia"/>
            <w:lang w:eastAsia="zh-CN"/>
          </w:rPr>
          <w:t>(二)、应急预案与危机响应</w:t>
        </w:r>
        <w:r>
          <w:tab/>
        </w:r>
        <w:r>
          <w:fldChar w:fldCharType="begin"/>
        </w:r>
        <w:r>
          <w:instrText xml:space="preserve"> PAGEREF _Toc18938 \h </w:instrText>
        </w:r>
        <w:r>
          <w:fldChar w:fldCharType="separate"/>
        </w:r>
        <w:r>
          <w:t>82</w:t>
        </w:r>
        <w:r>
          <w:fldChar w:fldCharType="end"/>
        </w:r>
      </w:hyperlink>
    </w:p>
    <w:p>
      <w:pPr>
        <w:pStyle w:val="TOC2"/>
        <w:tabs>
          <w:tab w:val="right" w:leader="dot" w:pos="8306"/>
        </w:tabs>
      </w:pPr>
      <w:hyperlink w:anchor="_Toc25304" w:history="1">
        <w:r>
          <w:rPr>
            <w:rFonts w:ascii="仿宋" w:eastAsia="仿宋" w:hAnsi="仿宋" w:cs="仿宋" w:hint="eastAsia"/>
            <w:lang w:eastAsia="zh-CN"/>
          </w:rPr>
          <w:t>(三)、危机沟通与舆情控制</w:t>
        </w:r>
        <w:r>
          <w:tab/>
        </w:r>
        <w:r>
          <w:fldChar w:fldCharType="begin"/>
        </w:r>
        <w:r>
          <w:instrText xml:space="preserve"> PAGEREF _Toc25304 \h </w:instrText>
        </w:r>
        <w:r>
          <w:fldChar w:fldCharType="separate"/>
        </w:r>
        <w:r>
          <w:t>83</w:t>
        </w:r>
        <w:r>
          <w:fldChar w:fldCharType="end"/>
        </w:r>
      </w:hyperlink>
    </w:p>
    <w:p>
      <w:pPr>
        <w:pStyle w:val="TOC2"/>
        <w:tabs>
          <w:tab w:val="right" w:leader="dot" w:pos="8306"/>
        </w:tabs>
      </w:pPr>
      <w:hyperlink w:anchor="_Toc5372" w:history="1">
        <w:r>
          <w:rPr>
            <w:rFonts w:ascii="仿宋" w:eastAsia="仿宋" w:hAnsi="仿宋" w:cs="仿宋" w:hint="eastAsia"/>
            <w:lang w:eastAsia="zh-CN"/>
          </w:rPr>
          <w:t>(四)、危机后教训与改进</w:t>
        </w:r>
        <w:r>
          <w:tab/>
        </w:r>
        <w:r>
          <w:fldChar w:fldCharType="begin"/>
        </w:r>
        <w:r>
          <w:instrText xml:space="preserve"> PAGEREF _Toc5372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025"/>
      <w:r>
        <w:rPr>
          <w:rFonts w:ascii="仿宋" w:eastAsia="仿宋" w:hAnsi="仿宋" w:cs="仿宋" w:hint="eastAsia"/>
          <w:sz w:val="28"/>
          <w:lang w:eastAsia="zh-CN"/>
        </w:rPr>
        <w:t>一、项目管理与团队协作</w:t>
      </w:r>
      <w:bookmarkEnd w:id="2"/>
    </w:p>
    <w:p>
      <w:pPr>
        <w:pStyle w:val="Heading2"/>
        <w:rPr>
          <w:rFonts w:ascii="仿宋" w:eastAsia="仿宋" w:hAnsi="仿宋" w:cs="仿宋" w:hint="eastAsia"/>
          <w:lang w:eastAsia="zh-CN"/>
        </w:rPr>
      </w:pPr>
      <w:bookmarkStart w:id="3" w:name="_Toc1612"/>
      <w:r>
        <w:rPr>
          <w:rFonts w:ascii="仿宋" w:eastAsia="仿宋" w:hAnsi="仿宋" w:cs="仿宋" w:hint="eastAsia"/>
          <w:lang w:eastAsia="zh-CN"/>
        </w:rPr>
        <w:t>(一)、项目管理方法论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项目规划阶段：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在项目初始阶段，首先进行项目规划。这一步骤需要明确项目的目标、范围、时间表、预算以及相关的利益相关方。我们可以使用传统的XXX方法来确立项目的基本参数，并且建立项目团队和沟通机制。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2. 敏捷方法：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执行过程中，特别是面对需求频繁变化或需要快速交付的情况时，我们可以采用敏捷方法。XX和XXX是两种被广泛采纳的敏捷方法，它们强调小团队的协作、快速迭代和对变化的灵活响应。通过短周期的迭代，我们可以逐步交付产品或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融合式方法：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https://d.book118.com/158060052024006042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982958"/>
    <w:rsid w:val="4593521B"/>
    <w:rsid w:val="4F982958"/>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58060052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2024-03-01T02:29:00Z</dcterms:created>
  <dcterms:modified xsi:type="dcterms:W3CDTF">2024-03-01T02:29:36Z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120EAFD7EBEB46A89FF8822F4882B09F_11</vt:lpwstr>
  </property>
  <property fmtid="{D5CDD505-2E9C-101B-9397-08002B2CF9AE}" pid="3" name="KSOProductBuildVer">
    <vt:lpwstr>2052-12.1.0.16250</vt:lpwstr>
  </property>
</Properties>
</file>