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B2E51">
        <w:rPr>
          <w:rFonts w:ascii="微软雅黑" w:eastAsia="微软雅黑" w:hAnsi="微软雅黑"/>
          <w:sz w:val="28"/>
          <w:szCs w:val="28"/>
        </w:rPr>
        <w:t>最新疫情防控与经济发展关系心得1500字(9篇)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B2E51">
        <w:rPr>
          <w:rFonts w:ascii="微软雅黑" w:eastAsia="微软雅黑" w:hAnsi="微软雅黑"/>
          <w:sz w:val="24"/>
          <w:szCs w:val="24"/>
        </w:rPr>
        <w:t xml:space="preserve"> 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最新疫情防控与经济发展关系心得1500字(9篇)一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大家好!近年来我们在街道党工委、办事处的领导下,坚持创新招商理念,扎实工作,努力拼搏,经济创收工作取得了一定成效。但是最近几年来受非法集资的影响，街道经济也受到了冲击，使原本难上加难的街道经济工作更加雪上加霜，在一定程度上加重了招商、创收工作的难度，这对我们每个人更是一个考验，我们应该怎么办，成了摆在我们每个人面前的一个大难题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首先要有信心。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自信，是生命的主宰，每一件事成功的背后都有信心的支撑。无论处在何种境地，我们都应把一份自信留给自己。虽然目前形势不容乐观，但我们切不可丧失信心；虽然目前形势比较黑暗，但我们要坚信黎明就在眼前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其次要讲究方法。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要选择性地招商，要利用自身优势或者有利资源进行招商，研究了解客商的心态、需求和优势特点,更要研究自身的优势特色,做到优势互补,实现双赢；既要招大商、大招商，也要兼顾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在向外联系税源的基础上，也要排查本辖区可以利用的税源。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第三要加强学习。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我们要勤奋学习,苦练内功,强化煅练,努力把自己培养成为招商引资的“行家里手”。一是勤于学习。学习新型产业知识、产业政策,要懂得政策,把握好政策走向,选准好招商引资的主攻方向和着力点。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广泛宣传我区中原高新区、产业集聚区等优势和政策。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第四要有发现税源的慧眼。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税源无处不在，就看自己有没有一双发现税源的眼！大的招商可能不好找，但是小的税收我们绝不能放过，要时时刻刻寻找税源，更要经常排查税源。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第五要发展社区经济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要探索发展社区经济，建立社区家政、中介；成立社区便民缴费大厅，方便居民缴纳水电气电话费的同时，也可增加部分社区收入。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最新疫情防控与经济发展关系心得1500字(9篇)二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尊敬的各位领导、各位党员: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今天，对我来说是一生中最值得纪念的日子，因为，就在今天，我将成为一名中共预备党员!我深知党组织对我的关怀、培养、教育、及各位党员同志对我的关心和帮忙，在这里，我表示深深的感谢!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按照组织要求，我向党组织做表态发言:成为预备党员后，我会更严格要求自己，决心做到以下几点: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鉴于几年来的工作经验教训，我会更加注重工作方法，虚心向老党员学习，做好本职工作。在党组织和广大群众的监督下，勤奋工作、刻苦学习专业知识，更好的为人民服务，处处以党员标准严格要求自己。并且逐步成为一名真正的共产党员。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谢谢大家！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最新疫情防控与经济发展关系心得1500字(9篇)三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“双高双普”评估验收会议上的表态发言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（2015年11月11日）</w:t>
        <w:br/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</w:t>
      </w:r>
      <w:r w:rsidR="000B2E51">
        <w:rPr>
          <w:rFonts w:ascii="微软雅黑" w:eastAsia="微软雅黑" w:hAnsi="微软雅黑"/>
          <w:sz w:val="24"/>
          <w:szCs w:val="24"/>
        </w:rPr>
        <w:t xml:space="preserve"> 尊敬的各位领导、各位专家、同志们：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https://d.book118.com/158062133075006023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B2E5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8062133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2380</Words>
  <Characters>13568</Characters>
  <Application>Microsoft Office Word</Application>
  <DocSecurity>0</DocSecurity>
  <Lines>113</Lines>
  <Paragraphs>31</Paragraphs>
  <ScaleCrop>false</ScaleCrop>
  <Company/>
  <LinksUpToDate>false</LinksUpToDate>
  <CharactersWithSpaces>15917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