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航天器总体电路行业企业战略风险管理报告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7" w:history="1">
        <w:r>
          <w:rPr>
            <w:rFonts w:ascii="仿宋" w:eastAsia="仿宋" w:hAnsi="仿宋" w:cs="仿宋" w:hint="eastAsia"/>
            <w:lang w:eastAsia="zh-CN"/>
          </w:rPr>
          <w:t>概论</w:t>
        </w:r>
        <w:r>
          <w:tab/>
        </w:r>
        <w:r>
          <w:fldChar w:fldCharType="begin"/>
        </w:r>
        <w:r>
          <w:instrText xml:space="preserve"> PAGEREF _Toc27777 \h </w:instrText>
        </w:r>
        <w:r>
          <w:fldChar w:fldCharType="separate"/>
        </w:r>
        <w:r>
          <w:t>4</w:t>
        </w:r>
        <w:r>
          <w:fldChar w:fldCharType="end"/>
        </w:r>
      </w:hyperlink>
    </w:p>
    <w:p>
      <w:pPr>
        <w:pStyle w:val="TOC1"/>
        <w:tabs>
          <w:tab w:val="right" w:leader="dot" w:pos="8306"/>
        </w:tabs>
      </w:pPr>
      <w:hyperlink w:anchor="_Toc26929" w:history="1">
        <w:r>
          <w:rPr>
            <w:rFonts w:ascii="仿宋" w:eastAsia="仿宋" w:hAnsi="仿宋" w:cs="仿宋" w:hint="eastAsia"/>
            <w:lang w:eastAsia="zh-CN"/>
          </w:rPr>
          <w:t>一、建设单位基本信息</w:t>
        </w:r>
        <w:r>
          <w:tab/>
        </w:r>
        <w:r>
          <w:fldChar w:fldCharType="begin"/>
        </w:r>
        <w:r>
          <w:instrText xml:space="preserve"> PAGEREF _Toc26929 \h </w:instrText>
        </w:r>
        <w:r>
          <w:fldChar w:fldCharType="separate"/>
        </w:r>
        <w:r>
          <w:t>4</w:t>
        </w:r>
        <w:r>
          <w:fldChar w:fldCharType="end"/>
        </w:r>
      </w:hyperlink>
    </w:p>
    <w:p>
      <w:pPr>
        <w:pStyle w:val="TOC2"/>
        <w:tabs>
          <w:tab w:val="right" w:leader="dot" w:pos="8306"/>
        </w:tabs>
      </w:pPr>
      <w:hyperlink w:anchor="_Toc17334" w:history="1">
        <w:r>
          <w:rPr>
            <w:rFonts w:ascii="仿宋" w:eastAsia="仿宋" w:hAnsi="仿宋" w:cs="仿宋" w:hint="eastAsia"/>
            <w:lang w:eastAsia="zh-CN"/>
          </w:rPr>
          <w:t>(一)、航天器总体电路项目承办单位基本情况</w:t>
        </w:r>
        <w:r>
          <w:tab/>
        </w:r>
        <w:r>
          <w:fldChar w:fldCharType="begin"/>
        </w:r>
        <w:r>
          <w:instrText xml:space="preserve"> PAGEREF _Toc17334 \h </w:instrText>
        </w:r>
        <w:r>
          <w:fldChar w:fldCharType="separate"/>
        </w:r>
        <w:r>
          <w:t>4</w:t>
        </w:r>
        <w:r>
          <w:fldChar w:fldCharType="end"/>
        </w:r>
      </w:hyperlink>
    </w:p>
    <w:p>
      <w:pPr>
        <w:pStyle w:val="TOC2"/>
        <w:tabs>
          <w:tab w:val="right" w:leader="dot" w:pos="8306"/>
        </w:tabs>
      </w:pPr>
      <w:hyperlink w:anchor="_Toc31508" w:history="1">
        <w:r>
          <w:rPr>
            <w:rFonts w:ascii="仿宋" w:eastAsia="仿宋" w:hAnsi="仿宋" w:cs="仿宋" w:hint="eastAsia"/>
            <w:lang w:eastAsia="zh-CN"/>
          </w:rPr>
          <w:t>(二)、公司经济效益分析</w:t>
        </w:r>
        <w:r>
          <w:tab/>
        </w:r>
        <w:r>
          <w:fldChar w:fldCharType="begin"/>
        </w:r>
        <w:r>
          <w:instrText xml:space="preserve"> PAGEREF _Toc31508 \h </w:instrText>
        </w:r>
        <w:r>
          <w:fldChar w:fldCharType="separate"/>
        </w:r>
        <w:r>
          <w:t>6</w:t>
        </w:r>
        <w:r>
          <w:fldChar w:fldCharType="end"/>
        </w:r>
      </w:hyperlink>
    </w:p>
    <w:p>
      <w:pPr>
        <w:pStyle w:val="TOC1"/>
        <w:tabs>
          <w:tab w:val="right" w:leader="dot" w:pos="8306"/>
        </w:tabs>
      </w:pPr>
      <w:hyperlink w:anchor="_Toc5669" w:history="1">
        <w:r>
          <w:rPr>
            <w:rFonts w:ascii="仿宋" w:eastAsia="仿宋" w:hAnsi="仿宋" w:cs="仿宋" w:hint="eastAsia"/>
            <w:lang w:eastAsia="zh-CN"/>
          </w:rPr>
          <w:t>二、航天器总体电路行业发展分析</w:t>
        </w:r>
        <w:r>
          <w:tab/>
        </w:r>
        <w:r>
          <w:fldChar w:fldCharType="begin"/>
        </w:r>
        <w:r>
          <w:instrText xml:space="preserve"> PAGEREF _Toc5669 \h </w:instrText>
        </w:r>
        <w:r>
          <w:fldChar w:fldCharType="separate"/>
        </w:r>
        <w:r>
          <w:t>7</w:t>
        </w:r>
        <w:r>
          <w:fldChar w:fldCharType="end"/>
        </w:r>
      </w:hyperlink>
    </w:p>
    <w:p>
      <w:pPr>
        <w:pStyle w:val="TOC2"/>
        <w:tabs>
          <w:tab w:val="right" w:leader="dot" w:pos="8306"/>
        </w:tabs>
      </w:pPr>
      <w:hyperlink w:anchor="_Toc32678" w:history="1">
        <w:r>
          <w:rPr>
            <w:rFonts w:ascii="仿宋" w:eastAsia="仿宋" w:hAnsi="仿宋" w:cs="仿宋" w:hint="eastAsia"/>
            <w:lang w:eastAsia="zh-CN"/>
          </w:rPr>
          <w:t>(一)、航天器总体电路行业发展总体概况</w:t>
        </w:r>
        <w:r>
          <w:tab/>
        </w:r>
        <w:r>
          <w:fldChar w:fldCharType="begin"/>
        </w:r>
        <w:r>
          <w:instrText xml:space="preserve"> PAGEREF _Toc32678 \h </w:instrText>
        </w:r>
        <w:r>
          <w:fldChar w:fldCharType="separate"/>
        </w:r>
        <w:r>
          <w:t>7</w:t>
        </w:r>
        <w:r>
          <w:fldChar w:fldCharType="end"/>
        </w:r>
      </w:hyperlink>
    </w:p>
    <w:p>
      <w:pPr>
        <w:pStyle w:val="TOC2"/>
        <w:tabs>
          <w:tab w:val="right" w:leader="dot" w:pos="8306"/>
        </w:tabs>
      </w:pPr>
      <w:hyperlink w:anchor="_Toc22650" w:history="1">
        <w:r>
          <w:rPr>
            <w:rFonts w:ascii="仿宋" w:eastAsia="仿宋" w:hAnsi="仿宋" w:cs="仿宋" w:hint="eastAsia"/>
            <w:lang w:eastAsia="zh-CN"/>
          </w:rPr>
          <w:t>(二)、航天器总体电路行业发展背景</w:t>
        </w:r>
        <w:r>
          <w:tab/>
        </w:r>
        <w:r>
          <w:fldChar w:fldCharType="begin"/>
        </w:r>
        <w:r>
          <w:instrText xml:space="preserve"> PAGEREF _Toc22650 \h </w:instrText>
        </w:r>
        <w:r>
          <w:fldChar w:fldCharType="separate"/>
        </w:r>
        <w:r>
          <w:t>7</w:t>
        </w:r>
        <w:r>
          <w:fldChar w:fldCharType="end"/>
        </w:r>
      </w:hyperlink>
    </w:p>
    <w:p>
      <w:pPr>
        <w:pStyle w:val="TOC2"/>
        <w:tabs>
          <w:tab w:val="right" w:leader="dot" w:pos="8306"/>
        </w:tabs>
      </w:pPr>
      <w:hyperlink w:anchor="_Toc32165" w:history="1">
        <w:r>
          <w:rPr>
            <w:rFonts w:ascii="仿宋" w:eastAsia="仿宋" w:hAnsi="仿宋" w:cs="仿宋" w:hint="eastAsia"/>
            <w:lang w:eastAsia="zh-CN"/>
          </w:rPr>
          <w:t>(三)、航天器总体电路行业发展前景</w:t>
        </w:r>
        <w:r>
          <w:tab/>
        </w:r>
        <w:r>
          <w:fldChar w:fldCharType="begin"/>
        </w:r>
        <w:r>
          <w:instrText xml:space="preserve"> PAGEREF _Toc32165 \h </w:instrText>
        </w:r>
        <w:r>
          <w:fldChar w:fldCharType="separate"/>
        </w:r>
        <w:r>
          <w:t>8</w:t>
        </w:r>
        <w:r>
          <w:fldChar w:fldCharType="end"/>
        </w:r>
      </w:hyperlink>
    </w:p>
    <w:p>
      <w:pPr>
        <w:pStyle w:val="TOC1"/>
        <w:tabs>
          <w:tab w:val="right" w:leader="dot" w:pos="8306"/>
        </w:tabs>
      </w:pPr>
      <w:hyperlink w:anchor="_Toc28703" w:history="1">
        <w:r>
          <w:rPr>
            <w:rFonts w:ascii="仿宋" w:eastAsia="仿宋" w:hAnsi="仿宋" w:cs="仿宋" w:hint="eastAsia"/>
            <w:lang w:eastAsia="zh-CN"/>
          </w:rPr>
          <w:t>三、劳动安全</w:t>
        </w:r>
        <w:r>
          <w:tab/>
        </w:r>
        <w:r>
          <w:fldChar w:fldCharType="begin"/>
        </w:r>
        <w:r>
          <w:instrText xml:space="preserve"> PAGEREF _Toc28703 \h </w:instrText>
        </w:r>
        <w:r>
          <w:fldChar w:fldCharType="separate"/>
        </w:r>
        <w:r>
          <w:t>8</w:t>
        </w:r>
        <w:r>
          <w:fldChar w:fldCharType="end"/>
        </w:r>
      </w:hyperlink>
    </w:p>
    <w:p>
      <w:pPr>
        <w:pStyle w:val="TOC2"/>
        <w:tabs>
          <w:tab w:val="right" w:leader="dot" w:pos="8306"/>
        </w:tabs>
      </w:pPr>
      <w:hyperlink w:anchor="_Toc24562" w:history="1">
        <w:r>
          <w:rPr>
            <w:rFonts w:ascii="仿宋" w:eastAsia="仿宋" w:hAnsi="仿宋" w:cs="仿宋" w:hint="eastAsia"/>
            <w:lang w:eastAsia="zh-CN"/>
          </w:rPr>
          <w:t>(一)、编制依据</w:t>
        </w:r>
        <w:r>
          <w:tab/>
        </w:r>
        <w:r>
          <w:fldChar w:fldCharType="begin"/>
        </w:r>
        <w:r>
          <w:instrText xml:space="preserve"> PAGEREF _Toc24562 \h </w:instrText>
        </w:r>
        <w:r>
          <w:fldChar w:fldCharType="separate"/>
        </w:r>
        <w:r>
          <w:t>8</w:t>
        </w:r>
        <w:r>
          <w:fldChar w:fldCharType="end"/>
        </w:r>
      </w:hyperlink>
    </w:p>
    <w:p>
      <w:pPr>
        <w:pStyle w:val="TOC2"/>
        <w:tabs>
          <w:tab w:val="right" w:leader="dot" w:pos="8306"/>
        </w:tabs>
      </w:pPr>
      <w:hyperlink w:anchor="_Toc13088" w:history="1">
        <w:r>
          <w:rPr>
            <w:rFonts w:ascii="仿宋" w:eastAsia="仿宋" w:hAnsi="仿宋" w:cs="仿宋" w:hint="eastAsia"/>
            <w:lang w:eastAsia="zh-CN"/>
          </w:rPr>
          <w:t>(二)、防范措施</w:t>
        </w:r>
        <w:r>
          <w:tab/>
        </w:r>
        <w:r>
          <w:fldChar w:fldCharType="begin"/>
        </w:r>
        <w:r>
          <w:instrText xml:space="preserve"> PAGEREF _Toc13088 \h </w:instrText>
        </w:r>
        <w:r>
          <w:fldChar w:fldCharType="separate"/>
        </w:r>
        <w:r>
          <w:t>9</w:t>
        </w:r>
        <w:r>
          <w:fldChar w:fldCharType="end"/>
        </w:r>
      </w:hyperlink>
    </w:p>
    <w:p>
      <w:pPr>
        <w:pStyle w:val="TOC2"/>
        <w:tabs>
          <w:tab w:val="right" w:leader="dot" w:pos="8306"/>
        </w:tabs>
      </w:pPr>
      <w:hyperlink w:anchor="_Toc10325" w:history="1">
        <w:r>
          <w:rPr>
            <w:rFonts w:ascii="仿宋" w:eastAsia="仿宋" w:hAnsi="仿宋" w:cs="仿宋" w:hint="eastAsia"/>
            <w:lang w:eastAsia="zh-CN"/>
          </w:rPr>
          <w:t>(三)、预期效果评价</w:t>
        </w:r>
        <w:r>
          <w:tab/>
        </w:r>
        <w:r>
          <w:fldChar w:fldCharType="begin"/>
        </w:r>
        <w:r>
          <w:instrText xml:space="preserve"> PAGEREF _Toc10325 \h </w:instrText>
        </w:r>
        <w:r>
          <w:fldChar w:fldCharType="separate"/>
        </w:r>
        <w:r>
          <w:t>9</w:t>
        </w:r>
        <w:r>
          <w:fldChar w:fldCharType="end"/>
        </w:r>
      </w:hyperlink>
    </w:p>
    <w:p>
      <w:pPr>
        <w:pStyle w:val="TOC1"/>
        <w:tabs>
          <w:tab w:val="right" w:leader="dot" w:pos="8306"/>
        </w:tabs>
      </w:pPr>
      <w:hyperlink w:anchor="_Toc14443" w:history="1">
        <w:r>
          <w:rPr>
            <w:rFonts w:ascii="仿宋" w:eastAsia="仿宋" w:hAnsi="仿宋" w:cs="仿宋" w:hint="eastAsia"/>
            <w:lang w:eastAsia="zh-CN"/>
          </w:rPr>
          <w:t>四、宏观环境分析</w:t>
        </w:r>
        <w:r>
          <w:tab/>
        </w:r>
        <w:r>
          <w:fldChar w:fldCharType="begin"/>
        </w:r>
        <w:r>
          <w:instrText xml:space="preserve"> PAGEREF _Toc14443 \h </w:instrText>
        </w:r>
        <w:r>
          <w:fldChar w:fldCharType="separate"/>
        </w:r>
        <w:r>
          <w:t>10</w:t>
        </w:r>
        <w:r>
          <w:fldChar w:fldCharType="end"/>
        </w:r>
      </w:hyperlink>
    </w:p>
    <w:p>
      <w:pPr>
        <w:pStyle w:val="TOC2"/>
        <w:tabs>
          <w:tab w:val="right" w:leader="dot" w:pos="8306"/>
        </w:tabs>
      </w:pPr>
      <w:hyperlink w:anchor="_Toc17720" w:history="1">
        <w:r>
          <w:rPr>
            <w:rFonts w:ascii="仿宋" w:eastAsia="仿宋" w:hAnsi="仿宋" w:cs="仿宋" w:hint="eastAsia"/>
            <w:lang w:eastAsia="zh-CN"/>
          </w:rPr>
          <w:t>(一)、宏观环境分析</w:t>
        </w:r>
        <w:r>
          <w:tab/>
        </w:r>
        <w:r>
          <w:fldChar w:fldCharType="begin"/>
        </w:r>
        <w:r>
          <w:instrText xml:space="preserve"> PAGEREF _Toc17720 \h </w:instrText>
        </w:r>
        <w:r>
          <w:fldChar w:fldCharType="separate"/>
        </w:r>
        <w:r>
          <w:t>10</w:t>
        </w:r>
        <w:r>
          <w:fldChar w:fldCharType="end"/>
        </w:r>
      </w:hyperlink>
    </w:p>
    <w:p>
      <w:pPr>
        <w:pStyle w:val="TOC1"/>
        <w:tabs>
          <w:tab w:val="right" w:leader="dot" w:pos="8306"/>
        </w:tabs>
      </w:pPr>
      <w:hyperlink w:anchor="_Toc785" w:history="1">
        <w:r>
          <w:rPr>
            <w:rFonts w:ascii="仿宋" w:eastAsia="仿宋" w:hAnsi="仿宋" w:cs="仿宋" w:hint="eastAsia"/>
            <w:lang w:eastAsia="zh-CN"/>
          </w:rPr>
          <w:t>五、航天器总体电路项目土建工程</w:t>
        </w:r>
        <w:r>
          <w:tab/>
        </w:r>
        <w:r>
          <w:fldChar w:fldCharType="begin"/>
        </w:r>
        <w:r>
          <w:instrText xml:space="preserve"> PAGEREF _Toc785 \h </w:instrText>
        </w:r>
        <w:r>
          <w:fldChar w:fldCharType="separate"/>
        </w:r>
        <w:r>
          <w:t>12</w:t>
        </w:r>
        <w:r>
          <w:fldChar w:fldCharType="end"/>
        </w:r>
      </w:hyperlink>
    </w:p>
    <w:p>
      <w:pPr>
        <w:pStyle w:val="TOC2"/>
        <w:tabs>
          <w:tab w:val="right" w:leader="dot" w:pos="8306"/>
        </w:tabs>
      </w:pPr>
      <w:hyperlink w:anchor="_Toc2679" w:history="1">
        <w:r>
          <w:rPr>
            <w:rFonts w:ascii="仿宋" w:eastAsia="仿宋" w:hAnsi="仿宋" w:cs="仿宋" w:hint="eastAsia"/>
            <w:lang w:eastAsia="zh-CN"/>
          </w:rPr>
          <w:t>(一)、建筑工程设计原则</w:t>
        </w:r>
        <w:r>
          <w:tab/>
        </w:r>
        <w:r>
          <w:fldChar w:fldCharType="begin"/>
        </w:r>
        <w:r>
          <w:instrText xml:space="preserve"> PAGEREF _Toc2679 \h </w:instrText>
        </w:r>
        <w:r>
          <w:fldChar w:fldCharType="separate"/>
        </w:r>
        <w:r>
          <w:t>12</w:t>
        </w:r>
        <w:r>
          <w:fldChar w:fldCharType="end"/>
        </w:r>
      </w:hyperlink>
    </w:p>
    <w:p>
      <w:pPr>
        <w:pStyle w:val="TOC2"/>
        <w:tabs>
          <w:tab w:val="right" w:leader="dot" w:pos="8306"/>
        </w:tabs>
      </w:pPr>
      <w:hyperlink w:anchor="_Toc10339" w:history="1">
        <w:r>
          <w:rPr>
            <w:rFonts w:ascii="仿宋" w:eastAsia="仿宋" w:hAnsi="仿宋" w:cs="仿宋" w:hint="eastAsia"/>
            <w:lang w:eastAsia="zh-CN"/>
          </w:rPr>
          <w:t>(二)、土建工程设计年限及安全等级</w:t>
        </w:r>
        <w:r>
          <w:tab/>
        </w:r>
        <w:r>
          <w:fldChar w:fldCharType="begin"/>
        </w:r>
        <w:r>
          <w:instrText xml:space="preserve"> PAGEREF _Toc10339 \h </w:instrText>
        </w:r>
        <w:r>
          <w:fldChar w:fldCharType="separate"/>
        </w:r>
        <w:r>
          <w:t>13</w:t>
        </w:r>
        <w:r>
          <w:fldChar w:fldCharType="end"/>
        </w:r>
      </w:hyperlink>
    </w:p>
    <w:p>
      <w:pPr>
        <w:pStyle w:val="TOC2"/>
        <w:tabs>
          <w:tab w:val="right" w:leader="dot" w:pos="8306"/>
        </w:tabs>
      </w:pPr>
      <w:hyperlink w:anchor="_Toc3446" w:history="1">
        <w:r>
          <w:rPr>
            <w:rFonts w:ascii="仿宋" w:eastAsia="仿宋" w:hAnsi="仿宋" w:cs="仿宋" w:hint="eastAsia"/>
            <w:lang w:eastAsia="zh-CN"/>
          </w:rPr>
          <w:t>(三)、建筑工程设计总体要求</w:t>
        </w:r>
        <w:r>
          <w:tab/>
        </w:r>
        <w:r>
          <w:fldChar w:fldCharType="begin"/>
        </w:r>
        <w:r>
          <w:instrText xml:space="preserve"> PAGEREF _Toc3446 \h </w:instrText>
        </w:r>
        <w:r>
          <w:fldChar w:fldCharType="separate"/>
        </w:r>
        <w:r>
          <w:t>14</w:t>
        </w:r>
        <w:r>
          <w:fldChar w:fldCharType="end"/>
        </w:r>
      </w:hyperlink>
    </w:p>
    <w:p>
      <w:pPr>
        <w:pStyle w:val="TOC2"/>
        <w:tabs>
          <w:tab w:val="right" w:leader="dot" w:pos="8306"/>
        </w:tabs>
      </w:pPr>
      <w:hyperlink w:anchor="_Toc20516" w:history="1">
        <w:r>
          <w:rPr>
            <w:rFonts w:ascii="仿宋" w:eastAsia="仿宋" w:hAnsi="仿宋" w:cs="仿宋" w:hint="eastAsia"/>
            <w:lang w:eastAsia="zh-CN"/>
          </w:rPr>
          <w:t>(四)、土建工程建设指标</w:t>
        </w:r>
        <w:r>
          <w:tab/>
        </w:r>
        <w:r>
          <w:fldChar w:fldCharType="begin"/>
        </w:r>
        <w:r>
          <w:instrText xml:space="preserve"> PAGEREF _Toc20516 \h </w:instrText>
        </w:r>
        <w:r>
          <w:fldChar w:fldCharType="separate"/>
        </w:r>
        <w:r>
          <w:t>15</w:t>
        </w:r>
        <w:r>
          <w:fldChar w:fldCharType="end"/>
        </w:r>
      </w:hyperlink>
    </w:p>
    <w:p>
      <w:pPr>
        <w:pStyle w:val="TOC1"/>
        <w:tabs>
          <w:tab w:val="right" w:leader="dot" w:pos="8306"/>
        </w:tabs>
      </w:pPr>
      <w:hyperlink w:anchor="_Toc26394" w:history="1">
        <w:r>
          <w:rPr>
            <w:rFonts w:ascii="仿宋" w:eastAsia="仿宋" w:hAnsi="仿宋" w:cs="仿宋" w:hint="eastAsia"/>
            <w:lang w:eastAsia="zh-CN"/>
          </w:rPr>
          <w:t>六、人才队伍建设</w:t>
        </w:r>
        <w:r>
          <w:tab/>
        </w:r>
        <w:r>
          <w:fldChar w:fldCharType="begin"/>
        </w:r>
        <w:r>
          <w:instrText xml:space="preserve"> PAGEREF _Toc26394 \h </w:instrText>
        </w:r>
        <w:r>
          <w:fldChar w:fldCharType="separate"/>
        </w:r>
        <w:r>
          <w:t>15</w:t>
        </w:r>
        <w:r>
          <w:fldChar w:fldCharType="end"/>
        </w:r>
      </w:hyperlink>
    </w:p>
    <w:p>
      <w:pPr>
        <w:pStyle w:val="TOC2"/>
        <w:tabs>
          <w:tab w:val="right" w:leader="dot" w:pos="8306"/>
        </w:tabs>
      </w:pPr>
      <w:hyperlink w:anchor="_Toc10025" w:history="1">
        <w:r>
          <w:rPr>
            <w:rFonts w:ascii="仿宋" w:eastAsia="仿宋" w:hAnsi="仿宋" w:cs="仿宋" w:hint="eastAsia"/>
            <w:lang w:eastAsia="zh-CN"/>
          </w:rPr>
          <w:t>(一)、人才引进与培养计划</w:t>
        </w:r>
        <w:r>
          <w:tab/>
        </w:r>
        <w:r>
          <w:fldChar w:fldCharType="begin"/>
        </w:r>
        <w:r>
          <w:instrText xml:space="preserve"> PAGEREF _Toc10025 \h </w:instrText>
        </w:r>
        <w:r>
          <w:fldChar w:fldCharType="separate"/>
        </w:r>
        <w:r>
          <w:t>15</w:t>
        </w:r>
        <w:r>
          <w:fldChar w:fldCharType="end"/>
        </w:r>
      </w:hyperlink>
    </w:p>
    <w:p>
      <w:pPr>
        <w:pStyle w:val="TOC2"/>
        <w:tabs>
          <w:tab w:val="right" w:leader="dot" w:pos="8306"/>
        </w:tabs>
      </w:pPr>
      <w:hyperlink w:anchor="_Toc12890" w:history="1">
        <w:r>
          <w:rPr>
            <w:rFonts w:ascii="仿宋" w:eastAsia="仿宋" w:hAnsi="仿宋" w:cs="仿宋" w:hint="eastAsia"/>
            <w:lang w:eastAsia="zh-CN"/>
          </w:rPr>
          <w:t>(二)、员工激励与福利政策</w:t>
        </w:r>
        <w:r>
          <w:tab/>
        </w:r>
        <w:r>
          <w:fldChar w:fldCharType="begin"/>
        </w:r>
        <w:r>
          <w:instrText xml:space="preserve"> PAGEREF _Toc12890 \h </w:instrText>
        </w:r>
        <w:r>
          <w:fldChar w:fldCharType="separate"/>
        </w:r>
        <w:r>
          <w:t>16</w:t>
        </w:r>
        <w:r>
          <w:fldChar w:fldCharType="end"/>
        </w:r>
      </w:hyperlink>
    </w:p>
    <w:p>
      <w:pPr>
        <w:pStyle w:val="TOC2"/>
        <w:tabs>
          <w:tab w:val="right" w:leader="dot" w:pos="8306"/>
        </w:tabs>
      </w:pPr>
      <w:hyperlink w:anchor="_Toc24604" w:history="1">
        <w:r>
          <w:rPr>
            <w:rFonts w:ascii="仿宋" w:eastAsia="仿宋" w:hAnsi="仿宋" w:cs="仿宋" w:hint="eastAsia"/>
            <w:lang w:eastAsia="zh-CN"/>
          </w:rPr>
          <w:t>(三)、团队建设与管理</w:t>
        </w:r>
        <w:r>
          <w:tab/>
        </w:r>
        <w:r>
          <w:fldChar w:fldCharType="begin"/>
        </w:r>
        <w:r>
          <w:instrText xml:space="preserve"> PAGEREF _Toc24604 \h </w:instrText>
        </w:r>
        <w:r>
          <w:fldChar w:fldCharType="separate"/>
        </w:r>
        <w:r>
          <w:t>17</w:t>
        </w:r>
        <w:r>
          <w:fldChar w:fldCharType="end"/>
        </w:r>
      </w:hyperlink>
    </w:p>
    <w:p>
      <w:pPr>
        <w:pStyle w:val="TOC1"/>
        <w:tabs>
          <w:tab w:val="right" w:leader="dot" w:pos="8306"/>
        </w:tabs>
      </w:pPr>
      <w:hyperlink w:anchor="_Toc5249" w:history="1">
        <w:r>
          <w:rPr>
            <w:rFonts w:ascii="仿宋" w:eastAsia="仿宋" w:hAnsi="仿宋" w:cs="仿宋" w:hint="eastAsia"/>
            <w:lang w:eastAsia="zh-CN"/>
          </w:rPr>
          <w:t>七、发展规划分析</w:t>
        </w:r>
        <w:r>
          <w:tab/>
        </w:r>
        <w:r>
          <w:fldChar w:fldCharType="begin"/>
        </w:r>
        <w:r>
          <w:instrText xml:space="preserve"> PAGEREF _Toc5249 \h </w:instrText>
        </w:r>
        <w:r>
          <w:fldChar w:fldCharType="separate"/>
        </w:r>
        <w:r>
          <w:t>18</w:t>
        </w:r>
        <w:r>
          <w:fldChar w:fldCharType="end"/>
        </w:r>
      </w:hyperlink>
    </w:p>
    <w:p>
      <w:pPr>
        <w:pStyle w:val="TOC2"/>
        <w:tabs>
          <w:tab w:val="right" w:leader="dot" w:pos="8306"/>
        </w:tabs>
      </w:pPr>
      <w:hyperlink w:anchor="_Toc31556" w:history="1">
        <w:r>
          <w:rPr>
            <w:rFonts w:ascii="仿宋" w:eastAsia="仿宋" w:hAnsi="仿宋" w:cs="仿宋" w:hint="eastAsia"/>
            <w:lang w:eastAsia="zh-CN"/>
          </w:rPr>
          <w:t>(一)、公司发展规划</w:t>
        </w:r>
        <w:r>
          <w:tab/>
        </w:r>
        <w:r>
          <w:fldChar w:fldCharType="begin"/>
        </w:r>
        <w:r>
          <w:instrText xml:space="preserve"> PAGEREF _Toc31556 \h </w:instrText>
        </w:r>
        <w:r>
          <w:fldChar w:fldCharType="separate"/>
        </w:r>
        <w:r>
          <w:t>18</w:t>
        </w:r>
        <w:r>
          <w:fldChar w:fldCharType="end"/>
        </w:r>
      </w:hyperlink>
    </w:p>
    <w:p>
      <w:pPr>
        <w:pStyle w:val="TOC2"/>
        <w:tabs>
          <w:tab w:val="right" w:leader="dot" w:pos="8306"/>
        </w:tabs>
      </w:pPr>
      <w:hyperlink w:anchor="_Toc17496" w:history="1">
        <w:r>
          <w:rPr>
            <w:rFonts w:ascii="仿宋" w:eastAsia="仿宋" w:hAnsi="仿宋" w:cs="仿宋" w:hint="eastAsia"/>
            <w:lang w:eastAsia="zh-CN"/>
          </w:rPr>
          <w:t>(二)、保障措施</w:t>
        </w:r>
        <w:r>
          <w:tab/>
        </w:r>
        <w:r>
          <w:fldChar w:fldCharType="begin"/>
        </w:r>
        <w:r>
          <w:instrText xml:space="preserve"> PAGEREF _Toc17496 \h </w:instrText>
        </w:r>
        <w:r>
          <w:fldChar w:fldCharType="separate"/>
        </w:r>
        <w:r>
          <w:t>19</w:t>
        </w:r>
        <w:r>
          <w:fldChar w:fldCharType="end"/>
        </w:r>
      </w:hyperlink>
    </w:p>
    <w:p>
      <w:pPr>
        <w:pStyle w:val="TOC1"/>
        <w:tabs>
          <w:tab w:val="right" w:leader="dot" w:pos="8306"/>
        </w:tabs>
      </w:pPr>
      <w:hyperlink w:anchor="_Toc5491" w:history="1">
        <w:r>
          <w:rPr>
            <w:rFonts w:ascii="仿宋" w:eastAsia="仿宋" w:hAnsi="仿宋" w:cs="仿宋" w:hint="eastAsia"/>
            <w:lang w:eastAsia="zh-CN"/>
          </w:rPr>
          <w:t>八、劳动安全评价</w:t>
        </w:r>
        <w:r>
          <w:tab/>
        </w:r>
        <w:r>
          <w:fldChar w:fldCharType="begin"/>
        </w:r>
        <w:r>
          <w:instrText xml:space="preserve"> PAGEREF _Toc5491 \h </w:instrText>
        </w:r>
        <w:r>
          <w:fldChar w:fldCharType="separate"/>
        </w:r>
        <w:r>
          <w:t>20</w:t>
        </w:r>
        <w:r>
          <w:fldChar w:fldCharType="end"/>
        </w:r>
      </w:hyperlink>
    </w:p>
    <w:p>
      <w:pPr>
        <w:pStyle w:val="TOC2"/>
        <w:tabs>
          <w:tab w:val="right" w:leader="dot" w:pos="8306"/>
        </w:tabs>
      </w:pPr>
      <w:hyperlink w:anchor="_Toc28627" w:history="1">
        <w:r>
          <w:rPr>
            <w:rFonts w:ascii="仿宋" w:eastAsia="仿宋" w:hAnsi="仿宋" w:cs="仿宋" w:hint="eastAsia"/>
            <w:lang w:eastAsia="zh-CN"/>
          </w:rPr>
          <w:t>(一)、设计依据</w:t>
        </w:r>
        <w:r>
          <w:tab/>
        </w:r>
        <w:r>
          <w:fldChar w:fldCharType="begin"/>
        </w:r>
        <w:r>
          <w:instrText xml:space="preserve"> PAGEREF _Toc28627 \h </w:instrText>
        </w:r>
        <w:r>
          <w:fldChar w:fldCharType="separate"/>
        </w:r>
        <w:r>
          <w:t>20</w:t>
        </w:r>
        <w:r>
          <w:fldChar w:fldCharType="end"/>
        </w:r>
      </w:hyperlink>
    </w:p>
    <w:p>
      <w:pPr>
        <w:pStyle w:val="TOC2"/>
        <w:tabs>
          <w:tab w:val="right" w:leader="dot" w:pos="8306"/>
        </w:tabs>
      </w:pPr>
      <w:hyperlink w:anchor="_Toc16270" w:history="1">
        <w:r>
          <w:rPr>
            <w:rFonts w:ascii="仿宋" w:eastAsia="仿宋" w:hAnsi="仿宋" w:cs="仿宋" w:hint="eastAsia"/>
            <w:lang w:eastAsia="zh-CN"/>
          </w:rPr>
          <w:t>(二)、主要防范措施</w:t>
        </w:r>
        <w:r>
          <w:tab/>
        </w:r>
        <w:r>
          <w:fldChar w:fldCharType="begin"/>
        </w:r>
        <w:r>
          <w:instrText xml:space="preserve"> PAGEREF _Toc16270 \h </w:instrText>
        </w:r>
        <w:r>
          <w:fldChar w:fldCharType="separate"/>
        </w:r>
        <w:r>
          <w:t>22</w:t>
        </w:r>
        <w:r>
          <w:fldChar w:fldCharType="end"/>
        </w:r>
      </w:hyperlink>
    </w:p>
    <w:p>
      <w:pPr>
        <w:pStyle w:val="TOC2"/>
        <w:tabs>
          <w:tab w:val="right" w:leader="dot" w:pos="8306"/>
        </w:tabs>
      </w:pPr>
      <w:hyperlink w:anchor="_Toc7161" w:history="1">
        <w:r>
          <w:rPr>
            <w:rFonts w:ascii="仿宋" w:eastAsia="仿宋" w:hAnsi="仿宋" w:cs="仿宋" w:hint="eastAsia"/>
            <w:lang w:eastAsia="zh-CN"/>
          </w:rPr>
          <w:t>(三)、劳动安全预期效果评价</w:t>
        </w:r>
        <w:r>
          <w:tab/>
        </w:r>
        <w:r>
          <w:fldChar w:fldCharType="begin"/>
        </w:r>
        <w:r>
          <w:instrText xml:space="preserve"> PAGEREF _Toc7161 \h </w:instrText>
        </w:r>
        <w:r>
          <w:fldChar w:fldCharType="separate"/>
        </w:r>
        <w:r>
          <w:t>24</w:t>
        </w:r>
        <w:r>
          <w:fldChar w:fldCharType="end"/>
        </w:r>
      </w:hyperlink>
    </w:p>
    <w:p>
      <w:pPr>
        <w:pStyle w:val="TOC1"/>
        <w:tabs>
          <w:tab w:val="right" w:leader="dot" w:pos="8306"/>
        </w:tabs>
      </w:pPr>
      <w:hyperlink w:anchor="_Toc11094" w:history="1">
        <w:r>
          <w:rPr>
            <w:rFonts w:ascii="仿宋" w:eastAsia="仿宋" w:hAnsi="仿宋" w:cs="仿宋" w:hint="eastAsia"/>
            <w:lang w:eastAsia="zh-CN"/>
          </w:rPr>
          <w:t>九、创新与科技应用方案</w:t>
        </w:r>
        <w:r>
          <w:tab/>
        </w:r>
        <w:r>
          <w:fldChar w:fldCharType="begin"/>
        </w:r>
        <w:r>
          <w:instrText xml:space="preserve"> PAGEREF _Toc11094 \h </w:instrText>
        </w:r>
        <w:r>
          <w:fldChar w:fldCharType="separate"/>
        </w:r>
        <w:r>
          <w:t>25</w:t>
        </w:r>
        <w:r>
          <w:fldChar w:fldCharType="end"/>
        </w:r>
      </w:hyperlink>
    </w:p>
    <w:p>
      <w:pPr>
        <w:pStyle w:val="TOC2"/>
        <w:tabs>
          <w:tab w:val="right" w:leader="dot" w:pos="8306"/>
        </w:tabs>
      </w:pPr>
      <w:hyperlink w:anchor="_Toc14612" w:history="1">
        <w:r>
          <w:rPr>
            <w:rFonts w:ascii="仿宋" w:eastAsia="仿宋" w:hAnsi="仿宋" w:cs="仿宋" w:hint="eastAsia"/>
            <w:lang w:eastAsia="zh-CN"/>
          </w:rPr>
          <w:t>(一)、技术创新概述</w:t>
        </w:r>
        <w:r>
          <w:tab/>
        </w:r>
        <w:r>
          <w:fldChar w:fldCharType="begin"/>
        </w:r>
        <w:r>
          <w:instrText xml:space="preserve"> PAGEREF _Toc14612 \h </w:instrText>
        </w:r>
        <w:r>
          <w:fldChar w:fldCharType="separate"/>
        </w:r>
        <w:r>
          <w:t>25</w:t>
        </w:r>
        <w:r>
          <w:fldChar w:fldCharType="end"/>
        </w:r>
      </w:hyperlink>
    </w:p>
    <w:p>
      <w:pPr>
        <w:pStyle w:val="TOC2"/>
        <w:tabs>
          <w:tab w:val="right" w:leader="dot" w:pos="8306"/>
        </w:tabs>
      </w:pPr>
      <w:hyperlink w:anchor="_Toc8013" w:history="1">
        <w:r>
          <w:rPr>
            <w:rFonts w:ascii="仿宋" w:eastAsia="仿宋" w:hAnsi="仿宋" w:cs="仿宋" w:hint="eastAsia"/>
            <w:lang w:eastAsia="zh-CN"/>
          </w:rPr>
          <w:t>(二)、生产工艺创新</w:t>
        </w:r>
        <w:r>
          <w:tab/>
        </w:r>
        <w:r>
          <w:fldChar w:fldCharType="begin"/>
        </w:r>
        <w:r>
          <w:instrText xml:space="preserve"> PAGEREF _Toc8013 \h </w:instrText>
        </w:r>
        <w:r>
          <w:fldChar w:fldCharType="separate"/>
        </w:r>
        <w:r>
          <w:t>27</w:t>
        </w:r>
        <w:r>
          <w:fldChar w:fldCharType="end"/>
        </w:r>
      </w:hyperlink>
    </w:p>
    <w:p>
      <w:pPr>
        <w:pStyle w:val="TOC2"/>
        <w:tabs>
          <w:tab w:val="right" w:leader="dot" w:pos="8306"/>
        </w:tabs>
      </w:pPr>
      <w:hyperlink w:anchor="_Toc13686" w:history="1">
        <w:r>
          <w:rPr>
            <w:rFonts w:ascii="仿宋" w:eastAsia="仿宋" w:hAnsi="仿宋" w:cs="仿宋" w:hint="eastAsia"/>
            <w:lang w:eastAsia="zh-CN"/>
          </w:rPr>
          <w:t>(三)、信息技术应用</w:t>
        </w:r>
        <w:r>
          <w:tab/>
        </w:r>
        <w:r>
          <w:fldChar w:fldCharType="begin"/>
        </w:r>
        <w:r>
          <w:instrText xml:space="preserve"> PAGEREF _Toc13686 \h </w:instrText>
        </w:r>
        <w:r>
          <w:fldChar w:fldCharType="separate"/>
        </w:r>
        <w:r>
          <w:t>29</w:t>
        </w:r>
        <w:r>
          <w:fldChar w:fldCharType="end"/>
        </w:r>
      </w:hyperlink>
    </w:p>
    <w:p>
      <w:pPr>
        <w:pStyle w:val="TOC2"/>
        <w:tabs>
          <w:tab w:val="right" w:leader="dot" w:pos="8306"/>
        </w:tabs>
      </w:pPr>
      <w:hyperlink w:anchor="_Toc29424" w:history="1">
        <w:r>
          <w:rPr>
            <w:rFonts w:ascii="仿宋" w:eastAsia="仿宋" w:hAnsi="仿宋" w:cs="仿宋" w:hint="eastAsia"/>
            <w:lang w:eastAsia="zh-CN"/>
          </w:rPr>
          <w:t>(四)、智能制造与自动化</w:t>
        </w:r>
        <w:r>
          <w:tab/>
        </w:r>
        <w:r>
          <w:fldChar w:fldCharType="begin"/>
        </w:r>
        <w:r>
          <w:instrText xml:space="preserve"> PAGEREF _Toc29424 \h </w:instrText>
        </w:r>
        <w:r>
          <w:fldChar w:fldCharType="separate"/>
        </w:r>
        <w:r>
          <w:t>31</w:t>
        </w:r>
        <w:r>
          <w:fldChar w:fldCharType="end"/>
        </w:r>
      </w:hyperlink>
    </w:p>
    <w:p>
      <w:pPr>
        <w:pStyle w:val="TOC2"/>
        <w:tabs>
          <w:tab w:val="right" w:leader="dot" w:pos="8306"/>
        </w:tabs>
      </w:pPr>
      <w:hyperlink w:anchor="_Toc27476" w:history="1">
        <w:r>
          <w:rPr>
            <w:rFonts w:ascii="仿宋" w:eastAsia="仿宋" w:hAnsi="仿宋" w:cs="仿宋" w:hint="eastAsia"/>
            <w:lang w:eastAsia="zh-CN"/>
          </w:rPr>
          <w:t>(五)、研发与创新团队建设</w:t>
        </w:r>
        <w:r>
          <w:tab/>
        </w:r>
        <w:r>
          <w:fldChar w:fldCharType="begin"/>
        </w:r>
        <w:r>
          <w:instrText xml:space="preserve"> PAGEREF _Toc27476 \h </w:instrText>
        </w:r>
        <w:r>
          <w:fldChar w:fldCharType="separate"/>
        </w:r>
        <w:r>
          <w:t>32</w:t>
        </w:r>
        <w:r>
          <w:fldChar w:fldCharType="end"/>
        </w:r>
      </w:hyperlink>
    </w:p>
    <w:p>
      <w:pPr>
        <w:pStyle w:val="TOC1"/>
        <w:tabs>
          <w:tab w:val="right" w:leader="dot" w:pos="8306"/>
        </w:tabs>
      </w:pPr>
      <w:hyperlink w:anchor="_Toc7584" w:history="1">
        <w:r>
          <w:rPr>
            <w:rFonts w:ascii="仿宋" w:eastAsia="仿宋" w:hAnsi="仿宋" w:cs="仿宋" w:hint="eastAsia"/>
            <w:lang w:eastAsia="zh-CN"/>
          </w:rPr>
          <w:t>十、风险评估分析</w:t>
        </w:r>
        <w:r>
          <w:tab/>
        </w:r>
        <w:r>
          <w:fldChar w:fldCharType="begin"/>
        </w:r>
        <w:r>
          <w:instrText xml:space="preserve"> PAGEREF _Toc7584 \h </w:instrText>
        </w:r>
        <w:r>
          <w:fldChar w:fldCharType="separate"/>
        </w:r>
        <w:r>
          <w:t>34</w:t>
        </w:r>
        <w:r>
          <w:fldChar w:fldCharType="end"/>
        </w:r>
      </w:hyperlink>
    </w:p>
    <w:p>
      <w:pPr>
        <w:pStyle w:val="TOC2"/>
        <w:tabs>
          <w:tab w:val="right" w:leader="dot" w:pos="8306"/>
        </w:tabs>
      </w:pPr>
      <w:hyperlink w:anchor="_Toc27269" w:history="1">
        <w:r>
          <w:rPr>
            <w:rFonts w:ascii="仿宋" w:eastAsia="仿宋" w:hAnsi="仿宋" w:cs="仿宋" w:hint="eastAsia"/>
            <w:lang w:eastAsia="zh-CN"/>
          </w:rPr>
          <w:t>(一)、航天器总体电路项目风险分析</w:t>
        </w:r>
        <w:r>
          <w:tab/>
        </w:r>
        <w:r>
          <w:fldChar w:fldCharType="begin"/>
        </w:r>
        <w:r>
          <w:instrText xml:space="preserve"> PAGEREF _Toc27269 \h </w:instrText>
        </w:r>
        <w:r>
          <w:fldChar w:fldCharType="separate"/>
        </w:r>
        <w:r>
          <w:t>34</w:t>
        </w:r>
        <w:r>
          <w:fldChar w:fldCharType="end"/>
        </w:r>
      </w:hyperlink>
    </w:p>
    <w:p>
      <w:pPr>
        <w:pStyle w:val="TOC2"/>
        <w:tabs>
          <w:tab w:val="right" w:leader="dot" w:pos="8306"/>
        </w:tabs>
      </w:pPr>
      <w:hyperlink w:anchor="_Toc30187" w:history="1">
        <w:r>
          <w:rPr>
            <w:rFonts w:ascii="仿宋" w:eastAsia="仿宋" w:hAnsi="仿宋" w:cs="仿宋" w:hint="eastAsia"/>
            <w:lang w:eastAsia="zh-CN"/>
          </w:rPr>
          <w:t>(二)、公司竞争劣势</w:t>
        </w:r>
        <w:r>
          <w:tab/>
        </w:r>
        <w:r>
          <w:fldChar w:fldCharType="begin"/>
        </w:r>
        <w:r>
          <w:instrText xml:space="preserve"> PAGEREF _Toc30187 \h </w:instrText>
        </w:r>
        <w:r>
          <w:fldChar w:fldCharType="separate"/>
        </w:r>
        <w:r>
          <w:t>36</w:t>
        </w:r>
        <w:r>
          <w:fldChar w:fldCharType="end"/>
        </w:r>
      </w:hyperlink>
    </w:p>
    <w:p>
      <w:pPr>
        <w:pStyle w:val="TOC1"/>
        <w:tabs>
          <w:tab w:val="right" w:leader="dot" w:pos="8306"/>
        </w:tabs>
      </w:pPr>
      <w:hyperlink w:anchor="_Toc25894" w:history="1">
        <w:r>
          <w:rPr>
            <w:rFonts w:ascii="仿宋" w:eastAsia="仿宋" w:hAnsi="仿宋" w:cs="仿宋" w:hint="eastAsia"/>
            <w:lang w:eastAsia="zh-CN"/>
          </w:rPr>
          <w:t>十一、建设方案与产品规划</w:t>
        </w:r>
        <w:r>
          <w:tab/>
        </w:r>
        <w:r>
          <w:fldChar w:fldCharType="begin"/>
        </w:r>
        <w:r>
          <w:instrText xml:space="preserve"> PAGEREF _Toc25894 \h </w:instrText>
        </w:r>
        <w:r>
          <w:fldChar w:fldCharType="separate"/>
        </w:r>
        <w:r>
          <w:t>37</w:t>
        </w:r>
        <w:r>
          <w:fldChar w:fldCharType="end"/>
        </w:r>
      </w:hyperlink>
    </w:p>
    <w:p>
      <w:pPr>
        <w:pStyle w:val="TOC2"/>
        <w:tabs>
          <w:tab w:val="right" w:leader="dot" w:pos="8306"/>
        </w:tabs>
      </w:pPr>
      <w:hyperlink w:anchor="_Toc27677" w:history="1">
        <w:r>
          <w:rPr>
            <w:rFonts w:ascii="仿宋" w:eastAsia="仿宋" w:hAnsi="仿宋" w:cs="仿宋" w:hint="eastAsia"/>
            <w:lang w:eastAsia="zh-CN"/>
          </w:rPr>
          <w:t>(一)、建设规模及主要建设内容</w:t>
        </w:r>
        <w:r>
          <w:tab/>
        </w:r>
        <w:r>
          <w:fldChar w:fldCharType="begin"/>
        </w:r>
        <w:r>
          <w:instrText xml:space="preserve"> PAGEREF _Toc27677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1" w:history="1">
        <w:r>
          <w:rPr>
            <w:rFonts w:ascii="仿宋" w:eastAsia="仿宋" w:hAnsi="仿宋" w:cs="仿宋" w:hint="eastAsia"/>
            <w:lang w:eastAsia="zh-CN"/>
          </w:rPr>
          <w:t>(二)、产品规划方案及生产纲领</w:t>
        </w:r>
        <w:r>
          <w:tab/>
        </w:r>
        <w:r>
          <w:fldChar w:fldCharType="begin"/>
        </w:r>
        <w:r>
          <w:instrText xml:space="preserve"> PAGEREF _Toc32371 \h </w:instrText>
        </w:r>
        <w:r>
          <w:fldChar w:fldCharType="separate"/>
        </w:r>
        <w:r>
          <w:t>38</w:t>
        </w:r>
        <w:r>
          <w:fldChar w:fldCharType="end"/>
        </w:r>
      </w:hyperlink>
    </w:p>
    <w:p>
      <w:pPr>
        <w:pStyle w:val="TOC1"/>
        <w:tabs>
          <w:tab w:val="right" w:leader="dot" w:pos="8306"/>
        </w:tabs>
      </w:pPr>
      <w:hyperlink w:anchor="_Toc8756" w:history="1">
        <w:r>
          <w:rPr>
            <w:rFonts w:ascii="仿宋" w:eastAsia="仿宋" w:hAnsi="仿宋" w:cs="仿宋" w:hint="eastAsia"/>
            <w:lang w:eastAsia="zh-CN"/>
          </w:rPr>
          <w:t>十二、航天器总体电路行业市场地位与竞争战略</w:t>
        </w:r>
        <w:r>
          <w:tab/>
        </w:r>
        <w:r>
          <w:fldChar w:fldCharType="begin"/>
        </w:r>
        <w:r>
          <w:instrText xml:space="preserve"> PAGEREF _Toc8756 \h </w:instrText>
        </w:r>
        <w:r>
          <w:fldChar w:fldCharType="separate"/>
        </w:r>
        <w:r>
          <w:t>38</w:t>
        </w:r>
        <w:r>
          <w:fldChar w:fldCharType="end"/>
        </w:r>
      </w:hyperlink>
    </w:p>
    <w:p>
      <w:pPr>
        <w:pStyle w:val="TOC2"/>
        <w:tabs>
          <w:tab w:val="right" w:leader="dot" w:pos="8306"/>
        </w:tabs>
      </w:pPr>
      <w:hyperlink w:anchor="_Toc30036" w:history="1">
        <w:r>
          <w:rPr>
            <w:rFonts w:ascii="仿宋" w:eastAsia="仿宋" w:hAnsi="仿宋" w:cs="仿宋" w:hint="eastAsia"/>
            <w:lang w:eastAsia="zh-CN"/>
          </w:rPr>
          <w:t>(一)、市场地位</w:t>
        </w:r>
        <w:r>
          <w:tab/>
        </w:r>
        <w:r>
          <w:fldChar w:fldCharType="begin"/>
        </w:r>
        <w:r>
          <w:instrText xml:space="preserve"> PAGEREF _Toc30036 \h </w:instrText>
        </w:r>
        <w:r>
          <w:fldChar w:fldCharType="separate"/>
        </w:r>
        <w:r>
          <w:t>38</w:t>
        </w:r>
        <w:r>
          <w:fldChar w:fldCharType="end"/>
        </w:r>
      </w:hyperlink>
    </w:p>
    <w:p>
      <w:pPr>
        <w:pStyle w:val="TOC2"/>
        <w:tabs>
          <w:tab w:val="right" w:leader="dot" w:pos="8306"/>
        </w:tabs>
      </w:pPr>
      <w:hyperlink w:anchor="_Toc5304" w:history="1">
        <w:r>
          <w:rPr>
            <w:rFonts w:ascii="仿宋" w:eastAsia="仿宋" w:hAnsi="仿宋" w:cs="仿宋" w:hint="eastAsia"/>
            <w:lang w:eastAsia="zh-CN"/>
          </w:rPr>
          <w:t>(二)、竞争战略</w:t>
        </w:r>
        <w:r>
          <w:tab/>
        </w:r>
        <w:r>
          <w:fldChar w:fldCharType="begin"/>
        </w:r>
        <w:r>
          <w:instrText xml:space="preserve"> PAGEREF _Toc5304 \h </w:instrText>
        </w:r>
        <w:r>
          <w:fldChar w:fldCharType="separate"/>
        </w:r>
        <w:r>
          <w:t>39</w:t>
        </w:r>
        <w:r>
          <w:fldChar w:fldCharType="end"/>
        </w:r>
      </w:hyperlink>
    </w:p>
    <w:p>
      <w:pPr>
        <w:pStyle w:val="TOC1"/>
        <w:tabs>
          <w:tab w:val="right" w:leader="dot" w:pos="8306"/>
        </w:tabs>
      </w:pPr>
      <w:hyperlink w:anchor="_Toc12403" w:history="1">
        <w:r>
          <w:rPr>
            <w:rFonts w:ascii="仿宋" w:eastAsia="仿宋" w:hAnsi="仿宋" w:cs="仿宋" w:hint="eastAsia"/>
            <w:lang w:eastAsia="zh-CN"/>
          </w:rPr>
          <w:t>十三、信息技术与数字化转型</w:t>
        </w:r>
        <w:r>
          <w:tab/>
        </w:r>
        <w:r>
          <w:fldChar w:fldCharType="begin"/>
        </w:r>
        <w:r>
          <w:instrText xml:space="preserve"> PAGEREF _Toc12403 \h </w:instrText>
        </w:r>
        <w:r>
          <w:fldChar w:fldCharType="separate"/>
        </w:r>
        <w:r>
          <w:t>40</w:t>
        </w:r>
        <w:r>
          <w:fldChar w:fldCharType="end"/>
        </w:r>
      </w:hyperlink>
    </w:p>
    <w:p>
      <w:pPr>
        <w:pStyle w:val="TOC2"/>
        <w:tabs>
          <w:tab w:val="right" w:leader="dot" w:pos="8306"/>
        </w:tabs>
      </w:pPr>
      <w:hyperlink w:anchor="_Toc25343" w:history="1">
        <w:r>
          <w:rPr>
            <w:rFonts w:ascii="仿宋" w:eastAsia="仿宋" w:hAnsi="仿宋" w:cs="仿宋" w:hint="eastAsia"/>
            <w:lang w:eastAsia="zh-CN"/>
          </w:rPr>
          <w:t>(一)、信息化基础设施建设</w:t>
        </w:r>
        <w:r>
          <w:tab/>
        </w:r>
        <w:r>
          <w:fldChar w:fldCharType="begin"/>
        </w:r>
        <w:r>
          <w:instrText xml:space="preserve"> PAGEREF _Toc25343 \h </w:instrText>
        </w:r>
        <w:r>
          <w:fldChar w:fldCharType="separate"/>
        </w:r>
        <w:r>
          <w:t>40</w:t>
        </w:r>
        <w:r>
          <w:fldChar w:fldCharType="end"/>
        </w:r>
      </w:hyperlink>
    </w:p>
    <w:p>
      <w:pPr>
        <w:pStyle w:val="TOC2"/>
        <w:tabs>
          <w:tab w:val="right" w:leader="dot" w:pos="8306"/>
        </w:tabs>
      </w:pPr>
      <w:hyperlink w:anchor="_Toc8145" w:history="1">
        <w:r>
          <w:rPr>
            <w:rFonts w:ascii="仿宋" w:eastAsia="仿宋" w:hAnsi="仿宋" w:cs="仿宋" w:hint="eastAsia"/>
            <w:lang w:eastAsia="zh-CN"/>
          </w:rPr>
          <w:t>(二)、数据安全与隐私保护</w:t>
        </w:r>
        <w:r>
          <w:tab/>
        </w:r>
        <w:r>
          <w:fldChar w:fldCharType="begin"/>
        </w:r>
        <w:r>
          <w:instrText xml:space="preserve"> PAGEREF _Toc8145 \h </w:instrText>
        </w:r>
        <w:r>
          <w:fldChar w:fldCharType="separate"/>
        </w:r>
        <w:r>
          <w:t>41</w:t>
        </w:r>
        <w:r>
          <w:fldChar w:fldCharType="end"/>
        </w:r>
      </w:hyperlink>
    </w:p>
    <w:p>
      <w:pPr>
        <w:pStyle w:val="TOC2"/>
        <w:tabs>
          <w:tab w:val="right" w:leader="dot" w:pos="8306"/>
        </w:tabs>
      </w:pPr>
      <w:hyperlink w:anchor="_Toc31462" w:history="1">
        <w:r>
          <w:rPr>
            <w:rFonts w:ascii="仿宋" w:eastAsia="仿宋" w:hAnsi="仿宋" w:cs="仿宋" w:hint="eastAsia"/>
            <w:lang w:eastAsia="zh-CN"/>
          </w:rPr>
          <w:t>(三)、数字化生产与运营</w:t>
        </w:r>
        <w:r>
          <w:tab/>
        </w:r>
        <w:r>
          <w:fldChar w:fldCharType="begin"/>
        </w:r>
        <w:r>
          <w:instrText xml:space="preserve"> PAGEREF _Toc31462 \h </w:instrText>
        </w:r>
        <w:r>
          <w:fldChar w:fldCharType="separate"/>
        </w:r>
        <w:r>
          <w:t>42</w:t>
        </w:r>
        <w:r>
          <w:fldChar w:fldCharType="end"/>
        </w:r>
      </w:hyperlink>
    </w:p>
    <w:p>
      <w:pPr>
        <w:pStyle w:val="TOC2"/>
        <w:tabs>
          <w:tab w:val="right" w:leader="dot" w:pos="8306"/>
        </w:tabs>
      </w:pPr>
      <w:hyperlink w:anchor="_Toc18486" w:history="1">
        <w:r>
          <w:rPr>
            <w:rFonts w:ascii="仿宋" w:eastAsia="仿宋" w:hAnsi="仿宋" w:cs="仿宋" w:hint="eastAsia"/>
            <w:lang w:eastAsia="zh-CN"/>
          </w:rPr>
          <w:t>(四)、人工智能应用与创新</w:t>
        </w:r>
        <w:r>
          <w:tab/>
        </w:r>
        <w:r>
          <w:fldChar w:fldCharType="begin"/>
        </w:r>
        <w:r>
          <w:instrText xml:space="preserve"> PAGEREF _Toc18486 \h </w:instrText>
        </w:r>
        <w:r>
          <w:fldChar w:fldCharType="separate"/>
        </w:r>
        <w:r>
          <w:t>43</w:t>
        </w:r>
        <w:r>
          <w:fldChar w:fldCharType="end"/>
        </w:r>
      </w:hyperlink>
    </w:p>
    <w:p>
      <w:pPr>
        <w:pStyle w:val="TOC1"/>
        <w:tabs>
          <w:tab w:val="right" w:leader="dot" w:pos="8306"/>
        </w:tabs>
      </w:pPr>
      <w:hyperlink w:anchor="_Toc19212" w:history="1">
        <w:r>
          <w:rPr>
            <w:rFonts w:ascii="仿宋" w:eastAsia="仿宋" w:hAnsi="仿宋" w:cs="仿宋" w:hint="eastAsia"/>
            <w:lang w:eastAsia="zh-CN"/>
          </w:rPr>
          <w:t>十四、安全与应急管理</w:t>
        </w:r>
        <w:r>
          <w:tab/>
        </w:r>
        <w:r>
          <w:fldChar w:fldCharType="begin"/>
        </w:r>
        <w:r>
          <w:instrText xml:space="preserve"> PAGEREF _Toc19212 \h </w:instrText>
        </w:r>
        <w:r>
          <w:fldChar w:fldCharType="separate"/>
        </w:r>
        <w:r>
          <w:t>44</w:t>
        </w:r>
        <w:r>
          <w:fldChar w:fldCharType="end"/>
        </w:r>
      </w:hyperlink>
    </w:p>
    <w:p>
      <w:pPr>
        <w:pStyle w:val="TOC2"/>
        <w:tabs>
          <w:tab w:val="right" w:leader="dot" w:pos="8306"/>
        </w:tabs>
      </w:pPr>
      <w:hyperlink w:anchor="_Toc12015" w:history="1">
        <w:r>
          <w:rPr>
            <w:rFonts w:ascii="仿宋" w:eastAsia="仿宋" w:hAnsi="仿宋" w:cs="仿宋" w:hint="eastAsia"/>
            <w:lang w:eastAsia="zh-CN"/>
          </w:rPr>
          <w:t>(一)、安全生产管理</w:t>
        </w:r>
        <w:r>
          <w:tab/>
        </w:r>
        <w:r>
          <w:fldChar w:fldCharType="begin"/>
        </w:r>
        <w:r>
          <w:instrText xml:space="preserve"> PAGEREF _Toc12015 \h </w:instrText>
        </w:r>
        <w:r>
          <w:fldChar w:fldCharType="separate"/>
        </w:r>
        <w:r>
          <w:t>44</w:t>
        </w:r>
        <w:r>
          <w:fldChar w:fldCharType="end"/>
        </w:r>
      </w:hyperlink>
    </w:p>
    <w:p>
      <w:pPr>
        <w:pStyle w:val="TOC2"/>
        <w:tabs>
          <w:tab w:val="right" w:leader="dot" w:pos="8306"/>
        </w:tabs>
      </w:pPr>
      <w:hyperlink w:anchor="_Toc30723" w:history="1">
        <w:r>
          <w:rPr>
            <w:rFonts w:ascii="仿宋" w:eastAsia="仿宋" w:hAnsi="仿宋" w:cs="仿宋" w:hint="eastAsia"/>
            <w:lang w:eastAsia="zh-CN"/>
          </w:rPr>
          <w:t>(二)、应急预案与响应</w:t>
        </w:r>
        <w:r>
          <w:tab/>
        </w:r>
        <w:r>
          <w:fldChar w:fldCharType="begin"/>
        </w:r>
        <w:r>
          <w:instrText xml:space="preserve"> PAGEREF _Toc30723 \h </w:instrText>
        </w:r>
        <w:r>
          <w:fldChar w:fldCharType="separate"/>
        </w:r>
        <w:r>
          <w:t>46</w:t>
        </w:r>
        <w:r>
          <w:fldChar w:fldCharType="end"/>
        </w:r>
      </w:hyperlink>
    </w:p>
    <w:p>
      <w:pPr>
        <w:pStyle w:val="TOC1"/>
        <w:tabs>
          <w:tab w:val="right" w:leader="dot" w:pos="8306"/>
        </w:tabs>
      </w:pPr>
      <w:hyperlink w:anchor="_Toc20667" w:history="1">
        <w:r>
          <w:rPr>
            <w:rFonts w:ascii="仿宋" w:eastAsia="仿宋" w:hAnsi="仿宋" w:cs="仿宋" w:hint="eastAsia"/>
            <w:lang w:eastAsia="zh-CN"/>
          </w:rPr>
          <w:t>十五、市场趋势与消费者洞察</w:t>
        </w:r>
        <w:r>
          <w:tab/>
        </w:r>
        <w:r>
          <w:fldChar w:fldCharType="begin"/>
        </w:r>
        <w:r>
          <w:instrText xml:space="preserve"> PAGEREF _Toc20667 \h </w:instrText>
        </w:r>
        <w:r>
          <w:fldChar w:fldCharType="separate"/>
        </w:r>
        <w:r>
          <w:t>48</w:t>
        </w:r>
        <w:r>
          <w:fldChar w:fldCharType="end"/>
        </w:r>
      </w:hyperlink>
    </w:p>
    <w:p>
      <w:pPr>
        <w:pStyle w:val="TOC2"/>
        <w:tabs>
          <w:tab w:val="right" w:leader="dot" w:pos="8306"/>
        </w:tabs>
      </w:pPr>
      <w:hyperlink w:anchor="_Toc13352" w:history="1">
        <w:r>
          <w:rPr>
            <w:rFonts w:ascii="仿宋" w:eastAsia="仿宋" w:hAnsi="仿宋" w:cs="仿宋" w:hint="eastAsia"/>
            <w:lang w:eastAsia="zh-CN"/>
          </w:rPr>
          <w:t>(一)、市场趋势分析与预测</w:t>
        </w:r>
        <w:r>
          <w:tab/>
        </w:r>
        <w:r>
          <w:fldChar w:fldCharType="begin"/>
        </w:r>
        <w:r>
          <w:instrText xml:space="preserve"> PAGEREF _Toc13352 \h </w:instrText>
        </w:r>
        <w:r>
          <w:fldChar w:fldCharType="separate"/>
        </w:r>
        <w:r>
          <w:t>48</w:t>
        </w:r>
        <w:r>
          <w:fldChar w:fldCharType="end"/>
        </w:r>
      </w:hyperlink>
    </w:p>
    <w:p>
      <w:pPr>
        <w:pStyle w:val="TOC2"/>
        <w:tabs>
          <w:tab w:val="right" w:leader="dot" w:pos="8306"/>
        </w:tabs>
      </w:pPr>
      <w:hyperlink w:anchor="_Toc25810" w:history="1">
        <w:r>
          <w:rPr>
            <w:rFonts w:ascii="仿宋" w:eastAsia="仿宋" w:hAnsi="仿宋" w:cs="仿宋" w:hint="eastAsia"/>
            <w:lang w:eastAsia="zh-CN"/>
          </w:rPr>
          <w:t>(二)、消费者洞察与行为研究</w:t>
        </w:r>
        <w:r>
          <w:tab/>
        </w:r>
        <w:r>
          <w:fldChar w:fldCharType="begin"/>
        </w:r>
        <w:r>
          <w:instrText xml:space="preserve"> PAGEREF _Toc25810 \h </w:instrText>
        </w:r>
        <w:r>
          <w:fldChar w:fldCharType="separate"/>
        </w:r>
        <w:r>
          <w:t>49</w:t>
        </w:r>
        <w:r>
          <w:fldChar w:fldCharType="end"/>
        </w:r>
      </w:hyperlink>
    </w:p>
    <w:p>
      <w:pPr>
        <w:pStyle w:val="TOC2"/>
        <w:tabs>
          <w:tab w:val="right" w:leader="dot" w:pos="8306"/>
        </w:tabs>
      </w:pPr>
      <w:hyperlink w:anchor="_Toc5873" w:history="1">
        <w:r>
          <w:rPr>
            <w:rFonts w:ascii="仿宋" w:eastAsia="仿宋" w:hAnsi="仿宋" w:cs="仿宋" w:hint="eastAsia"/>
            <w:lang w:eastAsia="zh-CN"/>
          </w:rPr>
          <w:t>(三)、产品创新与市场适应性</w:t>
        </w:r>
        <w:r>
          <w:tab/>
        </w:r>
        <w:r>
          <w:fldChar w:fldCharType="begin"/>
        </w:r>
        <w:r>
          <w:instrText xml:space="preserve"> PAGEREF _Toc5873 \h </w:instrText>
        </w:r>
        <w:r>
          <w:fldChar w:fldCharType="separate"/>
        </w:r>
        <w:r>
          <w:t>50</w:t>
        </w:r>
        <w:r>
          <w:fldChar w:fldCharType="end"/>
        </w:r>
      </w:hyperlink>
    </w:p>
    <w:p>
      <w:pPr>
        <w:pStyle w:val="TOC2"/>
        <w:tabs>
          <w:tab w:val="right" w:leader="dot" w:pos="8306"/>
        </w:tabs>
      </w:pPr>
      <w:hyperlink w:anchor="_Toc30057" w:history="1">
        <w:r>
          <w:rPr>
            <w:rFonts w:ascii="仿宋" w:eastAsia="仿宋" w:hAnsi="仿宋" w:cs="仿宋" w:hint="eastAsia"/>
            <w:lang w:eastAsia="zh-CN"/>
          </w:rPr>
          <w:t>(四)、服务体验与客户满意度</w:t>
        </w:r>
        <w:r>
          <w:tab/>
        </w:r>
        <w:r>
          <w:fldChar w:fldCharType="begin"/>
        </w:r>
        <w:r>
          <w:instrText xml:space="preserve"> PAGEREF _Toc30057 \h </w:instrText>
        </w:r>
        <w:r>
          <w:fldChar w:fldCharType="separate"/>
        </w:r>
        <w:r>
          <w:t>51</w:t>
        </w:r>
        <w:r>
          <w:fldChar w:fldCharType="end"/>
        </w:r>
      </w:hyperlink>
    </w:p>
    <w:p>
      <w:pPr>
        <w:pStyle w:val="TOC1"/>
        <w:tabs>
          <w:tab w:val="right" w:leader="dot" w:pos="8306"/>
        </w:tabs>
      </w:pPr>
      <w:hyperlink w:anchor="_Toc30710" w:history="1">
        <w:r>
          <w:rPr>
            <w:rFonts w:ascii="仿宋" w:eastAsia="仿宋" w:hAnsi="仿宋" w:cs="仿宋" w:hint="eastAsia"/>
            <w:lang w:eastAsia="zh-CN"/>
          </w:rPr>
          <w:t>十六、项目技术流程</w:t>
        </w:r>
        <w:r>
          <w:tab/>
        </w:r>
        <w:r>
          <w:fldChar w:fldCharType="begin"/>
        </w:r>
        <w:r>
          <w:instrText xml:space="preserve"> PAGEREF _Toc30710 \h </w:instrText>
        </w:r>
        <w:r>
          <w:fldChar w:fldCharType="separate"/>
        </w:r>
        <w:r>
          <w:t>53</w:t>
        </w:r>
        <w:r>
          <w:fldChar w:fldCharType="end"/>
        </w:r>
      </w:hyperlink>
    </w:p>
    <w:p>
      <w:pPr>
        <w:pStyle w:val="TOC2"/>
        <w:tabs>
          <w:tab w:val="right" w:leader="dot" w:pos="8306"/>
        </w:tabs>
      </w:pPr>
      <w:hyperlink w:anchor="_Toc24869" w:history="1">
        <w:r>
          <w:rPr>
            <w:rFonts w:ascii="仿宋" w:eastAsia="仿宋" w:hAnsi="仿宋" w:cs="仿宋" w:hint="eastAsia"/>
            <w:lang w:eastAsia="zh-CN"/>
          </w:rPr>
          <w:t>(一)、技术方案选择</w:t>
        </w:r>
        <w:r>
          <w:tab/>
        </w:r>
        <w:r>
          <w:fldChar w:fldCharType="begin"/>
        </w:r>
        <w:r>
          <w:instrText xml:space="preserve"> PAGEREF _Toc24869 \h </w:instrText>
        </w:r>
        <w:r>
          <w:fldChar w:fldCharType="separate"/>
        </w:r>
        <w:r>
          <w:t>53</w:t>
        </w:r>
        <w:r>
          <w:fldChar w:fldCharType="end"/>
        </w:r>
      </w:hyperlink>
    </w:p>
    <w:p>
      <w:pPr>
        <w:pStyle w:val="TOC2"/>
        <w:tabs>
          <w:tab w:val="right" w:leader="dot" w:pos="8306"/>
        </w:tabs>
      </w:pPr>
      <w:hyperlink w:anchor="_Toc13059" w:history="1">
        <w:r>
          <w:rPr>
            <w:rFonts w:ascii="仿宋" w:eastAsia="仿宋" w:hAnsi="仿宋" w:cs="仿宋" w:hint="eastAsia"/>
            <w:lang w:eastAsia="zh-CN"/>
          </w:rPr>
          <w:t>(二)、设备选型方案</w:t>
        </w:r>
        <w:r>
          <w:tab/>
        </w:r>
        <w:r>
          <w:fldChar w:fldCharType="begin"/>
        </w:r>
        <w:r>
          <w:instrText xml:space="preserve"> PAGEREF _Toc13059 \h </w:instrText>
        </w:r>
        <w:r>
          <w:fldChar w:fldCharType="separate"/>
        </w:r>
        <w:r>
          <w:t>53</w:t>
        </w:r>
        <w:r>
          <w:fldChar w:fldCharType="end"/>
        </w:r>
      </w:hyperlink>
    </w:p>
    <w:p>
      <w:pPr>
        <w:pStyle w:val="TOC2"/>
        <w:tabs>
          <w:tab w:val="right" w:leader="dot" w:pos="8306"/>
        </w:tabs>
      </w:pPr>
      <w:hyperlink w:anchor="_Toc13659" w:history="1">
        <w:r>
          <w:rPr>
            <w:rFonts w:ascii="仿宋" w:eastAsia="仿宋" w:hAnsi="仿宋" w:cs="仿宋" w:hint="eastAsia"/>
            <w:lang w:eastAsia="zh-CN"/>
          </w:rPr>
          <w:t>(三)、技术流程与工艺设计</w:t>
        </w:r>
        <w:r>
          <w:tab/>
        </w:r>
        <w:r>
          <w:fldChar w:fldCharType="begin"/>
        </w:r>
        <w:r>
          <w:instrText xml:space="preserve"> PAGEREF _Toc13659 \h </w:instrText>
        </w:r>
        <w:r>
          <w:fldChar w:fldCharType="separate"/>
        </w:r>
        <w:r>
          <w:t>54</w:t>
        </w:r>
        <w:r>
          <w:fldChar w:fldCharType="end"/>
        </w:r>
      </w:hyperlink>
    </w:p>
    <w:p>
      <w:pPr>
        <w:pStyle w:val="TOC1"/>
        <w:tabs>
          <w:tab w:val="right" w:leader="dot" w:pos="8306"/>
        </w:tabs>
      </w:pPr>
      <w:hyperlink w:anchor="_Toc9711" w:history="1">
        <w:r>
          <w:rPr>
            <w:rFonts w:ascii="仿宋" w:eastAsia="仿宋" w:hAnsi="仿宋" w:cs="仿宋" w:hint="eastAsia"/>
            <w:lang w:eastAsia="zh-CN"/>
          </w:rPr>
          <w:t>十七、安全生产与环境保护培训</w:t>
        </w:r>
        <w:r>
          <w:tab/>
        </w:r>
        <w:r>
          <w:fldChar w:fldCharType="begin"/>
        </w:r>
        <w:r>
          <w:instrText xml:space="preserve"> PAGEREF _Toc9711 \h </w:instrText>
        </w:r>
        <w:r>
          <w:fldChar w:fldCharType="separate"/>
        </w:r>
        <w:r>
          <w:t>56</w:t>
        </w:r>
        <w:r>
          <w:fldChar w:fldCharType="end"/>
        </w:r>
      </w:hyperlink>
    </w:p>
    <w:p>
      <w:pPr>
        <w:pStyle w:val="TOC2"/>
        <w:tabs>
          <w:tab w:val="right" w:leader="dot" w:pos="8306"/>
        </w:tabs>
      </w:pPr>
      <w:hyperlink w:anchor="_Toc3851" w:history="1">
        <w:r>
          <w:rPr>
            <w:rFonts w:ascii="仿宋" w:eastAsia="仿宋" w:hAnsi="仿宋" w:cs="仿宋" w:hint="eastAsia"/>
            <w:lang w:eastAsia="zh-CN"/>
          </w:rPr>
          <w:t>(一)、培训计划</w:t>
        </w:r>
        <w:r>
          <w:tab/>
        </w:r>
        <w:r>
          <w:fldChar w:fldCharType="begin"/>
        </w:r>
        <w:r>
          <w:instrText xml:space="preserve"> PAGEREF _Toc3851 \h </w:instrText>
        </w:r>
        <w:r>
          <w:fldChar w:fldCharType="separate"/>
        </w:r>
        <w:r>
          <w:t>56</w:t>
        </w:r>
        <w:r>
          <w:fldChar w:fldCharType="end"/>
        </w:r>
      </w:hyperlink>
    </w:p>
    <w:p>
      <w:pPr>
        <w:pStyle w:val="TOC2"/>
        <w:tabs>
          <w:tab w:val="right" w:leader="dot" w:pos="8306"/>
        </w:tabs>
      </w:pPr>
      <w:hyperlink w:anchor="_Toc32281" w:history="1">
        <w:r>
          <w:rPr>
            <w:rFonts w:ascii="仿宋" w:eastAsia="仿宋" w:hAnsi="仿宋" w:cs="仿宋" w:hint="eastAsia"/>
            <w:lang w:eastAsia="zh-CN"/>
          </w:rPr>
          <w:t>(二)、培训内容</w:t>
        </w:r>
        <w:r>
          <w:tab/>
        </w:r>
        <w:r>
          <w:fldChar w:fldCharType="begin"/>
        </w:r>
        <w:r>
          <w:instrText xml:space="preserve"> PAGEREF _Toc32281 \h </w:instrText>
        </w:r>
        <w:r>
          <w:fldChar w:fldCharType="separate"/>
        </w:r>
        <w:r>
          <w:t>60</w:t>
        </w:r>
        <w:r>
          <w:fldChar w:fldCharType="end"/>
        </w:r>
      </w:hyperlink>
    </w:p>
    <w:p>
      <w:pPr>
        <w:pStyle w:val="TOC2"/>
        <w:tabs>
          <w:tab w:val="right" w:leader="dot" w:pos="8306"/>
        </w:tabs>
      </w:pPr>
      <w:hyperlink w:anchor="_Toc24827" w:history="1">
        <w:r>
          <w:rPr>
            <w:rFonts w:ascii="仿宋" w:eastAsia="仿宋" w:hAnsi="仿宋" w:cs="仿宋" w:hint="eastAsia"/>
            <w:lang w:eastAsia="zh-CN"/>
          </w:rPr>
          <w:t>(三)、培训方法</w:t>
        </w:r>
        <w:r>
          <w:tab/>
        </w:r>
        <w:r>
          <w:fldChar w:fldCharType="begin"/>
        </w:r>
        <w:r>
          <w:instrText xml:space="preserve"> PAGEREF _Toc24827 \h </w:instrText>
        </w:r>
        <w:r>
          <w:fldChar w:fldCharType="separate"/>
        </w:r>
        <w:r>
          <w:t>61</w:t>
        </w:r>
        <w:r>
          <w:fldChar w:fldCharType="end"/>
        </w:r>
      </w:hyperlink>
    </w:p>
    <w:p>
      <w:pPr>
        <w:pStyle w:val="TOC2"/>
        <w:tabs>
          <w:tab w:val="right" w:leader="dot" w:pos="8306"/>
        </w:tabs>
      </w:pPr>
      <w:hyperlink w:anchor="_Toc23208" w:history="1">
        <w:r>
          <w:rPr>
            <w:rFonts w:ascii="仿宋" w:eastAsia="仿宋" w:hAnsi="仿宋" w:cs="仿宋" w:hint="eastAsia"/>
            <w:lang w:eastAsia="zh-CN"/>
          </w:rPr>
          <w:t>(四)、培训效果评估</w:t>
        </w:r>
        <w:r>
          <w:tab/>
        </w:r>
        <w:r>
          <w:fldChar w:fldCharType="begin"/>
        </w:r>
        <w:r>
          <w:instrText xml:space="preserve"> PAGEREF _Toc23208 \h </w:instrText>
        </w:r>
        <w:r>
          <w:fldChar w:fldCharType="separate"/>
        </w:r>
        <w:r>
          <w:t>63</w:t>
        </w:r>
        <w:r>
          <w:fldChar w:fldCharType="end"/>
        </w:r>
      </w:hyperlink>
    </w:p>
    <w:p>
      <w:pPr>
        <w:pStyle w:val="TOC1"/>
        <w:tabs>
          <w:tab w:val="right" w:leader="dot" w:pos="8306"/>
        </w:tabs>
      </w:pPr>
      <w:hyperlink w:anchor="_Toc12121" w:history="1">
        <w:r>
          <w:rPr>
            <w:rFonts w:ascii="仿宋" w:eastAsia="仿宋" w:hAnsi="仿宋" w:cs="仿宋" w:hint="eastAsia"/>
            <w:lang w:eastAsia="zh-CN"/>
          </w:rPr>
          <w:t>十八、航天器总体电路项目风险防范分析</w:t>
        </w:r>
        <w:r>
          <w:tab/>
        </w:r>
        <w:r>
          <w:fldChar w:fldCharType="begin"/>
        </w:r>
        <w:r>
          <w:instrText xml:space="preserve"> PAGEREF _Toc12121 \h </w:instrText>
        </w:r>
        <w:r>
          <w:fldChar w:fldCharType="separate"/>
        </w:r>
        <w:r>
          <w:t>65</w:t>
        </w:r>
        <w:r>
          <w:fldChar w:fldCharType="end"/>
        </w:r>
      </w:hyperlink>
    </w:p>
    <w:p>
      <w:pPr>
        <w:pStyle w:val="TOC2"/>
        <w:tabs>
          <w:tab w:val="right" w:leader="dot" w:pos="8306"/>
        </w:tabs>
      </w:pPr>
      <w:hyperlink w:anchor="_Toc12812" w:history="1">
        <w:r>
          <w:rPr>
            <w:rFonts w:ascii="仿宋" w:eastAsia="仿宋" w:hAnsi="仿宋" w:cs="仿宋" w:hint="eastAsia"/>
            <w:lang w:eastAsia="zh-CN"/>
          </w:rPr>
          <w:t>(一)、航天器总体电路项目风险分析</w:t>
        </w:r>
        <w:r>
          <w:tab/>
        </w:r>
        <w:r>
          <w:fldChar w:fldCharType="begin"/>
        </w:r>
        <w:r>
          <w:instrText xml:space="preserve"> PAGEREF _Toc12812 \h </w:instrText>
        </w:r>
        <w:r>
          <w:fldChar w:fldCharType="separate"/>
        </w:r>
        <w:r>
          <w:t>65</w:t>
        </w:r>
        <w:r>
          <w:fldChar w:fldCharType="end"/>
        </w:r>
      </w:hyperlink>
    </w:p>
    <w:p>
      <w:pPr>
        <w:pStyle w:val="TOC2"/>
        <w:tabs>
          <w:tab w:val="right" w:leader="dot" w:pos="8306"/>
        </w:tabs>
      </w:pPr>
      <w:hyperlink w:anchor="_Toc5586" w:history="1">
        <w:r>
          <w:rPr>
            <w:rFonts w:ascii="仿宋" w:eastAsia="仿宋" w:hAnsi="仿宋" w:cs="仿宋" w:hint="eastAsia"/>
            <w:lang w:eastAsia="zh-CN"/>
          </w:rPr>
          <w:t>(二)、航天器总体电路项目风险对策</w:t>
        </w:r>
        <w:r>
          <w:tab/>
        </w:r>
        <w:r>
          <w:fldChar w:fldCharType="begin"/>
        </w:r>
        <w:r>
          <w:instrText xml:space="preserve"> PAGEREF _Toc5586 \h </w:instrText>
        </w:r>
        <w:r>
          <w:fldChar w:fldCharType="separate"/>
        </w:r>
        <w:r>
          <w:t>66</w:t>
        </w:r>
        <w:r>
          <w:fldChar w:fldCharType="end"/>
        </w:r>
      </w:hyperlink>
    </w:p>
    <w:p>
      <w:pPr>
        <w:pStyle w:val="TOC1"/>
        <w:tabs>
          <w:tab w:val="right" w:leader="dot" w:pos="8306"/>
        </w:tabs>
      </w:pPr>
      <w:hyperlink w:anchor="_Toc7251" w:history="1">
        <w:r>
          <w:rPr>
            <w:rFonts w:ascii="仿宋" w:eastAsia="仿宋" w:hAnsi="仿宋" w:cs="仿宋" w:hint="eastAsia"/>
            <w:lang w:eastAsia="zh-CN"/>
          </w:rPr>
          <w:t>十九、社会责任与可持续发展</w:t>
        </w:r>
        <w:r>
          <w:tab/>
        </w:r>
        <w:r>
          <w:fldChar w:fldCharType="begin"/>
        </w:r>
        <w:r>
          <w:instrText xml:space="preserve"> PAGEREF _Toc7251 \h </w:instrText>
        </w:r>
        <w:r>
          <w:fldChar w:fldCharType="separate"/>
        </w:r>
        <w:r>
          <w:t>69</w:t>
        </w:r>
        <w:r>
          <w:fldChar w:fldCharType="end"/>
        </w:r>
      </w:hyperlink>
    </w:p>
    <w:p>
      <w:pPr>
        <w:pStyle w:val="TOC2"/>
        <w:tabs>
          <w:tab w:val="right" w:leader="dot" w:pos="8306"/>
        </w:tabs>
      </w:pPr>
      <w:hyperlink w:anchor="_Toc21250" w:history="1">
        <w:r>
          <w:rPr>
            <w:rFonts w:ascii="仿宋" w:eastAsia="仿宋" w:hAnsi="仿宋" w:cs="仿宋" w:hint="eastAsia"/>
            <w:lang w:eastAsia="zh-CN"/>
          </w:rPr>
          <w:t>(一)、社会责任理念</w:t>
        </w:r>
        <w:r>
          <w:tab/>
        </w:r>
        <w:r>
          <w:fldChar w:fldCharType="begin"/>
        </w:r>
        <w:r>
          <w:instrText xml:space="preserve"> PAGEREF _Toc21250 \h </w:instrText>
        </w:r>
        <w:r>
          <w:fldChar w:fldCharType="separate"/>
        </w:r>
        <w:r>
          <w:t>69</w:t>
        </w:r>
        <w:r>
          <w:fldChar w:fldCharType="end"/>
        </w:r>
      </w:hyperlink>
    </w:p>
    <w:p>
      <w:pPr>
        <w:pStyle w:val="TOC2"/>
        <w:tabs>
          <w:tab w:val="right" w:leader="dot" w:pos="8306"/>
        </w:tabs>
      </w:pPr>
      <w:hyperlink w:anchor="_Toc29004" w:history="1">
        <w:r>
          <w:rPr>
            <w:rFonts w:ascii="仿宋" w:eastAsia="仿宋" w:hAnsi="仿宋" w:cs="仿宋" w:hint="eastAsia"/>
            <w:lang w:eastAsia="zh-CN"/>
          </w:rPr>
          <w:t>(二)、可持续发展策略</w:t>
        </w:r>
        <w:r>
          <w:tab/>
        </w:r>
        <w:r>
          <w:fldChar w:fldCharType="begin"/>
        </w:r>
        <w:r>
          <w:instrText xml:space="preserve"> PAGEREF _Toc29004 \h </w:instrText>
        </w:r>
        <w:r>
          <w:fldChar w:fldCharType="separate"/>
        </w:r>
        <w:r>
          <w:t>70</w:t>
        </w:r>
        <w:r>
          <w:fldChar w:fldCharType="end"/>
        </w:r>
      </w:hyperlink>
    </w:p>
    <w:p>
      <w:pPr>
        <w:pStyle w:val="TOC2"/>
        <w:tabs>
          <w:tab w:val="right" w:leader="dot" w:pos="8306"/>
        </w:tabs>
      </w:pPr>
      <w:hyperlink w:anchor="_Toc11422" w:history="1">
        <w:r>
          <w:rPr>
            <w:rFonts w:ascii="仿宋" w:eastAsia="仿宋" w:hAnsi="仿宋" w:cs="仿宋" w:hint="eastAsia"/>
            <w:lang w:eastAsia="zh-CN"/>
          </w:rPr>
          <w:t>(三)、社会责任实施方案</w:t>
        </w:r>
        <w:r>
          <w:tab/>
        </w:r>
        <w:r>
          <w:fldChar w:fldCharType="begin"/>
        </w:r>
        <w:r>
          <w:instrText xml:space="preserve"> PAGEREF _Toc11422 \h </w:instrText>
        </w:r>
        <w:r>
          <w:fldChar w:fldCharType="separate"/>
        </w:r>
        <w:r>
          <w:t>71</w:t>
        </w:r>
        <w:r>
          <w:fldChar w:fldCharType="end"/>
        </w:r>
      </w:hyperlink>
    </w:p>
    <w:p>
      <w:pPr>
        <w:pStyle w:val="TOC2"/>
        <w:tabs>
          <w:tab w:val="right" w:leader="dot" w:pos="8306"/>
        </w:tabs>
      </w:pPr>
      <w:hyperlink w:anchor="_Toc24713" w:history="1">
        <w:r>
          <w:rPr>
            <w:rFonts w:ascii="仿宋" w:eastAsia="仿宋" w:hAnsi="仿宋" w:cs="仿宋" w:hint="eastAsia"/>
            <w:lang w:eastAsia="zh-CN"/>
          </w:rPr>
          <w:t>(四)、社会影响评估</w:t>
        </w:r>
        <w:r>
          <w:tab/>
        </w:r>
        <w:r>
          <w:fldChar w:fldCharType="begin"/>
        </w:r>
        <w:r>
          <w:instrText xml:space="preserve"> PAGEREF _Toc24713 \h </w:instrText>
        </w:r>
        <w:r>
          <w:fldChar w:fldCharType="separate"/>
        </w:r>
        <w:r>
          <w:t>73</w:t>
        </w:r>
        <w:r>
          <w:fldChar w:fldCharType="end"/>
        </w:r>
      </w:hyperlink>
    </w:p>
    <w:p>
      <w:pPr>
        <w:pStyle w:val="TOC2"/>
        <w:tabs>
          <w:tab w:val="right" w:leader="dot" w:pos="8306"/>
        </w:tabs>
      </w:pPr>
      <w:hyperlink w:anchor="_Toc22995" w:history="1">
        <w:r>
          <w:rPr>
            <w:rFonts w:ascii="仿宋" w:eastAsia="仿宋" w:hAnsi="仿宋" w:cs="仿宋" w:hint="eastAsia"/>
            <w:lang w:eastAsia="zh-CN"/>
          </w:rPr>
          <w:t>(五)、环保与绿色发展</w:t>
        </w:r>
        <w:r>
          <w:tab/>
        </w:r>
        <w:r>
          <w:fldChar w:fldCharType="begin"/>
        </w:r>
        <w:r>
          <w:instrText xml:space="preserve"> PAGEREF _Toc22995 \h </w:instrText>
        </w:r>
        <w:r>
          <w:fldChar w:fldCharType="separate"/>
        </w:r>
        <w:r>
          <w:t>74</w:t>
        </w:r>
        <w:r>
          <w:fldChar w:fldCharType="end"/>
        </w:r>
      </w:hyperlink>
    </w:p>
    <w:p>
      <w:pPr>
        <w:pStyle w:val="TOC2"/>
        <w:tabs>
          <w:tab w:val="right" w:leader="dot" w:pos="8306"/>
        </w:tabs>
      </w:pPr>
      <w:hyperlink w:anchor="_Toc6855" w:history="1">
        <w:r>
          <w:rPr>
            <w:rFonts w:ascii="仿宋" w:eastAsia="仿宋" w:hAnsi="仿宋" w:cs="仿宋" w:hint="eastAsia"/>
            <w:lang w:eastAsia="zh-CN"/>
          </w:rPr>
          <w:t>(六)、社会责任履行</w:t>
        </w:r>
        <w:r>
          <w:tab/>
        </w:r>
        <w:r>
          <w:fldChar w:fldCharType="begin"/>
        </w:r>
        <w:r>
          <w:instrText xml:space="preserve"> PAGEREF _Toc6855 \h </w:instrText>
        </w:r>
        <w:r>
          <w:fldChar w:fldCharType="separate"/>
        </w:r>
        <w:r>
          <w:t>75</w:t>
        </w:r>
        <w:r>
          <w:fldChar w:fldCharType="end"/>
        </w:r>
      </w:hyperlink>
    </w:p>
    <w:p>
      <w:pPr>
        <w:pStyle w:val="TOC2"/>
        <w:tabs>
          <w:tab w:val="right" w:leader="dot" w:pos="8306"/>
        </w:tabs>
      </w:pPr>
      <w:hyperlink w:anchor="_Toc19877" w:history="1">
        <w:r>
          <w:rPr>
            <w:rFonts w:ascii="仿宋" w:eastAsia="仿宋" w:hAnsi="仿宋" w:cs="仿宋" w:hint="eastAsia"/>
            <w:lang w:eastAsia="zh-CN"/>
          </w:rPr>
          <w:t>(七)、可持续供应链管理</w:t>
        </w:r>
        <w:r>
          <w:tab/>
        </w:r>
        <w:r>
          <w:fldChar w:fldCharType="begin"/>
        </w:r>
        <w:r>
          <w:instrText xml:space="preserve"> PAGEREF _Toc19877 \h </w:instrText>
        </w:r>
        <w:r>
          <w:fldChar w:fldCharType="separate"/>
        </w:r>
        <w:r>
          <w:t>76</w:t>
        </w:r>
        <w:r>
          <w:fldChar w:fldCharType="end"/>
        </w:r>
      </w:hyperlink>
    </w:p>
    <w:p>
      <w:pPr>
        <w:pStyle w:val="TOC2"/>
        <w:tabs>
          <w:tab w:val="right" w:leader="dot" w:pos="8306"/>
        </w:tabs>
      </w:pPr>
      <w:hyperlink w:anchor="_Toc8007" w:history="1">
        <w:r>
          <w:rPr>
            <w:rFonts w:ascii="仿宋" w:eastAsia="仿宋" w:hAnsi="仿宋" w:cs="仿宋" w:hint="eastAsia"/>
            <w:lang w:eastAsia="zh-CN"/>
          </w:rPr>
          <w:t>(八)、员工可持续发展计划</w:t>
        </w:r>
        <w:r>
          <w:tab/>
        </w:r>
        <w:r>
          <w:fldChar w:fldCharType="begin"/>
        </w:r>
        <w:r>
          <w:instrText xml:space="preserve"> PAGEREF _Toc8007 \h </w:instrText>
        </w:r>
        <w:r>
          <w:fldChar w:fldCharType="separate"/>
        </w:r>
        <w:r>
          <w:t>77</w:t>
        </w:r>
        <w:r>
          <w:fldChar w:fldCharType="end"/>
        </w:r>
      </w:hyperlink>
    </w:p>
    <w:p>
      <w:pPr>
        <w:pStyle w:val="TOC1"/>
        <w:tabs>
          <w:tab w:val="right" w:leader="dot" w:pos="8306"/>
        </w:tabs>
      </w:pPr>
      <w:hyperlink w:anchor="_Toc18784" w:history="1">
        <w:r>
          <w:rPr>
            <w:rFonts w:ascii="仿宋" w:eastAsia="仿宋" w:hAnsi="仿宋" w:cs="仿宋" w:hint="eastAsia"/>
            <w:lang w:eastAsia="zh-CN"/>
          </w:rPr>
          <w:t>二十、航天器总体电路项目建设单位</w:t>
        </w:r>
        <w:r>
          <w:tab/>
        </w:r>
        <w:r>
          <w:fldChar w:fldCharType="begin"/>
        </w:r>
        <w:r>
          <w:instrText xml:space="preserve"> PAGEREF _Toc18784 \h </w:instrText>
        </w:r>
        <w:r>
          <w:fldChar w:fldCharType="separate"/>
        </w:r>
        <w:r>
          <w:t>78</w:t>
        </w:r>
        <w:r>
          <w:fldChar w:fldCharType="end"/>
        </w:r>
      </w:hyperlink>
    </w:p>
    <w:p>
      <w:pPr>
        <w:pStyle w:val="TOC2"/>
        <w:tabs>
          <w:tab w:val="right" w:leader="dot" w:pos="8306"/>
        </w:tabs>
      </w:pPr>
      <w:hyperlink w:anchor="_Toc5389" w:history="1">
        <w:r>
          <w:rPr>
            <w:rFonts w:ascii="仿宋" w:eastAsia="仿宋" w:hAnsi="仿宋" w:cs="仿宋" w:hint="eastAsia"/>
            <w:lang w:eastAsia="zh-CN"/>
          </w:rPr>
          <w:t>(一)、航天器总体电路项目承办单位基本情况</w:t>
        </w:r>
        <w:r>
          <w:tab/>
        </w:r>
        <w:r>
          <w:fldChar w:fldCharType="begin"/>
        </w:r>
        <w:r>
          <w:instrText xml:space="preserve"> PAGEREF _Toc5389 \h </w:instrText>
        </w:r>
        <w:r>
          <w:fldChar w:fldCharType="separate"/>
        </w:r>
        <w:r>
          <w:t>78</w:t>
        </w:r>
        <w:r>
          <w:fldChar w:fldCharType="end"/>
        </w:r>
      </w:hyperlink>
    </w:p>
    <w:p>
      <w:pPr>
        <w:pStyle w:val="TOC2"/>
        <w:tabs>
          <w:tab w:val="right" w:leader="dot" w:pos="8306"/>
        </w:tabs>
      </w:pPr>
      <w:hyperlink w:anchor="_Toc8010" w:history="1">
        <w:r>
          <w:rPr>
            <w:rFonts w:ascii="仿宋" w:eastAsia="仿宋" w:hAnsi="仿宋" w:cs="仿宋" w:hint="eastAsia"/>
            <w:lang w:eastAsia="zh-CN"/>
          </w:rPr>
          <w:t>(二)、公司经济效益分析</w:t>
        </w:r>
        <w:r>
          <w:tab/>
        </w:r>
        <w:r>
          <w:fldChar w:fldCharType="begin"/>
        </w:r>
        <w:r>
          <w:instrText xml:space="preserve"> PAGEREF _Toc8010 \h </w:instrText>
        </w:r>
        <w:r>
          <w:fldChar w:fldCharType="separate"/>
        </w:r>
        <w:r>
          <w:t>79</w:t>
        </w:r>
        <w:r>
          <w:fldChar w:fldCharType="end"/>
        </w:r>
      </w:hyperlink>
    </w:p>
    <w:p>
      <w:pPr>
        <w:pStyle w:val="TOC1"/>
        <w:tabs>
          <w:tab w:val="right" w:leader="dot" w:pos="8306"/>
        </w:tabs>
      </w:pPr>
      <w:hyperlink w:anchor="_Toc5942" w:history="1">
        <w:r>
          <w:rPr>
            <w:rFonts w:ascii="仿宋" w:eastAsia="仿宋" w:hAnsi="仿宋" w:cs="仿宋" w:hint="eastAsia"/>
            <w:lang w:eastAsia="zh-CN"/>
          </w:rPr>
          <w:t>二十一、投资方案</w:t>
        </w:r>
        <w:r>
          <w:tab/>
        </w:r>
        <w:r>
          <w:fldChar w:fldCharType="begin"/>
        </w:r>
        <w:r>
          <w:instrText xml:space="preserve"> PAGEREF _Toc5942 \h </w:instrText>
        </w:r>
        <w:r>
          <w:fldChar w:fldCharType="separate"/>
        </w:r>
        <w:r>
          <w:t>80</w:t>
        </w:r>
        <w:r>
          <w:fldChar w:fldCharType="end"/>
        </w:r>
      </w:hyperlink>
    </w:p>
    <w:p>
      <w:pPr>
        <w:pStyle w:val="TOC2"/>
        <w:tabs>
          <w:tab w:val="right" w:leader="dot" w:pos="8306"/>
        </w:tabs>
      </w:pPr>
      <w:hyperlink w:anchor="_Toc4158" w:history="1">
        <w:r>
          <w:rPr>
            <w:rFonts w:ascii="仿宋" w:eastAsia="仿宋" w:hAnsi="仿宋" w:cs="仿宋" w:hint="eastAsia"/>
            <w:lang w:eastAsia="zh-CN"/>
          </w:rPr>
          <w:t>(一)、投资估算的编制说明</w:t>
        </w:r>
        <w:r>
          <w:tab/>
        </w:r>
        <w:r>
          <w:fldChar w:fldCharType="begin"/>
        </w:r>
        <w:r>
          <w:instrText xml:space="preserve"> PAGEREF _Toc4158 \h </w:instrText>
        </w:r>
        <w:r>
          <w:fldChar w:fldCharType="separate"/>
        </w:r>
        <w:r>
          <w:t>80</w:t>
        </w:r>
        <w:r>
          <w:fldChar w:fldCharType="end"/>
        </w:r>
      </w:hyperlink>
    </w:p>
    <w:p>
      <w:pPr>
        <w:pStyle w:val="TOC2"/>
        <w:tabs>
          <w:tab w:val="right" w:leader="dot" w:pos="8306"/>
        </w:tabs>
      </w:pPr>
      <w:hyperlink w:anchor="_Toc21682" w:history="1">
        <w:r>
          <w:rPr>
            <w:rFonts w:ascii="仿宋" w:eastAsia="仿宋" w:hAnsi="仿宋" w:cs="仿宋" w:hint="eastAsia"/>
            <w:lang w:eastAsia="zh-CN"/>
          </w:rPr>
          <w:t>(二)、建设投资估算</w:t>
        </w:r>
        <w:r>
          <w:tab/>
        </w:r>
        <w:r>
          <w:fldChar w:fldCharType="begin"/>
        </w:r>
        <w:r>
          <w:instrText xml:space="preserve"> PAGEREF _Toc21682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118" w:history="1">
        <w:r>
          <w:rPr>
            <w:rFonts w:ascii="仿宋" w:eastAsia="仿宋" w:hAnsi="仿宋" w:cs="仿宋" w:hint="eastAsia"/>
            <w:lang w:eastAsia="zh-CN"/>
          </w:rPr>
          <w:t>(三)、建设期利息</w:t>
        </w:r>
        <w:r>
          <w:tab/>
        </w:r>
        <w:r>
          <w:fldChar w:fldCharType="begin"/>
        </w:r>
        <w:r>
          <w:instrText xml:space="preserve"> PAGEREF _Toc17118 \h </w:instrText>
        </w:r>
        <w:r>
          <w:fldChar w:fldCharType="separate"/>
        </w:r>
        <w:r>
          <w:t>82</w:t>
        </w:r>
        <w:r>
          <w:fldChar w:fldCharType="end"/>
        </w:r>
      </w:hyperlink>
    </w:p>
    <w:p>
      <w:pPr>
        <w:pStyle w:val="TOC2"/>
        <w:tabs>
          <w:tab w:val="right" w:leader="dot" w:pos="8306"/>
        </w:tabs>
      </w:pPr>
      <w:hyperlink w:anchor="_Toc10031" w:history="1">
        <w:r>
          <w:rPr>
            <w:rFonts w:ascii="仿宋" w:eastAsia="仿宋" w:hAnsi="仿宋" w:cs="仿宋" w:hint="eastAsia"/>
            <w:lang w:eastAsia="zh-CN"/>
          </w:rPr>
          <w:t>(四)、流动资金</w:t>
        </w:r>
        <w:r>
          <w:tab/>
        </w:r>
        <w:r>
          <w:fldChar w:fldCharType="begin"/>
        </w:r>
        <w:r>
          <w:instrText xml:space="preserve"> PAGEREF _Toc10031 \h </w:instrText>
        </w:r>
        <w:r>
          <w:fldChar w:fldCharType="separate"/>
        </w:r>
        <w:r>
          <w:t>83</w:t>
        </w:r>
        <w:r>
          <w:fldChar w:fldCharType="end"/>
        </w:r>
      </w:hyperlink>
    </w:p>
    <w:p>
      <w:pPr>
        <w:pStyle w:val="TOC2"/>
        <w:tabs>
          <w:tab w:val="right" w:leader="dot" w:pos="8306"/>
        </w:tabs>
      </w:pPr>
      <w:hyperlink w:anchor="_Toc2418" w:history="1">
        <w:r>
          <w:rPr>
            <w:rFonts w:ascii="仿宋" w:eastAsia="仿宋" w:hAnsi="仿宋" w:cs="仿宋" w:hint="eastAsia"/>
            <w:lang w:eastAsia="zh-CN"/>
          </w:rPr>
          <w:t>(五)、航天器总体电路项目总投资</w:t>
        </w:r>
        <w:r>
          <w:tab/>
        </w:r>
        <w:r>
          <w:fldChar w:fldCharType="begin"/>
        </w:r>
        <w:r>
          <w:instrText xml:space="preserve"> PAGEREF _Toc2418 \h </w:instrText>
        </w:r>
        <w:r>
          <w:fldChar w:fldCharType="separate"/>
        </w:r>
        <w:r>
          <w:t>83</w:t>
        </w:r>
        <w:r>
          <w:fldChar w:fldCharType="end"/>
        </w:r>
      </w:hyperlink>
    </w:p>
    <w:p>
      <w:pPr>
        <w:pStyle w:val="TOC2"/>
        <w:tabs>
          <w:tab w:val="right" w:leader="dot" w:pos="8306"/>
        </w:tabs>
      </w:pPr>
      <w:hyperlink w:anchor="_Toc8692" w:history="1">
        <w:r>
          <w:rPr>
            <w:rFonts w:ascii="仿宋" w:eastAsia="仿宋" w:hAnsi="仿宋" w:cs="仿宋" w:hint="eastAsia"/>
            <w:lang w:eastAsia="zh-CN"/>
          </w:rPr>
          <w:t>(六)、资金筹措与投资计划</w:t>
        </w:r>
        <w:r>
          <w:tab/>
        </w:r>
        <w:r>
          <w:fldChar w:fldCharType="begin"/>
        </w:r>
        <w:r>
          <w:instrText xml:space="preserve"> PAGEREF _Toc8692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6929"/>
      <w:r>
        <w:rPr>
          <w:rFonts w:ascii="仿宋" w:eastAsia="仿宋" w:hAnsi="仿宋" w:cs="仿宋" w:hint="eastAsia"/>
          <w:sz w:val="28"/>
          <w:lang w:eastAsia="zh-CN"/>
        </w:rPr>
        <w:t>一、建设单位基本信息</w:t>
      </w:r>
      <w:bookmarkEnd w:id="2"/>
    </w:p>
    <w:p>
      <w:pPr>
        <w:pStyle w:val="Heading2"/>
        <w:rPr>
          <w:rFonts w:ascii="仿宋" w:eastAsia="仿宋" w:hAnsi="仿宋" w:cs="仿宋" w:hint="eastAsia"/>
          <w:lang w:eastAsia="zh-CN"/>
        </w:rPr>
      </w:pPr>
      <w:bookmarkStart w:id="3" w:name="_Toc17334"/>
      <w:r>
        <w:rPr>
          <w:rFonts w:ascii="仿宋" w:eastAsia="仿宋" w:hAnsi="仿宋" w:cs="仿宋" w:hint="eastAsia"/>
          <w:lang w:eastAsia="zh-CN"/>
        </w:rPr>
        <w:t>(一)、航天器总体电路项目承办单位基本情况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一、关于航天器总体电路项目的承办单位的基本情况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XXXX有限公司是一家多元化的企业服务提供商，专注于为各类企业提供全方位的支持和解决方案。我们的团队由经验丰富的专业人员组成，致力于助力企业实现业务目标，并提升竞争力。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企业管理咨询和规划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组织架构优化和流程优化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https://d.book118.com/158072035101006041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5457D"/>
    <w:rsid w:val="3C15457D"/>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807203510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2024-02-26T20:49:00Z</dcterms:created>
  <dcterms:modified xsi:type="dcterms:W3CDTF">2024-02-26T20:49:14Z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113AE295A2EE40479C0C288D1E040B51_11</vt:lpwstr>
  </property>
  <property fmtid="{D5CDD505-2E9C-101B-9397-08002B2CF9AE}" pid="3" name="KSOProductBuildVer">
    <vt:lpwstr>2052-12.1.0.16250</vt:lpwstr>
  </property>
</Properties>
</file>