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1" w:history="1">
        <w:r>
          <w:rPr>
            <w:rFonts w:ascii="仿宋" w:eastAsia="仿宋" w:hAnsi="仿宋" w:cs="仿宋" w:hint="eastAsia"/>
            <w:lang w:eastAsia="zh-CN"/>
          </w:rPr>
          <w:t>前言</w:t>
        </w:r>
        <w:r>
          <w:tab/>
        </w:r>
        <w:r>
          <w:fldChar w:fldCharType="begin"/>
        </w:r>
        <w:r>
          <w:instrText xml:space="preserve"> PAGEREF _Toc30791 \h </w:instrText>
        </w:r>
        <w:r>
          <w:fldChar w:fldCharType="separate"/>
        </w:r>
        <w:r>
          <w:t>3</w:t>
        </w:r>
        <w:r>
          <w:fldChar w:fldCharType="end"/>
        </w:r>
      </w:hyperlink>
    </w:p>
    <w:p>
      <w:pPr>
        <w:pStyle w:val="TOC1"/>
        <w:tabs>
          <w:tab w:val="right" w:leader="dot" w:pos="8306"/>
        </w:tabs>
      </w:pPr>
      <w:hyperlink w:anchor="_Toc19676" w:history="1">
        <w:r>
          <w:rPr>
            <w:rFonts w:ascii="仿宋" w:eastAsia="仿宋" w:hAnsi="仿宋" w:cs="仿宋" w:hint="eastAsia"/>
            <w:lang w:eastAsia="zh-CN"/>
          </w:rPr>
          <w:t>一、大数据项目建设背景及必要性分析</w:t>
        </w:r>
        <w:r>
          <w:tab/>
        </w:r>
        <w:r>
          <w:fldChar w:fldCharType="begin"/>
        </w:r>
        <w:r>
          <w:instrText xml:space="preserve"> PAGEREF _Toc19676 \h </w:instrText>
        </w:r>
        <w:r>
          <w:fldChar w:fldCharType="separate"/>
        </w:r>
        <w:r>
          <w:t>3</w:t>
        </w:r>
        <w:r>
          <w:fldChar w:fldCharType="end"/>
        </w:r>
      </w:hyperlink>
    </w:p>
    <w:p>
      <w:pPr>
        <w:pStyle w:val="TOC2"/>
        <w:tabs>
          <w:tab w:val="right" w:leader="dot" w:pos="8306"/>
        </w:tabs>
      </w:pPr>
      <w:hyperlink w:anchor="_Toc19630" w:history="1">
        <w:r>
          <w:rPr>
            <w:rFonts w:ascii="仿宋" w:eastAsia="仿宋" w:hAnsi="仿宋" w:cs="仿宋" w:hint="eastAsia"/>
            <w:lang w:eastAsia="zh-CN"/>
          </w:rPr>
          <w:t>(一)、大数据项目背景分析</w:t>
        </w:r>
        <w:r>
          <w:tab/>
        </w:r>
        <w:r>
          <w:fldChar w:fldCharType="begin"/>
        </w:r>
        <w:r>
          <w:instrText xml:space="preserve"> PAGEREF _Toc19630 \h </w:instrText>
        </w:r>
        <w:r>
          <w:fldChar w:fldCharType="separate"/>
        </w:r>
        <w:r>
          <w:t>3</w:t>
        </w:r>
        <w:r>
          <w:fldChar w:fldCharType="end"/>
        </w:r>
      </w:hyperlink>
    </w:p>
    <w:p>
      <w:pPr>
        <w:pStyle w:val="TOC2"/>
        <w:tabs>
          <w:tab w:val="right" w:leader="dot" w:pos="8306"/>
        </w:tabs>
      </w:pPr>
      <w:hyperlink w:anchor="_Toc10615" w:history="1">
        <w:r>
          <w:rPr>
            <w:rFonts w:ascii="仿宋" w:eastAsia="仿宋" w:hAnsi="仿宋" w:cs="仿宋" w:hint="eastAsia"/>
            <w:lang w:eastAsia="zh-CN"/>
          </w:rPr>
          <w:t>(二)、大数据项目建设必要性分析</w:t>
        </w:r>
        <w:r>
          <w:tab/>
        </w:r>
        <w:r>
          <w:fldChar w:fldCharType="begin"/>
        </w:r>
        <w:r>
          <w:instrText xml:space="preserve"> PAGEREF _Toc10615 \h </w:instrText>
        </w:r>
        <w:r>
          <w:fldChar w:fldCharType="separate"/>
        </w:r>
        <w:r>
          <w:t>5</w:t>
        </w:r>
        <w:r>
          <w:fldChar w:fldCharType="end"/>
        </w:r>
      </w:hyperlink>
    </w:p>
    <w:p>
      <w:pPr>
        <w:pStyle w:val="TOC1"/>
        <w:tabs>
          <w:tab w:val="right" w:leader="dot" w:pos="8306"/>
        </w:tabs>
      </w:pPr>
      <w:hyperlink w:anchor="_Toc16273" w:history="1">
        <w:r>
          <w:rPr>
            <w:rFonts w:ascii="仿宋" w:eastAsia="仿宋" w:hAnsi="仿宋" w:cs="仿宋" w:hint="eastAsia"/>
            <w:lang w:eastAsia="zh-CN"/>
          </w:rPr>
          <w:t>二、大数据项目危机管理</w:t>
        </w:r>
        <w:r>
          <w:tab/>
        </w:r>
        <w:r>
          <w:fldChar w:fldCharType="begin"/>
        </w:r>
        <w:r>
          <w:instrText xml:space="preserve"> PAGEREF _Toc16273 \h </w:instrText>
        </w:r>
        <w:r>
          <w:fldChar w:fldCharType="separate"/>
        </w:r>
        <w:r>
          <w:t>6</w:t>
        </w:r>
        <w:r>
          <w:fldChar w:fldCharType="end"/>
        </w:r>
      </w:hyperlink>
    </w:p>
    <w:p>
      <w:pPr>
        <w:pStyle w:val="TOC2"/>
        <w:tabs>
          <w:tab w:val="right" w:leader="dot" w:pos="8306"/>
        </w:tabs>
      </w:pPr>
      <w:hyperlink w:anchor="_Toc29780" w:history="1">
        <w:r>
          <w:rPr>
            <w:rFonts w:ascii="仿宋" w:eastAsia="仿宋" w:hAnsi="仿宋" w:cs="仿宋" w:hint="eastAsia"/>
            <w:lang w:eastAsia="zh-CN"/>
          </w:rPr>
          <w:t>(一)、危机预警与识别</w:t>
        </w:r>
        <w:r>
          <w:tab/>
        </w:r>
        <w:r>
          <w:fldChar w:fldCharType="begin"/>
        </w:r>
        <w:r>
          <w:instrText xml:space="preserve"> PAGEREF _Toc29780 \h </w:instrText>
        </w:r>
        <w:r>
          <w:fldChar w:fldCharType="separate"/>
        </w:r>
        <w:r>
          <w:t>6</w:t>
        </w:r>
        <w:r>
          <w:fldChar w:fldCharType="end"/>
        </w:r>
      </w:hyperlink>
    </w:p>
    <w:p>
      <w:pPr>
        <w:pStyle w:val="TOC2"/>
        <w:tabs>
          <w:tab w:val="right" w:leader="dot" w:pos="8306"/>
        </w:tabs>
      </w:pPr>
      <w:hyperlink w:anchor="_Toc15236" w:history="1">
        <w:r>
          <w:rPr>
            <w:rFonts w:ascii="仿宋" w:eastAsia="仿宋" w:hAnsi="仿宋" w:cs="仿宋" w:hint="eastAsia"/>
            <w:lang w:eastAsia="zh-CN"/>
          </w:rPr>
          <w:t>(二)、危机应对与恢复</w:t>
        </w:r>
        <w:r>
          <w:tab/>
        </w:r>
        <w:r>
          <w:fldChar w:fldCharType="begin"/>
        </w:r>
        <w:r>
          <w:instrText xml:space="preserve"> PAGEREF _Toc15236 \h </w:instrText>
        </w:r>
        <w:r>
          <w:fldChar w:fldCharType="separate"/>
        </w:r>
        <w:r>
          <w:t>7</w:t>
        </w:r>
        <w:r>
          <w:fldChar w:fldCharType="end"/>
        </w:r>
      </w:hyperlink>
    </w:p>
    <w:p>
      <w:pPr>
        <w:pStyle w:val="TOC1"/>
        <w:tabs>
          <w:tab w:val="right" w:leader="dot" w:pos="8306"/>
        </w:tabs>
      </w:pPr>
      <w:hyperlink w:anchor="_Toc5500" w:history="1">
        <w:r>
          <w:rPr>
            <w:rFonts w:ascii="仿宋" w:eastAsia="仿宋" w:hAnsi="仿宋" w:cs="仿宋" w:hint="eastAsia"/>
            <w:lang w:eastAsia="zh-CN"/>
          </w:rPr>
          <w:t>三、工艺说明</w:t>
        </w:r>
        <w:r>
          <w:tab/>
        </w:r>
        <w:r>
          <w:fldChar w:fldCharType="begin"/>
        </w:r>
        <w:r>
          <w:instrText xml:space="preserve"> PAGEREF _Toc5500 \h </w:instrText>
        </w:r>
        <w:r>
          <w:fldChar w:fldCharType="separate"/>
        </w:r>
        <w:r>
          <w:t>8</w:t>
        </w:r>
        <w:r>
          <w:fldChar w:fldCharType="end"/>
        </w:r>
      </w:hyperlink>
    </w:p>
    <w:p>
      <w:pPr>
        <w:pStyle w:val="TOC2"/>
        <w:tabs>
          <w:tab w:val="right" w:leader="dot" w:pos="8306"/>
        </w:tabs>
      </w:pPr>
      <w:hyperlink w:anchor="_Toc6438" w:history="1">
        <w:r>
          <w:rPr>
            <w:rFonts w:ascii="仿宋" w:eastAsia="仿宋" w:hAnsi="仿宋" w:cs="仿宋" w:hint="eastAsia"/>
            <w:lang w:eastAsia="zh-CN"/>
          </w:rPr>
          <w:t>(一)、技术管理特点</w:t>
        </w:r>
        <w:r>
          <w:tab/>
        </w:r>
        <w:r>
          <w:fldChar w:fldCharType="begin"/>
        </w:r>
        <w:r>
          <w:instrText xml:space="preserve"> PAGEREF _Toc6438 \h </w:instrText>
        </w:r>
        <w:r>
          <w:fldChar w:fldCharType="separate"/>
        </w:r>
        <w:r>
          <w:t>8</w:t>
        </w:r>
        <w:r>
          <w:fldChar w:fldCharType="end"/>
        </w:r>
      </w:hyperlink>
    </w:p>
    <w:p>
      <w:pPr>
        <w:pStyle w:val="TOC2"/>
        <w:tabs>
          <w:tab w:val="right" w:leader="dot" w:pos="8306"/>
        </w:tabs>
      </w:pPr>
      <w:hyperlink w:anchor="_Toc14564" w:history="1">
        <w:r>
          <w:rPr>
            <w:rFonts w:ascii="仿宋" w:eastAsia="仿宋" w:hAnsi="仿宋" w:cs="仿宋" w:hint="eastAsia"/>
            <w:lang w:eastAsia="zh-CN"/>
          </w:rPr>
          <w:t>(二)、大数据项目工艺技术设计方案</w:t>
        </w:r>
        <w:r>
          <w:tab/>
        </w:r>
        <w:r>
          <w:fldChar w:fldCharType="begin"/>
        </w:r>
        <w:r>
          <w:instrText xml:space="preserve"> PAGEREF _Toc14564 \h </w:instrText>
        </w:r>
        <w:r>
          <w:fldChar w:fldCharType="separate"/>
        </w:r>
        <w:r>
          <w:t>9</w:t>
        </w:r>
        <w:r>
          <w:fldChar w:fldCharType="end"/>
        </w:r>
      </w:hyperlink>
    </w:p>
    <w:p>
      <w:pPr>
        <w:pStyle w:val="TOC2"/>
        <w:tabs>
          <w:tab w:val="right" w:leader="dot" w:pos="8306"/>
        </w:tabs>
      </w:pPr>
      <w:hyperlink w:anchor="_Toc31525" w:history="1">
        <w:r>
          <w:rPr>
            <w:rFonts w:ascii="仿宋" w:eastAsia="仿宋" w:hAnsi="仿宋" w:cs="仿宋" w:hint="eastAsia"/>
            <w:lang w:eastAsia="zh-CN"/>
          </w:rPr>
          <w:t>(三)、设备选型方案</w:t>
        </w:r>
        <w:r>
          <w:tab/>
        </w:r>
        <w:r>
          <w:fldChar w:fldCharType="begin"/>
        </w:r>
        <w:r>
          <w:instrText xml:space="preserve"> PAGEREF _Toc31525 \h </w:instrText>
        </w:r>
        <w:r>
          <w:fldChar w:fldCharType="separate"/>
        </w:r>
        <w:r>
          <w:t>11</w:t>
        </w:r>
        <w:r>
          <w:fldChar w:fldCharType="end"/>
        </w:r>
      </w:hyperlink>
    </w:p>
    <w:p>
      <w:pPr>
        <w:pStyle w:val="TOC1"/>
        <w:tabs>
          <w:tab w:val="right" w:leader="dot" w:pos="8306"/>
        </w:tabs>
      </w:pPr>
      <w:hyperlink w:anchor="_Toc10981" w:history="1">
        <w:r>
          <w:rPr>
            <w:rFonts w:ascii="仿宋" w:eastAsia="仿宋" w:hAnsi="仿宋" w:cs="仿宋" w:hint="eastAsia"/>
            <w:lang w:eastAsia="zh-CN"/>
          </w:rPr>
          <w:t>四、大数据项目概论</w:t>
        </w:r>
        <w:r>
          <w:tab/>
        </w:r>
        <w:r>
          <w:fldChar w:fldCharType="begin"/>
        </w:r>
        <w:r>
          <w:instrText xml:space="preserve"> PAGEREF _Toc10981 \h </w:instrText>
        </w:r>
        <w:r>
          <w:fldChar w:fldCharType="separate"/>
        </w:r>
        <w:r>
          <w:t>12</w:t>
        </w:r>
        <w:r>
          <w:fldChar w:fldCharType="end"/>
        </w:r>
      </w:hyperlink>
    </w:p>
    <w:p>
      <w:pPr>
        <w:pStyle w:val="TOC2"/>
        <w:tabs>
          <w:tab w:val="right" w:leader="dot" w:pos="8306"/>
        </w:tabs>
      </w:pPr>
      <w:hyperlink w:anchor="_Toc26447" w:history="1">
        <w:r>
          <w:rPr>
            <w:rFonts w:ascii="仿宋" w:eastAsia="仿宋" w:hAnsi="仿宋" w:cs="仿宋" w:hint="eastAsia"/>
            <w:lang w:eastAsia="zh-CN"/>
          </w:rPr>
          <w:t>(一)、大数据项目概况</w:t>
        </w:r>
        <w:r>
          <w:tab/>
        </w:r>
        <w:r>
          <w:fldChar w:fldCharType="begin"/>
        </w:r>
        <w:r>
          <w:instrText xml:space="preserve"> PAGEREF _Toc26447 \h </w:instrText>
        </w:r>
        <w:r>
          <w:fldChar w:fldCharType="separate"/>
        </w:r>
        <w:r>
          <w:t>12</w:t>
        </w:r>
        <w:r>
          <w:fldChar w:fldCharType="end"/>
        </w:r>
      </w:hyperlink>
    </w:p>
    <w:p>
      <w:pPr>
        <w:pStyle w:val="TOC2"/>
        <w:tabs>
          <w:tab w:val="right" w:leader="dot" w:pos="8306"/>
        </w:tabs>
      </w:pPr>
      <w:hyperlink w:anchor="_Toc386" w:history="1">
        <w:r>
          <w:rPr>
            <w:rFonts w:ascii="仿宋" w:eastAsia="仿宋" w:hAnsi="仿宋" w:cs="仿宋" w:hint="eastAsia"/>
            <w:lang w:eastAsia="zh-CN"/>
          </w:rPr>
          <w:t>(二)、大数据项目目标</w:t>
        </w:r>
        <w:r>
          <w:tab/>
        </w:r>
        <w:r>
          <w:fldChar w:fldCharType="begin"/>
        </w:r>
        <w:r>
          <w:instrText xml:space="preserve"> PAGEREF _Toc386 \h </w:instrText>
        </w:r>
        <w:r>
          <w:fldChar w:fldCharType="separate"/>
        </w:r>
        <w:r>
          <w:t>14</w:t>
        </w:r>
        <w:r>
          <w:fldChar w:fldCharType="end"/>
        </w:r>
      </w:hyperlink>
    </w:p>
    <w:p>
      <w:pPr>
        <w:pStyle w:val="TOC2"/>
        <w:tabs>
          <w:tab w:val="right" w:leader="dot" w:pos="8306"/>
        </w:tabs>
      </w:pPr>
      <w:hyperlink w:anchor="_Toc27970" w:history="1">
        <w:r>
          <w:rPr>
            <w:rFonts w:ascii="仿宋" w:eastAsia="仿宋" w:hAnsi="仿宋" w:cs="仿宋" w:hint="eastAsia"/>
            <w:lang w:eastAsia="zh-CN"/>
          </w:rPr>
          <w:t>(三)、大数据项目提出的理由</w:t>
        </w:r>
        <w:r>
          <w:tab/>
        </w:r>
        <w:r>
          <w:fldChar w:fldCharType="begin"/>
        </w:r>
        <w:r>
          <w:instrText xml:space="preserve"> PAGEREF _Toc27970 \h </w:instrText>
        </w:r>
        <w:r>
          <w:fldChar w:fldCharType="separate"/>
        </w:r>
        <w:r>
          <w:t>15</w:t>
        </w:r>
        <w:r>
          <w:fldChar w:fldCharType="end"/>
        </w:r>
      </w:hyperlink>
    </w:p>
    <w:p>
      <w:pPr>
        <w:pStyle w:val="TOC2"/>
        <w:tabs>
          <w:tab w:val="right" w:leader="dot" w:pos="8306"/>
        </w:tabs>
      </w:pPr>
      <w:hyperlink w:anchor="_Toc16616" w:history="1">
        <w:r>
          <w:rPr>
            <w:rFonts w:ascii="仿宋" w:eastAsia="仿宋" w:hAnsi="仿宋" w:cs="仿宋" w:hint="eastAsia"/>
            <w:lang w:eastAsia="zh-CN"/>
          </w:rPr>
          <w:t>(四)、大数据项目意义</w:t>
        </w:r>
        <w:r>
          <w:tab/>
        </w:r>
        <w:r>
          <w:fldChar w:fldCharType="begin"/>
        </w:r>
        <w:r>
          <w:instrText xml:space="preserve"> PAGEREF _Toc16616 \h </w:instrText>
        </w:r>
        <w:r>
          <w:fldChar w:fldCharType="separate"/>
        </w:r>
        <w:r>
          <w:t>17</w:t>
        </w:r>
        <w:r>
          <w:fldChar w:fldCharType="end"/>
        </w:r>
      </w:hyperlink>
    </w:p>
    <w:p>
      <w:pPr>
        <w:pStyle w:val="TOC2"/>
        <w:tabs>
          <w:tab w:val="right" w:leader="dot" w:pos="8306"/>
        </w:tabs>
      </w:pPr>
      <w:hyperlink w:anchor="_Toc28533" w:history="1">
        <w:r>
          <w:rPr>
            <w:rFonts w:ascii="仿宋" w:eastAsia="仿宋" w:hAnsi="仿宋" w:cs="仿宋" w:hint="eastAsia"/>
            <w:lang w:eastAsia="zh-CN"/>
          </w:rPr>
          <w:t>(五)、大数据项目背景</w:t>
        </w:r>
        <w:r>
          <w:tab/>
        </w:r>
        <w:r>
          <w:fldChar w:fldCharType="begin"/>
        </w:r>
        <w:r>
          <w:instrText xml:space="preserve"> PAGEREF _Toc28533 \h </w:instrText>
        </w:r>
        <w:r>
          <w:fldChar w:fldCharType="separate"/>
        </w:r>
        <w:r>
          <w:t>17</w:t>
        </w:r>
        <w:r>
          <w:fldChar w:fldCharType="end"/>
        </w:r>
      </w:hyperlink>
    </w:p>
    <w:p>
      <w:pPr>
        <w:pStyle w:val="TOC1"/>
        <w:tabs>
          <w:tab w:val="right" w:leader="dot" w:pos="8306"/>
        </w:tabs>
      </w:pPr>
      <w:hyperlink w:anchor="_Toc23745" w:history="1">
        <w:r>
          <w:rPr>
            <w:rFonts w:ascii="仿宋" w:eastAsia="仿宋" w:hAnsi="仿宋" w:cs="仿宋" w:hint="eastAsia"/>
            <w:lang w:eastAsia="zh-CN"/>
          </w:rPr>
          <w:t>五、大数据项目绩效评估</w:t>
        </w:r>
        <w:r>
          <w:tab/>
        </w:r>
        <w:r>
          <w:fldChar w:fldCharType="begin"/>
        </w:r>
        <w:r>
          <w:instrText xml:space="preserve"> PAGEREF _Toc23745 \h </w:instrText>
        </w:r>
        <w:r>
          <w:fldChar w:fldCharType="separate"/>
        </w:r>
        <w:r>
          <w:t>18</w:t>
        </w:r>
        <w:r>
          <w:fldChar w:fldCharType="end"/>
        </w:r>
      </w:hyperlink>
    </w:p>
    <w:p>
      <w:pPr>
        <w:pStyle w:val="TOC2"/>
        <w:tabs>
          <w:tab w:val="right" w:leader="dot" w:pos="8306"/>
        </w:tabs>
      </w:pPr>
      <w:hyperlink w:anchor="_Toc2481" w:history="1">
        <w:r>
          <w:rPr>
            <w:rFonts w:ascii="仿宋" w:eastAsia="仿宋" w:hAnsi="仿宋" w:cs="仿宋" w:hint="eastAsia"/>
            <w:lang w:eastAsia="zh-CN"/>
          </w:rPr>
          <w:t>(一)、绩效评估指标</w:t>
        </w:r>
        <w:r>
          <w:tab/>
        </w:r>
        <w:r>
          <w:fldChar w:fldCharType="begin"/>
        </w:r>
        <w:r>
          <w:instrText xml:space="preserve"> PAGEREF _Toc2481 \h </w:instrText>
        </w:r>
        <w:r>
          <w:fldChar w:fldCharType="separate"/>
        </w:r>
        <w:r>
          <w:t>18</w:t>
        </w:r>
        <w:r>
          <w:fldChar w:fldCharType="end"/>
        </w:r>
      </w:hyperlink>
    </w:p>
    <w:p>
      <w:pPr>
        <w:pStyle w:val="TOC2"/>
        <w:tabs>
          <w:tab w:val="right" w:leader="dot" w:pos="8306"/>
        </w:tabs>
      </w:pPr>
      <w:hyperlink w:anchor="_Toc17750" w:history="1">
        <w:r>
          <w:rPr>
            <w:rFonts w:ascii="仿宋" w:eastAsia="仿宋" w:hAnsi="仿宋" w:cs="仿宋" w:hint="eastAsia"/>
            <w:lang w:eastAsia="zh-CN"/>
          </w:rPr>
          <w:t>(二)、绩效评估方法</w:t>
        </w:r>
        <w:r>
          <w:tab/>
        </w:r>
        <w:r>
          <w:fldChar w:fldCharType="begin"/>
        </w:r>
        <w:r>
          <w:instrText xml:space="preserve"> PAGEREF _Toc17750 \h </w:instrText>
        </w:r>
        <w:r>
          <w:fldChar w:fldCharType="separate"/>
        </w:r>
        <w:r>
          <w:t>19</w:t>
        </w:r>
        <w:r>
          <w:fldChar w:fldCharType="end"/>
        </w:r>
      </w:hyperlink>
    </w:p>
    <w:p>
      <w:pPr>
        <w:pStyle w:val="TOC2"/>
        <w:tabs>
          <w:tab w:val="right" w:leader="dot" w:pos="8306"/>
        </w:tabs>
      </w:pPr>
      <w:hyperlink w:anchor="_Toc10294" w:history="1">
        <w:r>
          <w:rPr>
            <w:rFonts w:ascii="仿宋" w:eastAsia="仿宋" w:hAnsi="仿宋" w:cs="仿宋" w:hint="eastAsia"/>
            <w:lang w:eastAsia="zh-CN"/>
          </w:rPr>
          <w:t>(三)、绩效评估周期</w:t>
        </w:r>
        <w:r>
          <w:tab/>
        </w:r>
        <w:r>
          <w:fldChar w:fldCharType="begin"/>
        </w:r>
        <w:r>
          <w:instrText xml:space="preserve"> PAGEREF _Toc10294 \h </w:instrText>
        </w:r>
        <w:r>
          <w:fldChar w:fldCharType="separate"/>
        </w:r>
        <w:r>
          <w:t>20</w:t>
        </w:r>
        <w:r>
          <w:fldChar w:fldCharType="end"/>
        </w:r>
      </w:hyperlink>
    </w:p>
    <w:p>
      <w:pPr>
        <w:pStyle w:val="TOC1"/>
        <w:tabs>
          <w:tab w:val="right" w:leader="dot" w:pos="8306"/>
        </w:tabs>
      </w:pPr>
      <w:hyperlink w:anchor="_Toc26264" w:history="1">
        <w:r>
          <w:rPr>
            <w:rFonts w:ascii="仿宋" w:eastAsia="仿宋" w:hAnsi="仿宋" w:cs="仿宋" w:hint="eastAsia"/>
            <w:lang w:eastAsia="zh-CN"/>
          </w:rPr>
          <w:t>六、大数据项目选址可行性分析</w:t>
        </w:r>
        <w:r>
          <w:tab/>
        </w:r>
        <w:r>
          <w:fldChar w:fldCharType="begin"/>
        </w:r>
        <w:r>
          <w:instrText xml:space="preserve"> PAGEREF _Toc26264 \h </w:instrText>
        </w:r>
        <w:r>
          <w:fldChar w:fldCharType="separate"/>
        </w:r>
        <w:r>
          <w:t>21</w:t>
        </w:r>
        <w:r>
          <w:fldChar w:fldCharType="end"/>
        </w:r>
      </w:hyperlink>
    </w:p>
    <w:p>
      <w:pPr>
        <w:pStyle w:val="TOC2"/>
        <w:tabs>
          <w:tab w:val="right" w:leader="dot" w:pos="8306"/>
        </w:tabs>
      </w:pPr>
      <w:hyperlink w:anchor="_Toc15646" w:history="1">
        <w:r>
          <w:rPr>
            <w:rFonts w:ascii="仿宋" w:eastAsia="仿宋" w:hAnsi="仿宋" w:cs="仿宋" w:hint="eastAsia"/>
            <w:lang w:eastAsia="zh-CN"/>
          </w:rPr>
          <w:t>(一)、大数据项目选址</w:t>
        </w:r>
        <w:r>
          <w:tab/>
        </w:r>
        <w:r>
          <w:fldChar w:fldCharType="begin"/>
        </w:r>
        <w:r>
          <w:instrText xml:space="preserve"> PAGEREF _Toc15646 \h </w:instrText>
        </w:r>
        <w:r>
          <w:fldChar w:fldCharType="separate"/>
        </w:r>
        <w:r>
          <w:t>21</w:t>
        </w:r>
        <w:r>
          <w:fldChar w:fldCharType="end"/>
        </w:r>
      </w:hyperlink>
    </w:p>
    <w:p>
      <w:pPr>
        <w:pStyle w:val="TOC2"/>
        <w:tabs>
          <w:tab w:val="right" w:leader="dot" w:pos="8306"/>
        </w:tabs>
      </w:pPr>
      <w:hyperlink w:anchor="_Toc28798" w:history="1">
        <w:r>
          <w:rPr>
            <w:rFonts w:ascii="仿宋" w:eastAsia="仿宋" w:hAnsi="仿宋" w:cs="仿宋" w:hint="eastAsia"/>
            <w:lang w:eastAsia="zh-CN"/>
          </w:rPr>
          <w:t>(二)、用地控制指标</w:t>
        </w:r>
        <w:r>
          <w:tab/>
        </w:r>
        <w:r>
          <w:fldChar w:fldCharType="begin"/>
        </w:r>
        <w:r>
          <w:instrText xml:space="preserve"> PAGEREF _Toc28798 \h </w:instrText>
        </w:r>
        <w:r>
          <w:fldChar w:fldCharType="separate"/>
        </w:r>
        <w:r>
          <w:t>21</w:t>
        </w:r>
        <w:r>
          <w:fldChar w:fldCharType="end"/>
        </w:r>
      </w:hyperlink>
    </w:p>
    <w:p>
      <w:pPr>
        <w:pStyle w:val="TOC2"/>
        <w:tabs>
          <w:tab w:val="right" w:leader="dot" w:pos="8306"/>
        </w:tabs>
      </w:pPr>
      <w:hyperlink w:anchor="_Toc11705" w:history="1">
        <w:r>
          <w:rPr>
            <w:rFonts w:ascii="仿宋" w:eastAsia="仿宋" w:hAnsi="仿宋" w:cs="仿宋" w:hint="eastAsia"/>
            <w:lang w:eastAsia="zh-CN"/>
          </w:rPr>
          <w:t>(三)、节约用地措施</w:t>
        </w:r>
        <w:r>
          <w:tab/>
        </w:r>
        <w:r>
          <w:fldChar w:fldCharType="begin"/>
        </w:r>
        <w:r>
          <w:instrText xml:space="preserve"> PAGEREF _Toc11705 \h </w:instrText>
        </w:r>
        <w:r>
          <w:fldChar w:fldCharType="separate"/>
        </w:r>
        <w:r>
          <w:t>23</w:t>
        </w:r>
        <w:r>
          <w:fldChar w:fldCharType="end"/>
        </w:r>
      </w:hyperlink>
    </w:p>
    <w:p>
      <w:pPr>
        <w:pStyle w:val="TOC2"/>
        <w:tabs>
          <w:tab w:val="right" w:leader="dot" w:pos="8306"/>
        </w:tabs>
      </w:pPr>
      <w:hyperlink w:anchor="_Toc15205" w:history="1">
        <w:r>
          <w:rPr>
            <w:rFonts w:ascii="仿宋" w:eastAsia="仿宋" w:hAnsi="仿宋" w:cs="仿宋" w:hint="eastAsia"/>
            <w:lang w:eastAsia="zh-CN"/>
          </w:rPr>
          <w:t>(四)、总图布置方案</w:t>
        </w:r>
        <w:r>
          <w:tab/>
        </w:r>
        <w:r>
          <w:fldChar w:fldCharType="begin"/>
        </w:r>
        <w:r>
          <w:instrText xml:space="preserve"> PAGEREF _Toc15205 \h </w:instrText>
        </w:r>
        <w:r>
          <w:fldChar w:fldCharType="separate"/>
        </w:r>
        <w:r>
          <w:t>24</w:t>
        </w:r>
        <w:r>
          <w:fldChar w:fldCharType="end"/>
        </w:r>
      </w:hyperlink>
    </w:p>
    <w:p>
      <w:pPr>
        <w:pStyle w:val="TOC2"/>
        <w:tabs>
          <w:tab w:val="right" w:leader="dot" w:pos="8306"/>
        </w:tabs>
      </w:pPr>
      <w:hyperlink w:anchor="_Toc8189" w:history="1">
        <w:r>
          <w:rPr>
            <w:rFonts w:ascii="仿宋" w:eastAsia="仿宋" w:hAnsi="仿宋" w:cs="仿宋" w:hint="eastAsia"/>
            <w:lang w:eastAsia="zh-CN"/>
          </w:rPr>
          <w:t>(五)、选址综合评价</w:t>
        </w:r>
        <w:r>
          <w:tab/>
        </w:r>
        <w:r>
          <w:fldChar w:fldCharType="begin"/>
        </w:r>
        <w:r>
          <w:instrText xml:space="preserve"> PAGEREF _Toc8189 \h </w:instrText>
        </w:r>
        <w:r>
          <w:fldChar w:fldCharType="separate"/>
        </w:r>
        <w:r>
          <w:t>25</w:t>
        </w:r>
        <w:r>
          <w:fldChar w:fldCharType="end"/>
        </w:r>
      </w:hyperlink>
    </w:p>
    <w:p>
      <w:pPr>
        <w:pStyle w:val="TOC1"/>
        <w:tabs>
          <w:tab w:val="right" w:leader="dot" w:pos="8306"/>
        </w:tabs>
      </w:pPr>
      <w:hyperlink w:anchor="_Toc28751" w:history="1">
        <w:r>
          <w:rPr>
            <w:rFonts w:ascii="仿宋" w:eastAsia="仿宋" w:hAnsi="仿宋" w:cs="仿宋" w:hint="eastAsia"/>
            <w:lang w:eastAsia="zh-CN"/>
          </w:rPr>
          <w:t>七、大数据项目技术管理</w:t>
        </w:r>
        <w:r>
          <w:tab/>
        </w:r>
        <w:r>
          <w:fldChar w:fldCharType="begin"/>
        </w:r>
        <w:r>
          <w:instrText xml:space="preserve"> PAGEREF _Toc28751 \h </w:instrText>
        </w:r>
        <w:r>
          <w:fldChar w:fldCharType="separate"/>
        </w:r>
        <w:r>
          <w:t>27</w:t>
        </w:r>
        <w:r>
          <w:fldChar w:fldCharType="end"/>
        </w:r>
      </w:hyperlink>
    </w:p>
    <w:p>
      <w:pPr>
        <w:pStyle w:val="TOC2"/>
        <w:tabs>
          <w:tab w:val="right" w:leader="dot" w:pos="8306"/>
        </w:tabs>
      </w:pPr>
      <w:hyperlink w:anchor="_Toc20542" w:history="1">
        <w:r>
          <w:rPr>
            <w:rFonts w:ascii="仿宋" w:eastAsia="仿宋" w:hAnsi="仿宋" w:cs="仿宋" w:hint="eastAsia"/>
            <w:lang w:eastAsia="zh-CN"/>
          </w:rPr>
          <w:t>(一)、技术方案选用方向</w:t>
        </w:r>
        <w:r>
          <w:tab/>
        </w:r>
        <w:r>
          <w:fldChar w:fldCharType="begin"/>
        </w:r>
        <w:r>
          <w:instrText xml:space="preserve"> PAGEREF _Toc20542 \h </w:instrText>
        </w:r>
        <w:r>
          <w:fldChar w:fldCharType="separate"/>
        </w:r>
        <w:r>
          <w:t>27</w:t>
        </w:r>
        <w:r>
          <w:fldChar w:fldCharType="end"/>
        </w:r>
      </w:hyperlink>
    </w:p>
    <w:p>
      <w:pPr>
        <w:pStyle w:val="TOC2"/>
        <w:tabs>
          <w:tab w:val="right" w:leader="dot" w:pos="8306"/>
        </w:tabs>
      </w:pPr>
      <w:hyperlink w:anchor="_Toc7217" w:history="1">
        <w:r>
          <w:rPr>
            <w:rFonts w:ascii="仿宋" w:eastAsia="仿宋" w:hAnsi="仿宋" w:cs="仿宋" w:hint="eastAsia"/>
            <w:lang w:eastAsia="zh-CN"/>
          </w:rPr>
          <w:t>(二)、工艺技术方案选用原则</w:t>
        </w:r>
        <w:r>
          <w:tab/>
        </w:r>
        <w:r>
          <w:fldChar w:fldCharType="begin"/>
        </w:r>
        <w:r>
          <w:instrText xml:space="preserve"> PAGEREF _Toc7217 \h </w:instrText>
        </w:r>
        <w:r>
          <w:fldChar w:fldCharType="separate"/>
        </w:r>
        <w:r>
          <w:t>28</w:t>
        </w:r>
        <w:r>
          <w:fldChar w:fldCharType="end"/>
        </w:r>
      </w:hyperlink>
    </w:p>
    <w:p>
      <w:pPr>
        <w:pStyle w:val="TOC2"/>
        <w:tabs>
          <w:tab w:val="right" w:leader="dot" w:pos="8306"/>
        </w:tabs>
      </w:pPr>
      <w:hyperlink w:anchor="_Toc6594" w:history="1">
        <w:r>
          <w:rPr>
            <w:rFonts w:ascii="仿宋" w:eastAsia="仿宋" w:hAnsi="仿宋" w:cs="仿宋" w:hint="eastAsia"/>
            <w:lang w:eastAsia="zh-CN"/>
          </w:rPr>
          <w:t>(三)、工艺技术方案要求</w:t>
        </w:r>
        <w:r>
          <w:tab/>
        </w:r>
        <w:r>
          <w:fldChar w:fldCharType="begin"/>
        </w:r>
        <w:r>
          <w:instrText xml:space="preserve"> PAGEREF _Toc6594 \h </w:instrText>
        </w:r>
        <w:r>
          <w:fldChar w:fldCharType="separate"/>
        </w:r>
        <w:r>
          <w:t>30</w:t>
        </w:r>
        <w:r>
          <w:fldChar w:fldCharType="end"/>
        </w:r>
      </w:hyperlink>
    </w:p>
    <w:p>
      <w:pPr>
        <w:pStyle w:val="TOC1"/>
        <w:tabs>
          <w:tab w:val="right" w:leader="dot" w:pos="8306"/>
        </w:tabs>
      </w:pPr>
      <w:hyperlink w:anchor="_Toc20156" w:history="1">
        <w:r>
          <w:rPr>
            <w:rFonts w:ascii="仿宋" w:eastAsia="仿宋" w:hAnsi="仿宋" w:cs="仿宋" w:hint="eastAsia"/>
            <w:lang w:eastAsia="zh-CN"/>
          </w:rPr>
          <w:t>八、大数据项目风险管理</w:t>
        </w:r>
        <w:r>
          <w:tab/>
        </w:r>
        <w:r>
          <w:fldChar w:fldCharType="begin"/>
        </w:r>
        <w:r>
          <w:instrText xml:space="preserve"> PAGEREF _Toc20156 \h </w:instrText>
        </w:r>
        <w:r>
          <w:fldChar w:fldCharType="separate"/>
        </w:r>
        <w:r>
          <w:t>33</w:t>
        </w:r>
        <w:r>
          <w:fldChar w:fldCharType="end"/>
        </w:r>
      </w:hyperlink>
    </w:p>
    <w:p>
      <w:pPr>
        <w:pStyle w:val="TOC2"/>
        <w:tabs>
          <w:tab w:val="right" w:leader="dot" w:pos="8306"/>
        </w:tabs>
      </w:pPr>
      <w:hyperlink w:anchor="_Toc28921" w:history="1">
        <w:r>
          <w:rPr>
            <w:rFonts w:ascii="仿宋" w:eastAsia="仿宋" w:hAnsi="仿宋" w:cs="仿宋" w:hint="eastAsia"/>
            <w:lang w:eastAsia="zh-CN"/>
          </w:rPr>
          <w:t>(一)、风险识别与评估</w:t>
        </w:r>
        <w:r>
          <w:tab/>
        </w:r>
        <w:r>
          <w:fldChar w:fldCharType="begin"/>
        </w:r>
        <w:r>
          <w:instrText xml:space="preserve"> PAGEREF _Toc28921 \h </w:instrText>
        </w:r>
        <w:r>
          <w:fldChar w:fldCharType="separate"/>
        </w:r>
        <w:r>
          <w:t>33</w:t>
        </w:r>
        <w:r>
          <w:fldChar w:fldCharType="end"/>
        </w:r>
      </w:hyperlink>
    </w:p>
    <w:p>
      <w:pPr>
        <w:pStyle w:val="TOC2"/>
        <w:tabs>
          <w:tab w:val="right" w:leader="dot" w:pos="8306"/>
        </w:tabs>
      </w:pPr>
      <w:hyperlink w:anchor="_Toc17493" w:history="1">
        <w:r>
          <w:rPr>
            <w:rFonts w:ascii="仿宋" w:eastAsia="仿宋" w:hAnsi="仿宋" w:cs="仿宋" w:hint="eastAsia"/>
            <w:lang w:eastAsia="zh-CN"/>
          </w:rPr>
          <w:t>(二)、风险应对策略</w:t>
        </w:r>
        <w:r>
          <w:tab/>
        </w:r>
        <w:r>
          <w:fldChar w:fldCharType="begin"/>
        </w:r>
        <w:r>
          <w:instrText xml:space="preserve"> PAGEREF _Toc17493 \h </w:instrText>
        </w:r>
        <w:r>
          <w:fldChar w:fldCharType="separate"/>
        </w:r>
        <w:r>
          <w:t>34</w:t>
        </w:r>
        <w:r>
          <w:fldChar w:fldCharType="end"/>
        </w:r>
      </w:hyperlink>
    </w:p>
    <w:p>
      <w:pPr>
        <w:pStyle w:val="TOC2"/>
        <w:tabs>
          <w:tab w:val="right" w:leader="dot" w:pos="8306"/>
        </w:tabs>
      </w:pPr>
      <w:hyperlink w:anchor="_Toc5989" w:history="1">
        <w:r>
          <w:rPr>
            <w:rFonts w:ascii="仿宋" w:eastAsia="仿宋" w:hAnsi="仿宋" w:cs="仿宋" w:hint="eastAsia"/>
            <w:lang w:eastAsia="zh-CN"/>
          </w:rPr>
          <w:t>(三)、风险监控与控制</w:t>
        </w:r>
        <w:r>
          <w:tab/>
        </w:r>
        <w:r>
          <w:fldChar w:fldCharType="begin"/>
        </w:r>
        <w:r>
          <w:instrText xml:space="preserve"> PAGEREF _Toc5989 \h </w:instrText>
        </w:r>
        <w:r>
          <w:fldChar w:fldCharType="separate"/>
        </w:r>
        <w:r>
          <w:t>36</w:t>
        </w:r>
        <w:r>
          <w:fldChar w:fldCharType="end"/>
        </w:r>
      </w:hyperlink>
    </w:p>
    <w:p>
      <w:pPr>
        <w:pStyle w:val="TOC1"/>
        <w:tabs>
          <w:tab w:val="right" w:leader="dot" w:pos="8306"/>
        </w:tabs>
      </w:pPr>
      <w:hyperlink w:anchor="_Toc8480" w:history="1">
        <w:r>
          <w:rPr>
            <w:rFonts w:ascii="仿宋" w:eastAsia="仿宋" w:hAnsi="仿宋" w:cs="仿宋" w:hint="eastAsia"/>
            <w:lang w:eastAsia="zh-CN"/>
          </w:rPr>
          <w:t>九、大数据项目经营效益</w:t>
        </w:r>
        <w:r>
          <w:tab/>
        </w:r>
        <w:r>
          <w:fldChar w:fldCharType="begin"/>
        </w:r>
        <w:r>
          <w:instrText xml:space="preserve"> PAGEREF _Toc8480 \h </w:instrText>
        </w:r>
        <w:r>
          <w:fldChar w:fldCharType="separate"/>
        </w:r>
        <w:r>
          <w:t>37</w:t>
        </w:r>
        <w:r>
          <w:fldChar w:fldCharType="end"/>
        </w:r>
      </w:hyperlink>
    </w:p>
    <w:p>
      <w:pPr>
        <w:pStyle w:val="TOC2"/>
        <w:tabs>
          <w:tab w:val="right" w:leader="dot" w:pos="8306"/>
        </w:tabs>
      </w:pPr>
      <w:hyperlink w:anchor="_Toc20382" w:history="1">
        <w:r>
          <w:rPr>
            <w:rFonts w:ascii="仿宋" w:eastAsia="仿宋" w:hAnsi="仿宋" w:cs="仿宋" w:hint="eastAsia"/>
            <w:lang w:eastAsia="zh-CN"/>
          </w:rPr>
          <w:t>(一)、经济评价财务测算</w:t>
        </w:r>
        <w:r>
          <w:tab/>
        </w:r>
        <w:r>
          <w:fldChar w:fldCharType="begin"/>
        </w:r>
        <w:r>
          <w:instrText xml:space="preserve"> PAGEREF _Toc20382 \h </w:instrText>
        </w:r>
        <w:r>
          <w:fldChar w:fldCharType="separate"/>
        </w:r>
        <w:r>
          <w:t>37</w:t>
        </w:r>
        <w:r>
          <w:fldChar w:fldCharType="end"/>
        </w:r>
      </w:hyperlink>
    </w:p>
    <w:p>
      <w:pPr>
        <w:pStyle w:val="TOC2"/>
        <w:tabs>
          <w:tab w:val="right" w:leader="dot" w:pos="8306"/>
        </w:tabs>
      </w:pPr>
      <w:hyperlink w:anchor="_Toc9152" w:history="1">
        <w:r>
          <w:rPr>
            <w:rFonts w:ascii="仿宋" w:eastAsia="仿宋" w:hAnsi="仿宋" w:cs="仿宋" w:hint="eastAsia"/>
            <w:lang w:eastAsia="zh-CN"/>
          </w:rPr>
          <w:t>(二)、大数据项目盈利能力分析</w:t>
        </w:r>
        <w:r>
          <w:tab/>
        </w:r>
        <w:r>
          <w:fldChar w:fldCharType="begin"/>
        </w:r>
        <w:r>
          <w:instrText xml:space="preserve"> PAGEREF _Toc9152 \h </w:instrText>
        </w:r>
        <w:r>
          <w:fldChar w:fldCharType="separate"/>
        </w:r>
        <w:r>
          <w:t>38</w:t>
        </w:r>
        <w:r>
          <w:fldChar w:fldCharType="end"/>
        </w:r>
      </w:hyperlink>
    </w:p>
    <w:p>
      <w:pPr>
        <w:pStyle w:val="TOC1"/>
        <w:tabs>
          <w:tab w:val="right" w:leader="dot" w:pos="8306"/>
        </w:tabs>
      </w:pPr>
      <w:hyperlink w:anchor="_Toc115" w:history="1">
        <w:r>
          <w:rPr>
            <w:rFonts w:ascii="仿宋" w:eastAsia="仿宋" w:hAnsi="仿宋" w:cs="仿宋" w:hint="eastAsia"/>
            <w:lang w:eastAsia="zh-CN"/>
          </w:rPr>
          <w:t>十、生产安全保护</w:t>
        </w:r>
        <w:r>
          <w:tab/>
        </w:r>
        <w:r>
          <w:fldChar w:fldCharType="begin"/>
        </w:r>
        <w:r>
          <w:instrText xml:space="preserve"> PAGEREF _Toc115 \h </w:instrText>
        </w:r>
        <w:r>
          <w:fldChar w:fldCharType="separate"/>
        </w:r>
        <w:r>
          <w:t>39</w:t>
        </w:r>
        <w:r>
          <w:fldChar w:fldCharType="end"/>
        </w:r>
      </w:hyperlink>
    </w:p>
    <w:p>
      <w:pPr>
        <w:pStyle w:val="TOC2"/>
        <w:tabs>
          <w:tab w:val="right" w:leader="dot" w:pos="8306"/>
        </w:tabs>
      </w:pPr>
      <w:hyperlink w:anchor="_Toc14147" w:history="1">
        <w:r>
          <w:rPr>
            <w:rFonts w:ascii="仿宋" w:eastAsia="仿宋" w:hAnsi="仿宋" w:cs="仿宋" w:hint="eastAsia"/>
            <w:lang w:eastAsia="zh-CN"/>
          </w:rPr>
          <w:t>(一)、消防安全</w:t>
        </w:r>
        <w:r>
          <w:tab/>
        </w:r>
        <w:r>
          <w:fldChar w:fldCharType="begin"/>
        </w:r>
        <w:r>
          <w:instrText xml:space="preserve"> PAGEREF _Toc14147 \h </w:instrText>
        </w:r>
        <w:r>
          <w:fldChar w:fldCharType="separate"/>
        </w:r>
        <w:r>
          <w:t>39</w:t>
        </w:r>
        <w:r>
          <w:fldChar w:fldCharType="end"/>
        </w:r>
      </w:hyperlink>
    </w:p>
    <w:p>
      <w:pPr>
        <w:pStyle w:val="TOC2"/>
        <w:tabs>
          <w:tab w:val="right" w:leader="dot" w:pos="8306"/>
        </w:tabs>
      </w:pPr>
      <w:hyperlink w:anchor="_Toc25486" w:history="1">
        <w:r>
          <w:rPr>
            <w:rFonts w:ascii="仿宋" w:eastAsia="仿宋" w:hAnsi="仿宋" w:cs="仿宋" w:hint="eastAsia"/>
            <w:lang w:eastAsia="zh-CN"/>
          </w:rPr>
          <w:t>(二)、防火防爆总图布置措施</w:t>
        </w:r>
        <w:r>
          <w:tab/>
        </w:r>
        <w:r>
          <w:fldChar w:fldCharType="begin"/>
        </w:r>
        <w:r>
          <w:instrText xml:space="preserve"> PAGEREF _Toc25486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 w:history="1">
        <w:r>
          <w:rPr>
            <w:rFonts w:ascii="仿宋" w:eastAsia="仿宋" w:hAnsi="仿宋" w:cs="仿宋" w:hint="eastAsia"/>
            <w:lang w:eastAsia="zh-CN"/>
          </w:rPr>
          <w:t>(三)、自然灾害防范措施</w:t>
        </w:r>
        <w:r>
          <w:tab/>
        </w:r>
        <w:r>
          <w:fldChar w:fldCharType="begin"/>
        </w:r>
        <w:r>
          <w:instrText xml:space="preserve"> PAGEREF _Toc1579 \h </w:instrText>
        </w:r>
        <w:r>
          <w:fldChar w:fldCharType="separate"/>
        </w:r>
        <w:r>
          <w:t>41</w:t>
        </w:r>
        <w:r>
          <w:fldChar w:fldCharType="end"/>
        </w:r>
      </w:hyperlink>
    </w:p>
    <w:p>
      <w:pPr>
        <w:pStyle w:val="TOC2"/>
        <w:tabs>
          <w:tab w:val="right" w:leader="dot" w:pos="8306"/>
        </w:tabs>
      </w:pPr>
      <w:hyperlink w:anchor="_Toc6851" w:history="1">
        <w:r>
          <w:rPr>
            <w:rFonts w:ascii="仿宋" w:eastAsia="仿宋" w:hAnsi="仿宋" w:cs="仿宋" w:hint="eastAsia"/>
            <w:lang w:eastAsia="zh-CN"/>
          </w:rPr>
          <w:t>(四)、安全色及安全标志使用要求</w:t>
        </w:r>
        <w:r>
          <w:tab/>
        </w:r>
        <w:r>
          <w:fldChar w:fldCharType="begin"/>
        </w:r>
        <w:r>
          <w:instrText xml:space="preserve"> PAGEREF _Toc6851 \h </w:instrText>
        </w:r>
        <w:r>
          <w:fldChar w:fldCharType="separate"/>
        </w:r>
        <w:r>
          <w:t>42</w:t>
        </w:r>
        <w:r>
          <w:fldChar w:fldCharType="end"/>
        </w:r>
      </w:hyperlink>
    </w:p>
    <w:p>
      <w:pPr>
        <w:pStyle w:val="TOC2"/>
        <w:tabs>
          <w:tab w:val="right" w:leader="dot" w:pos="8306"/>
        </w:tabs>
      </w:pPr>
      <w:hyperlink w:anchor="_Toc20188" w:history="1">
        <w:r>
          <w:rPr>
            <w:rFonts w:ascii="仿宋" w:eastAsia="仿宋" w:hAnsi="仿宋" w:cs="仿宋" w:hint="eastAsia"/>
            <w:lang w:eastAsia="zh-CN"/>
          </w:rPr>
          <w:t>(五)、防尘防毒措施</w:t>
        </w:r>
        <w:r>
          <w:tab/>
        </w:r>
        <w:r>
          <w:fldChar w:fldCharType="begin"/>
        </w:r>
        <w:r>
          <w:instrText xml:space="preserve"> PAGEREF _Toc20188 \h </w:instrText>
        </w:r>
        <w:r>
          <w:fldChar w:fldCharType="separate"/>
        </w:r>
        <w:r>
          <w:t>43</w:t>
        </w:r>
        <w:r>
          <w:fldChar w:fldCharType="end"/>
        </w:r>
      </w:hyperlink>
    </w:p>
    <w:p>
      <w:pPr>
        <w:pStyle w:val="TOC2"/>
        <w:tabs>
          <w:tab w:val="right" w:leader="dot" w:pos="8306"/>
        </w:tabs>
      </w:pPr>
      <w:hyperlink w:anchor="_Toc26467" w:history="1">
        <w:r>
          <w:rPr>
            <w:rFonts w:ascii="仿宋" w:eastAsia="仿宋" w:hAnsi="仿宋" w:cs="仿宋" w:hint="eastAsia"/>
            <w:lang w:eastAsia="zh-CN"/>
          </w:rPr>
          <w:t>(六)、防静电、触电防护及防雷措施</w:t>
        </w:r>
        <w:r>
          <w:tab/>
        </w:r>
        <w:r>
          <w:fldChar w:fldCharType="begin"/>
        </w:r>
        <w:r>
          <w:instrText xml:space="preserve"> PAGEREF _Toc26467 \h </w:instrText>
        </w:r>
        <w:r>
          <w:fldChar w:fldCharType="separate"/>
        </w:r>
        <w:r>
          <w:t>44</w:t>
        </w:r>
        <w:r>
          <w:fldChar w:fldCharType="end"/>
        </w:r>
      </w:hyperlink>
    </w:p>
    <w:p>
      <w:pPr>
        <w:pStyle w:val="TOC2"/>
        <w:tabs>
          <w:tab w:val="right" w:leader="dot" w:pos="8306"/>
        </w:tabs>
      </w:pPr>
      <w:hyperlink w:anchor="_Toc8203" w:history="1">
        <w:r>
          <w:rPr>
            <w:rFonts w:ascii="仿宋" w:eastAsia="仿宋" w:hAnsi="仿宋" w:cs="仿宋" w:hint="eastAsia"/>
            <w:lang w:eastAsia="zh-CN"/>
          </w:rPr>
          <w:t>(七)、机械设备安全保障措施</w:t>
        </w:r>
        <w:r>
          <w:tab/>
        </w:r>
        <w:r>
          <w:fldChar w:fldCharType="begin"/>
        </w:r>
        <w:r>
          <w:instrText xml:space="preserve"> PAGEREF _Toc8203 \h </w:instrText>
        </w:r>
        <w:r>
          <w:fldChar w:fldCharType="separate"/>
        </w:r>
        <w:r>
          <w:t>45</w:t>
        </w:r>
        <w:r>
          <w:fldChar w:fldCharType="end"/>
        </w:r>
      </w:hyperlink>
    </w:p>
    <w:p>
      <w:pPr>
        <w:pStyle w:val="TOC1"/>
        <w:tabs>
          <w:tab w:val="right" w:leader="dot" w:pos="8306"/>
        </w:tabs>
      </w:pPr>
      <w:hyperlink w:anchor="_Toc19784" w:history="1">
        <w:r>
          <w:rPr>
            <w:rFonts w:ascii="仿宋" w:eastAsia="仿宋" w:hAnsi="仿宋" w:cs="仿宋" w:hint="eastAsia"/>
            <w:lang w:eastAsia="zh-CN"/>
          </w:rPr>
          <w:t>十一、大数据项目环境影响分析</w:t>
        </w:r>
        <w:r>
          <w:tab/>
        </w:r>
        <w:r>
          <w:fldChar w:fldCharType="begin"/>
        </w:r>
        <w:r>
          <w:instrText xml:space="preserve"> PAGEREF _Toc19784 \h </w:instrText>
        </w:r>
        <w:r>
          <w:fldChar w:fldCharType="separate"/>
        </w:r>
        <w:r>
          <w:t>46</w:t>
        </w:r>
        <w:r>
          <w:fldChar w:fldCharType="end"/>
        </w:r>
      </w:hyperlink>
    </w:p>
    <w:p>
      <w:pPr>
        <w:pStyle w:val="TOC2"/>
        <w:tabs>
          <w:tab w:val="right" w:leader="dot" w:pos="8306"/>
        </w:tabs>
      </w:pPr>
      <w:hyperlink w:anchor="_Toc26151" w:history="1">
        <w:r>
          <w:rPr>
            <w:rFonts w:ascii="仿宋" w:eastAsia="仿宋" w:hAnsi="仿宋" w:cs="仿宋" w:hint="eastAsia"/>
            <w:lang w:eastAsia="zh-CN"/>
          </w:rPr>
          <w:t>(一)、建设区域环境质量现状</w:t>
        </w:r>
        <w:r>
          <w:tab/>
        </w:r>
        <w:r>
          <w:fldChar w:fldCharType="begin"/>
        </w:r>
        <w:r>
          <w:instrText xml:space="preserve"> PAGEREF _Toc26151 \h </w:instrText>
        </w:r>
        <w:r>
          <w:fldChar w:fldCharType="separate"/>
        </w:r>
        <w:r>
          <w:t>46</w:t>
        </w:r>
        <w:r>
          <w:fldChar w:fldCharType="end"/>
        </w:r>
      </w:hyperlink>
    </w:p>
    <w:p>
      <w:pPr>
        <w:pStyle w:val="TOC2"/>
        <w:tabs>
          <w:tab w:val="right" w:leader="dot" w:pos="8306"/>
        </w:tabs>
      </w:pPr>
      <w:hyperlink w:anchor="_Toc1852" w:history="1">
        <w:r>
          <w:rPr>
            <w:rFonts w:ascii="仿宋" w:eastAsia="仿宋" w:hAnsi="仿宋" w:cs="仿宋" w:hint="eastAsia"/>
            <w:lang w:eastAsia="zh-CN"/>
          </w:rPr>
          <w:t>(二)、建设期环境保护</w:t>
        </w:r>
        <w:r>
          <w:tab/>
        </w:r>
        <w:r>
          <w:fldChar w:fldCharType="begin"/>
        </w:r>
        <w:r>
          <w:instrText xml:space="preserve"> PAGEREF _Toc1852 \h </w:instrText>
        </w:r>
        <w:r>
          <w:fldChar w:fldCharType="separate"/>
        </w:r>
        <w:r>
          <w:t>48</w:t>
        </w:r>
        <w:r>
          <w:fldChar w:fldCharType="end"/>
        </w:r>
      </w:hyperlink>
    </w:p>
    <w:p>
      <w:pPr>
        <w:pStyle w:val="TOC2"/>
        <w:tabs>
          <w:tab w:val="right" w:leader="dot" w:pos="8306"/>
        </w:tabs>
      </w:pPr>
      <w:hyperlink w:anchor="_Toc14486" w:history="1">
        <w:r>
          <w:rPr>
            <w:rFonts w:ascii="仿宋" w:eastAsia="仿宋" w:hAnsi="仿宋" w:cs="仿宋" w:hint="eastAsia"/>
            <w:lang w:eastAsia="zh-CN"/>
          </w:rPr>
          <w:t>(三)、运营期环境保护</w:t>
        </w:r>
        <w:r>
          <w:tab/>
        </w:r>
        <w:r>
          <w:fldChar w:fldCharType="begin"/>
        </w:r>
        <w:r>
          <w:instrText xml:space="preserve"> PAGEREF _Toc14486 \h </w:instrText>
        </w:r>
        <w:r>
          <w:fldChar w:fldCharType="separate"/>
        </w:r>
        <w:r>
          <w:t>49</w:t>
        </w:r>
        <w:r>
          <w:fldChar w:fldCharType="end"/>
        </w:r>
      </w:hyperlink>
    </w:p>
    <w:p>
      <w:pPr>
        <w:pStyle w:val="TOC2"/>
        <w:tabs>
          <w:tab w:val="right" w:leader="dot" w:pos="8306"/>
        </w:tabs>
      </w:pPr>
      <w:hyperlink w:anchor="_Toc8106" w:history="1">
        <w:r>
          <w:rPr>
            <w:rFonts w:ascii="仿宋" w:eastAsia="仿宋" w:hAnsi="仿宋" w:cs="仿宋" w:hint="eastAsia"/>
            <w:lang w:eastAsia="zh-CN"/>
          </w:rPr>
          <w:t>(四)、大数据项目建设对区域经济的影响</w:t>
        </w:r>
        <w:r>
          <w:tab/>
        </w:r>
        <w:r>
          <w:fldChar w:fldCharType="begin"/>
        </w:r>
        <w:r>
          <w:instrText xml:space="preserve"> PAGEREF _Toc8106 \h </w:instrText>
        </w:r>
        <w:r>
          <w:fldChar w:fldCharType="separate"/>
        </w:r>
        <w:r>
          <w:t>51</w:t>
        </w:r>
        <w:r>
          <w:fldChar w:fldCharType="end"/>
        </w:r>
      </w:hyperlink>
    </w:p>
    <w:p>
      <w:pPr>
        <w:pStyle w:val="TOC2"/>
        <w:tabs>
          <w:tab w:val="right" w:leader="dot" w:pos="8306"/>
        </w:tabs>
      </w:pPr>
      <w:hyperlink w:anchor="_Toc3635" w:history="1">
        <w:r>
          <w:rPr>
            <w:rFonts w:ascii="仿宋" w:eastAsia="仿宋" w:hAnsi="仿宋" w:cs="仿宋" w:hint="eastAsia"/>
            <w:lang w:eastAsia="zh-CN"/>
          </w:rPr>
          <w:t>(五)、废弃物处理</w:t>
        </w:r>
        <w:r>
          <w:tab/>
        </w:r>
        <w:r>
          <w:fldChar w:fldCharType="begin"/>
        </w:r>
        <w:r>
          <w:instrText xml:space="preserve"> PAGEREF _Toc3635 \h </w:instrText>
        </w:r>
        <w:r>
          <w:fldChar w:fldCharType="separate"/>
        </w:r>
        <w:r>
          <w:t>52</w:t>
        </w:r>
        <w:r>
          <w:fldChar w:fldCharType="end"/>
        </w:r>
      </w:hyperlink>
    </w:p>
    <w:p>
      <w:pPr>
        <w:pStyle w:val="TOC2"/>
        <w:tabs>
          <w:tab w:val="right" w:leader="dot" w:pos="8306"/>
        </w:tabs>
      </w:pPr>
      <w:hyperlink w:anchor="_Toc22456" w:history="1">
        <w:r>
          <w:rPr>
            <w:rFonts w:ascii="仿宋" w:eastAsia="仿宋" w:hAnsi="仿宋" w:cs="仿宋" w:hint="eastAsia"/>
            <w:lang w:eastAsia="zh-CN"/>
          </w:rPr>
          <w:t>(六)、特殊环境影响分析</w:t>
        </w:r>
        <w:r>
          <w:tab/>
        </w:r>
        <w:r>
          <w:fldChar w:fldCharType="begin"/>
        </w:r>
        <w:r>
          <w:instrText xml:space="preserve"> PAGEREF _Toc22456 \h </w:instrText>
        </w:r>
        <w:r>
          <w:fldChar w:fldCharType="separate"/>
        </w:r>
        <w:r>
          <w:t>54</w:t>
        </w:r>
        <w:r>
          <w:fldChar w:fldCharType="end"/>
        </w:r>
      </w:hyperlink>
    </w:p>
    <w:p>
      <w:pPr>
        <w:pStyle w:val="TOC2"/>
        <w:tabs>
          <w:tab w:val="right" w:leader="dot" w:pos="8306"/>
        </w:tabs>
      </w:pPr>
      <w:hyperlink w:anchor="_Toc31354" w:history="1">
        <w:r>
          <w:rPr>
            <w:rFonts w:ascii="仿宋" w:eastAsia="仿宋" w:hAnsi="仿宋" w:cs="仿宋" w:hint="eastAsia"/>
            <w:lang w:eastAsia="zh-CN"/>
          </w:rPr>
          <w:t>(七)、清洁生产</w:t>
        </w:r>
        <w:r>
          <w:tab/>
        </w:r>
        <w:r>
          <w:fldChar w:fldCharType="begin"/>
        </w:r>
        <w:r>
          <w:instrText xml:space="preserve"> PAGEREF _Toc31354 \h </w:instrText>
        </w:r>
        <w:r>
          <w:fldChar w:fldCharType="separate"/>
        </w:r>
        <w:r>
          <w:t>55</w:t>
        </w:r>
        <w:r>
          <w:fldChar w:fldCharType="end"/>
        </w:r>
      </w:hyperlink>
    </w:p>
    <w:p>
      <w:pPr>
        <w:pStyle w:val="TOC2"/>
        <w:tabs>
          <w:tab w:val="right" w:leader="dot" w:pos="8306"/>
        </w:tabs>
      </w:pPr>
      <w:hyperlink w:anchor="_Toc6195" w:history="1">
        <w:r>
          <w:rPr>
            <w:rFonts w:ascii="仿宋" w:eastAsia="仿宋" w:hAnsi="仿宋" w:cs="仿宋" w:hint="eastAsia"/>
            <w:lang w:eastAsia="zh-CN"/>
          </w:rPr>
          <w:t>(八)、环境保护综合评价</w:t>
        </w:r>
        <w:r>
          <w:tab/>
        </w:r>
        <w:r>
          <w:fldChar w:fldCharType="begin"/>
        </w:r>
        <w:r>
          <w:instrText xml:space="preserve"> PAGEREF _Toc6195 \h </w:instrText>
        </w:r>
        <w:r>
          <w:fldChar w:fldCharType="separate"/>
        </w:r>
        <w:r>
          <w:t>56</w:t>
        </w:r>
        <w:r>
          <w:fldChar w:fldCharType="end"/>
        </w:r>
      </w:hyperlink>
    </w:p>
    <w:p>
      <w:pPr>
        <w:pStyle w:val="TOC1"/>
        <w:tabs>
          <w:tab w:val="right" w:leader="dot" w:pos="8306"/>
        </w:tabs>
      </w:pPr>
      <w:hyperlink w:anchor="_Toc24889" w:history="1">
        <w:r>
          <w:rPr>
            <w:rFonts w:ascii="仿宋" w:eastAsia="仿宋" w:hAnsi="仿宋" w:cs="仿宋" w:hint="eastAsia"/>
            <w:lang w:eastAsia="zh-CN"/>
          </w:rPr>
          <w:t>十二、大数据项目计划安排</w:t>
        </w:r>
        <w:r>
          <w:tab/>
        </w:r>
        <w:r>
          <w:fldChar w:fldCharType="begin"/>
        </w:r>
        <w:r>
          <w:instrText xml:space="preserve"> PAGEREF _Toc24889 \h </w:instrText>
        </w:r>
        <w:r>
          <w:fldChar w:fldCharType="separate"/>
        </w:r>
        <w:r>
          <w:t>57</w:t>
        </w:r>
        <w:r>
          <w:fldChar w:fldCharType="end"/>
        </w:r>
      </w:hyperlink>
    </w:p>
    <w:p>
      <w:pPr>
        <w:pStyle w:val="TOC2"/>
        <w:tabs>
          <w:tab w:val="right" w:leader="dot" w:pos="8306"/>
        </w:tabs>
      </w:pPr>
      <w:hyperlink w:anchor="_Toc17153" w:history="1">
        <w:r>
          <w:rPr>
            <w:rFonts w:ascii="仿宋" w:eastAsia="仿宋" w:hAnsi="仿宋" w:cs="仿宋" w:hint="eastAsia"/>
            <w:lang w:eastAsia="zh-CN"/>
          </w:rPr>
          <w:t>(一)、建设周期</w:t>
        </w:r>
        <w:r>
          <w:tab/>
        </w:r>
        <w:r>
          <w:fldChar w:fldCharType="begin"/>
        </w:r>
        <w:r>
          <w:instrText xml:space="preserve"> PAGEREF _Toc17153 \h </w:instrText>
        </w:r>
        <w:r>
          <w:fldChar w:fldCharType="separate"/>
        </w:r>
        <w:r>
          <w:t>57</w:t>
        </w:r>
        <w:r>
          <w:fldChar w:fldCharType="end"/>
        </w:r>
      </w:hyperlink>
    </w:p>
    <w:p>
      <w:pPr>
        <w:pStyle w:val="TOC2"/>
        <w:tabs>
          <w:tab w:val="right" w:leader="dot" w:pos="8306"/>
        </w:tabs>
      </w:pPr>
      <w:hyperlink w:anchor="_Toc15566" w:history="1">
        <w:r>
          <w:rPr>
            <w:rFonts w:ascii="仿宋" w:eastAsia="仿宋" w:hAnsi="仿宋" w:cs="仿宋" w:hint="eastAsia"/>
            <w:lang w:eastAsia="zh-CN"/>
          </w:rPr>
          <w:t>(二)、建设进度</w:t>
        </w:r>
        <w:r>
          <w:tab/>
        </w:r>
        <w:r>
          <w:fldChar w:fldCharType="begin"/>
        </w:r>
        <w:r>
          <w:instrText xml:space="preserve"> PAGEREF _Toc15566 \h </w:instrText>
        </w:r>
        <w:r>
          <w:fldChar w:fldCharType="separate"/>
        </w:r>
        <w:r>
          <w:t>58</w:t>
        </w:r>
        <w:r>
          <w:fldChar w:fldCharType="end"/>
        </w:r>
      </w:hyperlink>
    </w:p>
    <w:p>
      <w:pPr>
        <w:pStyle w:val="TOC2"/>
        <w:tabs>
          <w:tab w:val="right" w:leader="dot" w:pos="8306"/>
        </w:tabs>
      </w:pPr>
      <w:hyperlink w:anchor="_Toc12524" w:history="1">
        <w:r>
          <w:rPr>
            <w:rFonts w:ascii="仿宋" w:eastAsia="仿宋" w:hAnsi="仿宋" w:cs="仿宋" w:hint="eastAsia"/>
            <w:lang w:eastAsia="zh-CN"/>
          </w:rPr>
          <w:t>(三)、进度安排注意事项</w:t>
        </w:r>
        <w:r>
          <w:tab/>
        </w:r>
        <w:r>
          <w:fldChar w:fldCharType="begin"/>
        </w:r>
        <w:r>
          <w:instrText xml:space="preserve"> PAGEREF _Toc12524 \h </w:instrText>
        </w:r>
        <w:r>
          <w:fldChar w:fldCharType="separate"/>
        </w:r>
        <w:r>
          <w:t>59</w:t>
        </w:r>
        <w:r>
          <w:fldChar w:fldCharType="end"/>
        </w:r>
      </w:hyperlink>
    </w:p>
    <w:p>
      <w:pPr>
        <w:pStyle w:val="TOC2"/>
        <w:tabs>
          <w:tab w:val="right" w:leader="dot" w:pos="8306"/>
        </w:tabs>
      </w:pPr>
      <w:hyperlink w:anchor="_Toc13102" w:history="1">
        <w:r>
          <w:rPr>
            <w:rFonts w:ascii="仿宋" w:eastAsia="仿宋" w:hAnsi="仿宋" w:cs="仿宋" w:hint="eastAsia"/>
            <w:lang w:eastAsia="zh-CN"/>
          </w:rPr>
          <w:t>(四)、人力资源配置</w:t>
        </w:r>
        <w:r>
          <w:tab/>
        </w:r>
        <w:r>
          <w:fldChar w:fldCharType="begin"/>
        </w:r>
        <w:r>
          <w:instrText xml:space="preserve"> PAGEREF _Toc13102 \h </w:instrText>
        </w:r>
        <w:r>
          <w:fldChar w:fldCharType="separate"/>
        </w:r>
        <w:r>
          <w:t>60</w:t>
        </w:r>
        <w:r>
          <w:fldChar w:fldCharType="end"/>
        </w:r>
      </w:hyperlink>
    </w:p>
    <w:p>
      <w:pPr>
        <w:pStyle w:val="TOC1"/>
        <w:tabs>
          <w:tab w:val="right" w:leader="dot" w:pos="8306"/>
        </w:tabs>
      </w:pPr>
      <w:hyperlink w:anchor="_Toc18185" w:history="1">
        <w:r>
          <w:rPr>
            <w:rFonts w:ascii="仿宋" w:eastAsia="仿宋" w:hAnsi="仿宋" w:cs="仿宋" w:hint="eastAsia"/>
            <w:lang w:eastAsia="zh-CN"/>
          </w:rPr>
          <w:t>十三、大数据项目实施时间节点</w:t>
        </w:r>
        <w:r>
          <w:tab/>
        </w:r>
        <w:r>
          <w:fldChar w:fldCharType="begin"/>
        </w:r>
        <w:r>
          <w:instrText xml:space="preserve"> PAGEREF _Toc18185 \h </w:instrText>
        </w:r>
        <w:r>
          <w:fldChar w:fldCharType="separate"/>
        </w:r>
        <w:r>
          <w:t>61</w:t>
        </w:r>
        <w:r>
          <w:fldChar w:fldCharType="end"/>
        </w:r>
      </w:hyperlink>
    </w:p>
    <w:p>
      <w:pPr>
        <w:pStyle w:val="TOC2"/>
        <w:tabs>
          <w:tab w:val="right" w:leader="dot" w:pos="8306"/>
        </w:tabs>
      </w:pPr>
      <w:hyperlink w:anchor="_Toc22601" w:history="1">
        <w:r>
          <w:rPr>
            <w:rFonts w:ascii="仿宋" w:eastAsia="仿宋" w:hAnsi="仿宋" w:cs="仿宋" w:hint="eastAsia"/>
            <w:lang w:eastAsia="zh-CN"/>
          </w:rPr>
          <w:t>(一)、大数据项目启动阶段时间节点</w:t>
        </w:r>
        <w:r>
          <w:tab/>
        </w:r>
        <w:r>
          <w:fldChar w:fldCharType="begin"/>
        </w:r>
        <w:r>
          <w:instrText xml:space="preserve"> PAGEREF _Toc22601 \h </w:instrText>
        </w:r>
        <w:r>
          <w:fldChar w:fldCharType="separate"/>
        </w:r>
        <w:r>
          <w:t>61</w:t>
        </w:r>
        <w:r>
          <w:fldChar w:fldCharType="end"/>
        </w:r>
      </w:hyperlink>
    </w:p>
    <w:p>
      <w:pPr>
        <w:pStyle w:val="TOC2"/>
        <w:tabs>
          <w:tab w:val="right" w:leader="dot" w:pos="8306"/>
        </w:tabs>
      </w:pPr>
      <w:hyperlink w:anchor="_Toc10243" w:history="1">
        <w:r>
          <w:rPr>
            <w:rFonts w:ascii="仿宋" w:eastAsia="仿宋" w:hAnsi="仿宋" w:cs="仿宋" w:hint="eastAsia"/>
            <w:lang w:eastAsia="zh-CN"/>
          </w:rPr>
          <w:t>(二)、大数据项目执行阶段时间节点</w:t>
        </w:r>
        <w:r>
          <w:tab/>
        </w:r>
        <w:r>
          <w:fldChar w:fldCharType="begin"/>
        </w:r>
        <w:r>
          <w:instrText xml:space="preserve"> PAGEREF _Toc10243 \h </w:instrText>
        </w:r>
        <w:r>
          <w:fldChar w:fldCharType="separate"/>
        </w:r>
        <w:r>
          <w:t>62</w:t>
        </w:r>
        <w:r>
          <w:fldChar w:fldCharType="end"/>
        </w:r>
      </w:hyperlink>
    </w:p>
    <w:p>
      <w:pPr>
        <w:pStyle w:val="TOC2"/>
        <w:tabs>
          <w:tab w:val="right" w:leader="dot" w:pos="8306"/>
        </w:tabs>
      </w:pPr>
      <w:hyperlink w:anchor="_Toc12436" w:history="1">
        <w:r>
          <w:rPr>
            <w:rFonts w:ascii="仿宋" w:eastAsia="仿宋" w:hAnsi="仿宋" w:cs="仿宋" w:hint="eastAsia"/>
            <w:lang w:eastAsia="zh-CN"/>
          </w:rPr>
          <w:t>(三)、大数据项目完成阶段时间节点</w:t>
        </w:r>
        <w:r>
          <w:tab/>
        </w:r>
        <w:r>
          <w:fldChar w:fldCharType="begin"/>
        </w:r>
        <w:r>
          <w:instrText xml:space="preserve"> PAGEREF _Toc12436 \h </w:instrText>
        </w:r>
        <w:r>
          <w:fldChar w:fldCharType="separate"/>
        </w:r>
        <w:r>
          <w:t>63</w:t>
        </w:r>
        <w:r>
          <w:fldChar w:fldCharType="end"/>
        </w:r>
      </w:hyperlink>
    </w:p>
    <w:p>
      <w:pPr>
        <w:pStyle w:val="TOC1"/>
        <w:tabs>
          <w:tab w:val="right" w:leader="dot" w:pos="8306"/>
        </w:tabs>
      </w:pPr>
      <w:hyperlink w:anchor="_Toc26899" w:history="1">
        <w:r>
          <w:rPr>
            <w:rFonts w:ascii="仿宋" w:eastAsia="仿宋" w:hAnsi="仿宋" w:cs="仿宋" w:hint="eastAsia"/>
            <w:lang w:eastAsia="zh-CN"/>
          </w:rPr>
          <w:t>十四、大数据项目工程方案分析</w:t>
        </w:r>
        <w:r>
          <w:tab/>
        </w:r>
        <w:r>
          <w:fldChar w:fldCharType="begin"/>
        </w:r>
        <w:r>
          <w:instrText xml:space="preserve"> PAGEREF _Toc26899 \h </w:instrText>
        </w:r>
        <w:r>
          <w:fldChar w:fldCharType="separate"/>
        </w:r>
        <w:r>
          <w:t>64</w:t>
        </w:r>
        <w:r>
          <w:fldChar w:fldCharType="end"/>
        </w:r>
      </w:hyperlink>
    </w:p>
    <w:p>
      <w:pPr>
        <w:pStyle w:val="TOC2"/>
        <w:tabs>
          <w:tab w:val="right" w:leader="dot" w:pos="8306"/>
        </w:tabs>
      </w:pPr>
      <w:hyperlink w:anchor="_Toc23730" w:history="1">
        <w:r>
          <w:rPr>
            <w:rFonts w:ascii="仿宋" w:eastAsia="仿宋" w:hAnsi="仿宋" w:cs="仿宋" w:hint="eastAsia"/>
            <w:lang w:eastAsia="zh-CN"/>
          </w:rPr>
          <w:t>(一)、建筑工程设计原则</w:t>
        </w:r>
        <w:r>
          <w:tab/>
        </w:r>
        <w:r>
          <w:fldChar w:fldCharType="begin"/>
        </w:r>
        <w:r>
          <w:instrText xml:space="preserve"> PAGEREF _Toc23730 \h </w:instrText>
        </w:r>
        <w:r>
          <w:fldChar w:fldCharType="separate"/>
        </w:r>
        <w:r>
          <w:t>64</w:t>
        </w:r>
        <w:r>
          <w:fldChar w:fldCharType="end"/>
        </w:r>
      </w:hyperlink>
    </w:p>
    <w:p>
      <w:pPr>
        <w:pStyle w:val="TOC2"/>
        <w:tabs>
          <w:tab w:val="right" w:leader="dot" w:pos="8306"/>
        </w:tabs>
      </w:pPr>
      <w:hyperlink w:anchor="_Toc12144" w:history="1">
        <w:r>
          <w:rPr>
            <w:rFonts w:ascii="仿宋" w:eastAsia="仿宋" w:hAnsi="仿宋" w:cs="仿宋" w:hint="eastAsia"/>
            <w:lang w:eastAsia="zh-CN"/>
          </w:rPr>
          <w:t>(二)、土建工程建设指标</w:t>
        </w:r>
        <w:r>
          <w:tab/>
        </w:r>
        <w:r>
          <w:fldChar w:fldCharType="begin"/>
        </w:r>
        <w:r>
          <w:instrText xml:space="preserve"> PAGEREF _Toc12144 \h </w:instrText>
        </w:r>
        <w:r>
          <w:fldChar w:fldCharType="separate"/>
        </w:r>
        <w:r>
          <w:t>67</w:t>
        </w:r>
        <w:r>
          <w:fldChar w:fldCharType="end"/>
        </w:r>
      </w:hyperlink>
    </w:p>
    <w:p>
      <w:pPr>
        <w:pStyle w:val="TOC1"/>
        <w:tabs>
          <w:tab w:val="right" w:leader="dot" w:pos="8306"/>
        </w:tabs>
      </w:pPr>
      <w:hyperlink w:anchor="_Toc24469" w:history="1">
        <w:r>
          <w:rPr>
            <w:rFonts w:ascii="仿宋" w:eastAsia="仿宋" w:hAnsi="仿宋" w:cs="仿宋" w:hint="eastAsia"/>
            <w:lang w:eastAsia="zh-CN"/>
          </w:rPr>
          <w:t>十五、风险识别与分类</w:t>
        </w:r>
        <w:r>
          <w:tab/>
        </w:r>
        <w:r>
          <w:fldChar w:fldCharType="begin"/>
        </w:r>
        <w:r>
          <w:instrText xml:space="preserve"> PAGEREF _Toc24469 \h </w:instrText>
        </w:r>
        <w:r>
          <w:fldChar w:fldCharType="separate"/>
        </w:r>
        <w:r>
          <w:t>69</w:t>
        </w:r>
        <w:r>
          <w:fldChar w:fldCharType="end"/>
        </w:r>
      </w:hyperlink>
    </w:p>
    <w:p>
      <w:pPr>
        <w:pStyle w:val="TOC2"/>
        <w:tabs>
          <w:tab w:val="right" w:leader="dot" w:pos="8306"/>
        </w:tabs>
      </w:pPr>
      <w:hyperlink w:anchor="_Toc630" w:history="1">
        <w:r>
          <w:rPr>
            <w:rFonts w:ascii="仿宋" w:eastAsia="仿宋" w:hAnsi="仿宋" w:cs="仿宋" w:hint="eastAsia"/>
            <w:lang w:eastAsia="zh-CN"/>
          </w:rPr>
          <w:t>(一)、风险识别</w:t>
        </w:r>
        <w:r>
          <w:tab/>
        </w:r>
        <w:r>
          <w:fldChar w:fldCharType="begin"/>
        </w:r>
        <w:r>
          <w:instrText xml:space="preserve"> PAGEREF _Toc630 \h </w:instrText>
        </w:r>
        <w:r>
          <w:fldChar w:fldCharType="separate"/>
        </w:r>
        <w:r>
          <w:t>69</w:t>
        </w:r>
        <w:r>
          <w:fldChar w:fldCharType="end"/>
        </w:r>
      </w:hyperlink>
    </w:p>
    <w:p>
      <w:pPr>
        <w:pStyle w:val="TOC2"/>
        <w:tabs>
          <w:tab w:val="right" w:leader="dot" w:pos="8306"/>
        </w:tabs>
      </w:pPr>
      <w:hyperlink w:anchor="_Toc14999" w:history="1">
        <w:r>
          <w:rPr>
            <w:rFonts w:ascii="仿宋" w:eastAsia="仿宋" w:hAnsi="仿宋" w:cs="仿宋" w:hint="eastAsia"/>
            <w:lang w:eastAsia="zh-CN"/>
          </w:rPr>
          <w:t>(二)、风险分类</w:t>
        </w:r>
        <w:r>
          <w:tab/>
        </w:r>
        <w:r>
          <w:fldChar w:fldCharType="begin"/>
        </w:r>
        <w:r>
          <w:instrText xml:space="preserve"> PAGEREF _Toc14999 \h </w:instrText>
        </w:r>
        <w:r>
          <w:fldChar w:fldCharType="separate"/>
        </w:r>
        <w:r>
          <w:t>70</w:t>
        </w:r>
        <w:r>
          <w:fldChar w:fldCharType="end"/>
        </w:r>
      </w:hyperlink>
    </w:p>
    <w:p>
      <w:pPr>
        <w:pStyle w:val="TOC1"/>
        <w:tabs>
          <w:tab w:val="right" w:leader="dot" w:pos="8306"/>
        </w:tabs>
      </w:pPr>
      <w:hyperlink w:anchor="_Toc16344" w:history="1">
        <w:r>
          <w:rPr>
            <w:rFonts w:ascii="仿宋" w:eastAsia="仿宋" w:hAnsi="仿宋" w:cs="仿宋" w:hint="eastAsia"/>
            <w:lang w:eastAsia="zh-CN"/>
          </w:rPr>
          <w:t>十六、大数据项目变更管理</w:t>
        </w:r>
        <w:r>
          <w:tab/>
        </w:r>
        <w:r>
          <w:fldChar w:fldCharType="begin"/>
        </w:r>
        <w:r>
          <w:instrText xml:space="preserve"> PAGEREF _Toc16344 \h </w:instrText>
        </w:r>
        <w:r>
          <w:fldChar w:fldCharType="separate"/>
        </w:r>
        <w:r>
          <w:t>72</w:t>
        </w:r>
        <w:r>
          <w:fldChar w:fldCharType="end"/>
        </w:r>
      </w:hyperlink>
    </w:p>
    <w:p>
      <w:pPr>
        <w:pStyle w:val="TOC2"/>
        <w:tabs>
          <w:tab w:val="right" w:leader="dot" w:pos="8306"/>
        </w:tabs>
      </w:pPr>
      <w:hyperlink w:anchor="_Toc14162" w:history="1">
        <w:r>
          <w:rPr>
            <w:rFonts w:ascii="仿宋" w:eastAsia="仿宋" w:hAnsi="仿宋" w:cs="仿宋" w:hint="eastAsia"/>
            <w:lang w:eastAsia="zh-CN"/>
          </w:rPr>
          <w:t>(一)、变更申请与评估</w:t>
        </w:r>
        <w:r>
          <w:tab/>
        </w:r>
        <w:r>
          <w:fldChar w:fldCharType="begin"/>
        </w:r>
        <w:r>
          <w:instrText xml:space="preserve"> PAGEREF _Toc14162 \h </w:instrText>
        </w:r>
        <w:r>
          <w:fldChar w:fldCharType="separate"/>
        </w:r>
        <w:r>
          <w:t>72</w:t>
        </w:r>
        <w:r>
          <w:fldChar w:fldCharType="end"/>
        </w:r>
      </w:hyperlink>
    </w:p>
    <w:p>
      <w:pPr>
        <w:pStyle w:val="TOC2"/>
        <w:tabs>
          <w:tab w:val="right" w:leader="dot" w:pos="8306"/>
        </w:tabs>
      </w:pPr>
      <w:hyperlink w:anchor="_Toc19101" w:history="1">
        <w:r>
          <w:rPr>
            <w:rFonts w:ascii="仿宋" w:eastAsia="仿宋" w:hAnsi="仿宋" w:cs="仿宋" w:hint="eastAsia"/>
            <w:lang w:eastAsia="zh-CN"/>
          </w:rPr>
          <w:t>(二)、变更实施与控制</w:t>
        </w:r>
        <w:r>
          <w:tab/>
        </w:r>
        <w:r>
          <w:fldChar w:fldCharType="begin"/>
        </w:r>
        <w:r>
          <w:instrText xml:space="preserve"> PAGEREF _Toc19101 \h </w:instrText>
        </w:r>
        <w:r>
          <w:fldChar w:fldCharType="separate"/>
        </w:r>
        <w:r>
          <w:t>73</w:t>
        </w:r>
        <w:r>
          <w:fldChar w:fldCharType="end"/>
        </w:r>
      </w:hyperlink>
    </w:p>
    <w:p>
      <w:pPr>
        <w:pStyle w:val="TOC1"/>
        <w:tabs>
          <w:tab w:val="right" w:leader="dot" w:pos="8306"/>
        </w:tabs>
      </w:pPr>
      <w:hyperlink w:anchor="_Toc13634" w:history="1">
        <w:r>
          <w:rPr>
            <w:rFonts w:ascii="仿宋" w:eastAsia="仿宋" w:hAnsi="仿宋" w:cs="仿宋" w:hint="eastAsia"/>
            <w:lang w:eastAsia="zh-CN"/>
          </w:rPr>
          <w:t>十七、营销与推广策略</w:t>
        </w:r>
        <w:r>
          <w:tab/>
        </w:r>
        <w:r>
          <w:fldChar w:fldCharType="begin"/>
        </w:r>
        <w:r>
          <w:instrText xml:space="preserve"> PAGEREF _Toc13634 \h </w:instrText>
        </w:r>
        <w:r>
          <w:fldChar w:fldCharType="separate"/>
        </w:r>
        <w:r>
          <w:t>73</w:t>
        </w:r>
        <w:r>
          <w:fldChar w:fldCharType="end"/>
        </w:r>
      </w:hyperlink>
    </w:p>
    <w:p>
      <w:pPr>
        <w:pStyle w:val="TOC2"/>
        <w:tabs>
          <w:tab w:val="right" w:leader="dot" w:pos="8306"/>
        </w:tabs>
      </w:pPr>
      <w:hyperlink w:anchor="_Toc4786" w:history="1">
        <w:r>
          <w:rPr>
            <w:rFonts w:ascii="仿宋" w:eastAsia="仿宋" w:hAnsi="仿宋" w:cs="仿宋" w:hint="eastAsia"/>
            <w:lang w:eastAsia="zh-CN"/>
          </w:rPr>
          <w:t>(一)、产品/服务定位与特点</w:t>
        </w:r>
        <w:r>
          <w:tab/>
        </w:r>
        <w:r>
          <w:fldChar w:fldCharType="begin"/>
        </w:r>
        <w:r>
          <w:instrText xml:space="preserve"> PAGEREF _Toc4786 \h </w:instrText>
        </w:r>
        <w:r>
          <w:fldChar w:fldCharType="separate"/>
        </w:r>
        <w:r>
          <w:t>73</w:t>
        </w:r>
        <w:r>
          <w:fldChar w:fldCharType="end"/>
        </w:r>
      </w:hyperlink>
    </w:p>
    <w:p>
      <w:pPr>
        <w:pStyle w:val="TOC2"/>
        <w:tabs>
          <w:tab w:val="right" w:leader="dot" w:pos="8306"/>
        </w:tabs>
      </w:pPr>
      <w:hyperlink w:anchor="_Toc16761" w:history="1">
        <w:r>
          <w:rPr>
            <w:rFonts w:ascii="仿宋" w:eastAsia="仿宋" w:hAnsi="仿宋" w:cs="仿宋" w:hint="eastAsia"/>
            <w:lang w:eastAsia="zh-CN"/>
          </w:rPr>
          <w:t>(二)、市场定位与竞争分析</w:t>
        </w:r>
        <w:r>
          <w:tab/>
        </w:r>
        <w:r>
          <w:fldChar w:fldCharType="begin"/>
        </w:r>
        <w:r>
          <w:instrText xml:space="preserve"> PAGEREF _Toc16761 \h </w:instrText>
        </w:r>
        <w:r>
          <w:fldChar w:fldCharType="separate"/>
        </w:r>
        <w:r>
          <w:t>75</w:t>
        </w:r>
        <w:r>
          <w:fldChar w:fldCharType="end"/>
        </w:r>
      </w:hyperlink>
    </w:p>
    <w:p>
      <w:pPr>
        <w:pStyle w:val="TOC2"/>
        <w:tabs>
          <w:tab w:val="right" w:leader="dot" w:pos="8306"/>
        </w:tabs>
      </w:pPr>
      <w:hyperlink w:anchor="_Toc16979" w:history="1">
        <w:r>
          <w:rPr>
            <w:rFonts w:ascii="仿宋" w:eastAsia="仿宋" w:hAnsi="仿宋" w:cs="仿宋" w:hint="eastAsia"/>
            <w:lang w:eastAsia="zh-CN"/>
          </w:rPr>
          <w:t>(三)、营销渠道与策略</w:t>
        </w:r>
        <w:r>
          <w:tab/>
        </w:r>
        <w:r>
          <w:fldChar w:fldCharType="begin"/>
        </w:r>
        <w:r>
          <w:instrText xml:space="preserve"> PAGEREF _Toc16979 \h </w:instrText>
        </w:r>
        <w:r>
          <w:fldChar w:fldCharType="separate"/>
        </w:r>
        <w:r>
          <w:t>76</w:t>
        </w:r>
        <w:r>
          <w:fldChar w:fldCharType="end"/>
        </w:r>
      </w:hyperlink>
    </w:p>
    <w:p>
      <w:pPr>
        <w:pStyle w:val="TOC2"/>
        <w:tabs>
          <w:tab w:val="right" w:leader="dot" w:pos="8306"/>
        </w:tabs>
      </w:pPr>
      <w:hyperlink w:anchor="_Toc12521" w:history="1">
        <w:r>
          <w:rPr>
            <w:rFonts w:ascii="仿宋" w:eastAsia="仿宋" w:hAnsi="仿宋" w:cs="仿宋" w:hint="eastAsia"/>
            <w:lang w:eastAsia="zh-CN"/>
          </w:rPr>
          <w:t>(四)、推广与宣传活动</w:t>
        </w:r>
        <w:r>
          <w:tab/>
        </w:r>
        <w:r>
          <w:fldChar w:fldCharType="begin"/>
        </w:r>
        <w:r>
          <w:instrText xml:space="preserve"> PAGEREF _Toc12521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76"/>
      <w:r>
        <w:rPr>
          <w:rFonts w:ascii="仿宋" w:eastAsia="仿宋" w:hAnsi="仿宋" w:cs="仿宋" w:hint="eastAsia"/>
          <w:sz w:val="28"/>
          <w:lang w:eastAsia="zh-CN"/>
        </w:rPr>
        <w:t>一、大数据项目建设背景及必要性分析</w:t>
      </w:r>
      <w:bookmarkEnd w:id="2"/>
    </w:p>
    <w:p>
      <w:pPr>
        <w:pStyle w:val="Heading2"/>
        <w:rPr>
          <w:rFonts w:ascii="仿宋" w:eastAsia="仿宋" w:hAnsi="仿宋" w:cs="仿宋" w:hint="eastAsia"/>
          <w:lang w:eastAsia="zh-CN"/>
        </w:rPr>
      </w:pPr>
      <w:bookmarkStart w:id="3" w:name="_Toc19630"/>
      <w:r>
        <w:rPr>
          <w:rFonts w:ascii="仿宋" w:eastAsia="仿宋" w:hAnsi="仿宋" w:cs="仿宋" w:hint="eastAsia"/>
          <w:lang w:eastAsia="zh-CN"/>
        </w:rPr>
        <w:t>(一)、大数据项目背景分析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我们的背景分析将深入挖掘当前行业的发展趋势，通过对竞争态势的全面审视，找到大数据项目在这个潮流中的定位。同时，我们将关注行业内涌现的新兴机遇，以便大数据项目更好地融入行业发展的潮流中。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数据项目提供了强大的发展动力。我们将聚焦于行业内最新的技术发展趋势，包括但不限于人工智能、大数据分析、物联网等领域。通过深度的技术研究，我们将确保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数据项目发展的源泉。我们将投入更多的精力对市场需求进行深入剖析，超越表面的需求，深入挖掘潜在的市场痛点和机遇。通过对市场需求的细致了解，大数据项目将更有针对性地设计解决方案，满足市场的多样化需求，从而更好地促进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数据项目战略至关重要。我们将对竞争态势进行更为深入的分析，包括但不限于市场份额、产品特点、客户满意度等多个维度。通过深度的竞争分析，大数据项目将能够更准确地把握市场脉搏，制定具有竞争力的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大数据项目的发展具有直接的影响。我们将进行更为全面的法规和政策分析，了解行业发展中的潜在法律风险和合规挑战。通过充分了解和遵守相关法规，大数据项目将确保在法律框架内合法合规运营，为大数据项目的稳健发展提供有力支持。</w:t>
      </w:r>
    </w:p>
    <w:p>
      <w:pPr>
        <w:pStyle w:val="Heading2"/>
        <w:ind w:firstLine="560" w:firstLineChars="200"/>
        <w:rPr>
          <w:rFonts w:ascii="仿宋" w:eastAsia="仿宋" w:hAnsi="仿宋" w:cs="仿宋" w:hint="eastAsia"/>
          <w:sz w:val="28"/>
          <w:lang w:eastAsia="zh-CN"/>
        </w:rPr>
      </w:pPr>
      <w:bookmarkStart w:id="4" w:name="_Toc10615"/>
      <w:r>
        <w:rPr>
          <w:rFonts w:ascii="仿宋" w:eastAsia="仿宋" w:hAnsi="仿宋" w:cs="仿宋" w:hint="eastAsia"/>
          <w:sz w:val="28"/>
          <w:lang w:eastAsia="zh-CN"/>
        </w:rPr>
        <w:t>(二)、大数据项目建设必要性分析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建设的迫切性源于对行业发展趋势的深刻洞察。我们正处于一个行业变革的时代，科技创新、数字化转型成为企业发展的关键动力。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建设不仅仅是为了跟上潮流，更是为了通过技术创新推动企业的持续发展。通过引入先进的技术和解决方案，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数据项目的建设成为必然选择，通过提高产品质量、拓展服务领域，从而在竞争中获得更多的机会。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大数据项目建设的必要性体现在对客户需求更精准的满足。通过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建设的背后是对企业持续创新的追求。只有通过不断创新，企业才能在竞争中立于不败之地。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273"/>
      <w:r>
        <w:rPr>
          <w:rFonts w:ascii="仿宋" w:eastAsia="仿宋" w:hAnsi="仿宋" w:cs="仿宋" w:hint="eastAsia"/>
          <w:sz w:val="28"/>
          <w:lang w:eastAsia="zh-CN"/>
        </w:rPr>
        <w:t>二、大数据项目危机管理</w:t>
      </w:r>
      <w:bookmarkEnd w:id="5"/>
    </w:p>
    <w:p>
      <w:pPr>
        <w:pStyle w:val="Heading2"/>
        <w:rPr>
          <w:rFonts w:ascii="仿宋" w:eastAsia="仿宋" w:hAnsi="仿宋" w:cs="仿宋" w:hint="eastAsia"/>
          <w:lang w:eastAsia="zh-CN"/>
        </w:rPr>
      </w:pPr>
      <w:bookmarkStart w:id="6" w:name="_Toc2978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项目危机管理中，危机预警与识别是确保大数据项目稳健运行的核心步骤。通过建立全面的监测机制，大数据项目团队旨在及时发现和理解潜在的风险和危机因素，以便采取及时的预防和应对措施，确保大数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首先，通过深入的风险评估，大数据项目团队全面分析了整个大数据项目和各个阶段可能存在的威胁。这包括准确评估每个潜在风险的发生概率和可能影响的程度，为后续危机预警提供了有力支持。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数据项目团队着重于明确定义大数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数据项目进展的持续监控，团队能够及时发现潜在问题并作出迅速反应。大数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在这一阶段，团队的专业素养和反应速度将发挥至关重要的作用，以确保潜在危机能够在初期得到有效的处理，最大程度地减轻负面影响。通过危机预警与识别，大数据项目得以更有序、可控地推进。</w:t>
      </w:r>
    </w:p>
    <w:p>
      <w:pPr>
        <w:pStyle w:val="Heading2"/>
        <w:ind w:firstLine="560" w:firstLineChars="200"/>
        <w:rPr>
          <w:rFonts w:ascii="仿宋" w:eastAsia="仿宋" w:hAnsi="仿宋" w:cs="仿宋" w:hint="eastAsia"/>
          <w:sz w:val="28"/>
          <w:lang w:eastAsia="zh-CN"/>
        </w:rPr>
      </w:pPr>
      <w:bookmarkStart w:id="7" w:name="_Toc1523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在危机发生时，大数据项目团队立即行动，成立了应急小组。该小组的任务是迅速制定并实施紧急应对措施，以最小化潜在损失。以下是采取的主要措施：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暂停大数据项目进度：为遏制危机蔓延，大数据项目暂时停止进行，以便全面评估当前状况。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资源重新分配：重新评估大数据项目资源的分配，确保最大限度地减小损失。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实时沟通：与关键利益相关者建立实时沟通机制，向他们传递大数据项目危机的实际状况，保障大数据项目核心利益。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在紧急应对的同时，大数据项目团队强调了团队协作和有效沟通的重要性。以下是团队协作的关键举措：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信息共享机制：建立了信息共享平台，确保团队成员能够及时获取大数据项目危机的实时信息。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领导者沟通：大数据项目领导者通过定期会议和即时沟通工具，指导团队应对危机，保持团队稳定运行。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随着危机得到初步控制，大数据项目团队转向制定恢复计划，以确保大数据项目能够从中迅速恢复。主要恢复计划包括：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修复受损的进度计划：重新评估大数据项目进度，制定修复计划，确保大数据项目尽快回归正常进程。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重新调整资源分配：优化资源分配，确保大数据项目在有限资源下高效运转。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风险管理机制加强：对大数据项目风险进行全面评估，制定更强化的风险管理策略，以预防未来可能的危机。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50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4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技术管理特点体现在其创新导向。通过引入最先进的技术趋势和解决方案，大数据项目致力于提升科技含量、提高质量和效率水平。这意味着我们将采用最新的工具和方法，确保大数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数据项目技术管理的显著特征。通过整合不同领域的技术资源，我们实现了跨学科的协同工作。这有助于优化技术架构，提高整体效能。此外，整合性策略还促进了不同技术团队之间的紧密沟通和高效合作，确保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数据项目所采用的技术。通过不断优化技术方案，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数据项目团队将在大数据项目初期识别可能的技术风险，并采取相应的预防和应对措施。通过建立健全的风险评估机制，大数据项目能够在实施过程中及时发现并解决潜在的技术问题，保障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通过这些独特的技术管理特点，我们确信在大数据项目中，技术将成为大数据项目成功的有力支持。这一深度剖析揭示了技术管理在大数据项目实施中的关键作用，为大数据项目的技术基础奠定了坚实的基础。</w:t>
      </w:r>
    </w:p>
    <w:p>
      <w:pPr>
        <w:pStyle w:val="Heading2"/>
        <w:ind w:firstLine="560" w:firstLineChars="200"/>
        <w:rPr>
          <w:rFonts w:ascii="仿宋" w:eastAsia="仿宋" w:hAnsi="仿宋" w:cs="仿宋" w:hint="eastAsia"/>
          <w:sz w:val="28"/>
          <w:lang w:eastAsia="zh-CN"/>
        </w:rPr>
      </w:pPr>
      <w:bookmarkStart w:id="10" w:name="_Toc14564"/>
      <w:r>
        <w:rPr>
          <w:rFonts w:ascii="仿宋" w:eastAsia="仿宋" w:hAnsi="仿宋" w:cs="仿宋" w:hint="eastAsia"/>
          <w:sz w:val="28"/>
          <w:lang w:eastAsia="zh-CN"/>
        </w:rPr>
        <w:t>(二)、大数据项目工艺技术设计方案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数据项目将严格按照相关行业规范要求进行组织。通过有效控制产品质量，大数据项目将致力于为顾客提供优质的大数据项目产品和良好的服务。这体现了大数据项目对于生产活动合规性和质量标准的高度重视，为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数据项目注重生态效益和清洁生产原则。大数据项目建设将紧密结合地方特色经济发展，与社会经济发展规划和区域环境保护规划方案相协调一致。通过与当地区域自然生态系统的结合，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数据项目产品具有多样化的客户需求和个性化的特点。因此，大数据项目产品规格品种多样，且单批生产数量较小。为满足这一特点，大数据项目承办单位将建设先进的柔性制造生产线。通过广泛应用柔性制造技术，大数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大数据项目采用的技术具有较高的技术含量和自动化水平，处于国内先进水平。这一技术选用不仅体现了对生产效率、质量和环境友好性的高标准要求，同时为大数据项目的可持续发展奠定了坚实的基础。</w:t>
      </w:r>
    </w:p>
    <w:p>
      <w:pPr>
        <w:pStyle w:val="Heading2"/>
        <w:ind w:firstLine="560" w:firstLineChars="200"/>
        <w:rPr>
          <w:rFonts w:ascii="仿宋" w:eastAsia="仿宋" w:hAnsi="仿宋" w:cs="仿宋" w:hint="eastAsia"/>
          <w:sz w:val="28"/>
          <w:lang w:eastAsia="zh-CN"/>
        </w:rPr>
      </w:pPr>
      <w:bookmarkStart w:id="11" w:name="_Toc3152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为确保大数据项目的高效生产和技术实施，我们制定了一套精心设计的设备选型方案，以满足大数据项目生产、质量和环保的要求。该方案的主要特点如下：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981"/>
      <w:r>
        <w:rPr>
          <w:rFonts w:ascii="仿宋" w:eastAsia="仿宋" w:hAnsi="仿宋" w:cs="仿宋" w:hint="eastAsia"/>
          <w:sz w:val="28"/>
          <w:lang w:eastAsia="zh-CN"/>
        </w:rPr>
        <w:t>四、大数据项目概论</w:t>
      </w:r>
      <w:bookmarkEnd w:id="12"/>
    </w:p>
    <w:p>
      <w:pPr>
        <w:pStyle w:val="Heading2"/>
        <w:rPr>
          <w:rFonts w:ascii="仿宋" w:eastAsia="仿宋" w:hAnsi="仿宋" w:cs="仿宋" w:hint="eastAsia"/>
          <w:lang w:eastAsia="zh-CN"/>
        </w:rPr>
      </w:pPr>
      <w:bookmarkStart w:id="13" w:name="_Toc26447"/>
      <w:r>
        <w:rPr>
          <w:rFonts w:ascii="仿宋" w:eastAsia="仿宋" w:hAnsi="仿宋" w:cs="仿宋" w:hint="eastAsia"/>
          <w:lang w:eastAsia="zh-CN"/>
        </w:rPr>
        <w:t>(一)、大数据项目概况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起源追溯至对市场的深入洞察。市场的不断演变与变革为大数据项目提供了难得的机遇。当前市场存在的需求缺口和变革的大环境共同构成了大数据项目的背景。这个大数据项目旨在充分利用市场机遇，填补行业中尚未满足的需求，为客户提供全新的解决方案。市场的变革和需求的增长使得这个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正式命名为大数据。这个名称不仅仅是一个标识，更代表了大数据项目的核心理念和愿景。它蕴含着大数据项目所要解决问题的关键字，具有强烈的表达和辨识度，为大数据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核心目标是提供一种全新、高效的解决方案，满足客户日益增长的需求。大数据项目追求的不仅仅是满足市场需求，更是在市场中获得卓越的竞争优势。通过不断提升产品或服务的质量和创新水平，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全面涵盖了产品研发、制造、市场推广和售后服务，确保从产品设计到最终用户体验的全方位关注。这一全面的大数据项目范围是为了确保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大数据项目计划在未来18个月内完成，包括研发、测试、市场试点和正式推出等不同阶段。这个时间表的合理设计是为了确保大数据项目各个阶段的顺利推进，以便按时交付高质量的成果。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大数据项目总预算估算为XX百万美元，主要分配在研发、市场推广、人员培训和运营等方面。这一充足的预算为大数据项目提供了充足的资源，确保大数据项目在各个方面都能取得优异的表现。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大数据项目可能面临的风险包括市场接受度低、技术难题、竞争激烈等。大数据项目团队已经制定了相应的风险应对计划，通过前瞻性的风险管理，确保大数据项目在面对不确定性时能够迅速做出应对。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大数据项目汇聚了一支经验丰富、多领域专业素养的核心团队，确保大数据项目在各个方面都能拥有高水平的执行力。团队的协同作战是大数据项目成功的关键因素之一。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大数据项目的背景根植于市场对更高效、创新产品的渴望，同时也受到科技发展对行业格局的深刻改变的影响。这为大数据项目提供了广阔的发展空间和市场需求。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截至目前，大数据项目已完成市场调研和技术验证，取得了初步的成功。这为大数据项目在未来的发展奠定了坚实的基础，为更远大的目标打下了坚实的基石。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86"/>
      <w:r>
        <w:rPr>
          <w:rFonts w:ascii="仿宋" w:eastAsia="仿宋" w:hAnsi="仿宋" w:cs="仿宋" w:hint="eastAsia"/>
          <w:sz w:val="28"/>
          <w:lang w:eastAsia="zh-CN"/>
        </w:rPr>
        <w:t>(二)、大数据项目目标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keyword》大数据项目首要业务目标是在市场中占据有利地位，实现产品/服务的成功推广和销售。通过不断提升产品质量、创新性，大数据项目追求成为行业中的领导者，赢得更多客户的青睐。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在科技迅速发展的时代，大数据项目着眼于技术创新。通过持续的研发和技术升级，大数据项目旨在推出更具创新性的产品或服务，以满足市场对新鲜、先进解决方案的需求。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为了建立可持续的客户关系，大数据项目设定了客户满意度目标。通过提供卓越的产品质量和优质的客户服务，大数据项目追求赢得客户的信任和忠诚度，确保他们的满意度达到行业领先水平。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大数据项目注重社会责任和可持续发展。通过实施环保、社会责任大数据项目，大数据项目致力于在经济发展的同时保护环境，促进社会公平，实现可持续经营。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大数据项目的团队是实现目标的核心驱动力。因此，大数据项目设定了团队发展目标，包括提升团队成员的专业技能、培养领导力，以及搭建协同高效的团队工作氛围。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970"/>
      <w:r>
        <w:rPr>
          <w:rFonts w:ascii="仿宋" w:eastAsia="仿宋" w:hAnsi="仿宋" w:cs="仿宋" w:hint="eastAsia"/>
          <w:sz w:val="28"/>
          <w:lang w:eastAsia="zh-CN"/>
        </w:rPr>
        <w:t>(三)、大数据项目提出的理由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源于对市场机遇的深刻洞察。当前市场中存在的需求缺口和行业发展趋势表明，有巨大的商业机会等待被开发。通过准确捕捉市场机遇，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理念基于对技术创新的信仰。通过持续的研发和技术投入，大数据项目有望推出更具创新性的产品或服务。在科技飞速发展的当下，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是为了增强企业的行业竞争力。通过提升产品或服务的质量和独特性，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响应了消费者需求的变化。随着社会和科技的不断发展，消费者对产品和服务的需求也在发生变化。通过深入了解并及时回应消费者的新需求，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大数据项目的提出是企业战略发展规划的一部分。在面对日益激烈的市场竞争和不断变化的商业环境中，大数据项目作为企业战略的一环，旨在为企业开辟新的增长领域，巩固企业在行业中的地位。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大数据项目的提出不仅仅是基于商业考量，还注重社会责任。通过推出环保、社会责任等方面的大数据项目，大数据企业可以在社会中树立积极形象，为社会做出积极贡献，实现经济效益和社会效益的双赢。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大数据项目的提出反映了对利益相关者期望的关注。包括客户、员工、投资者等利益相关者在企业发展中都有着各自的期望，大数据项目力求在满足这些期望的同时，取得更大的共赢。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https://d.book118.com/158117112065006023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B4811"/>
    <w:rsid w:val="655B48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17112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2024-01-01T04:51:00Z</dcterms:created>
  <dcterms:modified xsi:type="dcterms:W3CDTF">2024-01-01T04:51:56Z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091A8F562EF44ED68DFD99F9BE336A8C_11</vt:lpwstr>
  </property>
  <property fmtid="{D5CDD505-2E9C-101B-9397-08002B2CF9AE}" pid="3" name="KSOProductBuildVer">
    <vt:lpwstr>2052-12.1.0.16120</vt:lpwstr>
  </property>
</Properties>
</file>