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4BF" w:rsidRPr="003D14BF" w:rsidP="003D14BF">
      <w:pPr>
        <w:jc w:val="center"/>
        <w:rPr>
          <w:rFonts w:ascii="宋体" w:hAnsi="宋体"/>
          <w:b/>
        </w:rPr>
      </w:pPr>
      <w:r w:rsidRPr="003D14BF">
        <w:rPr>
          <w:rFonts w:ascii="微软雅黑" w:eastAsia="微软雅黑" w:hAnsi="微软雅黑"/>
          <w:b/>
          <w:sz w:val="28"/>
        </w:rPr>
        <w:t>《行政职业能力测验》2023年公务员考试景德镇市昌江区模拟预测试卷</w:t>
      </w:r>
    </w:p>
    <w:p w:rsidR="003D14BF" w:rsidRPr="003D14BF" w:rsidP="003D14BF">
      <w:pPr>
        <w:jc w:val="left"/>
        <w:rPr>
          <w:rFonts w:ascii="宋体" w:hAnsi="宋体"/>
          <w:b/>
        </w:rPr>
      </w:pPr>
      <w:r w:rsidRPr="003D14BF">
        <w:rPr>
          <w:rFonts w:ascii="微软雅黑" w:eastAsia="微软雅黑" w:hAnsi="微软雅黑"/>
          <w:b/>
          <w:sz w:val="28"/>
        </w:rPr>
        <w:t>一、常识判断</w:t>
      </w:r>
    </w:p>
    <w:p w:rsidR="003D14BF" w:rsidRPr="003D14BF" w:rsidP="00EB618B">
      <w:pPr>
        <w:jc w:val="left"/>
        <w:rPr>
          <w:rFonts w:ascii="华文中宋" w:eastAsia="华文中宋" w:hAnsi="华文中宋"/>
          <w:b/>
          <w:sz w:val="30"/>
          <w:szCs w:val="30"/>
        </w:rPr>
      </w:pPr>
      <w:r w:rsidRPr="003D14BF">
        <w:rPr>
          <w:rFonts w:ascii="宋体" w:hAnsi="宋体"/>
          <w:b/>
        </w:rPr>
        <w:t>1．</w:t>
      </w:r>
      <w:r w:rsidRPr="003D14BF">
        <w:rPr>
          <w:rFonts w:ascii="华文中宋" w:eastAsia="华文中宋" w:hAnsi="华文中宋"/>
          <w:b/>
          <w:sz w:val="30"/>
          <w:szCs w:val="30"/>
        </w:rPr>
        <w:t>水是透明、没有颜色的，但为什么海中的浪花却是白色的?</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A、因为水花中有气泡</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B、因为水中的水分子相互摩擦</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C、因为水花中含有沙石</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D、因为海水的含盐量高</w:t>
      </w:r>
    </w:p>
    <w:p w:rsidR="003D14BF" w:rsidRPr="003D14BF" w:rsidP="00EB618B">
      <w:pPr>
        <w:jc w:val="left"/>
        <w:rPr>
          <w:rFonts w:ascii="华文中宋" w:eastAsia="华文中宋" w:hAnsi="华文中宋"/>
          <w:b/>
          <w:sz w:val="30"/>
          <w:szCs w:val="30"/>
        </w:rPr>
      </w:pPr>
      <w:r w:rsidRPr="003D14BF">
        <w:rPr>
          <w:rFonts w:ascii="宋体" w:hAnsi="宋体"/>
          <w:b/>
        </w:rPr>
        <w:t>2．</w:t>
      </w:r>
      <w:r w:rsidRPr="003D14BF">
        <w:rPr>
          <w:rFonts w:ascii="华文中宋" w:eastAsia="华文中宋" w:hAnsi="华文中宋"/>
          <w:b/>
          <w:sz w:val="30"/>
          <w:szCs w:val="30"/>
        </w:rPr>
        <w:t>村民自治是中国共产党领导亿万农民发展中国特色社会主义民主政治的伟大创举。扩大农村基层民主。实行村民自治，大大激发了广大农民当家作主的积极性、创造性和责任感，掀开了中国农村民主政治建设的新篇章。下列关于村民自治的表述错误的一项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A、乡政府与村民委员会不是领导与被领导的关系</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B、村民委员会成员由村民选举产生，每届任期三年，可连选连任</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C、村民委员会成员不脱离生产，根据情况，乡政府给予适当财政补贴</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D、村民会议是村的“权力机关”，村委会要执行或办理村民会议通过的决定，向村民会议负责并报告工作</w:t>
      </w:r>
    </w:p>
    <w:p w:rsidR="003D14BF" w:rsidRPr="003D14BF" w:rsidP="00EB618B">
      <w:pPr>
        <w:jc w:val="left"/>
        <w:rPr>
          <w:rFonts w:ascii="华文中宋" w:eastAsia="华文中宋" w:hAnsi="华文中宋"/>
          <w:b/>
          <w:sz w:val="30"/>
          <w:szCs w:val="30"/>
        </w:rPr>
      </w:pPr>
      <w:r w:rsidRPr="003D14BF">
        <w:rPr>
          <w:rFonts w:ascii="宋体" w:hAnsi="宋体"/>
          <w:b/>
        </w:rPr>
        <w:t>3．</w:t>
      </w:r>
      <w:r w:rsidRPr="003D14BF">
        <w:rPr>
          <w:rFonts w:ascii="华文中宋" w:eastAsia="华文中宋" w:hAnsi="华文中宋"/>
          <w:b/>
          <w:sz w:val="30"/>
          <w:szCs w:val="30"/>
        </w:rPr>
        <w:t xml:space="preserve">某县人民法院审理一民事案件过程中，要求县移动通信营业部提供某通信用户的电话详单。根据我国《宪法》规定，下列说法何者为正确?（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A、用户电话详单不属于宪法保护的公民通信秘密的范围</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B、县人民法院有权要求县移动通信营业部提供任何移动通信用户的电话详单</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C、县移动通信营业部有义务保护通信用户的通信自由和通信秘密</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D、县人民法院有权检查任何移动通信用户的电话详单</w:t>
      </w:r>
    </w:p>
    <w:p w:rsidR="003D14BF" w:rsidRPr="003D14BF" w:rsidP="00EB618B">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D14BF">
        <w:rPr>
          <w:rFonts w:ascii="宋体" w:hAnsi="宋体"/>
          <w:b/>
        </w:rPr>
        <w:t>4．</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“金猪去，玉鼠至，贺岁夜无眠；举金樽，对玉阙，瑞雪似舞翩；家为天，人如仙，快乐走人间；众亲朋，阖家欢，新春福禄全!”这是2008年春节流行的祝福短信，其中的“猪”“鼠”与农历纪年相配。这源自（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A、中国古代的神话传说</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B、中国古代的农业文明</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C、中国原始的图腾崇拜</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D、中国原始的自然崇拜</w:t>
      </w:r>
    </w:p>
    <w:p w:rsidR="003D14BF" w:rsidRPr="003D14BF" w:rsidP="00EB618B">
      <w:pPr>
        <w:jc w:val="left"/>
        <w:rPr>
          <w:rFonts w:ascii="华文中宋" w:eastAsia="华文中宋" w:hAnsi="华文中宋"/>
          <w:b/>
          <w:sz w:val="30"/>
          <w:szCs w:val="30"/>
        </w:rPr>
      </w:pPr>
      <w:r w:rsidRPr="003D14BF">
        <w:rPr>
          <w:rFonts w:ascii="宋体" w:hAnsi="宋体"/>
          <w:b/>
        </w:rPr>
        <w:t>5．</w:t>
      </w:r>
      <w:r w:rsidRPr="003D14BF">
        <w:rPr>
          <w:rFonts w:ascii="华文中宋" w:eastAsia="华文中宋" w:hAnsi="华文中宋"/>
          <w:b/>
          <w:sz w:val="30"/>
          <w:szCs w:val="30"/>
        </w:rPr>
        <w:t>下列有关文学常识的表述，不正确的是（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A、杂剧在元代文学中有突出的地位，代表作有关汉卿的《窦娥冤》、王实甫的《西厢记》、孔尚任的《桃花扇》和马致远的《汉宫秋》等</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B、茅盾的《子夜》、巴金的《家》、老舍的《骆驼祥子》以及叶圣陶的《倪焕之》，是我国二十世纪二、三十年代著名的长篇小说</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C、高尔基一生创作甚丰，有长篇小说、中篇小说、剧本、散文等。小说《童年》、《在人间》、《我的大学》是他的自传体三部曲</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D、马克 吐温和欧，亨利都擅长写讽刺小说。马克 吐温的《竞选州长》、《百万英镑》和欧 亨利的《警察与赞美诗》等都深受读者的喜爱</w:t>
      </w:r>
    </w:p>
    <w:p w:rsidR="003D14BF" w:rsidRPr="003D14BF" w:rsidP="00EB618B">
      <w:pPr>
        <w:jc w:val="left"/>
        <w:rPr>
          <w:rFonts w:ascii="华文中宋" w:eastAsia="华文中宋" w:hAnsi="华文中宋"/>
          <w:b/>
          <w:sz w:val="30"/>
          <w:szCs w:val="30"/>
        </w:rPr>
      </w:pPr>
      <w:r w:rsidRPr="003D14BF">
        <w:rPr>
          <w:rFonts w:ascii="宋体" w:hAnsi="宋体"/>
          <w:b/>
        </w:rPr>
        <w:t>6．</w:t>
      </w:r>
      <w:r w:rsidRPr="003D14BF">
        <w:rPr>
          <w:rFonts w:ascii="华文中宋" w:eastAsia="华文中宋" w:hAnsi="华文中宋"/>
          <w:b/>
          <w:sz w:val="30"/>
          <w:szCs w:val="30"/>
        </w:rPr>
        <w:t>依据《行政处罚法》规定，限制人身自由的行政处罚应由（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A、审判机关行使</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B、检察机关行使</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C、公安机关行使</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D、监察机关行使</w:t>
      </w:r>
    </w:p>
    <w:p w:rsidR="003D14BF" w:rsidRPr="003D14BF" w:rsidP="00EB618B">
      <w:pPr>
        <w:jc w:val="left"/>
        <w:rPr>
          <w:rFonts w:ascii="华文中宋" w:eastAsia="华文中宋" w:hAnsi="华文中宋"/>
          <w:b/>
          <w:sz w:val="30"/>
          <w:szCs w:val="30"/>
        </w:rPr>
      </w:pPr>
      <w:r w:rsidRPr="003D14BF">
        <w:rPr>
          <w:rFonts w:ascii="宋体" w:hAnsi="宋体"/>
          <w:b/>
        </w:rPr>
        <w:t>7．</w:t>
      </w:r>
      <w:r w:rsidRPr="003D14BF">
        <w:rPr>
          <w:rFonts w:ascii="华文中宋" w:eastAsia="华文中宋" w:hAnsi="华文中宋"/>
          <w:b/>
          <w:sz w:val="30"/>
          <w:szCs w:val="30"/>
        </w:rPr>
        <w:t>农历的干支纪年一直沿用至今，1958年，用干支纪年法应该指的是农历的（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A、己丑年</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3D14BF">
        <w:rPr>
          <w:rFonts w:ascii="华文中宋" w:eastAsia="华文中宋" w:hAnsi="华文中宋"/>
          <w:b/>
          <w:sz w:val="30"/>
          <w:szCs w:val="30"/>
        </w:rPr>
        <w:t>B、己未年</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C、戊戌年</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D、戊午年</w:t>
      </w:r>
    </w:p>
    <w:p w:rsidR="003D14BF" w:rsidRPr="003D14BF" w:rsidP="00EB618B">
      <w:pPr>
        <w:jc w:val="left"/>
        <w:rPr>
          <w:rFonts w:ascii="华文中宋" w:eastAsia="华文中宋" w:hAnsi="华文中宋"/>
          <w:b/>
          <w:sz w:val="30"/>
          <w:szCs w:val="30"/>
        </w:rPr>
      </w:pPr>
      <w:r w:rsidRPr="003D14BF">
        <w:rPr>
          <w:rFonts w:ascii="宋体" w:hAnsi="宋体"/>
          <w:b/>
        </w:rPr>
        <w:t>8．</w:t>
      </w:r>
      <w:r w:rsidRPr="003D14BF">
        <w:rPr>
          <w:rFonts w:ascii="华文中宋" w:eastAsia="华文中宋" w:hAnsi="华文中宋"/>
          <w:b/>
          <w:sz w:val="30"/>
          <w:szCs w:val="30"/>
        </w:rPr>
        <w:t>为数不少的吐痰者之所以随心所欲、随地吐痰、无所顾忌，原因就在于以往的处罚措施远远达不到警示的作用，更难以触及吐痰者的内心，吐时毫无惭愧之心，被罚后毫无羞耻之意。 作者认为惩戒随地吐痰者最好的方法是（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A、加以适当引导</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B、触及内心深处</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C、未说明</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D、处罚措施具体</w:t>
      </w:r>
    </w:p>
    <w:p w:rsidR="003D14BF" w:rsidRPr="003D14BF" w:rsidP="00EB618B">
      <w:pPr>
        <w:jc w:val="left"/>
        <w:rPr>
          <w:rFonts w:ascii="华文中宋" w:eastAsia="华文中宋" w:hAnsi="华文中宋"/>
          <w:b/>
          <w:sz w:val="30"/>
          <w:szCs w:val="30"/>
        </w:rPr>
      </w:pPr>
      <w:r w:rsidRPr="003D14BF">
        <w:rPr>
          <w:rFonts w:ascii="宋体" w:hAnsi="宋体"/>
          <w:b/>
        </w:rPr>
        <w:t>9．</w:t>
      </w:r>
      <w:r w:rsidRPr="003D14BF">
        <w:rPr>
          <w:rFonts w:ascii="华文中宋" w:eastAsia="华文中宋" w:hAnsi="华文中宋"/>
          <w:b/>
          <w:sz w:val="30"/>
          <w:szCs w:val="30"/>
        </w:rPr>
        <w:t>国务院出台的《医药卫生体制改革近期重点实施方案（2009～2011年）》指出，三年内我国基本医疗保障制度将覆盖城乡全体居民。《实施方案》明确指出，在扩大基本医疗保障覆盖面的同时，我国还将提高基本保障水平。这表明（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A、提高基本医疗水平是扩大基本医疗保障的基础</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B、社会保障制度既要有利于生产，又要保障基本生活</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C、医疗保险是社会保障制度中最基本，最核心的内容</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D、社会保障制度作为社会主义市场经济的重要支柱得到进一步完善</w:t>
      </w:r>
    </w:p>
    <w:p w:rsidR="003D14BF" w:rsidRPr="003D14BF" w:rsidP="00EB618B">
      <w:pPr>
        <w:jc w:val="left"/>
        <w:rPr>
          <w:rFonts w:ascii="华文中宋" w:eastAsia="华文中宋" w:hAnsi="华文中宋"/>
          <w:b/>
          <w:sz w:val="30"/>
          <w:szCs w:val="30"/>
        </w:rPr>
      </w:pPr>
      <w:r w:rsidRPr="003D14BF">
        <w:rPr>
          <w:rFonts w:ascii="宋体" w:hAnsi="宋体"/>
          <w:b/>
        </w:rPr>
        <w:t>10．</w:t>
      </w:r>
      <w:r w:rsidRPr="003D14BF">
        <w:rPr>
          <w:rFonts w:ascii="华文中宋" w:eastAsia="华文中宋" w:hAnsi="华文中宋"/>
          <w:b/>
          <w:sz w:val="30"/>
          <w:szCs w:val="30"/>
        </w:rPr>
        <w:t>一些国家和国际组织将国际油价__________归咎为中国石油进口，最近更是提出中国能源消费责任论。在__________中国能源消费责任论时，颇有一种“你错了，你要好好检讨，你得立马改正”的教训味道。填入划横线部分最恰当的一项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A、攀升、宣扬</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B、飙升、渲染</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D14BF">
        <w:rPr>
          <w:rFonts w:ascii="华文中宋" w:eastAsia="华文中宋" w:hAnsi="华文中宋"/>
          <w:b/>
          <w:sz w:val="30"/>
          <w:szCs w:val="30"/>
        </w:rPr>
        <w:t>C、上扬、宣称</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D、高涨、诋毁</w:t>
      </w:r>
    </w:p>
    <w:p w:rsidR="003D14BF" w:rsidRPr="003D14BF" w:rsidP="00EB618B">
      <w:pPr>
        <w:jc w:val="left"/>
        <w:rPr>
          <w:rFonts w:ascii="华文中宋" w:eastAsia="华文中宋" w:hAnsi="华文中宋"/>
          <w:b/>
          <w:sz w:val="30"/>
          <w:szCs w:val="30"/>
        </w:rPr>
      </w:pPr>
      <w:r w:rsidRPr="003D14BF">
        <w:rPr>
          <w:rFonts w:ascii="宋体" w:hAnsi="宋体"/>
          <w:b/>
        </w:rPr>
        <w:t>11．</w:t>
      </w:r>
      <w:r w:rsidRPr="003D14BF">
        <w:rPr>
          <w:rFonts w:ascii="华文中宋" w:eastAsia="华文中宋" w:hAnsi="华文中宋"/>
          <w:b/>
          <w:sz w:val="30"/>
          <w:szCs w:val="30"/>
        </w:rPr>
        <w:t xml:space="preserve">20世纪50年代，我国民主政治制度建设取得的重大成果是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A、召开政治协商会议</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B、建立人民代表大会制度</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C、进行社会主义改造</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D、普遍推行基层民主选举</w:t>
      </w:r>
    </w:p>
    <w:p w:rsidR="003D14BF" w:rsidRPr="003D14BF" w:rsidP="00EB618B">
      <w:pPr>
        <w:jc w:val="left"/>
        <w:rPr>
          <w:rFonts w:ascii="华文中宋" w:eastAsia="华文中宋" w:hAnsi="华文中宋"/>
          <w:b/>
          <w:sz w:val="30"/>
          <w:szCs w:val="30"/>
        </w:rPr>
      </w:pPr>
      <w:r w:rsidRPr="003D14BF">
        <w:rPr>
          <w:rFonts w:ascii="宋体" w:hAnsi="宋体"/>
          <w:b/>
        </w:rPr>
        <w:t>12．</w:t>
      </w:r>
      <w:r w:rsidRPr="003D14BF">
        <w:rPr>
          <w:rFonts w:ascii="华文中宋" w:eastAsia="华文中宋" w:hAnsi="华文中宋"/>
          <w:b/>
          <w:sz w:val="30"/>
          <w:szCs w:val="30"/>
        </w:rPr>
        <w:t>根据我国宪法修正案，在爱国统一战线中新增加的社会阶层是（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A、社会主义劳动者</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B、社会主义事业的建设者</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C、拥护社会主义的爱国者</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D、拥护祖国统一的爱国者</w:t>
      </w:r>
    </w:p>
    <w:p w:rsidR="003D14BF" w:rsidRPr="003D14BF" w:rsidP="00EB618B">
      <w:pPr>
        <w:jc w:val="left"/>
        <w:rPr>
          <w:rFonts w:ascii="华文中宋" w:eastAsia="华文中宋" w:hAnsi="华文中宋"/>
          <w:b/>
          <w:sz w:val="30"/>
          <w:szCs w:val="30"/>
        </w:rPr>
      </w:pPr>
      <w:r w:rsidRPr="003D14BF">
        <w:rPr>
          <w:rFonts w:ascii="宋体" w:hAnsi="宋体"/>
          <w:b/>
        </w:rPr>
        <w:t>13．</w:t>
      </w:r>
      <w:r w:rsidRPr="003D14BF">
        <w:rPr>
          <w:rFonts w:ascii="华文中宋" w:eastAsia="华文中宋" w:hAnsi="华文中宋"/>
          <w:b/>
          <w:sz w:val="30"/>
          <w:szCs w:val="30"/>
        </w:rPr>
        <w:t>我国佛教艺术驰名中外，云冈石窟、龙门石窟和莫高窟三大石窟举世皆知。以下关于三大石窟地理位置的描述，正确的是（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A、所在省份两两接壤</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B、所在省份都有黄河流过</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C、均地处黄土高原</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D、所处纬度大致相当</w:t>
      </w:r>
    </w:p>
    <w:p w:rsidR="003D14BF" w:rsidRPr="003D14BF" w:rsidP="00EB618B">
      <w:pPr>
        <w:jc w:val="left"/>
        <w:rPr>
          <w:rFonts w:ascii="华文中宋" w:eastAsia="华文中宋" w:hAnsi="华文中宋"/>
          <w:b/>
          <w:sz w:val="30"/>
          <w:szCs w:val="30"/>
        </w:rPr>
      </w:pPr>
      <w:r w:rsidRPr="003D14BF">
        <w:rPr>
          <w:rFonts w:ascii="宋体" w:hAnsi="宋体"/>
          <w:b/>
        </w:rPr>
        <w:t>14．</w:t>
      </w:r>
      <w:r w:rsidRPr="003D14BF">
        <w:rPr>
          <w:rFonts w:ascii="华文中宋" w:eastAsia="华文中宋" w:hAnsi="华文中宋"/>
          <w:b/>
          <w:sz w:val="30"/>
          <w:szCs w:val="30"/>
        </w:rPr>
        <w:t>马克思指出：“批判的武器当然不能代替武器的批判，物质的力量只能用物质的力量来摧毁；但是理论一经掌握，群众也会变成物质力量。”这个论断说明（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A、理论可代替实践</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B、精神可以变物质</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D14BF">
        <w:rPr>
          <w:rFonts w:ascii="华文中宋" w:eastAsia="华文中宋" w:hAnsi="华文中宋"/>
          <w:b/>
          <w:sz w:val="30"/>
          <w:szCs w:val="30"/>
        </w:rPr>
        <w:t>C、理论的作用是无限的</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D、群众是真正的英雄</w:t>
      </w:r>
    </w:p>
    <w:p w:rsidR="003D14BF" w:rsidRPr="003D14BF" w:rsidP="00EB618B">
      <w:pPr>
        <w:jc w:val="left"/>
        <w:rPr>
          <w:rFonts w:ascii="华文中宋" w:eastAsia="华文中宋" w:hAnsi="华文中宋"/>
          <w:b/>
          <w:sz w:val="30"/>
          <w:szCs w:val="30"/>
        </w:rPr>
      </w:pPr>
      <w:r w:rsidRPr="003D14BF">
        <w:rPr>
          <w:rFonts w:ascii="宋体" w:hAnsi="宋体"/>
          <w:b/>
        </w:rPr>
        <w:t>15．</w:t>
      </w:r>
      <w:r w:rsidRPr="003D14BF">
        <w:rPr>
          <w:rFonts w:ascii="华文中宋" w:eastAsia="华文中宋" w:hAnsi="华文中宋"/>
          <w:b/>
          <w:sz w:val="30"/>
          <w:szCs w:val="30"/>
        </w:rPr>
        <w:t>行政相对人若对北京海关的具体行政行为不服的，应向（　　）申请行政复议。</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A、北京市人民政府</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B、海关总署</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C、北京海关　　考试大|在线⊙考试中心♂</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D、监察部</w:t>
      </w:r>
    </w:p>
    <w:p w:rsidR="003D14BF" w:rsidRPr="003D14BF" w:rsidP="00EB618B">
      <w:pPr>
        <w:jc w:val="left"/>
        <w:rPr>
          <w:rFonts w:ascii="华文中宋" w:eastAsia="华文中宋" w:hAnsi="华文中宋"/>
          <w:b/>
          <w:sz w:val="30"/>
          <w:szCs w:val="30"/>
        </w:rPr>
      </w:pPr>
      <w:r w:rsidRPr="003D14BF">
        <w:rPr>
          <w:rFonts w:ascii="宋体" w:hAnsi="宋体"/>
          <w:b/>
        </w:rPr>
        <w:t>16．</w:t>
      </w:r>
      <w:r w:rsidRPr="003D14BF">
        <w:rPr>
          <w:rFonts w:ascii="华文中宋" w:eastAsia="华文中宋" w:hAnsi="华文中宋"/>
          <w:b/>
          <w:sz w:val="30"/>
          <w:szCs w:val="30"/>
        </w:rPr>
        <w:t>在被猫、狗咬到以后，为了遏制狂犬病的发生，最好是在（　　）小时以内打狂犬疫苗。</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A、24小时</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B、36小时</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C、48小时</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D、60小时</w:t>
      </w:r>
    </w:p>
    <w:p w:rsidR="003D14BF" w:rsidRPr="003D14BF" w:rsidP="00EB618B">
      <w:pPr>
        <w:jc w:val="left"/>
        <w:rPr>
          <w:rFonts w:ascii="华文中宋" w:eastAsia="华文中宋" w:hAnsi="华文中宋"/>
          <w:b/>
          <w:sz w:val="30"/>
          <w:szCs w:val="30"/>
        </w:rPr>
      </w:pPr>
      <w:r w:rsidRPr="003D14BF">
        <w:rPr>
          <w:rFonts w:ascii="宋体" w:hAnsi="宋体"/>
          <w:b/>
        </w:rPr>
        <w:t>17．</w:t>
      </w:r>
      <w:r w:rsidRPr="003D14BF">
        <w:rPr>
          <w:rFonts w:ascii="华文中宋" w:eastAsia="华文中宋" w:hAnsi="华文中宋"/>
          <w:b/>
          <w:sz w:val="30"/>
          <w:szCs w:val="30"/>
        </w:rPr>
        <w:t>江西省、重庆市、贵州省、海南省、云南省的别称依次分别是（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A、赣、渝、琼、滇、黔</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B、赣、渝、黔、琼、滇</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C、赣、渝、蓉、琼、黔</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D、赣、渝、贵、琼、云</w:t>
      </w:r>
    </w:p>
    <w:p w:rsidR="003D14BF" w:rsidRPr="003D14BF" w:rsidP="00EB618B">
      <w:pPr>
        <w:jc w:val="left"/>
        <w:rPr>
          <w:rFonts w:ascii="华文中宋" w:eastAsia="华文中宋" w:hAnsi="华文中宋"/>
          <w:b/>
          <w:sz w:val="30"/>
          <w:szCs w:val="30"/>
        </w:rPr>
      </w:pPr>
      <w:r w:rsidRPr="003D14BF">
        <w:rPr>
          <w:rFonts w:ascii="宋体" w:hAnsi="宋体"/>
          <w:b/>
        </w:rPr>
        <w:t>18．</w:t>
      </w:r>
      <w:r w:rsidRPr="003D14BF">
        <w:rPr>
          <w:rFonts w:ascii="华文中宋" w:eastAsia="华文中宋" w:hAnsi="华文中宋"/>
          <w:b/>
          <w:sz w:val="30"/>
          <w:szCs w:val="30"/>
        </w:rPr>
        <w:t>1976年7月28日凌晨3时42分56秒，在（　　）发生7.8级强烈地震，震中烈度高达Ⅺ度。</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A、邢台</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B、唐山</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C、海城</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D14BF">
        <w:rPr>
          <w:rFonts w:ascii="华文中宋" w:eastAsia="华文中宋" w:hAnsi="华文中宋"/>
          <w:b/>
          <w:sz w:val="30"/>
          <w:szCs w:val="30"/>
        </w:rPr>
        <w:t>D、海源</w:t>
      </w:r>
    </w:p>
    <w:p w:rsidR="003D14BF" w:rsidRPr="003D14BF" w:rsidP="00EB618B">
      <w:pPr>
        <w:jc w:val="left"/>
        <w:rPr>
          <w:rFonts w:ascii="华文中宋" w:eastAsia="华文中宋" w:hAnsi="华文中宋"/>
          <w:b/>
          <w:sz w:val="30"/>
          <w:szCs w:val="30"/>
        </w:rPr>
      </w:pPr>
      <w:r w:rsidRPr="003D14BF">
        <w:rPr>
          <w:rFonts w:ascii="宋体" w:hAnsi="宋体"/>
          <w:b/>
        </w:rPr>
        <w:t>19．</w:t>
      </w:r>
      <w:r w:rsidRPr="003D14BF">
        <w:rPr>
          <w:rFonts w:ascii="华文中宋" w:eastAsia="华文中宋" w:hAnsi="华文中宋"/>
          <w:b/>
          <w:sz w:val="30"/>
          <w:szCs w:val="30"/>
        </w:rPr>
        <w:t>下列关于中国人民政治协商会议全国委员会和地方委员会的说法，不正确的一项是（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A、有权对国家的大政方针在决策之前进行协商</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B、其权力的行使必须符合宪法和法律的规范</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C、根据统一战线组织的特点，进行关于中国近代史、现代史资料的征集、研究和出版工作</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D、行使宪法监督权，有权对违反宪法的地方法律和法规进行审查并作出处理</w:t>
      </w:r>
    </w:p>
    <w:p w:rsidR="003D14BF" w:rsidRPr="003D14BF" w:rsidP="00EB618B">
      <w:pPr>
        <w:jc w:val="left"/>
        <w:rPr>
          <w:rFonts w:ascii="华文中宋" w:eastAsia="华文中宋" w:hAnsi="华文中宋"/>
          <w:b/>
          <w:sz w:val="30"/>
          <w:szCs w:val="30"/>
        </w:rPr>
      </w:pPr>
      <w:r w:rsidRPr="003D14BF">
        <w:rPr>
          <w:rFonts w:ascii="宋体" w:hAnsi="宋体"/>
          <w:b/>
        </w:rPr>
        <w:t>20．</w:t>
      </w:r>
      <w:r w:rsidRPr="003D14BF">
        <w:rPr>
          <w:rFonts w:ascii="华文中宋" w:eastAsia="华文中宋" w:hAnsi="华文中宋"/>
          <w:b/>
          <w:sz w:val="30"/>
          <w:szCs w:val="30"/>
        </w:rPr>
        <w:t>温家宝总理在视察某动画片产业基地的时候表达了“不愿孙子总看奥特曼，他应该多看中国的历史和中国的动画片”，这启示中国的动漫企业关键要（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A、以消费要求为根本出发点，提高产品质量</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B、降低价格，以更好地迎合大众消费水平</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C、加强文化基础设施建设，调整产业结构</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D、自主创新，开发有民族特色的动漫产业</w:t>
      </w:r>
    </w:p>
    <w:p w:rsidR="003D14BF" w:rsidRPr="003D14BF" w:rsidP="00EB618B">
      <w:pPr>
        <w:jc w:val="left"/>
        <w:rPr>
          <w:rFonts w:ascii="华文中宋" w:eastAsia="华文中宋" w:hAnsi="华文中宋"/>
          <w:b/>
          <w:sz w:val="30"/>
          <w:szCs w:val="30"/>
        </w:rPr>
      </w:pPr>
      <w:r w:rsidRPr="003D14BF">
        <w:rPr>
          <w:rFonts w:ascii="宋体" w:hAnsi="宋体"/>
          <w:b/>
        </w:rPr>
        <w:t>21．</w:t>
      </w:r>
      <w:r w:rsidRPr="003D14BF">
        <w:rPr>
          <w:rFonts w:ascii="华文中宋" w:eastAsia="华文中宋" w:hAnsi="华文中宋"/>
          <w:b/>
          <w:sz w:val="30"/>
          <w:szCs w:val="30"/>
        </w:rPr>
        <w:t xml:space="preserve">有关海啸，下列说法错误的是（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A、海啸来临时，海水可能会突然先退下去几十米甚至几百米</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B、只有水下地震这种大地活动才能引起海啸</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C、海啸发生时掀起的海浪高度可达几米至几十米不等，形成“水墙”、</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D、海啸发生时，从海底到海面整个水体在波动，所含的能量惊人</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D14BF">
        <w:rPr>
          <w:rFonts w:ascii="宋体" w:hAnsi="宋体"/>
          <w:b/>
        </w:rPr>
        <w:t>22．</w:t>
      </w:r>
      <w:r w:rsidRPr="003D14BF">
        <w:rPr>
          <w:rFonts w:ascii="华文中宋" w:eastAsia="华文中宋" w:hAnsi="华文中宋"/>
          <w:b/>
          <w:sz w:val="30"/>
          <w:szCs w:val="30"/>
        </w:rPr>
        <w:t xml:space="preserve">2011年10月24日，十一届全国人大常委会第二十三次会议听取了国务院关于提请审议《中华人民共和国居民身份证法修正案(草案)》议案的说明。草案拟规定，要尽快结束第一代居民身份证与第二代居民身份证同时并用的局面，明确第一代居民身份证废止期限，自2013年1月1日停止使用。一代身份证与二代身份证相比有不少的缺陷，下列各项不属于第一代居民身份证自身缺陷的是（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A、防伪性能比较差</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B、制作工艺比较繁琐，制作周期也比较长</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C、身份证号码混乱，易出现重复现象</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D、核查的手段比较落后，辨认效率低</w:t>
      </w:r>
    </w:p>
    <w:p w:rsidR="003D14BF" w:rsidRPr="003D14BF" w:rsidP="00EB618B">
      <w:pPr>
        <w:jc w:val="left"/>
        <w:rPr>
          <w:rFonts w:ascii="华文中宋" w:eastAsia="华文中宋" w:hAnsi="华文中宋"/>
          <w:b/>
          <w:sz w:val="30"/>
          <w:szCs w:val="30"/>
        </w:rPr>
      </w:pPr>
      <w:r w:rsidRPr="003D14BF">
        <w:rPr>
          <w:rFonts w:ascii="宋体" w:hAnsi="宋体"/>
          <w:b/>
        </w:rPr>
        <w:t>23．</w:t>
      </w:r>
      <w:r w:rsidRPr="003D14BF">
        <w:rPr>
          <w:rFonts w:ascii="华文中宋" w:eastAsia="华文中宋" w:hAnsi="华文中宋"/>
          <w:b/>
          <w:sz w:val="30"/>
          <w:szCs w:val="30"/>
        </w:rPr>
        <w:t>甲乙丙三人共同去盗窃。甲负责望风，乙入室行窃，丙负责接应转运赃物，甲、乙、丙三人的共同犯罪属于（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A、简单的共同犯罪</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B、复杂的共同犯罪</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C、必要的共同犯罪</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D、有组织的共同犯罪</w:t>
      </w:r>
    </w:p>
    <w:p w:rsidR="003D14BF" w:rsidRPr="003D14BF" w:rsidP="00EB618B">
      <w:pPr>
        <w:jc w:val="left"/>
        <w:rPr>
          <w:rFonts w:ascii="华文中宋" w:eastAsia="华文中宋" w:hAnsi="华文中宋"/>
          <w:b/>
          <w:sz w:val="30"/>
          <w:szCs w:val="30"/>
        </w:rPr>
      </w:pPr>
      <w:r w:rsidRPr="003D14BF">
        <w:rPr>
          <w:rFonts w:ascii="宋体" w:hAnsi="宋体"/>
          <w:b/>
        </w:rPr>
        <w:t>24．</w:t>
      </w:r>
      <w:r w:rsidRPr="003D14BF">
        <w:rPr>
          <w:rFonts w:ascii="华文中宋" w:eastAsia="华文中宋" w:hAnsi="华文中宋"/>
          <w:b/>
          <w:sz w:val="30"/>
          <w:szCs w:val="30"/>
        </w:rPr>
        <w:t>五十六个民族的风土人情汇聚成了我国灿烂的风俗文化。下列选项中的信息描述的是同一个民族的是（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A、花王节泼水节竹楼</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B、牛魂节土司庄园哈达</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C、雪顿节松赞干布布达拉宫</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D、三月街那达慕大会吊脚楼</w:t>
      </w:r>
    </w:p>
    <w:p w:rsidR="003D14BF" w:rsidRPr="003D14BF" w:rsidP="00EB618B">
      <w:pPr>
        <w:jc w:val="left"/>
        <w:rPr>
          <w:rFonts w:ascii="华文中宋" w:eastAsia="华文中宋" w:hAnsi="华文中宋"/>
          <w:b/>
          <w:sz w:val="30"/>
          <w:szCs w:val="30"/>
        </w:rPr>
      </w:pPr>
      <w:r w:rsidRPr="003D14BF">
        <w:rPr>
          <w:rFonts w:ascii="宋体" w:hAnsi="宋体"/>
          <w:b/>
        </w:rPr>
        <w:t>25．</w:t>
      </w:r>
      <w:r w:rsidRPr="003D14BF">
        <w:rPr>
          <w:rFonts w:ascii="华文中宋" w:eastAsia="华文中宋" w:hAnsi="华文中宋"/>
          <w:b/>
          <w:sz w:val="30"/>
          <w:szCs w:val="30"/>
        </w:rPr>
        <w:t>某地北京时间6月22日6时左右日出，13时太阳高度角达到最大约83o，该地当天上午太阳高度角达到36o时，布宜诺斯艾利斯(西四区)的区时约为（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A、6月21日9时</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B、6月21日21时</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C、6月22日9时</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D、6月22日21时</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D14BF">
        <w:rPr>
          <w:rFonts w:ascii="宋体" w:hAnsi="宋体"/>
          <w:b/>
        </w:rPr>
        <w:t>26．</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常言道：“人要实，火要虚。”此话的意思是说做人要脚踏实地，才能事业有成；可燃物要架空一些．才能燃烧更旺。“火要虚”的目的是（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A、增大可燃物的热值</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B、降低可燃物的着火点</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C、增大空气中氧气的含量</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D、增大可燃物与空气的接触面积</w:t>
      </w:r>
    </w:p>
    <w:p w:rsidR="003D14BF" w:rsidRPr="003D14BF" w:rsidP="00EB618B">
      <w:pPr>
        <w:jc w:val="left"/>
        <w:rPr>
          <w:rFonts w:ascii="华文中宋" w:eastAsia="华文中宋" w:hAnsi="华文中宋"/>
          <w:b/>
          <w:sz w:val="30"/>
          <w:szCs w:val="30"/>
        </w:rPr>
      </w:pPr>
      <w:r w:rsidRPr="003D14BF">
        <w:rPr>
          <w:rFonts w:ascii="宋体" w:hAnsi="宋体"/>
          <w:b/>
        </w:rPr>
        <w:t>27．</w:t>
      </w:r>
      <w:r w:rsidRPr="003D14BF">
        <w:rPr>
          <w:rFonts w:ascii="华文中宋" w:eastAsia="华文中宋" w:hAnsi="华文中宋"/>
          <w:b/>
          <w:sz w:val="30"/>
          <w:szCs w:val="30"/>
        </w:rPr>
        <w:t xml:space="preserve">田径对于（　　）相当于（　　）对于诗歌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A、铁饼《楚辞》</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B、运动《兵车行》</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C、运动会元曲</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D、体操散文</w:t>
      </w:r>
    </w:p>
    <w:p w:rsidR="003D14BF" w:rsidRPr="003D14BF" w:rsidP="00EB618B">
      <w:pPr>
        <w:jc w:val="left"/>
        <w:rPr>
          <w:rFonts w:ascii="华文中宋" w:eastAsia="华文中宋" w:hAnsi="华文中宋"/>
          <w:b/>
          <w:sz w:val="30"/>
          <w:szCs w:val="30"/>
        </w:rPr>
      </w:pPr>
      <w:r w:rsidRPr="003D14BF">
        <w:rPr>
          <w:rFonts w:ascii="宋体" w:hAnsi="宋体"/>
          <w:b/>
        </w:rPr>
        <w:t>28．</w:t>
      </w:r>
      <w:r w:rsidRPr="003D14BF">
        <w:rPr>
          <w:rFonts w:ascii="华文中宋" w:eastAsia="华文中宋" w:hAnsi="华文中宋"/>
          <w:b/>
          <w:sz w:val="30"/>
          <w:szCs w:val="30"/>
        </w:rPr>
        <w:t xml:space="preserve">国务院某部委出台一部行政规章，规定对某种行政违法行为不仅要处罚该单位，还要给予直接责任人罚款的处罚。但有关规定这一违法行为处罚的行政法规并没有规定对直接责任人给予行政处罚。以下表述错误的是（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A、该部门规章合法，因为依据《行政处罚法》的规定，行政规章有权设定一定数额的罚款</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B、该部门规章违法，因为超过了上位阶的行政法规所规定的行政处罚范围</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C、该部门规章违法，因为行政规章不能规定既处罚单位又处罚个人</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D、该部门规章可以根据实际需要作出处罚直接责任人的规定</w:t>
      </w:r>
    </w:p>
    <w:p w:rsidR="003D14BF" w:rsidRPr="003D14BF" w:rsidP="00EB618B">
      <w:pPr>
        <w:jc w:val="left"/>
        <w:rPr>
          <w:rFonts w:ascii="华文中宋" w:eastAsia="华文中宋" w:hAnsi="华文中宋"/>
          <w:b/>
          <w:sz w:val="30"/>
          <w:szCs w:val="30"/>
        </w:rPr>
      </w:pPr>
      <w:r w:rsidRPr="003D14BF">
        <w:rPr>
          <w:rFonts w:ascii="宋体" w:hAnsi="宋体"/>
          <w:b/>
        </w:rPr>
        <w:t>29．</w:t>
      </w:r>
      <w:r w:rsidRPr="003D14BF">
        <w:rPr>
          <w:rFonts w:ascii="华文中宋" w:eastAsia="华文中宋" w:hAnsi="华文中宋"/>
          <w:b/>
          <w:sz w:val="30"/>
          <w:szCs w:val="30"/>
        </w:rPr>
        <w:t>“三教九流”中的“三教”包括以下哪几项?（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A、儒教</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B、清真教</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C、佛教</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D14BF">
        <w:rPr>
          <w:rFonts w:ascii="华文中宋" w:eastAsia="华文中宋" w:hAnsi="华文中宋"/>
          <w:b/>
          <w:sz w:val="30"/>
          <w:szCs w:val="30"/>
        </w:rPr>
        <w:t>D、道教</w:t>
      </w:r>
    </w:p>
    <w:p w:rsidR="003D14BF" w:rsidRPr="003D14BF" w:rsidP="00EB618B">
      <w:pPr>
        <w:jc w:val="left"/>
        <w:rPr>
          <w:rFonts w:ascii="华文中宋" w:eastAsia="华文中宋" w:hAnsi="华文中宋"/>
          <w:b/>
          <w:sz w:val="30"/>
          <w:szCs w:val="30"/>
        </w:rPr>
      </w:pPr>
      <w:r w:rsidRPr="003D14BF">
        <w:rPr>
          <w:rFonts w:ascii="宋体" w:hAnsi="宋体"/>
          <w:b/>
        </w:rPr>
        <w:t>30．</w:t>
      </w:r>
      <w:r w:rsidRPr="003D14BF">
        <w:rPr>
          <w:rFonts w:ascii="华文中宋" w:eastAsia="华文中宋" w:hAnsi="华文中宋"/>
          <w:b/>
          <w:sz w:val="30"/>
          <w:szCs w:val="30"/>
        </w:rPr>
        <w:t>国务院采取发布决定的方式设定的行政许可实施后，除（　　）事项外，国务院应当及时提请全国人民代表大会及其常务委员会制定法律或者自行制定行政法规。</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A、特定行业的行政许可</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B、经济宏观调控的行政许可</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C、临时性行政许可</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D、行政管理方面的行政许可</w:t>
      </w:r>
    </w:p>
    <w:p w:rsidR="003D14BF" w:rsidRPr="003D14BF" w:rsidP="003D14BF">
      <w:pPr>
        <w:jc w:val="left"/>
        <w:rPr>
          <w:rFonts w:ascii="宋体" w:hAnsi="宋体"/>
          <w:b/>
        </w:rPr>
      </w:pPr>
      <w:r w:rsidRPr="003D14BF">
        <w:rPr>
          <w:rFonts w:ascii="微软雅黑" w:eastAsia="微软雅黑" w:hAnsi="微软雅黑"/>
          <w:b/>
          <w:sz w:val="28"/>
        </w:rPr>
        <w:t>二、言语理解与表达</w:t>
      </w:r>
    </w:p>
    <w:p w:rsidR="003D14BF" w:rsidRPr="003D14BF" w:rsidP="00EB618B">
      <w:pPr>
        <w:jc w:val="left"/>
        <w:rPr>
          <w:rFonts w:ascii="华文中宋" w:eastAsia="华文中宋" w:hAnsi="华文中宋"/>
          <w:b/>
          <w:sz w:val="30"/>
          <w:szCs w:val="30"/>
        </w:rPr>
      </w:pPr>
      <w:r w:rsidRPr="003D14BF">
        <w:rPr>
          <w:rFonts w:ascii="宋体" w:hAnsi="宋体"/>
          <w:b/>
        </w:rPr>
        <w:t>31．</w:t>
      </w:r>
      <w:r w:rsidRPr="003D14BF">
        <w:rPr>
          <w:rFonts w:ascii="华文中宋" w:eastAsia="华文中宋" w:hAnsi="华文中宋"/>
          <w:b/>
          <w:sz w:val="30"/>
          <w:szCs w:val="30"/>
        </w:rPr>
        <w:t>在知识大爆炸的今天，不少人已习惯于浅阅读，这虽在所难免，其_______也是明显的。浅阅读虽能够收获一些印象式的谈资，但_______之中透露出的是浮躁心气，很难_______为提升阅读者主体素质的扎实“文化准备”。依次填入划横线部分最恰当的一项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A、代价走马观花转换</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B、影响浅尝辄止汲取</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C、弊端浮光掠影沉淀</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D、局限言谈举止锤炼</w:t>
      </w:r>
    </w:p>
    <w:p w:rsidR="003D14BF" w:rsidRPr="003D14BF" w:rsidP="00EB618B">
      <w:pPr>
        <w:jc w:val="left"/>
        <w:rPr>
          <w:rFonts w:ascii="华文中宋" w:eastAsia="华文中宋" w:hAnsi="华文中宋"/>
          <w:b/>
          <w:sz w:val="30"/>
          <w:szCs w:val="30"/>
        </w:rPr>
      </w:pPr>
      <w:r w:rsidRPr="003D14BF">
        <w:rPr>
          <w:rFonts w:ascii="宋体" w:hAnsi="宋体"/>
          <w:b/>
        </w:rPr>
        <w:t>32．</w:t>
      </w:r>
      <w:r w:rsidRPr="003D14BF">
        <w:rPr>
          <w:rFonts w:ascii="华文中宋" w:eastAsia="华文中宋" w:hAnsi="华文中宋"/>
          <w:b/>
          <w:sz w:val="30"/>
          <w:szCs w:val="30"/>
        </w:rPr>
        <w:t>欧洲主权债务危机爆发之后，由于欧洲债务问题不断蔓延，而且变成了一个长期的问题，欧洲联合中存在的统一货币政策与分散财政政策的内在矛盾也难以在短期内解决，市场上出现了看空欧元的情绪，有人甚至认为欧元将在未来不长时间内发生分裂和崩溃。然而我们应当看到，联合已经成为欧洲政治的传统，欧洲主权债务危机带来的风险，至少到目前为止，仍然是可以控制的，更何况退出欧元区将带来的巨大动荡是任何一个欧盟成员国都承受不起的。 这段话主要支持了这样一个观点（　　）。</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3D14BF">
        <w:rPr>
          <w:rFonts w:ascii="华文中宋" w:eastAsia="华文中宋" w:hAnsi="华文中宋"/>
          <w:b/>
          <w:sz w:val="30"/>
          <w:szCs w:val="30"/>
        </w:rPr>
        <w:t>A、欧洲主权债务危机之后欧元区不会分崩离析</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B、退出欧元区将给成员国带来巨大的动荡</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C、欧洲主权债务危机之后欧洲会出现更紧密的联合</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D、有人认为欧元将在未来不长时间内发生分裂和崩溃</w:t>
      </w:r>
    </w:p>
    <w:p w:rsidR="003D14BF" w:rsidRPr="003D14BF" w:rsidP="00EB618B">
      <w:pPr>
        <w:jc w:val="left"/>
        <w:rPr>
          <w:rFonts w:ascii="华文中宋" w:eastAsia="华文中宋" w:hAnsi="华文中宋"/>
          <w:b/>
          <w:sz w:val="30"/>
          <w:szCs w:val="30"/>
        </w:rPr>
      </w:pPr>
      <w:r w:rsidRPr="003D14BF">
        <w:rPr>
          <w:rFonts w:ascii="宋体" w:hAnsi="宋体"/>
          <w:b/>
        </w:rPr>
        <w:t>33．</w:t>
      </w:r>
      <w:r w:rsidRPr="003D14BF">
        <w:rPr>
          <w:rFonts w:ascii="华文中宋" w:eastAsia="华文中宋" w:hAnsi="华文中宋"/>
          <w:b/>
          <w:sz w:val="30"/>
          <w:szCs w:val="30"/>
        </w:rPr>
        <w:t>回答生命终极意义的是哲学，而艺术所要表现的是人们追问和坚守终极意义过程中的精神状态。艺术最动人之处，不是揭晓生命终极意义，不是追问的结果，而是追问的过程，是追问过程中的焦虑、冲动、顿悟。人对生存终极意义的追问是痛苦的，那痛苦源于终极问题的纠缠，所以这个过程是一种心灵挣扎的过程，是一种经历炼狱的过程，是人对物质和欲望世界摆脱和超越的过程。伟大的艺术就是让我们经历这个过程，在这个过程中，我们犹如朝圣者，全身心地投入，一步一匍匐，从远方来，到远方去，完成一次净化和洗礼。对这段文字的主旨概括最准确的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A、艺术体现了人对生命终极意义追问的过程</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B、对生命意义的追问恰是艺术的最动人之处</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C、艺术的本质是追寻哲学问题答案的过程体验</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D、艺术用来稀释人对生命意义追问过程中的痛苦</w:t>
      </w:r>
    </w:p>
    <w:p w:rsidR="003D14BF" w:rsidRPr="003D14BF" w:rsidP="00EB618B">
      <w:pPr>
        <w:jc w:val="left"/>
        <w:rPr>
          <w:rFonts w:ascii="华文中宋" w:eastAsia="华文中宋" w:hAnsi="华文中宋"/>
          <w:b/>
          <w:sz w:val="30"/>
          <w:szCs w:val="30"/>
        </w:rPr>
      </w:pPr>
      <w:r w:rsidRPr="003D14BF">
        <w:rPr>
          <w:rFonts w:ascii="宋体" w:hAnsi="宋体"/>
          <w:b/>
        </w:rPr>
        <w:t>34．</w:t>
      </w:r>
      <w:r w:rsidRPr="003D14BF">
        <w:rPr>
          <w:rFonts w:ascii="华文中宋" w:eastAsia="华文中宋" w:hAnsi="华文中宋"/>
          <w:b/>
          <w:sz w:val="30"/>
          <w:szCs w:val="30"/>
        </w:rPr>
        <w:t xml:space="preserve">用一夜读完的小说有一种是靠情节取胜，像《达·芬奇密码》。还有一种就是像《朗读者》，很难说它靠什么来吸引人需要用一夜读完，没有__________的情节设置，也没有__________的人物关系。 填入划横线部分最恰当的一项是（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A、环环相扣、千头万绪</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B、引人入胜、纷繁芜杂</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C、抑扬顿挫、扑朔迷离</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D、跌宕起伏、错综复杂</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D14BF">
        <w:rPr>
          <w:rFonts w:ascii="宋体" w:hAnsi="宋体"/>
          <w:b/>
        </w:rPr>
        <w:t>35．</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巨大的推土机”______这难道不是一种力量的——?这种力量，往往是打着所谓“文化建设”的旗号而______的文化非理性行为，它是没有历史和文化作为核心思维的弃“旧”图“新”，它的______是只看到了所谓快速发展、大兴土木的短期利益，是那些无知无识者为了追求所谓“政绩”的意志冲动。　</w:t>
      </w:r>
      <w:r w:rsidRPr="003D14BF">
        <w:rPr>
          <w:rFonts w:ascii="华文中宋" w:eastAsia="华文中宋" w:hAnsi="华文中宋"/>
          <w:b/>
          <w:sz w:val="30"/>
          <w:szCs w:val="30"/>
        </w:rPr>
        <w:t xml:space="preserve"> 依次填入画横线部分最恰当的一项是（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A、比喻　推动　核心</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B、别称　运行　偏好</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C、暗示　指挥　要点</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D、隐喻　主导　逻辑　</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D14BF">
        <w:rPr>
          <w:rFonts w:ascii="宋体" w:hAnsi="宋体"/>
          <w:b/>
        </w:rPr>
        <w:t>36．</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阅读下面的文章，回答问题砂浆是一种用于填充砖块、石块和其他建筑材料之间缝隙的糊状物。②中国科学家研究发现，距今大约1500年前，古代中国的建筑工人通过将糯米汤与标准砂浆混合，发明了超强度的“糯米砂浆”。③糯米砂浆或许是世界上第一种使用有机和无机原料制成的复合砂浆。④糯米砂浆比纯石灰砂浆强度更大，更具耐水性，建筑科学家还认为它是历史上最伟大的技术创新之一。建筑工人利用糯米砂浆去修建墓穴、宝塔、城墙，其中一些建筑存在至今。有些古建筑物非常坚固，[]现代推土机都难以推倒，还能承受强度很大的地震。最新研究发现了一种名为支链淀粉的“秘密原料”，似乎是赋予糯米砂浆传奇性强度的主要原因。支链淀粉是发现于稻米和其他含淀粉食物中的一种多糖物或复杂的碳水化合物。分析研究表明，古代砌筑砂浆是一种特殊的有机与无机合成材料。无机成分是碳酸钙，有机成分则是支链淀粉。支链淀粉来自于添加至砂浆中的糯米汤。此外，砂浆中的支链淀粉起到了抑制剂的作用：一方面控制硫酸钙晶体的增长，另一方面生成紧密的微观结构，而后者应该是令这种有机与无机砂浆强度如此之大的原因。”为确定糯米能否有助于建筑物修复，研究人员准备了掺入糯米数量不同的石灰砂浆，对比传统石灰砂浆测试了它们的性能。科学家说：“对这两种砂浆的测试结果表明，掺入糯米汤的石灰砂浆的物理特性更稳定，机械强度更大，兼容性更强，这些特点令其成为修复古代石造建筑的合适材料。”这一研究结果刊登在最新一期的《美国化学学会杂志》上。</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A、①处</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B、②处</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C、③处</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D、④处</w:t>
      </w:r>
    </w:p>
    <w:p w:rsidR="003D14BF" w:rsidRPr="003D14BF" w:rsidP="00EB618B">
      <w:pPr>
        <w:jc w:val="left"/>
        <w:rPr>
          <w:rFonts w:ascii="华文中宋" w:eastAsia="华文中宋" w:hAnsi="华文中宋"/>
          <w:b/>
          <w:sz w:val="30"/>
          <w:szCs w:val="30"/>
        </w:rPr>
      </w:pPr>
      <w:r w:rsidRPr="003D14BF">
        <w:rPr>
          <w:rFonts w:ascii="宋体" w:hAnsi="宋体"/>
          <w:b/>
        </w:rPr>
        <w:t>37．</w:t>
      </w:r>
      <w:r w:rsidRPr="003D14BF">
        <w:rPr>
          <w:rFonts w:ascii="华文中宋" w:eastAsia="华文中宋" w:hAnsi="华文中宋"/>
          <w:b/>
          <w:sz w:val="30"/>
          <w:szCs w:val="30"/>
        </w:rPr>
        <w:t xml:space="preserve">对于如何维持在孩子面前的权威性有很多不同观点，这使得父母有点儿________。 填入划横线部分最恰当的一项是（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A、独断专行</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B、不知所措</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C、无所适从</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D、顾此失彼</w:t>
      </w:r>
    </w:p>
    <w:p w:rsidR="003D14BF" w:rsidRPr="003D14BF" w:rsidP="00EB618B">
      <w:pPr>
        <w:jc w:val="left"/>
        <w:rPr>
          <w:rFonts w:ascii="华文中宋" w:eastAsia="华文中宋" w:hAnsi="华文中宋"/>
          <w:b/>
          <w:sz w:val="30"/>
          <w:szCs w:val="30"/>
        </w:rPr>
      </w:pPr>
      <w:r w:rsidRPr="003D14BF">
        <w:rPr>
          <w:rFonts w:ascii="宋体" w:hAnsi="宋体"/>
          <w:b/>
        </w:rPr>
        <w:t>38．</w:t>
      </w:r>
      <w:r w:rsidRPr="003D14BF">
        <w:rPr>
          <w:rFonts w:ascii="华文中宋" w:eastAsia="华文中宋" w:hAnsi="华文中宋"/>
          <w:b/>
          <w:sz w:val="30"/>
          <w:szCs w:val="30"/>
        </w:rPr>
        <w:t>喜欢一个人，是一种感觉；不喜欢一个人，却是事实。事实容易解释，感觉却难以言喻。从这段话可以推知（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A、喜欢或不喜欢一个人都是说不清道不明的</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B、喜欢或不喜欢一个人都属于非理性的感觉</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C、不喜欢一个人是不需要任何理由的</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D、喜欢一个人是说不清楚缘由的</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D14BF">
        <w:rPr>
          <w:rFonts w:ascii="宋体" w:hAnsi="宋体"/>
          <w:b/>
        </w:rPr>
        <w:t>39．</w:t>
      </w:r>
      <w:r w:rsidRPr="003D14BF">
        <w:rPr>
          <w:rFonts w:ascii="华文中宋" w:eastAsia="华文中宋" w:hAnsi="华文中宋"/>
          <w:b/>
          <w:sz w:val="30"/>
          <w:szCs w:val="30"/>
        </w:rPr>
        <w:t>在很多人眼里，科研创新是艰深、枯燥、乏味的"苦差事"，但我国著名数学家谷超豪院士，却将自已的三大研究领域————微分几何、偏微分方程和数学物理，亲昵地称为"金三角"，并告诉别人："别看它们表面上枯燥，其实只要深入进去．就会发现其中奥妙无穷，充满快乐，而正是这快乐给予了我无穷的动力。"</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 xml:space="preserve"> 这段文字意在说明（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 xml:space="preserve">    A、表面上枯燥的知识其实并不一定枯燥</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 xml:space="preserve">    B、枯燥的知识也会给人带来快乐</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 xml:space="preserve">    C、创新的快乐是在创新的道路上不断前行的动力</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 xml:space="preserve">    D、枯燥的知识给予的无穷动力</w:t>
      </w:r>
    </w:p>
    <w:p w:rsidR="003D14BF" w:rsidRPr="003D14BF" w:rsidP="00EB618B">
      <w:pPr>
        <w:jc w:val="left"/>
        <w:rPr>
          <w:rFonts w:ascii="华文中宋" w:eastAsia="华文中宋" w:hAnsi="华文中宋"/>
          <w:b/>
          <w:sz w:val="30"/>
          <w:szCs w:val="30"/>
        </w:rPr>
      </w:pPr>
      <w:r w:rsidRPr="003D14BF">
        <w:rPr>
          <w:rFonts w:ascii="宋体" w:hAnsi="宋体"/>
          <w:b/>
        </w:rPr>
        <w:t>40．</w:t>
      </w:r>
      <w:r w:rsidRPr="003D14BF">
        <w:rPr>
          <w:rFonts w:ascii="华文中宋" w:eastAsia="华文中宋" w:hAnsi="华文中宋"/>
          <w:b/>
          <w:sz w:val="30"/>
          <w:szCs w:val="30"/>
        </w:rPr>
        <w:t>定律具有普适性，不受文化、宗教、地域等因素的限制。壶如果没有底或者开口比其他部位开敞，我们就不认为这是传统意义上的壶。物理学定律决定了实用型工艺品的一般形式，“它们”具有一些基本的样式，其功能也只能在一定限度内有所变化。  这里的“它们”是指(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A、实用型工艺品</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B、物理学定律</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C、壶</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D、壶的底与开口</w:t>
      </w:r>
    </w:p>
    <w:p w:rsidR="003D14BF" w:rsidRPr="003D14BF" w:rsidP="00EB618B">
      <w:pPr>
        <w:jc w:val="left"/>
        <w:rPr>
          <w:rFonts w:ascii="华文中宋" w:eastAsia="华文中宋" w:hAnsi="华文中宋"/>
          <w:b/>
          <w:sz w:val="30"/>
          <w:szCs w:val="30"/>
        </w:rPr>
      </w:pPr>
      <w:r w:rsidRPr="003D14BF">
        <w:rPr>
          <w:rFonts w:ascii="宋体" w:hAnsi="宋体"/>
          <w:b/>
        </w:rPr>
        <w:t>41．</w:t>
      </w:r>
      <w:r w:rsidRPr="003D14BF">
        <w:rPr>
          <w:rFonts w:ascii="华文中宋" w:eastAsia="华文中宋" w:hAnsi="华文中宋"/>
          <w:b/>
          <w:sz w:val="30"/>
          <w:szCs w:val="30"/>
        </w:rPr>
        <w:t>毫无疑问，电视节目主持人是当今社会颇具影响力的人群之一，借助大众传媒的影响，主持人成为公众人物，他们的角色因此不同于普通人，而是集社会角色、媒介角色及个人角色余一体的特殊角色，选择了这一职业，不仅仅意味着选择了鲜花和掌声，财富和荣耀，更意味着选择了媒体和社会必然赋予他们的责任。 这段文字意在强调（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A、大众传媒的发展使主持人具备特殊的影响力</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B、主持人作为公众人物发挥着特殊的社会作用</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C、职业的特殊|生决定了主持人所应肩负的责任</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D、主持人应借助传媒的影响扩大其社会影响力</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3D14BF">
        <w:rPr>
          <w:rFonts w:ascii="宋体" w:hAnsi="宋体"/>
          <w:b/>
        </w:rPr>
        <w:t>42．</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安定的住房，是尊严的前提，幸福的第一步。城市如果要让生活更美好，就要从让每个人都住有所居开始。但住房问题又是城市最大的挑战，“房荒是城市特有的问题”。恩格斯1872年的名著《论住宅问题》就提出住房问题的根源是城市和城乡发展不平衡的问题。城市化和工业化带来人口在城市的高度集中，带来城市土地资源的稀缺，从而产生住房需求和供给之间的巨大反差。住房短缺是一种典型的“城市病”。这段文字意在说明（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A、住有所居是尊严的前提，幸福的基础</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B、住房问题的产生和解决与城市发展密切相关</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C、资源的集聚效应和稀缺效应是相伴而生的</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D、住房短缺是伴随城市发展而产生的“城市病”</w:t>
      </w:r>
    </w:p>
    <w:p w:rsidR="003D14BF" w:rsidRPr="003D14BF" w:rsidP="00EB618B">
      <w:pPr>
        <w:jc w:val="left"/>
        <w:rPr>
          <w:rFonts w:ascii="华文中宋" w:eastAsia="华文中宋" w:hAnsi="华文中宋"/>
          <w:b/>
          <w:sz w:val="30"/>
          <w:szCs w:val="30"/>
        </w:rPr>
      </w:pPr>
      <w:r w:rsidRPr="003D14BF">
        <w:rPr>
          <w:rFonts w:ascii="宋体" w:hAnsi="宋体"/>
          <w:b/>
        </w:rPr>
        <w:t>43．</w:t>
      </w:r>
      <w:r w:rsidRPr="003D14BF">
        <w:rPr>
          <w:rFonts w:ascii="华文中宋" w:eastAsia="华文中宋" w:hAnsi="华文中宋"/>
          <w:b/>
          <w:sz w:val="30"/>
          <w:szCs w:val="30"/>
        </w:rPr>
        <w:t xml:space="preserve">国家统计局发布报告说，现在，我国的经济总量在世界的位次由第六位跃居第四位，人均国民总收入步入了中等收人国家行列。这是一件可喜可贺的事情，但在我们高兴鼓舞的同时，还应保持冷静。应该看到，我们的经济虽然发展很快，但和世界先进国家比，和我们自己的远景目标比，还有很大的差距。仅就我国人均国民总收入步入世界中等国家行列而言，我们的这个"步入"有多大的含金量，就需要认真地考察一下。 与这段文字中心观点不一致的一项是（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 xml:space="preserve">    A、我国现在的这个"中等"，还不足以炫耀</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 xml:space="preserve">    B、我们虽然步入了中等收入国家行列，但水平仍然较低</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 xml:space="preserve">    C、我们自己的远景目标远高于现在的"中等"水平</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 xml:space="preserve">    D、就步入"中等"的各项统计本身，还需要认真考察一下</w:t>
      </w:r>
    </w:p>
    <w:p w:rsidR="003D14BF" w:rsidRPr="003D14BF" w:rsidP="00EB618B">
      <w:pPr>
        <w:jc w:val="left"/>
        <w:rPr>
          <w:rFonts w:ascii="华文中宋" w:eastAsia="华文中宋" w:hAnsi="华文中宋"/>
          <w:b/>
          <w:sz w:val="30"/>
          <w:szCs w:val="30"/>
        </w:rPr>
      </w:pPr>
      <w:r w:rsidRPr="003D14BF">
        <w:rPr>
          <w:rFonts w:ascii="宋体" w:hAnsi="宋体"/>
          <w:b/>
        </w:rPr>
        <w:t>44．</w:t>
      </w:r>
      <w:r w:rsidRPr="003D14BF">
        <w:rPr>
          <w:rFonts w:ascii="华文中宋" w:eastAsia="华文中宋" w:hAnsi="华文中宋"/>
          <w:b/>
          <w:sz w:val="30"/>
          <w:szCs w:val="30"/>
        </w:rPr>
        <w:t xml:space="preserve">名贵的象牙既是非洲象的精华所在，又是招来猎杀的祸根。当自身的实力不足以保护自身的“优势”，当“优势”遭人________和________，倒不如隐藏优势，保全自己。 填入横线部分最恰当的一项是（　　）。 </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D14BF">
        <w:rPr>
          <w:rFonts w:ascii="华文中宋" w:eastAsia="华文中宋" w:hAnsi="华文中宋"/>
          <w:b/>
          <w:sz w:val="30"/>
          <w:szCs w:val="30"/>
        </w:rPr>
        <w:t>A、嫉妒　　愤恨</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B、企图　　嫉妒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C、觊慕　　算计</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D、觊觎　　垂涎</w:t>
      </w:r>
    </w:p>
    <w:p w:rsidR="003D14BF" w:rsidRPr="003D14BF" w:rsidP="00EB618B">
      <w:pPr>
        <w:jc w:val="left"/>
        <w:rPr>
          <w:rFonts w:ascii="华文中宋" w:eastAsia="华文中宋" w:hAnsi="华文中宋"/>
          <w:b/>
          <w:sz w:val="30"/>
          <w:szCs w:val="30"/>
        </w:rPr>
      </w:pPr>
      <w:r w:rsidRPr="003D14BF">
        <w:rPr>
          <w:rFonts w:ascii="宋体" w:hAnsi="宋体"/>
          <w:b/>
        </w:rPr>
        <w:t>45．</w:t>
      </w:r>
      <w:r w:rsidRPr="003D14BF">
        <w:rPr>
          <w:rFonts w:ascii="华文中宋" w:eastAsia="华文中宋" w:hAnsi="华文中宋"/>
          <w:b/>
          <w:sz w:val="30"/>
          <w:szCs w:val="30"/>
        </w:rPr>
        <w:t>混凝土是现代建筑的最主要材料之一，它在青藏铁路工程中尤为重要。青藏铁路桩基使用的水泥都是特殊配方的。以适应当地严酷的自然环境。浇铸桩基最主要的因素是湿混凝土的温度。将湿混凝土的温度降至零上5度，混凝土就会很快地与周围冻土冻结在一起。即使冻土的上层在夏天发生融沉。深入地下的桩基部分依然坚固，承载力不变。在永久冻土区修铁路时。温度可能是你最危险的敌人，也可能是你最好的朋友。对上述文字概括最恰当的一项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A、混凝土这一现代建筑材料在青藏铁路建设中发挥了汗马功劳</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B、在浇铸桩基过程中控制湿混凝土的温度解决了青藏铁路在永久冻土区的修建难题</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C、修建青藏铁路的核心问题是如何将混凝土桩基打人极不稳定的冻土，并且避免冻土融化</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D、在永久冻土区修铁路，温度是把“双刃剑”</w:t>
      </w:r>
    </w:p>
    <w:p w:rsidR="003D14BF" w:rsidRPr="003D14BF" w:rsidP="00EB618B">
      <w:pPr>
        <w:jc w:val="left"/>
        <w:rPr>
          <w:rFonts w:ascii="华文中宋" w:eastAsia="华文中宋" w:hAnsi="华文中宋"/>
          <w:b/>
          <w:sz w:val="30"/>
          <w:szCs w:val="30"/>
        </w:rPr>
      </w:pPr>
      <w:r w:rsidRPr="003D14BF">
        <w:rPr>
          <w:rFonts w:ascii="宋体" w:hAnsi="宋体"/>
          <w:b/>
        </w:rPr>
        <w:t>46．</w:t>
      </w:r>
      <w:r w:rsidRPr="003D14BF">
        <w:rPr>
          <w:rFonts w:ascii="华文中宋" w:eastAsia="华文中宋" w:hAnsi="华文中宋"/>
          <w:b/>
          <w:sz w:val="30"/>
          <w:szCs w:val="30"/>
        </w:rPr>
        <w:t xml:space="preserve">许多学者都谈到“勤”和“恒”这两者的重要性，我深有同感。假如有人问：治学有没有诀窍？那么我想，勤和恒就是最基本的诀窍。勤能补拙，业精于勤，这是中国的古话。无数事实证明，任何一个人的任何一点成绩，都是从勤学、勤思、勤问中得来的。当然，勤和恒是不可分的。事实上，勤字中间就包含了恒的意思，譬如我们劝人多读书，决不是希望他读一本书。读一天书，而是希望他天天读，持之以恒，把每天读书养成习惯。 这段文字主要谈论的是（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A、“勤”和“恒”的重要性</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D14BF">
        <w:rPr>
          <w:rFonts w:ascii="华文中宋" w:eastAsia="华文中宋" w:hAnsi="华文中宋"/>
          <w:b/>
          <w:sz w:val="30"/>
          <w:szCs w:val="30"/>
        </w:rPr>
        <w:t>B、治学的诀窍</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C、“勤”和“恒”不能分开</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D、勤能补拙，业精于勤</w:t>
      </w:r>
    </w:p>
    <w:p w:rsidR="003D14BF" w:rsidRPr="003D14BF" w:rsidP="00EB618B">
      <w:pPr>
        <w:jc w:val="left"/>
        <w:rPr>
          <w:rFonts w:ascii="华文中宋" w:eastAsia="华文中宋" w:hAnsi="华文中宋"/>
          <w:b/>
          <w:sz w:val="30"/>
          <w:szCs w:val="30"/>
        </w:rPr>
      </w:pPr>
      <w:r w:rsidRPr="003D14BF">
        <w:rPr>
          <w:rFonts w:ascii="宋体" w:hAnsi="宋体"/>
          <w:b/>
        </w:rPr>
        <w:t>47．</w:t>
      </w:r>
      <w:r w:rsidRPr="003D14BF">
        <w:rPr>
          <w:rFonts w:ascii="华文中宋" w:eastAsia="华文中宋" w:hAnsi="华文中宋"/>
          <w:b/>
          <w:sz w:val="30"/>
          <w:szCs w:val="30"/>
        </w:rPr>
        <w:t xml:space="preserve">对抗，在生态学中指生活在一起的两种不同种类的生物，一方或双方遭受损害的关系。对抗通常是不同生物为占据同一生态位而产生的结果。可分为侵害、抗生和竞争，一种生物受益而另一种生物遭受损害的属于侵害；一种生物遭受损害而另一种生物不受影响的属于抗生；两种生物相互施加不利影响的属于竞争。  以下属于竞争的是（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A、小菜蛾的天敌蜂把卵产在小菜蛾的幼虫体内。当蜂卵孵化成幼蜂时，幼蜂便会吃掉小菜蛾的幼虫</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B、有种鸟儿常在鳄鱼身上寻找寄生虫，而由于掠食者不敢在鳄鱼身边攻击这些鸟类，使得鸟儿更安全</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C、池塘中如果蝌蚪的密度过大，蝌蚪会分泌一种毒物，限制其他蝌蚪的生长发育，甚至增加其死亡率</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D、萝卜蚜和桃蚜混合饲养达一定密度时，产蚜量均显著下降，但桃蚜产蚜量显著高于萝卜蚜</w:t>
      </w:r>
    </w:p>
    <w:p w:rsidR="003D14BF" w:rsidRPr="003D14BF" w:rsidP="00EB618B">
      <w:pPr>
        <w:jc w:val="left"/>
        <w:rPr>
          <w:rFonts w:ascii="华文中宋" w:eastAsia="华文中宋" w:hAnsi="华文中宋"/>
          <w:b/>
          <w:sz w:val="30"/>
          <w:szCs w:val="30"/>
        </w:rPr>
      </w:pPr>
      <w:r w:rsidRPr="003D14BF">
        <w:rPr>
          <w:rFonts w:ascii="宋体" w:hAnsi="宋体"/>
          <w:b/>
        </w:rPr>
        <w:t>48．</w:t>
      </w:r>
      <w:r w:rsidRPr="003D14BF">
        <w:rPr>
          <w:rFonts w:ascii="华文中宋" w:eastAsia="华文中宋" w:hAnsi="华文中宋"/>
          <w:b/>
          <w:sz w:val="30"/>
          <w:szCs w:val="30"/>
        </w:rPr>
        <w:t>2010年某矿业公司污水渗漏，被判处罚金3000万元，创下纪录，但相比其造成的生态灾难．这些罚金仍可谓_________。类似事件暴露出目前我国在环境污染事故防治、_________、善后中仍存在一些问题。依次填入划横线部分最恰当的一项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A、收效甚微　治理</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B、寥寥无几　问责</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C、过眼云烟　处罚</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D14BF">
        <w:rPr>
          <w:rFonts w:ascii="华文中宋" w:eastAsia="华文中宋" w:hAnsi="华文中宋"/>
          <w:b/>
          <w:sz w:val="30"/>
          <w:szCs w:val="30"/>
        </w:rPr>
        <w:t>D、九牛一毛　处置</w:t>
      </w:r>
    </w:p>
    <w:p w:rsidR="003D14BF" w:rsidRPr="003D14BF" w:rsidP="00EB618B">
      <w:pPr>
        <w:jc w:val="left"/>
        <w:rPr>
          <w:rFonts w:ascii="华文中宋" w:eastAsia="华文中宋" w:hAnsi="华文中宋"/>
          <w:b/>
          <w:sz w:val="30"/>
          <w:szCs w:val="30"/>
        </w:rPr>
      </w:pPr>
      <w:r w:rsidRPr="003D14BF">
        <w:rPr>
          <w:rFonts w:ascii="宋体" w:hAnsi="宋体"/>
          <w:b/>
        </w:rPr>
        <w:t>49．</w:t>
      </w:r>
      <w:r w:rsidRPr="003D14BF">
        <w:rPr>
          <w:rFonts w:ascii="华文中宋" w:eastAsia="华文中宋" w:hAnsi="华文中宋"/>
          <w:b/>
          <w:sz w:val="30"/>
          <w:szCs w:val="30"/>
        </w:rPr>
        <w:t>海豚群很快地前前后后__________，好像在排队似的——队伍，然后，随着一个不详的信号，它们全都转尾向大海__________。海豚有大的头脑和多皱的大脑皮层，与人脑并无两样。一般认为，海豚头脑的主要作用在于制造音讯。在海底视力受限，声音是很好的__________方式，而海豚具有不同的传声法。 填入画横线部分最恰当的一项是（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A、游动调整挺进传递</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B、游玩调动进发传达</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C、游动调整进发传达</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D、游玩调动挺进传递</w:t>
      </w:r>
    </w:p>
    <w:p w:rsidR="003D14BF" w:rsidRPr="003D14BF" w:rsidP="00EB618B">
      <w:pPr>
        <w:jc w:val="left"/>
        <w:rPr>
          <w:rFonts w:ascii="华文中宋" w:eastAsia="华文中宋" w:hAnsi="华文中宋"/>
          <w:b/>
          <w:sz w:val="30"/>
          <w:szCs w:val="30"/>
        </w:rPr>
      </w:pPr>
      <w:r w:rsidRPr="003D14BF">
        <w:rPr>
          <w:rFonts w:ascii="宋体" w:hAnsi="宋体"/>
          <w:b/>
        </w:rPr>
        <w:t>50．</w:t>
      </w:r>
      <w:r w:rsidRPr="003D14BF">
        <w:rPr>
          <w:rFonts w:ascii="华文中宋" w:eastAsia="华文中宋" w:hAnsi="华文中宋"/>
          <w:b/>
          <w:sz w:val="30"/>
          <w:szCs w:val="30"/>
        </w:rPr>
        <w:t xml:space="preserve">大学生就业难，有大学生自身综合素质方面的因素，但与此同时，高校培养方式不合理、专业设置不科学也难辞其咎。重知识教育，轻能力培养，是目前高等教育的通病。不少高校在专业设置和人才培养上，没充分考虑到社会需求和发展前景，而是盲目追求大而全、综合学科设置。 对本段文字的主旨概括最准确的一项是（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A、大学生就业形势严峻</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B、高校培养和专业设置不合理导致大学生就业难</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C、重知识教育，轻能力培养是目前高等教育的通病</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D、高校在专业设置和人才培养上没有充分考虑到社会需求和发展前景</w:t>
      </w:r>
    </w:p>
    <w:p w:rsidR="003D14BF" w:rsidRPr="003D14BF" w:rsidP="00EB618B">
      <w:pPr>
        <w:jc w:val="left"/>
        <w:rPr>
          <w:rFonts w:ascii="华文中宋" w:eastAsia="华文中宋" w:hAnsi="华文中宋"/>
          <w:b/>
          <w:sz w:val="30"/>
          <w:szCs w:val="30"/>
        </w:rPr>
      </w:pPr>
      <w:r w:rsidRPr="003D14BF">
        <w:rPr>
          <w:rFonts w:ascii="宋体" w:hAnsi="宋体"/>
          <w:b/>
        </w:rPr>
        <w:t>51．</w:t>
      </w:r>
      <w:r w:rsidRPr="003D14BF">
        <w:rPr>
          <w:rFonts w:ascii="华文中宋" w:eastAsia="华文中宋" w:hAnsi="华文中宋"/>
          <w:b/>
          <w:sz w:val="30"/>
          <w:szCs w:val="30"/>
        </w:rPr>
        <w:t>时下“大师”__________，明星闪耀，却__________，真假难辨。有的靠假造学历，伪造历史，抄袭剽窃和自我炒作，混迹文坛；有的以“大师”、“泰斗”自居，靠蛮横扯旗称霸。填入划横线部分最恰当的一项是（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A、泛滥　　鱼龙混杂</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D14BF">
        <w:rPr>
          <w:rFonts w:ascii="华文中宋" w:eastAsia="华文中宋" w:hAnsi="华文中宋"/>
          <w:b/>
          <w:sz w:val="30"/>
          <w:szCs w:val="30"/>
        </w:rPr>
        <w:t>B、式微　　良莠不齐</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C、辈出　　参差不齐</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D、匮乏　　鱼目混珠</w:t>
      </w:r>
    </w:p>
    <w:p w:rsidR="003D14BF" w:rsidRPr="003D14BF" w:rsidP="00EB618B">
      <w:pPr>
        <w:jc w:val="left"/>
        <w:rPr>
          <w:rFonts w:ascii="华文中宋" w:eastAsia="华文中宋" w:hAnsi="华文中宋"/>
          <w:b/>
          <w:sz w:val="30"/>
          <w:szCs w:val="30"/>
        </w:rPr>
      </w:pPr>
      <w:r w:rsidRPr="003D14BF">
        <w:rPr>
          <w:rFonts w:ascii="宋体" w:hAnsi="宋体"/>
          <w:b/>
        </w:rPr>
        <w:t>52．</w:t>
      </w:r>
      <w:r w:rsidRPr="003D14BF">
        <w:rPr>
          <w:rFonts w:ascii="华文中宋" w:eastAsia="华文中宋" w:hAnsi="华文中宋"/>
          <w:b/>
          <w:sz w:val="30"/>
          <w:szCs w:val="30"/>
        </w:rPr>
        <w:t>对大多数人来说，岗位是个人历练成长的基石。除了极少数的人能__________创建自己的事业，大多数人都必须走一条相同的路：在岗位上磨练，依托__________奠定未来事业的基础。依次填入划横线部分最恰当的一项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A、直接、组织</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B、主动、团队</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C、独立、同事</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D、一手、集体</w:t>
      </w:r>
    </w:p>
    <w:p w:rsidR="003D14BF" w:rsidRPr="003D14BF" w:rsidP="00EB618B">
      <w:pPr>
        <w:jc w:val="left"/>
        <w:rPr>
          <w:rFonts w:ascii="华文中宋" w:eastAsia="华文中宋" w:hAnsi="华文中宋"/>
          <w:b/>
          <w:sz w:val="30"/>
          <w:szCs w:val="30"/>
        </w:rPr>
      </w:pPr>
      <w:r w:rsidRPr="003D14BF">
        <w:rPr>
          <w:rFonts w:ascii="宋体" w:hAnsi="宋体"/>
          <w:b/>
        </w:rPr>
        <w:t>53．</w:t>
      </w:r>
      <w:r w:rsidRPr="003D14BF">
        <w:rPr>
          <w:rFonts w:ascii="华文中宋" w:eastAsia="华文中宋" w:hAnsi="华文中宋"/>
          <w:b/>
          <w:sz w:val="30"/>
          <w:szCs w:val="30"/>
        </w:rPr>
        <w:t>我一直喜欢驱蚊草，驱蚊草不仅能散发出清新淡雅的柠檬香味，还有驱赶蚊虫、净化空气的功效，而且还极具观赏价值，四季常绿。去年就因为家里养了一盆，整个夏天没有遭到蚊子的侵袭，可惜冬天由于室内气温太低，那盆驱蚊草没有熬过冬。 这段文字旨在说明（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A、我对驱蚊草的喜爱</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B、驱蚊草清新淡雅</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C、驱蚊草熬不过冬</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D、驱蚊草驱蚊效佳</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D14BF">
        <w:rPr>
          <w:rFonts w:ascii="宋体" w:hAnsi="宋体"/>
          <w:b/>
        </w:rPr>
        <w:t>54．</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作为理学家，朱熹一直闻名遐迩，他在儒士中的影响力一度仅次于孔孟，而且学说远播日韩，至今在海外仍有一定影响。对于普通老百姓，其复杂的学说并没有多少人系统学习过，只知道“存天理，灭人欲”这句混账话是他说的，这句话千百年来不知道压迫了多少人，造就了多少人性悲剧。显然，无论统治阶级如何宣传，“存天理，灭人欲”并没有深入人心。处于弱势地位的小民无力抗衡强大的国家机器，于是只能用类似谣言的传说去发泄他们的不满，道貌岸然的朱夫子便成了绯闻缠身的伪君子。</w:t>
      </w:r>
      <w:r w:rsidRPr="003D14BF">
        <w:rPr>
          <w:rFonts w:ascii="华文中宋" w:eastAsia="华文中宋" w:hAnsi="华文中宋"/>
          <w:b/>
          <w:sz w:val="30"/>
          <w:szCs w:val="30"/>
        </w:rPr>
        <w:t xml:space="preserve"> </w:t>
      </w:r>
      <w:r w:rsidRPr="003D14BF">
        <w:rPr>
          <w:rFonts w:ascii="华文中宋" w:eastAsia="华文中宋" w:hAnsi="华文中宋"/>
          <w:b/>
          <w:sz w:val="30"/>
          <w:szCs w:val="30"/>
        </w:rPr>
        <w:t xml:space="preserve"> 作为文章的引言，该文章最有可能谈的是（　　）。</w:t>
      </w:r>
      <w:r w:rsidRPr="003D14BF">
        <w:rPr>
          <w:rFonts w:ascii="华文中宋" w:eastAsia="华文中宋" w:hAnsi="华文中宋"/>
          <w:b/>
          <w:sz w:val="30"/>
          <w:szCs w:val="30"/>
        </w:rPr>
        <w:t xml:space="preserve">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A、朱熹的作风问题</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B、朱熹的学术研究</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C、对朱熹理论的批判</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D、朱熹对知识分子的影响</w:t>
      </w:r>
    </w:p>
    <w:p w:rsidR="003D14BF" w:rsidRPr="003D14BF" w:rsidP="00EB618B">
      <w:pPr>
        <w:jc w:val="left"/>
        <w:rPr>
          <w:rFonts w:ascii="华文中宋" w:eastAsia="华文中宋" w:hAnsi="华文中宋"/>
          <w:b/>
          <w:sz w:val="30"/>
          <w:szCs w:val="30"/>
        </w:rPr>
      </w:pPr>
      <w:r w:rsidRPr="003D14BF">
        <w:rPr>
          <w:rFonts w:ascii="宋体" w:hAnsi="宋体"/>
          <w:b/>
        </w:rPr>
        <w:t>55．</w:t>
      </w:r>
      <w:r w:rsidRPr="003D14BF">
        <w:rPr>
          <w:rFonts w:ascii="华文中宋" w:eastAsia="华文中宋" w:hAnsi="华文中宋"/>
          <w:b/>
          <w:sz w:val="30"/>
          <w:szCs w:val="30"/>
        </w:rPr>
        <w:t>邓小平坚持马克思主义的思想路线，把“解放思想”和“实事求是”联系起来表述，更鲜明地体现了马克思主义思想体系的开放性，体现了它的（　　）的统一性。</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A、科学性、理论性和实践性</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B、科学性、理论性和革命性</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C、理论性、实践性和革命性</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D、实践性、科学性和革命性</w:t>
      </w:r>
    </w:p>
    <w:p w:rsidR="003D14BF" w:rsidRPr="003D14BF" w:rsidP="00EB618B">
      <w:pPr>
        <w:jc w:val="left"/>
        <w:rPr>
          <w:rFonts w:ascii="华文中宋" w:eastAsia="华文中宋" w:hAnsi="华文中宋"/>
          <w:b/>
          <w:sz w:val="30"/>
          <w:szCs w:val="30"/>
        </w:rPr>
      </w:pPr>
      <w:r w:rsidRPr="003D14BF">
        <w:rPr>
          <w:rFonts w:ascii="宋体" w:hAnsi="宋体"/>
          <w:b/>
        </w:rPr>
        <w:t>56．</w:t>
      </w:r>
      <w:r w:rsidRPr="003D14BF">
        <w:rPr>
          <w:rFonts w:ascii="华文中宋" w:eastAsia="华文中宋" w:hAnsi="华文中宋"/>
          <w:b/>
          <w:sz w:val="30"/>
          <w:szCs w:val="30"/>
        </w:rPr>
        <w:t>理查德 比特纳把美国次贷危机中的借款人描述为“信用状况一塌糊涂，收入微薄，工作时有时无，没有租房史，也没有储蓄维持生活”。银行把钱贷给这样一些人显然是不可行的，政府监管也是不得力的。但美国社会为什么会有这么多穷人，或如此庞大的弱势群体?以上文字的主旨最可能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A、收入差距不断扩大是引起美国次贷危机的重要原因</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B、美国的金融危机是由银行的次贷危机引起的</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C、美国次贷危机的根源是银行把钱借给了大量没有还贷能力的穷人</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D、美国政府对借款人还贷能力的监管不够</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D14BF">
        <w:rPr>
          <w:rFonts w:ascii="宋体" w:hAnsi="宋体"/>
          <w:b/>
        </w:rPr>
        <w:t>57．</w:t>
      </w:r>
      <w:r w:rsidRPr="003D14BF">
        <w:rPr>
          <w:rFonts w:ascii="华文中宋" w:eastAsia="华文中宋" w:hAnsi="华文中宋"/>
          <w:b/>
          <w:sz w:val="30"/>
          <w:szCs w:val="30"/>
        </w:rPr>
        <w:t xml:space="preserve">心理学家发现，手势和话语在交流时具有同样的丰富性，手和嘴__________表达着说话人的意思。人们听故事时，如果在听到声音的同时能够看见讲故事人的手势，他们对故事理解的准确度要比__________听到声音时增加10%。 填入划横线部分最恰当的一项是（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A、分别、单纯</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B、共同、单纯</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C、独立、单独</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D、一致、单独</w:t>
      </w:r>
    </w:p>
    <w:p w:rsidR="003D14BF" w:rsidRPr="003D14BF" w:rsidP="00EB618B">
      <w:pPr>
        <w:jc w:val="left"/>
        <w:rPr>
          <w:rFonts w:ascii="华文中宋" w:eastAsia="华文中宋" w:hAnsi="华文中宋"/>
          <w:b/>
          <w:sz w:val="30"/>
          <w:szCs w:val="30"/>
        </w:rPr>
      </w:pPr>
      <w:r w:rsidRPr="003D14BF">
        <w:rPr>
          <w:rFonts w:ascii="宋体" w:hAnsi="宋体"/>
          <w:b/>
        </w:rPr>
        <w:t>58．</w:t>
      </w:r>
      <w:r w:rsidRPr="003D14BF">
        <w:rPr>
          <w:rFonts w:ascii="华文中宋" w:eastAsia="华文中宋" w:hAnsi="华文中宋"/>
          <w:b/>
          <w:sz w:val="30"/>
          <w:szCs w:val="30"/>
        </w:rPr>
        <w:t>以制度安排和政策导向方式表现出来的集体行为，不过是诸多个人意见与个人选择的综合表现。除非我们每一个人都关心环境，并采取具体的行动，否则，任何政府都不会有动力(或压力)推行环保政策。即使政府制定了完善的环保法规，但如果每个公民都不主动遵守．再好的环保法规也达不到应有的效果。 这段文字主要支持的一个观点是（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A、政府有责任提高公民的环保意识</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B、完善的保护法规是环保政策成败的关键</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C、政府制定的环保法规应该体现公民个人意愿</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D、每个公民都应提高自己的环保意识</w:t>
      </w:r>
    </w:p>
    <w:p w:rsidR="003D14BF" w:rsidRPr="003D14BF" w:rsidP="00EB618B">
      <w:pPr>
        <w:jc w:val="left"/>
        <w:rPr>
          <w:rFonts w:ascii="华文中宋" w:eastAsia="华文中宋" w:hAnsi="华文中宋"/>
          <w:b/>
          <w:sz w:val="30"/>
          <w:szCs w:val="30"/>
        </w:rPr>
      </w:pPr>
      <w:r w:rsidRPr="003D14BF">
        <w:rPr>
          <w:rFonts w:ascii="宋体" w:hAnsi="宋体"/>
          <w:b/>
        </w:rPr>
        <w:t>59．</w:t>
      </w:r>
      <w:r w:rsidRPr="003D14BF">
        <w:rPr>
          <w:rFonts w:ascii="华文中宋" w:eastAsia="华文中宋" w:hAnsi="华文中宋"/>
          <w:b/>
          <w:sz w:val="30"/>
          <w:szCs w:val="30"/>
        </w:rPr>
        <w:t>网上报道已_______，我不必再详述。然而，对于这样冷血的凶案，网上为之伤痛的_______，大都是我们的医生同行。一些媒体在不问事情原委时，就先冠之以“医患纠纷”这样各打五十大板的帽子。许多对现今医疗不满的大众，甚至在报道下叫好，称之为“为民除害”。读到这些声音，医生情何以堪?许多人为此伤心，为此悲愤，更有许多人产生了转行、出国的想法。 依次填入画横线部分最恰当的一项是（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A、举目皆是 叹息</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B、毫分缕析 扼腕</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C、言辞凿凿 悲愤</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D14BF">
        <w:rPr>
          <w:rFonts w:ascii="华文中宋" w:eastAsia="华文中宋" w:hAnsi="华文中宋"/>
          <w:b/>
          <w:sz w:val="30"/>
          <w:szCs w:val="30"/>
        </w:rPr>
        <w:t>D、数不胜数 难堪</w:t>
      </w:r>
    </w:p>
    <w:p w:rsidR="003D14BF" w:rsidRPr="003D14BF" w:rsidP="00EB618B">
      <w:pPr>
        <w:jc w:val="left"/>
        <w:rPr>
          <w:rFonts w:ascii="华文中宋" w:eastAsia="华文中宋" w:hAnsi="华文中宋"/>
          <w:b/>
          <w:sz w:val="30"/>
          <w:szCs w:val="30"/>
        </w:rPr>
      </w:pPr>
      <w:r w:rsidRPr="003D14BF">
        <w:rPr>
          <w:rFonts w:ascii="宋体" w:hAnsi="宋体"/>
          <w:b/>
        </w:rPr>
        <w:t>60．</w:t>
      </w:r>
      <w:r w:rsidRPr="003D14BF">
        <w:rPr>
          <w:rFonts w:ascii="华文中宋" w:eastAsia="华文中宋" w:hAnsi="华文中宋"/>
          <w:b/>
          <w:sz w:val="30"/>
          <w:szCs w:val="30"/>
        </w:rPr>
        <w:t xml:space="preserve">跨国公司是当今国际经济活动的行为主体，他们控制着全球生产的40%，国际商品贸易的50%～60%，国际技术贸易的60%～70%，科技研究与开发的80%～90%，国际投资额的90%。通过这段文字知道（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A、跨国公司是国际垄断资本的主要经济形式</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B、跨国公司跨越了不同社会制度的界限</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C、跨国公司已使发达国家难于掠夺和剥削发展中国家</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D、跨国公司成为世界各国经济共同发展的最好形式</w:t>
      </w:r>
    </w:p>
    <w:p w:rsidR="003D14BF" w:rsidRPr="003D14BF" w:rsidP="00EB618B">
      <w:pPr>
        <w:jc w:val="left"/>
        <w:rPr>
          <w:rFonts w:ascii="华文中宋" w:eastAsia="华文中宋" w:hAnsi="华文中宋"/>
          <w:b/>
          <w:sz w:val="30"/>
          <w:szCs w:val="30"/>
        </w:rPr>
      </w:pPr>
      <w:r w:rsidRPr="003D14BF">
        <w:rPr>
          <w:rFonts w:ascii="宋体" w:hAnsi="宋体"/>
          <w:b/>
        </w:rPr>
        <w:t>61．</w:t>
      </w:r>
      <w:r w:rsidRPr="003D14BF">
        <w:rPr>
          <w:rFonts w:ascii="华文中宋" w:eastAsia="华文中宋" w:hAnsi="华文中宋"/>
          <w:b/>
          <w:sz w:val="30"/>
          <w:szCs w:val="30"/>
        </w:rPr>
        <w:t xml:space="preserve">李某追求王某不成，恼羞成怒，造谣说王某在外面乱搞男女关系，导致王某无法承受社会舆论的压力，服毒自杀。李某的行为侵犯了王某的（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A、隐私权</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B、生命权</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C、名誉权</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D、信誉权</w:t>
      </w:r>
    </w:p>
    <w:p w:rsidR="003D14BF" w:rsidRPr="003D14BF" w:rsidP="00EB618B">
      <w:pPr>
        <w:jc w:val="left"/>
        <w:rPr>
          <w:rFonts w:ascii="华文中宋" w:eastAsia="华文中宋" w:hAnsi="华文中宋"/>
          <w:b/>
          <w:sz w:val="30"/>
          <w:szCs w:val="30"/>
        </w:rPr>
      </w:pPr>
      <w:r w:rsidRPr="003D14BF">
        <w:rPr>
          <w:rFonts w:ascii="宋体" w:hAnsi="宋体"/>
          <w:b/>
        </w:rPr>
        <w:t>62．</w:t>
      </w:r>
      <w:r w:rsidRPr="003D14BF">
        <w:rPr>
          <w:rFonts w:ascii="华文中宋" w:eastAsia="华文中宋" w:hAnsi="华文中宋"/>
          <w:b/>
          <w:sz w:val="30"/>
          <w:szCs w:val="30"/>
        </w:rPr>
        <w:t>中国象棋，周朝时双方就各设5个兵卒。西汉末年刘向的《说苑》中则有“斗象棋”的记载。至南北朝，因周武帝亲撰《象经》使象棋逐渐流行。唐时象棋很普及并传人日本，明清以后，棋坛名将辈出，棋谱大量刊行流传到世界上多个国家和地区。围棋是以双方分别用黑色和白色的棋子围攻对方、以吃子多少定胜负。 这段文字中，对中国象棋和围棋的解释说法不正确的是（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A、中国象棋最初就有5个兵卒</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B、中国象棋到了南北朝就逐渐流行</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C、围棋以双方围攻、吃子多少定胜负</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D、中国象棋明清后传到世界很多国家</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D14BF">
        <w:rPr>
          <w:rFonts w:ascii="宋体" w:hAnsi="宋体"/>
          <w:b/>
        </w:rPr>
        <w:t>63．</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红学索隐派是指研究《红楼梦》的一个派别，又称政治索隐派。所谓索隐即透过字面探索作者隐匿在书中的真人真事。索隐派的主要手段是大作繁琐的考证，从小说的情节和人物中考索出“所隐之事，所隐之人”。</w:t>
      </w:r>
      <w:r w:rsidRPr="003D14BF">
        <w:rPr>
          <w:rFonts w:ascii="华文中宋" w:eastAsia="华文中宋" w:hAnsi="华文中宋"/>
          <w:b/>
          <w:sz w:val="30"/>
          <w:szCs w:val="30"/>
        </w:rPr>
        <w:t xml:space="preserve"> </w:t>
      </w:r>
      <w:r w:rsidRPr="003D14BF">
        <w:rPr>
          <w:rFonts w:ascii="华文中宋" w:eastAsia="华文中宋" w:hAnsi="华文中宋"/>
          <w:b/>
          <w:sz w:val="30"/>
          <w:szCs w:val="30"/>
        </w:rPr>
        <w:t xml:space="preserve"> 根据以上定义，下列各项属于索隐派的是（　　）。</w:t>
      </w:r>
      <w:r w:rsidRPr="003D14BF">
        <w:rPr>
          <w:rFonts w:ascii="华文中宋" w:eastAsia="华文中宋" w:hAnsi="华文中宋"/>
          <w:b/>
          <w:sz w:val="30"/>
          <w:szCs w:val="30"/>
        </w:rPr>
        <w:t xml:space="preserve">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A、脂砚斋是《石头记》最早的评论家，他曾写下如“书中人目太繁，故注明一笔，使观者省眼”(解释“此即冷子兴所云之史氏太君，贾赦贾政之母也”一句)等诸多评语</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B、蔡元培认为，《石头记》者，清康熙朝政小说也。作者持民族主义甚挚，书中本事在吊明之亡揭清之失，而尤于汉族名士仕清者寓痛惜之意</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C、唤明在其《金陵十二钗咏》中，给宝黛钗指明了一条“出路”：冷香错拟似环肥，梦主荒唐惹是非。不为檀郎留佩玉，只怜贫女失罗衣。残春恨在莺儿老，暮雨愁深燕子飞。若向红楼觅佳偶，薛君才合配湘妃</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D、国学大师王国维最早从哲学与美学的观点来批评《红楼梦》之艺术价值</w:t>
      </w:r>
    </w:p>
    <w:p w:rsidR="003D14BF" w:rsidRPr="003D14BF" w:rsidP="00EB618B">
      <w:pPr>
        <w:jc w:val="left"/>
        <w:rPr>
          <w:rFonts w:ascii="华文中宋" w:eastAsia="华文中宋" w:hAnsi="华文中宋"/>
          <w:b/>
          <w:sz w:val="30"/>
          <w:szCs w:val="30"/>
        </w:rPr>
      </w:pPr>
      <w:r w:rsidRPr="003D14BF">
        <w:rPr>
          <w:rFonts w:ascii="宋体" w:hAnsi="宋体"/>
          <w:b/>
        </w:rPr>
        <w:t>64．</w:t>
      </w:r>
      <w:r w:rsidRPr="003D14BF">
        <w:rPr>
          <w:rFonts w:ascii="华文中宋" w:eastAsia="华文中宋" w:hAnsi="华文中宋"/>
          <w:b/>
          <w:sz w:val="30"/>
          <w:szCs w:val="30"/>
        </w:rPr>
        <w:t xml:space="preserve">修筑长城，是针对西北边地实情所采取的积极措施，是化被动为主动。需要强调的是，长城的防御作用不是表现在一般人以为的“不被攻陷”，其真正的用处在于__________入侵者或许能集中力量偶尔攻破一两个关口、闯入内地，但只要整段长城还驻守有强劲的军队，入侵者就始终面临被阻击、伏击而无法回家的危险。尤其是，长城扼住了燕山和太行山北支各个交通要道，游牧民族的骑兵纵然破关而入，但只能对内地实施骚扰，而他们的后勤根本无法通过关口输送进来，故而无法在内地立足、从而动摇中华帝国的根基。  根据上述文段可知，长城的防御作用主要体现在（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A、长城是不可攻陷的，可以有效抵御外敌入侵</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B、阻击和伏击入侵者，使他们无法回家</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D14BF">
        <w:rPr>
          <w:rFonts w:ascii="华文中宋" w:eastAsia="华文中宋" w:hAnsi="华文中宋"/>
          <w:b/>
          <w:sz w:val="30"/>
          <w:szCs w:val="30"/>
        </w:rPr>
        <w:t>C、切断人侵者的后勤供应，使他们孤立无援</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D、长城是一道化被动为主动的防御工事</w:t>
      </w:r>
    </w:p>
    <w:p w:rsidR="003D14BF" w:rsidRPr="003D14BF" w:rsidP="00EB618B">
      <w:pPr>
        <w:jc w:val="left"/>
        <w:rPr>
          <w:rFonts w:ascii="华文中宋" w:eastAsia="华文中宋" w:hAnsi="华文中宋"/>
          <w:b/>
          <w:sz w:val="30"/>
          <w:szCs w:val="30"/>
        </w:rPr>
      </w:pPr>
      <w:r w:rsidRPr="003D14BF">
        <w:rPr>
          <w:rFonts w:ascii="宋体" w:hAnsi="宋体"/>
          <w:b/>
        </w:rPr>
        <w:t>65．</w:t>
      </w:r>
      <w:r w:rsidRPr="003D14BF">
        <w:rPr>
          <w:rFonts w:ascii="华文中宋" w:eastAsia="华文中宋" w:hAnsi="华文中宋"/>
          <w:b/>
          <w:sz w:val="30"/>
          <w:szCs w:val="30"/>
        </w:rPr>
        <w:t>一个班里有30名学生，有12人会跳拉丁舞，有8人会跳肚皮舞，有10人会跳芭蕾舞。问至多有几人只会跳两种舞蹈（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 12人</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 14人</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 15人</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 16人</w:t>
      </w:r>
    </w:p>
    <w:p w:rsidR="003D14BF" w:rsidRPr="003D14BF" w:rsidP="00EB618B">
      <w:pPr>
        <w:jc w:val="left"/>
        <w:rPr>
          <w:rFonts w:ascii="华文中宋" w:eastAsia="华文中宋" w:hAnsi="华文中宋"/>
          <w:b/>
          <w:sz w:val="30"/>
          <w:szCs w:val="30"/>
        </w:rPr>
      </w:pPr>
      <w:r w:rsidRPr="003D14BF">
        <w:rPr>
          <w:rFonts w:ascii="宋体" w:hAnsi="宋体"/>
          <w:b/>
        </w:rPr>
        <w:t>66．</w:t>
      </w:r>
      <w:r w:rsidRPr="003D14BF">
        <w:rPr>
          <w:rFonts w:ascii="华文中宋" w:eastAsia="华文中宋" w:hAnsi="华文中宋"/>
          <w:b/>
          <w:sz w:val="30"/>
          <w:szCs w:val="30"/>
        </w:rPr>
        <w:t>怎么样看待群众的信访行为?为什么群众愿意选择信访渠道而不是别的方式表达自己的利益诉求?从根本上说，就是因为群众对政府有一种信任。从他迈开信访之路的第一步开始，他在内心深处就把政府当成了一个“说理的地方”，这与政府的定位是完全一致的。如果没有这种信任，就不会来找政府，不会来“麻烦”政府。即使是为同一件事情反复上访甚至越级上访的群众，他对政府仍然是信任的。 本段文字主要说明（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A、信访是群众找政府说理的唯一方式</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B、信访是群众对政府信任的访问</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C、信访是因为群众不敢公开而匿名向政府说理的方式</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D、信访是群众行为，与政府的定位完全一致</w:t>
      </w:r>
    </w:p>
    <w:p w:rsidR="003D14BF" w:rsidRPr="003D14BF" w:rsidP="00EB618B">
      <w:pPr>
        <w:jc w:val="left"/>
        <w:rPr>
          <w:rFonts w:ascii="华文中宋" w:eastAsia="华文中宋" w:hAnsi="华文中宋"/>
          <w:b/>
          <w:sz w:val="30"/>
          <w:szCs w:val="30"/>
        </w:rPr>
      </w:pPr>
      <w:r w:rsidRPr="003D14BF">
        <w:rPr>
          <w:rFonts w:ascii="宋体" w:hAnsi="宋体"/>
          <w:b/>
        </w:rPr>
        <w:t>67．</w:t>
      </w:r>
      <w:r w:rsidRPr="003D14BF">
        <w:rPr>
          <w:rFonts w:ascii="华文中宋" w:eastAsia="华文中宋" w:hAnsi="华文中宋"/>
          <w:b/>
          <w:sz w:val="30"/>
          <w:szCs w:val="30"/>
        </w:rPr>
        <w:t xml:space="preserve">听了他的解释，疑团打消了，心里多了______。 填入划横线部分最恰当的一项是（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A、酣畅</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B、欢畅</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C、宽畅</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D14BF">
        <w:rPr>
          <w:rFonts w:ascii="华文中宋" w:eastAsia="华文中宋" w:hAnsi="华文中宋"/>
          <w:b/>
          <w:sz w:val="30"/>
          <w:szCs w:val="30"/>
        </w:rPr>
        <w:t>D、痛畅</w:t>
      </w:r>
    </w:p>
    <w:p w:rsidR="003D14BF" w:rsidRPr="003D14BF" w:rsidP="00EB618B">
      <w:pPr>
        <w:jc w:val="left"/>
        <w:rPr>
          <w:rFonts w:ascii="华文中宋" w:eastAsia="华文中宋" w:hAnsi="华文中宋"/>
          <w:b/>
          <w:sz w:val="30"/>
          <w:szCs w:val="30"/>
        </w:rPr>
      </w:pPr>
      <w:r w:rsidRPr="003D14BF">
        <w:rPr>
          <w:rFonts w:ascii="宋体" w:hAnsi="宋体"/>
          <w:b/>
        </w:rPr>
        <w:t>68．</w:t>
      </w:r>
      <w:r w:rsidRPr="003D14BF">
        <w:rPr>
          <w:rFonts w:ascii="华文中宋" w:eastAsia="华文中宋" w:hAnsi="华文中宋"/>
          <w:b/>
          <w:sz w:val="30"/>
          <w:szCs w:val="30"/>
        </w:rPr>
        <w:t xml:space="preserve">合作是新形势下实现共同发展的必由之路。惟有合作，我们才能______________彼此分歧：惟有合作，我们才能不断______________共同利益；惟有合作，我们才能有效应对各种挑战，______________共赢的彼岸。 填人划横线部分最恰当的一项是（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A、弱化　维护　通向</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B、消除　加深　到达</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C、搁置　拥有　驶向</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D、超越　扩大　抵达</w:t>
      </w:r>
    </w:p>
    <w:p w:rsidR="003D14BF" w:rsidRPr="003D14BF" w:rsidP="00EB618B">
      <w:pPr>
        <w:jc w:val="left"/>
        <w:rPr>
          <w:rFonts w:ascii="华文中宋" w:eastAsia="华文中宋" w:hAnsi="华文中宋"/>
          <w:b/>
          <w:sz w:val="30"/>
          <w:szCs w:val="30"/>
        </w:rPr>
      </w:pPr>
      <w:r w:rsidRPr="003D14BF">
        <w:rPr>
          <w:rFonts w:ascii="宋体" w:hAnsi="宋体"/>
          <w:b/>
        </w:rPr>
        <w:t>69．</w:t>
      </w:r>
      <w:r w:rsidRPr="003D14BF">
        <w:rPr>
          <w:rFonts w:ascii="华文中宋" w:eastAsia="华文中宋" w:hAnsi="华文中宋"/>
          <w:b/>
          <w:sz w:val="30"/>
          <w:szCs w:val="30"/>
        </w:rPr>
        <w:t xml:space="preserve">好像上天在铺排这个仪式时突然想到要补上一个代表，让蠕动于山川间的渺小生灵占据一角观礼。被选上的当然是女性，正当妙龄，__________，人类的真正杰作只能是她们。人们在她身上倾注了最__________的传说，好像下决心让她__________世间的至美，好与自然精灵们争胜。 填入划横线部分最恰当的一项是（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A、风韵犹存、绮丽、领略</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B、风姿绰约、瑰丽、汲足</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C、婀娜多姿、绚丽、拥有</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D、花枝招展、美丽、蕴藏</w:t>
      </w:r>
    </w:p>
    <w:p w:rsidR="003D14BF" w:rsidRPr="003D14BF" w:rsidP="00EB618B">
      <w:pPr>
        <w:jc w:val="left"/>
        <w:rPr>
          <w:rFonts w:ascii="华文中宋" w:eastAsia="华文中宋" w:hAnsi="华文中宋"/>
          <w:b/>
          <w:sz w:val="30"/>
          <w:szCs w:val="30"/>
        </w:rPr>
      </w:pPr>
      <w:r w:rsidRPr="003D14BF">
        <w:rPr>
          <w:rFonts w:ascii="宋体" w:hAnsi="宋体"/>
          <w:b/>
        </w:rPr>
        <w:t>70．</w:t>
      </w:r>
      <w:r w:rsidRPr="003D14BF">
        <w:rPr>
          <w:rFonts w:ascii="华文中宋" w:eastAsia="华文中宋" w:hAnsi="华文中宋"/>
          <w:b/>
          <w:sz w:val="30"/>
          <w:szCs w:val="30"/>
        </w:rPr>
        <w:t>历史人物的成功或失败，归根到底取决于（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A、他们的思想行为是否符合历史发展的客观规律</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B、他们的意志是否坚强</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C、他们的愿望是否善良</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D、他们的行动是否果断，</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D14BF">
        <w:rPr>
          <w:rFonts w:ascii="宋体" w:hAnsi="宋体"/>
          <w:b/>
        </w:rPr>
        <w:t>71．</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信息”一词在古拉丁语中有“描述、陈述、概要”等意思，在英语中有“通知、报告、消息、报道、情报、知识、资料、数据”等多种含义。在汉语中“信”和“息”合成一个词，最早见于唐代《暮春怀故人》诗中“梦断美人沉信息”旬。在日常用语中指“音信、消息”。</w:t>
      </w:r>
      <w:r w:rsidRPr="003D14BF">
        <w:rPr>
          <w:rFonts w:ascii="华文中宋" w:eastAsia="华文中宋" w:hAnsi="华文中宋"/>
          <w:b/>
          <w:sz w:val="30"/>
          <w:szCs w:val="30"/>
        </w:rPr>
        <w:t xml:space="preserve"> 这段文字主要说明了（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A、“信息”概念的本质属性</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B、“信息”是事物运动状态的陈述</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C、“信息”的意思</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D、“信息”的含义是变化发展的</w:t>
      </w:r>
    </w:p>
    <w:p w:rsidR="003D14BF" w:rsidRPr="003D14BF" w:rsidP="00EB618B">
      <w:pPr>
        <w:jc w:val="left"/>
        <w:rPr>
          <w:rFonts w:ascii="华文中宋" w:eastAsia="华文中宋" w:hAnsi="华文中宋"/>
          <w:b/>
          <w:sz w:val="30"/>
          <w:szCs w:val="30"/>
        </w:rPr>
      </w:pPr>
      <w:r w:rsidRPr="003D14BF">
        <w:rPr>
          <w:rFonts w:ascii="宋体" w:hAnsi="宋体"/>
          <w:b/>
        </w:rPr>
        <w:t>72．</w:t>
      </w:r>
      <w:r w:rsidRPr="003D14BF">
        <w:rPr>
          <w:rFonts w:ascii="华文中宋" w:eastAsia="华文中宋" w:hAnsi="华文中宋"/>
          <w:b/>
          <w:sz w:val="30"/>
          <w:szCs w:val="30"/>
        </w:rPr>
        <w:t xml:space="preserve">民国时期，军阀混战。早期北洋派分裂，北洋军将领轮番坐庄。南京国民政府成立以后，蒋、冯、阎、桂仍打个不停。从l928年开始，中国的经济有了十年发展期，但随着全面抗战的揭幕，更残酷的战争开始了。战争阴云笼罩之下，自然是饿殍满地、民不聊生。在这种背景下，中国大批的知识分子却造就了少有的人文景观，他们用自己的努力，在不同的领域为民族保存了读书的种子。某些领域，甚至领先国际潮流。根据这段文字，以下说法正确的是（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A、长期的战争致使中国的文化研究出现倒退，不利于文化的发展。</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B、中国大批知识分子在残酷的战争背景下依然坚持为民族文化发展贡献力量</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C、军阀混战结束后，中国的经济得到了长足的发展，人文景观也出现了繁荣</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D、虽然在战争时期，但我国的学术水准仍然可以达到国际一流水平</w:t>
      </w:r>
    </w:p>
    <w:p w:rsidR="003D14BF" w:rsidRPr="003D14BF" w:rsidP="00EB618B">
      <w:pPr>
        <w:jc w:val="left"/>
        <w:rPr>
          <w:rFonts w:ascii="华文中宋" w:eastAsia="华文中宋" w:hAnsi="华文中宋"/>
          <w:b/>
          <w:sz w:val="30"/>
          <w:szCs w:val="30"/>
        </w:rPr>
      </w:pPr>
      <w:r w:rsidRPr="003D14BF">
        <w:rPr>
          <w:rFonts w:ascii="宋体" w:hAnsi="宋体"/>
          <w:b/>
        </w:rPr>
        <w:t>73．</w:t>
      </w:r>
      <w:r w:rsidRPr="003D14BF">
        <w:rPr>
          <w:rFonts w:ascii="华文中宋" w:eastAsia="华文中宋" w:hAnsi="华文中宋"/>
          <w:b/>
          <w:sz w:val="30"/>
          <w:szCs w:val="30"/>
        </w:rPr>
        <w:t>夏天的大草原美极了，蔚蓝的天空__________着一片片白云。 填入划横线部分最恰当的一项是（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A、铺展</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B、铺陈</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C、铺设</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D、铺排</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D14BF">
        <w:rPr>
          <w:rFonts w:ascii="宋体" w:hAnsi="宋体"/>
          <w:b/>
        </w:rPr>
        <w:t>74．</w:t>
      </w:r>
      <w:r w:rsidRPr="003D14BF">
        <w:rPr>
          <w:rFonts w:ascii="华文中宋" w:eastAsia="华文中宋" w:hAnsi="华文中宋"/>
          <w:b/>
          <w:sz w:val="30"/>
          <w:szCs w:val="30"/>
        </w:rPr>
        <w:t xml:space="preserve">全国性抗日战争爆发的标志是（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A、九·一八事变</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B、一·二八事变</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C、七七事变</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D、武汉会战</w:t>
      </w:r>
    </w:p>
    <w:p w:rsidR="003D14BF" w:rsidRPr="003D14BF" w:rsidP="00EB618B">
      <w:pPr>
        <w:jc w:val="left"/>
        <w:rPr>
          <w:rFonts w:ascii="华文中宋" w:eastAsia="华文中宋" w:hAnsi="华文中宋"/>
          <w:b/>
          <w:sz w:val="30"/>
          <w:szCs w:val="30"/>
        </w:rPr>
      </w:pPr>
      <w:r w:rsidRPr="003D14BF">
        <w:rPr>
          <w:rFonts w:ascii="宋体" w:hAnsi="宋体"/>
          <w:b/>
        </w:rPr>
        <w:t>75．</w:t>
      </w:r>
      <w:r w:rsidRPr="003D14BF">
        <w:rPr>
          <w:rFonts w:ascii="华文中宋" w:eastAsia="华文中宋" w:hAnsi="华文中宋"/>
          <w:b/>
          <w:sz w:val="30"/>
          <w:szCs w:val="30"/>
        </w:rPr>
        <w:t>依次填入画（　　）处的词语，最恰当的一组是（　　）①外面出现了第一片接近南方的（　　），如同水墨画一片模糊。②当我忧从中来、无可告语的时候，一想到大海，心胸就（　　）起来。③地皮（　　），这是通达公司在市中心建造摩天大楼的重要原因。</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A、景点　开阔　紧缺</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B、景色　开朗　紧缺</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C、景色　开阔　紧俏</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D、景点　开朗　紧俏</w:t>
      </w:r>
    </w:p>
    <w:p w:rsidR="003D14BF" w:rsidRPr="003D14BF" w:rsidP="003D14BF">
      <w:pPr>
        <w:jc w:val="left"/>
        <w:rPr>
          <w:rFonts w:ascii="宋体" w:hAnsi="宋体"/>
          <w:b/>
        </w:rPr>
      </w:pPr>
      <w:r w:rsidRPr="003D14BF">
        <w:rPr>
          <w:rFonts w:ascii="微软雅黑" w:eastAsia="微软雅黑" w:hAnsi="微软雅黑"/>
          <w:b/>
          <w:sz w:val="28"/>
        </w:rPr>
        <w:t>三、数量关系</w:t>
      </w:r>
    </w:p>
    <w:p w:rsidR="003D14BF" w:rsidRPr="003D14BF" w:rsidP="00EB618B">
      <w:pPr>
        <w:jc w:val="left"/>
        <w:rPr>
          <w:rFonts w:ascii="华文中宋" w:eastAsia="华文中宋" w:hAnsi="华文中宋"/>
          <w:b/>
          <w:sz w:val="30"/>
          <w:szCs w:val="30"/>
        </w:rPr>
      </w:pPr>
      <w:r w:rsidRPr="003D14BF">
        <w:rPr>
          <w:rFonts w:ascii="宋体" w:hAnsi="宋体"/>
          <w:b/>
        </w:rPr>
        <w:t>76．</w:t>
      </w:r>
      <w:r w:rsidRPr="003D14BF">
        <w:rPr>
          <w:rFonts w:ascii="华文中宋" w:eastAsia="华文中宋" w:hAnsi="华文中宋"/>
          <w:b/>
          <w:sz w:val="30"/>
          <w:szCs w:val="30"/>
        </w:rPr>
        <w:t>1，1，3/4，4/8，（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 5/16</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 8/16</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 6/32</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 16/32</w:t>
      </w:r>
    </w:p>
    <w:p w:rsidR="003D14BF" w:rsidRPr="003D14BF" w:rsidP="00EB618B">
      <w:pPr>
        <w:jc w:val="left"/>
        <w:rPr>
          <w:rFonts w:ascii="华文中宋" w:eastAsia="华文中宋" w:hAnsi="华文中宋"/>
          <w:b/>
          <w:sz w:val="30"/>
          <w:szCs w:val="30"/>
        </w:rPr>
      </w:pPr>
      <w:r w:rsidRPr="003D14BF">
        <w:rPr>
          <w:rFonts w:ascii="宋体" w:hAnsi="宋体"/>
          <w:b/>
        </w:rPr>
        <w:t>77．</w:t>
      </w:r>
      <w:r w:rsidRPr="003D14BF">
        <w:rPr>
          <w:rFonts w:ascii="华文中宋" w:eastAsia="华文中宋" w:hAnsi="华文中宋"/>
          <w:b/>
          <w:sz w:val="30"/>
          <w:szCs w:val="30"/>
        </w:rPr>
        <w:t xml:space="preserve">在农业部门中所存在的“肥田出瘪稻”现象体现的是经济学中的（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A、边际效用递减规律</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B、边际产量递减规律</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C、规模报酬递减</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D14BF">
        <w:rPr>
          <w:rFonts w:ascii="华文中宋" w:eastAsia="华文中宋" w:hAnsi="华文中宋"/>
          <w:b/>
          <w:sz w:val="30"/>
          <w:szCs w:val="30"/>
        </w:rPr>
        <w:t>D、机会成本原理</w:t>
      </w:r>
    </w:p>
    <w:p w:rsidR="003D14BF" w:rsidRPr="003D14BF" w:rsidP="00EB618B">
      <w:pPr>
        <w:jc w:val="left"/>
        <w:rPr>
          <w:rFonts w:ascii="华文中宋" w:eastAsia="华文中宋" w:hAnsi="华文中宋"/>
          <w:b/>
          <w:sz w:val="30"/>
          <w:szCs w:val="30"/>
        </w:rPr>
      </w:pPr>
      <w:r w:rsidRPr="003D14BF">
        <w:rPr>
          <w:rFonts w:ascii="宋体" w:hAnsi="宋体"/>
          <w:b/>
        </w:rPr>
        <w:t>78．</w:t>
      </w:r>
      <w:r w:rsidRPr="003D14BF">
        <w:rPr>
          <w:rFonts w:ascii="华文中宋" w:eastAsia="华文中宋" w:hAnsi="华文中宋"/>
          <w:b/>
          <w:sz w:val="30"/>
          <w:szCs w:val="30"/>
        </w:rPr>
        <w:t>某航运公司年初用120万元购进一艘运输船。投入运输后，每一年的总收入为72万元，需要支出的各种费用为40万元。若该船运输满15年要报废，报废时旧船卖出可收回20万元，则这15年的平均盈利额约为（  ）万元。</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 19.4</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 24.1</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 25.3</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 33.3</w:t>
      </w:r>
    </w:p>
    <w:p w:rsidR="003D14BF" w:rsidRPr="003D14BF" w:rsidP="00EB618B">
      <w:pPr>
        <w:jc w:val="left"/>
        <w:rPr>
          <w:rFonts w:ascii="华文中宋" w:eastAsia="华文中宋" w:hAnsi="华文中宋"/>
          <w:b/>
          <w:sz w:val="30"/>
          <w:szCs w:val="30"/>
        </w:rPr>
      </w:pPr>
      <w:r w:rsidRPr="003D14BF">
        <w:rPr>
          <w:rFonts w:ascii="宋体" w:hAnsi="宋体"/>
          <w:b/>
        </w:rPr>
        <w:t>79．</w:t>
      </w:r>
      <w:r w:rsidRPr="003D14BF">
        <w:rPr>
          <w:rFonts w:ascii="华文中宋" w:eastAsia="华文中宋" w:hAnsi="华文中宋"/>
          <w:b/>
          <w:sz w:val="30"/>
          <w:szCs w:val="30"/>
        </w:rPr>
        <w:t>某工厂接了一批订单，要生产2400件产品。在开始生产10天后，由于工艺改进每天多生产30件产品，结果提前2天交货，问该厂没有改进工艺前，每天能生产多少件产品？</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 100</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 120</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 150</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 180</w:t>
      </w:r>
    </w:p>
    <w:p w:rsidR="003D14BF" w:rsidRPr="003D14BF" w:rsidP="00EB618B">
      <w:pPr>
        <w:jc w:val="left"/>
        <w:rPr>
          <w:rFonts w:ascii="华文中宋" w:eastAsia="华文中宋" w:hAnsi="华文中宋"/>
          <w:b/>
          <w:sz w:val="30"/>
          <w:szCs w:val="30"/>
        </w:rPr>
      </w:pPr>
      <w:r w:rsidRPr="003D14BF">
        <w:rPr>
          <w:rFonts w:ascii="宋体" w:hAnsi="宋体"/>
          <w:b/>
        </w:rPr>
        <w:t>80．</w:t>
      </w:r>
      <w:r w:rsidRPr="003D14BF">
        <w:rPr>
          <w:rFonts w:ascii="华文中宋" w:eastAsia="华文中宋" w:hAnsi="华文中宋"/>
          <w:b/>
          <w:sz w:val="30"/>
          <w:szCs w:val="30"/>
        </w:rPr>
        <w:t>环形跑道长400米，老张、小王、小刘从同一地点出发，围绕跑道分别慢走、跑步和骑自行车。已知三人速度分别为1米/秒，3米/秒和6米/秒。问小王第3次超越老张时，小刘已超越小王多少次（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 3次</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 4次</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 5次</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 6次</w:t>
      </w:r>
    </w:p>
    <w:p w:rsidR="003D14BF" w:rsidRPr="003D14BF" w:rsidP="00EB618B">
      <w:pPr>
        <w:jc w:val="left"/>
        <w:rPr>
          <w:rFonts w:ascii="华文中宋" w:eastAsia="华文中宋" w:hAnsi="华文中宋"/>
          <w:b/>
          <w:sz w:val="30"/>
          <w:szCs w:val="30"/>
        </w:rPr>
      </w:pPr>
      <w:r w:rsidRPr="003D14BF">
        <w:rPr>
          <w:rFonts w:ascii="宋体" w:hAnsi="宋体"/>
          <w:b/>
        </w:rPr>
        <w:t>81．</w:t>
      </w:r>
      <w:r w:rsidRPr="003D14BF">
        <w:rPr>
          <w:rFonts w:ascii="华文中宋" w:eastAsia="华文中宋" w:hAnsi="华文中宋"/>
          <w:b/>
          <w:sz w:val="30"/>
          <w:szCs w:val="30"/>
        </w:rPr>
        <w:t>-3,12,25/3,42/5,()</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D14BF">
        <w:rPr>
          <w:rFonts w:ascii="华文中宋" w:eastAsia="华文中宋" w:hAnsi="华文中宋"/>
          <w:b/>
          <w:sz w:val="30"/>
          <w:szCs w:val="30"/>
        </w:rPr>
        <w:t>A. 73/9</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 89/11</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 9</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 10</w:t>
      </w:r>
    </w:p>
    <w:p w:rsidR="003D14BF" w:rsidRPr="003D14BF" w:rsidP="00EB618B">
      <w:pPr>
        <w:jc w:val="left"/>
        <w:rPr>
          <w:rFonts w:ascii="华文中宋" w:eastAsia="华文中宋" w:hAnsi="华文中宋"/>
          <w:b/>
          <w:sz w:val="30"/>
          <w:szCs w:val="30"/>
        </w:rPr>
      </w:pPr>
      <w:r w:rsidRPr="003D14BF">
        <w:rPr>
          <w:rFonts w:ascii="宋体" w:hAnsi="宋体"/>
          <w:b/>
        </w:rPr>
        <w:t>82．</w:t>
      </w:r>
      <w:r w:rsidRPr="003D14BF">
        <w:rPr>
          <w:rFonts w:ascii="华文中宋" w:eastAsia="华文中宋" w:hAnsi="华文中宋"/>
          <w:b/>
          <w:sz w:val="30"/>
          <w:szCs w:val="30"/>
        </w:rPr>
        <w:t>10个箱子总重100公斤，且重量排在前三位数的箱子总重不超过重量排在后三位的箱子总重的1.5倍，问最重的箱子重量最多是多少公斤（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 500/23</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 200/11</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 20</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 25</w:t>
      </w:r>
    </w:p>
    <w:p w:rsidR="003D14BF" w:rsidRPr="003D14BF" w:rsidP="00EB618B">
      <w:pPr>
        <w:jc w:val="left"/>
        <w:rPr>
          <w:rFonts w:ascii="华文中宋" w:eastAsia="华文中宋" w:hAnsi="华文中宋"/>
          <w:b/>
          <w:sz w:val="30"/>
          <w:szCs w:val="30"/>
        </w:rPr>
      </w:pPr>
      <w:r w:rsidRPr="003D14BF">
        <w:rPr>
          <w:rFonts w:ascii="宋体" w:hAnsi="宋体"/>
          <w:b/>
        </w:rPr>
        <w:t>83．</w:t>
      </w:r>
      <w:r w:rsidRPr="003D14BF">
        <w:rPr>
          <w:rFonts w:ascii="华文中宋" w:eastAsia="华文中宋" w:hAnsi="华文中宋"/>
          <w:b/>
          <w:sz w:val="30"/>
          <w:szCs w:val="30"/>
        </w:rPr>
        <w:t>某单位有职工15人，其中业务人员9人。现要从整个单位选出3人参加培训，要求其中业务人员的人数不数少于非法业务人员的人数。问有多少种不同的选人方法？（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 156</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 xml:space="preserve">B. </w:t>
      </w:r>
      <w:r w:rsidRPr="003D14BF">
        <w:rPr>
          <w:rFonts w:ascii="华文中宋" w:eastAsia="华文中宋" w:hAnsi="华文中宋"/>
          <w:b/>
          <w:sz w:val="30"/>
          <w:szCs w:val="30"/>
        </w:rPr>
        <w:t>216</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 240</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 300</w:t>
      </w:r>
    </w:p>
    <w:p w:rsidR="003D14BF" w:rsidRPr="003D14BF" w:rsidP="00EB618B">
      <w:pPr>
        <w:jc w:val="left"/>
        <w:rPr>
          <w:rFonts w:ascii="华文中宋" w:eastAsia="华文中宋" w:hAnsi="华文中宋"/>
          <w:b/>
          <w:sz w:val="30"/>
          <w:szCs w:val="30"/>
        </w:rPr>
      </w:pPr>
      <w:r w:rsidRPr="003D14BF">
        <w:rPr>
          <w:rFonts w:ascii="宋体" w:hAnsi="宋体"/>
          <w:b/>
        </w:rPr>
        <w:t>84．</w:t>
      </w:r>
      <w:r w:rsidRPr="003D14BF">
        <w:rPr>
          <w:rFonts w:ascii="华文中宋" w:eastAsia="华文中宋" w:hAnsi="华文中宋"/>
          <w:b/>
          <w:sz w:val="30"/>
          <w:szCs w:val="30"/>
        </w:rPr>
        <w:t>某小区有40%的住户订阅日报，有15%的住户同时订阅日报和时报，至少有75%的住户至少订阅两种报纸中的一种，问订阅时报的比例至少为多少（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 35%</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 50%</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 55%</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 60%</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D14BF">
        <w:rPr>
          <w:rFonts w:ascii="宋体" w:hAnsi="宋体"/>
          <w:b/>
        </w:rPr>
        <w:t>85．</w:t>
      </w:r>
      <w:r w:rsidRPr="003D14BF">
        <w:rPr>
          <w:rFonts w:ascii="华文中宋" w:eastAsia="华文中宋" w:hAnsi="华文中宋"/>
          <w:b/>
          <w:sz w:val="30"/>
          <w:szCs w:val="30"/>
        </w:rPr>
        <w:t>2， 6， 15， 30， 45，（）</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 63</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 57</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 51</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 45</w:t>
      </w:r>
    </w:p>
    <w:p w:rsidR="003D14BF" w:rsidRPr="003D14BF" w:rsidP="00EB618B">
      <w:pPr>
        <w:jc w:val="left"/>
        <w:rPr>
          <w:rFonts w:ascii="华文中宋" w:eastAsia="华文中宋" w:hAnsi="华文中宋"/>
          <w:b/>
          <w:sz w:val="30"/>
          <w:szCs w:val="30"/>
        </w:rPr>
      </w:pPr>
      <w:r w:rsidRPr="003D14BF">
        <w:rPr>
          <w:rFonts w:ascii="宋体" w:hAnsi="宋体"/>
          <w:b/>
        </w:rPr>
        <w:t>86．</w:t>
      </w:r>
      <w:r w:rsidRPr="003D14BF">
        <w:rPr>
          <w:rFonts w:ascii="华文中宋" w:eastAsia="华文中宋" w:hAnsi="华文中宋"/>
          <w:b/>
          <w:sz w:val="30"/>
          <w:szCs w:val="30"/>
        </w:rPr>
        <w:t>-26， -6， 2， 4， 6， （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 16</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 12</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 14</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 6</w:t>
      </w:r>
    </w:p>
    <w:p w:rsidR="003D14BF" w:rsidRPr="003D14BF" w:rsidP="00EB618B">
      <w:pPr>
        <w:jc w:val="left"/>
        <w:rPr>
          <w:rFonts w:ascii="华文中宋" w:eastAsia="华文中宋" w:hAnsi="华文中宋"/>
          <w:b/>
          <w:sz w:val="30"/>
          <w:szCs w:val="30"/>
        </w:rPr>
      </w:pPr>
      <w:r w:rsidRPr="003D14BF">
        <w:rPr>
          <w:rFonts w:ascii="宋体" w:hAnsi="宋体"/>
          <w:b/>
        </w:rPr>
        <w:t>87．</w:t>
      </w:r>
      <w:r w:rsidRPr="003D14BF">
        <w:rPr>
          <w:rFonts w:ascii="华文中宋" w:eastAsia="华文中宋" w:hAnsi="华文中宋"/>
          <w:b/>
          <w:sz w:val="30"/>
          <w:szCs w:val="30"/>
        </w:rPr>
        <w:t>三位数的自然数Ｐ满足：除以3余2，除以7余3，除以11余4，则符合条件的自然数Ｐ有（ ）个。</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 5</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 4</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 6</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 7</w:t>
      </w:r>
    </w:p>
    <w:p w:rsidR="003D14BF" w:rsidRPr="003D14BF" w:rsidP="00EB618B">
      <w:pPr>
        <w:jc w:val="left"/>
        <w:rPr>
          <w:rFonts w:ascii="华文中宋" w:eastAsia="华文中宋" w:hAnsi="华文中宋"/>
          <w:b/>
          <w:sz w:val="30"/>
          <w:szCs w:val="30"/>
        </w:rPr>
      </w:pPr>
      <w:r w:rsidRPr="003D14BF">
        <w:rPr>
          <w:rFonts w:ascii="宋体" w:hAnsi="宋体"/>
          <w:b/>
        </w:rPr>
        <w:t>88．</w:t>
      </w:r>
      <w:r w:rsidRPr="003D14BF">
        <w:rPr>
          <w:rFonts w:ascii="华文中宋" w:eastAsia="华文中宋" w:hAnsi="华文中宋"/>
          <w:b/>
          <w:sz w:val="30"/>
          <w:szCs w:val="30"/>
        </w:rPr>
        <w:t>老张7月份出差回来后，将办公室的日历连续翻了10张，这些日历的日期之和为265。老张几号上班（）</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 20</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 4</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 2</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 1</w:t>
      </w:r>
    </w:p>
    <w:p w:rsidR="003D14BF" w:rsidRPr="003D14BF" w:rsidP="00EB618B">
      <w:pPr>
        <w:jc w:val="left"/>
        <w:rPr>
          <w:rFonts w:ascii="华文中宋" w:eastAsia="华文中宋" w:hAnsi="华文中宋"/>
          <w:b/>
          <w:sz w:val="30"/>
          <w:szCs w:val="30"/>
        </w:rPr>
      </w:pPr>
      <w:r w:rsidRPr="003D14BF">
        <w:rPr>
          <w:rFonts w:ascii="宋体" w:hAnsi="宋体"/>
          <w:b/>
        </w:rPr>
        <w:t>89．</w:t>
      </w:r>
      <w:r w:rsidRPr="003D14BF">
        <w:rPr>
          <w:rFonts w:ascii="华文中宋" w:eastAsia="华文中宋" w:hAnsi="华文中宋"/>
          <w:b/>
          <w:sz w:val="30"/>
          <w:szCs w:val="30"/>
        </w:rPr>
        <w:t>高山：陆地</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D14BF">
        <w:rPr>
          <w:rFonts w:ascii="华文中宋" w:eastAsia="华文中宋" w:hAnsi="华文中宋"/>
          <w:b/>
          <w:sz w:val="30"/>
          <w:szCs w:val="30"/>
        </w:rPr>
        <w:t>A、波浪：海洋</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B、暴雨：雷电</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C、乌云：蓝天</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D、电能：电网</w:t>
      </w:r>
    </w:p>
    <w:p w:rsidR="003D14BF" w:rsidRPr="003D14BF" w:rsidP="00EB618B">
      <w:pPr>
        <w:jc w:val="left"/>
        <w:rPr>
          <w:rFonts w:ascii="华文中宋" w:eastAsia="华文中宋" w:hAnsi="华文中宋"/>
          <w:b/>
          <w:sz w:val="30"/>
          <w:szCs w:val="30"/>
        </w:rPr>
      </w:pPr>
      <w:r w:rsidRPr="003D14BF">
        <w:rPr>
          <w:rFonts w:ascii="宋体" w:hAnsi="宋体"/>
          <w:b/>
        </w:rPr>
        <w:t>90．</w:t>
      </w:r>
      <w:r w:rsidRPr="003D14BF">
        <w:rPr>
          <w:rFonts w:ascii="华文中宋" w:eastAsia="华文中宋" w:hAnsi="华文中宋"/>
          <w:b/>
          <w:sz w:val="30"/>
          <w:szCs w:val="30"/>
        </w:rPr>
        <w:t>35.8， 57.12， （  ）， 1113.24， 1317.30， 1719.36</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 711.18</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 835.43</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 95.24</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 1019.29</w:t>
      </w:r>
    </w:p>
    <w:p w:rsidR="003D14BF" w:rsidRPr="003D14BF" w:rsidP="003D14BF">
      <w:pPr>
        <w:jc w:val="left"/>
        <w:rPr>
          <w:rFonts w:ascii="宋体" w:hAnsi="宋体"/>
          <w:b/>
        </w:rPr>
      </w:pPr>
      <w:r w:rsidRPr="003D14BF">
        <w:rPr>
          <w:rFonts w:ascii="微软雅黑" w:eastAsia="微软雅黑" w:hAnsi="微软雅黑"/>
          <w:b/>
          <w:sz w:val="28"/>
        </w:rPr>
        <w:t>四、判断推理</w:t>
      </w:r>
    </w:p>
    <w:p w:rsidR="003D14BF" w:rsidRPr="003D14BF" w:rsidP="00EB618B">
      <w:pPr>
        <w:jc w:val="left"/>
        <w:rPr>
          <w:rFonts w:ascii="华文中宋" w:eastAsia="华文中宋" w:hAnsi="华文中宋"/>
          <w:b/>
          <w:sz w:val="30"/>
          <w:szCs w:val="30"/>
        </w:rPr>
      </w:pPr>
      <w:r w:rsidRPr="003D14BF">
        <w:rPr>
          <w:rFonts w:ascii="宋体" w:hAnsi="宋体"/>
          <w:b/>
        </w:rPr>
        <w:t>91．</w:t>
      </w:r>
      <w:r w:rsidRPr="003D14BF">
        <w:rPr>
          <w:rFonts w:ascii="华文中宋" w:eastAsia="华文中宋" w:hAnsi="华文中宋"/>
          <w:b/>
          <w:sz w:val="30"/>
          <w:szCs w:val="30"/>
        </w:rPr>
        <w:t>德国和瑞士的专家经过研究得出一个有趣的结论：餐具颜色能直接影响食欲，红色餐具可降低人们40%的食量。在人们的传统观念中，红色是极具进攻性的色彩，用红色餐具盛放食物往往会让人难以下咽，因为在潜意识中人们会给自己发出不能吃红色餐具中食物的心理暗示，从而令食欲下降。 如果以下各项为真，最能质疑上述论断的是：</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A、快餐巨头常在大堂中使用大片鲜亮的红色图案，并没有影响快餐销量</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B、红色易使人产生紧张感，暴饮暴食是人在紧张时放松自己的一种方式</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C、C试验表明，使用红色水杯者比使用蓝色水杯者平均饮水量要减少44%</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D、红色预示着不安和担忧，人们看到红色餐具会本能地担心食物有危险</w:t>
      </w:r>
    </w:p>
    <w:p w:rsidR="003D14BF" w:rsidRPr="003D14BF" w:rsidP="00EB618B">
      <w:pPr>
        <w:jc w:val="left"/>
        <w:rPr>
          <w:rFonts w:ascii="华文中宋" w:eastAsia="华文中宋" w:hAnsi="华文中宋"/>
          <w:b/>
          <w:sz w:val="30"/>
          <w:szCs w:val="30"/>
        </w:rPr>
      </w:pPr>
      <w:r w:rsidRPr="003D14BF">
        <w:rPr>
          <w:rFonts w:ascii="宋体" w:hAnsi="宋体"/>
          <w:b/>
        </w:rPr>
        <w:t>92．</w:t>
      </w:r>
      <w:r w:rsidRPr="003D14BF">
        <w:rPr>
          <w:rFonts w:ascii="华文中宋" w:eastAsia="华文中宋" w:hAnsi="华文中宋"/>
          <w:b/>
          <w:sz w:val="30"/>
          <w:szCs w:val="30"/>
        </w:rPr>
        <w:t>在塞普西路斯的一个古城蒙科云，挖掘出了城市残骸，这一残骸呈现出被地震损坏的典型特征。考古学家猜想，该城的破坏是这个地区公元365年的一次地震所致。以下哪项如果为真，最能支持上述考古学家的猜想?</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A、经常在公元365年前后的墓穴里发现的青铜制纪念花瓶，在蒙科云城也发现了</w:t>
      </w:r>
    </w:p>
    <w:p w:rsidR="003D14BF" w:rsidRPr="003D14BF" w:rsidP="00EB618B">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B、在蒙科云城废墟里没有发现在公元365年以后的铸币，但是却有365年前的铸币</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C、多数现代塞普西路斯历史学家曾经提及，在公元365年前后在附近发生过地震</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D、在蒙科云城废墟中发现了公元300-400年风格的雕塑</w:t>
      </w:r>
    </w:p>
    <w:p w:rsidR="003D14BF" w:rsidRPr="003D14BF" w:rsidP="00EB618B">
      <w:pPr>
        <w:jc w:val="left"/>
        <w:rPr>
          <w:rFonts w:ascii="华文中宋" w:eastAsia="华文中宋" w:hAnsi="华文中宋"/>
          <w:b/>
          <w:sz w:val="30"/>
          <w:szCs w:val="30"/>
        </w:rPr>
      </w:pPr>
      <w:r w:rsidRPr="003D14BF">
        <w:rPr>
          <w:rFonts w:ascii="宋体" w:hAnsi="宋体"/>
          <w:b/>
        </w:rPr>
        <w:t>93．</w:t>
      </w:r>
      <w:r w:rsidRPr="003D14BF">
        <w:rPr>
          <w:rFonts w:ascii="华文中宋" w:eastAsia="华文中宋" w:hAnsi="华文中宋"/>
          <w:b/>
          <w:sz w:val="30"/>
          <w:szCs w:val="30"/>
        </w:rPr>
        <w:t>有关统计结果表明，就冠心病的发病率看，发达国家将近是发展中国家的三倍。有人认为这归咎于发达国家中人们的高脂肪、高蛋白、高热量的食物摄入。相对来说，发展中国家较少有人具备生这种“富贵病”的条件。其实，这种看法很难成立。因为它忽略了这样一个事实：目前发达国家的人均寿命高于70岁，而发展中国家则不到50岁。 以下哪项最能加强上述反驳?</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A、统计资料显示，冠心病相对集中在中老年阶段，即50岁以上</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B、一般地说，一个人的寿命越长，在其有生之年患有某种疾病的概率越高</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C、相对于发展中国家来说，发达国家的人们具有较高的防治冠心病的常识和较好的医疗条件</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D、发展中国家人们的高脂肪、高蛋白、高热量食物的摄入量，无论是总量还是人均量，都在逐年增长</w:t>
      </w:r>
    </w:p>
    <w:p w:rsidR="003D14BF" w:rsidRPr="003D14BF" w:rsidP="00EB618B">
      <w:pPr>
        <w:jc w:val="left"/>
        <w:rPr>
          <w:rFonts w:ascii="华文中宋" w:eastAsia="华文中宋" w:hAnsi="华文中宋"/>
          <w:b/>
          <w:sz w:val="30"/>
          <w:szCs w:val="30"/>
        </w:rPr>
      </w:pPr>
      <w:r w:rsidRPr="003D14BF">
        <w:rPr>
          <w:rFonts w:ascii="宋体" w:hAnsi="宋体"/>
          <w:b/>
        </w:rPr>
        <w:t>94．</w:t>
      </w:r>
      <w:r w:rsidRPr="003D14BF">
        <w:rPr>
          <w:rFonts w:ascii="华文中宋" w:eastAsia="华文中宋" w:hAnsi="华文中宋"/>
          <w:b/>
          <w:sz w:val="30"/>
          <w:szCs w:val="30"/>
        </w:rPr>
        <w:t>单句：是由短语或单个的词构成的句子，这类句子不可再分析出分句。单句又可分为主谓句和非主谓句两类。 根据上述定义，下列属于单句的一项是（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A、武松这一去，或者把老虎打死，或者被老虎吃掉，别无选择</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B、虽然我一见便知是闰土，但又不是我记忆上的闰土了</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C、1949年10月1日，毛主席在天安门城楼上向全世界人民庄严宣告：“中华人民共和国成立了!”</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D、他们俩手拉着手，穿过树林，翻过山坡，回到草房</w:t>
      </w:r>
    </w:p>
    <w:p w:rsidR="003D14BF" w:rsidRPr="003D14BF" w:rsidP="00EB618B">
      <w:pPr>
        <w:jc w:val="left"/>
        <w:rPr>
          <w:rFonts w:ascii="华文中宋" w:eastAsia="华文中宋" w:hAnsi="华文中宋"/>
          <w:b/>
          <w:sz w:val="30"/>
          <w:szCs w:val="30"/>
        </w:rPr>
      </w:pPr>
      <w:r w:rsidRPr="003D14BF">
        <w:rPr>
          <w:rFonts w:ascii="宋体" w:hAnsi="宋体"/>
          <w:b/>
        </w:rPr>
        <w:t>95．</w:t>
      </w:r>
      <w:r w:rsidRPr="003D14BF">
        <w:rPr>
          <w:rFonts w:ascii="华文中宋" w:eastAsia="华文中宋" w:hAnsi="华文中宋"/>
          <w:b/>
          <w:sz w:val="30"/>
          <w:szCs w:val="30"/>
        </w:rPr>
        <w:t>体检：化验：健康（　　）</w:t>
      </w:r>
    </w:p>
    <w:p w:rsidR="003D14BF" w:rsidRPr="003D14BF" w:rsidP="00EB618B">
      <w:pPr>
        <w:jc w:val="left"/>
        <w:rPr>
          <w:rFonts w:ascii="华文中宋" w:eastAsia="华文中宋" w:hAnsi="华文中宋"/>
          <w:b/>
          <w:sz w:val="30"/>
          <w:szCs w:val="30"/>
        </w:rPr>
      </w:pPr>
      <w:r w:rsidRPr="003D14BF">
        <w:rPr>
          <w:rFonts w:ascii="华文中宋" w:eastAsia="华文中宋" w:hAnsi="华文中宋"/>
          <w:b/>
          <w:sz w:val="30"/>
          <w:szCs w:val="30"/>
        </w:rPr>
        <w:t>A、质检：公示：达标</w:t>
      </w:r>
      <w:r w:rsidRPr="003D14BF">
        <w:rPr>
          <w:rFonts w:ascii="华文中宋" w:eastAsia="华文中宋" w:hAnsi="华文中宋"/>
          <w:b/>
          <w:sz w:val="30"/>
          <w:szCs w:val="30"/>
        </w:rPr>
        <w:br/>
      </w:r>
      <w:r w:rsidRPr="003D14BF">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https://d.book118.com/158122127110006024</w:t>
        </w:r>
      </w:hyperlink>
    </w:p>
    <w:p w:rsidR="003D14BF" w:rsidRPr="003D14BF" w:rsidP="00EB618B">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14BF"/>
    <w:rsid w:val="003D3C46"/>
    <w:rsid w:val="00464523"/>
    <w:rsid w:val="00622F25"/>
    <w:rsid w:val="006B2EBA"/>
    <w:rsid w:val="00850032"/>
    <w:rsid w:val="008D2EAE"/>
    <w:rsid w:val="008F1F6E"/>
    <w:rsid w:val="008F55F2"/>
    <w:rsid w:val="00911EF2"/>
    <w:rsid w:val="00A12C77"/>
    <w:rsid w:val="00C57401"/>
    <w:rsid w:val="00EB618B"/>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5812212711000602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5688</Words>
  <Characters>32427</Characters>
  <Application>Microsoft Office Word</Application>
  <DocSecurity>0</DocSecurity>
  <Lines>270</Lines>
  <Paragraphs>76</Paragraphs>
  <ScaleCrop>false</ScaleCrop>
  <Company>微软中国</Company>
  <LinksUpToDate>false</LinksUpToDate>
  <CharactersWithSpaces>38039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2023-06-04T12:24:00Z</dcterms:created>
  <dcterms:modified xsi:type="dcterms:W3CDTF">2023-06-04T12:24:00Z</dcterms:modified>
</cp:coreProperties>
</file>