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01" w:history="1">
        <w:r>
          <w:rPr>
            <w:rFonts w:ascii="仿宋" w:eastAsia="仿宋" w:hAnsi="仿宋" w:cs="仿宋" w:hint="eastAsia"/>
            <w:lang w:eastAsia="zh-CN"/>
          </w:rPr>
          <w:t>序言</w:t>
        </w:r>
        <w:r>
          <w:tab/>
        </w:r>
        <w:r>
          <w:fldChar w:fldCharType="begin"/>
        </w:r>
        <w:r>
          <w:instrText xml:space="preserve"> PAGEREF _Toc29501 \h </w:instrText>
        </w:r>
        <w:r>
          <w:fldChar w:fldCharType="separate"/>
        </w:r>
        <w:r>
          <w:t>3</w:t>
        </w:r>
        <w:r>
          <w:fldChar w:fldCharType="end"/>
        </w:r>
      </w:hyperlink>
    </w:p>
    <w:p>
      <w:pPr>
        <w:pStyle w:val="TOC1"/>
        <w:tabs>
          <w:tab w:val="right" w:leader="dot" w:pos="8306"/>
        </w:tabs>
      </w:pPr>
      <w:hyperlink w:anchor="_Toc1129" w:history="1">
        <w:r>
          <w:rPr>
            <w:rFonts w:ascii="仿宋" w:eastAsia="仿宋" w:hAnsi="仿宋" w:cs="仿宋" w:hint="eastAsia"/>
            <w:lang w:eastAsia="zh-CN"/>
          </w:rPr>
          <w:t>一、项目监理与质量保证</w:t>
        </w:r>
        <w:r>
          <w:tab/>
        </w:r>
        <w:r>
          <w:fldChar w:fldCharType="begin"/>
        </w:r>
        <w:r>
          <w:instrText xml:space="preserve"> PAGEREF _Toc1129 \h </w:instrText>
        </w:r>
        <w:r>
          <w:fldChar w:fldCharType="separate"/>
        </w:r>
        <w:r>
          <w:t>3</w:t>
        </w:r>
        <w:r>
          <w:fldChar w:fldCharType="end"/>
        </w:r>
      </w:hyperlink>
    </w:p>
    <w:p>
      <w:pPr>
        <w:pStyle w:val="TOC2"/>
        <w:tabs>
          <w:tab w:val="right" w:leader="dot" w:pos="8306"/>
        </w:tabs>
      </w:pPr>
      <w:hyperlink w:anchor="_Toc23103" w:history="1">
        <w:r>
          <w:rPr>
            <w:rFonts w:ascii="仿宋" w:eastAsia="仿宋" w:hAnsi="仿宋" w:cs="仿宋" w:hint="eastAsia"/>
            <w:lang w:eastAsia="zh-CN"/>
          </w:rPr>
          <w:t>(一)、监理体系构建</w:t>
        </w:r>
        <w:r>
          <w:tab/>
        </w:r>
        <w:r>
          <w:fldChar w:fldCharType="begin"/>
        </w:r>
        <w:r>
          <w:instrText xml:space="preserve"> PAGEREF _Toc23103 \h </w:instrText>
        </w:r>
        <w:r>
          <w:fldChar w:fldCharType="separate"/>
        </w:r>
        <w:r>
          <w:t>3</w:t>
        </w:r>
        <w:r>
          <w:fldChar w:fldCharType="end"/>
        </w:r>
      </w:hyperlink>
    </w:p>
    <w:p>
      <w:pPr>
        <w:pStyle w:val="TOC2"/>
        <w:tabs>
          <w:tab w:val="right" w:leader="dot" w:pos="8306"/>
        </w:tabs>
      </w:pPr>
      <w:hyperlink w:anchor="_Toc23452" w:history="1">
        <w:r>
          <w:rPr>
            <w:rFonts w:ascii="仿宋" w:eastAsia="仿宋" w:hAnsi="仿宋" w:cs="仿宋" w:hint="eastAsia"/>
            <w:lang w:eastAsia="zh-CN"/>
          </w:rPr>
          <w:t>(二)、质量保证体系实施</w:t>
        </w:r>
        <w:r>
          <w:tab/>
        </w:r>
        <w:r>
          <w:fldChar w:fldCharType="begin"/>
        </w:r>
        <w:r>
          <w:instrText xml:space="preserve"> PAGEREF _Toc23452 \h </w:instrText>
        </w:r>
        <w:r>
          <w:fldChar w:fldCharType="separate"/>
        </w:r>
        <w:r>
          <w:t>4</w:t>
        </w:r>
        <w:r>
          <w:fldChar w:fldCharType="end"/>
        </w:r>
      </w:hyperlink>
    </w:p>
    <w:p>
      <w:pPr>
        <w:pStyle w:val="TOC2"/>
        <w:tabs>
          <w:tab w:val="right" w:leader="dot" w:pos="8306"/>
        </w:tabs>
      </w:pPr>
      <w:hyperlink w:anchor="_Toc12825" w:history="1">
        <w:r>
          <w:rPr>
            <w:rFonts w:ascii="仿宋" w:eastAsia="仿宋" w:hAnsi="仿宋" w:cs="仿宋" w:hint="eastAsia"/>
            <w:lang w:eastAsia="zh-CN"/>
          </w:rPr>
          <w:t>(三)、监理与质量控制流程</w:t>
        </w:r>
        <w:r>
          <w:tab/>
        </w:r>
        <w:r>
          <w:fldChar w:fldCharType="begin"/>
        </w:r>
        <w:r>
          <w:instrText xml:space="preserve"> PAGEREF _Toc12825 \h </w:instrText>
        </w:r>
        <w:r>
          <w:fldChar w:fldCharType="separate"/>
        </w:r>
        <w:r>
          <w:t>4</w:t>
        </w:r>
        <w:r>
          <w:fldChar w:fldCharType="end"/>
        </w:r>
      </w:hyperlink>
    </w:p>
    <w:p>
      <w:pPr>
        <w:pStyle w:val="TOC1"/>
        <w:tabs>
          <w:tab w:val="right" w:leader="dot" w:pos="8306"/>
        </w:tabs>
      </w:pPr>
      <w:hyperlink w:anchor="_Toc13656" w:history="1">
        <w:r>
          <w:rPr>
            <w:rFonts w:ascii="仿宋" w:eastAsia="仿宋" w:hAnsi="仿宋" w:cs="仿宋" w:hint="eastAsia"/>
            <w:lang w:eastAsia="zh-CN"/>
          </w:rPr>
          <w:t>二、财务管理与成本控制</w:t>
        </w:r>
        <w:r>
          <w:tab/>
        </w:r>
        <w:r>
          <w:fldChar w:fldCharType="begin"/>
        </w:r>
        <w:r>
          <w:instrText xml:space="preserve"> PAGEREF _Toc13656 \h </w:instrText>
        </w:r>
        <w:r>
          <w:fldChar w:fldCharType="separate"/>
        </w:r>
        <w:r>
          <w:t>5</w:t>
        </w:r>
        <w:r>
          <w:fldChar w:fldCharType="end"/>
        </w:r>
      </w:hyperlink>
    </w:p>
    <w:p>
      <w:pPr>
        <w:pStyle w:val="TOC2"/>
        <w:tabs>
          <w:tab w:val="right" w:leader="dot" w:pos="8306"/>
        </w:tabs>
      </w:pPr>
      <w:hyperlink w:anchor="_Toc5157" w:history="1">
        <w:r>
          <w:rPr>
            <w:rFonts w:ascii="仿宋" w:eastAsia="仿宋" w:hAnsi="仿宋" w:cs="仿宋" w:hint="eastAsia"/>
            <w:lang w:eastAsia="zh-CN"/>
          </w:rPr>
          <w:t>(一)、财务管理体系建设</w:t>
        </w:r>
        <w:r>
          <w:tab/>
        </w:r>
        <w:r>
          <w:fldChar w:fldCharType="begin"/>
        </w:r>
        <w:r>
          <w:instrText xml:space="preserve"> PAGEREF _Toc5157 \h </w:instrText>
        </w:r>
        <w:r>
          <w:fldChar w:fldCharType="separate"/>
        </w:r>
        <w:r>
          <w:t>5</w:t>
        </w:r>
        <w:r>
          <w:fldChar w:fldCharType="end"/>
        </w:r>
      </w:hyperlink>
    </w:p>
    <w:p>
      <w:pPr>
        <w:pStyle w:val="TOC2"/>
        <w:tabs>
          <w:tab w:val="right" w:leader="dot" w:pos="8306"/>
        </w:tabs>
      </w:pPr>
      <w:hyperlink w:anchor="_Toc2064" w:history="1">
        <w:r>
          <w:rPr>
            <w:rFonts w:ascii="仿宋" w:eastAsia="仿宋" w:hAnsi="仿宋" w:cs="仿宋" w:hint="eastAsia"/>
            <w:lang w:eastAsia="zh-CN"/>
          </w:rPr>
          <w:t>(二)、成本控制措施</w:t>
        </w:r>
        <w:r>
          <w:tab/>
        </w:r>
        <w:r>
          <w:fldChar w:fldCharType="begin"/>
        </w:r>
        <w:r>
          <w:instrText xml:space="preserve"> PAGEREF _Toc2064 \h </w:instrText>
        </w:r>
        <w:r>
          <w:fldChar w:fldCharType="separate"/>
        </w:r>
        <w:r>
          <w:t>6</w:t>
        </w:r>
        <w:r>
          <w:fldChar w:fldCharType="end"/>
        </w:r>
      </w:hyperlink>
    </w:p>
    <w:p>
      <w:pPr>
        <w:pStyle w:val="TOC1"/>
        <w:tabs>
          <w:tab w:val="right" w:leader="dot" w:pos="8306"/>
        </w:tabs>
      </w:pPr>
      <w:hyperlink w:anchor="_Toc23944" w:history="1">
        <w:r>
          <w:rPr>
            <w:rFonts w:ascii="仿宋" w:eastAsia="仿宋" w:hAnsi="仿宋" w:cs="仿宋" w:hint="eastAsia"/>
            <w:lang w:eastAsia="zh-CN"/>
          </w:rPr>
          <w:t>三、建设风险评估分析</w:t>
        </w:r>
        <w:r>
          <w:tab/>
        </w:r>
        <w:r>
          <w:fldChar w:fldCharType="begin"/>
        </w:r>
        <w:r>
          <w:instrText xml:space="preserve"> PAGEREF _Toc23944 \h </w:instrText>
        </w:r>
        <w:r>
          <w:fldChar w:fldCharType="separate"/>
        </w:r>
        <w:r>
          <w:t>7</w:t>
        </w:r>
        <w:r>
          <w:fldChar w:fldCharType="end"/>
        </w:r>
      </w:hyperlink>
    </w:p>
    <w:p>
      <w:pPr>
        <w:pStyle w:val="TOC2"/>
        <w:tabs>
          <w:tab w:val="right" w:leader="dot" w:pos="8306"/>
        </w:tabs>
      </w:pPr>
      <w:hyperlink w:anchor="_Toc25320" w:history="1">
        <w:r>
          <w:rPr>
            <w:rFonts w:ascii="仿宋" w:eastAsia="仿宋" w:hAnsi="仿宋" w:cs="仿宋" w:hint="eastAsia"/>
            <w:lang w:eastAsia="zh-CN"/>
          </w:rPr>
          <w:t>(一)、政策风险分析</w:t>
        </w:r>
        <w:r>
          <w:tab/>
        </w:r>
        <w:r>
          <w:fldChar w:fldCharType="begin"/>
        </w:r>
        <w:r>
          <w:instrText xml:space="preserve"> PAGEREF _Toc25320 \h </w:instrText>
        </w:r>
        <w:r>
          <w:fldChar w:fldCharType="separate"/>
        </w:r>
        <w:r>
          <w:t>7</w:t>
        </w:r>
        <w:r>
          <w:fldChar w:fldCharType="end"/>
        </w:r>
      </w:hyperlink>
    </w:p>
    <w:p>
      <w:pPr>
        <w:pStyle w:val="TOC2"/>
        <w:tabs>
          <w:tab w:val="right" w:leader="dot" w:pos="8306"/>
        </w:tabs>
      </w:pPr>
      <w:hyperlink w:anchor="_Toc13598" w:history="1">
        <w:r>
          <w:rPr>
            <w:rFonts w:ascii="仿宋" w:eastAsia="仿宋" w:hAnsi="仿宋" w:cs="仿宋" w:hint="eastAsia"/>
            <w:lang w:eastAsia="zh-CN"/>
          </w:rPr>
          <w:t>(二)、社会风险分析</w:t>
        </w:r>
        <w:r>
          <w:tab/>
        </w:r>
        <w:r>
          <w:fldChar w:fldCharType="begin"/>
        </w:r>
        <w:r>
          <w:instrText xml:space="preserve"> PAGEREF _Toc13598 \h </w:instrText>
        </w:r>
        <w:r>
          <w:fldChar w:fldCharType="separate"/>
        </w:r>
        <w:r>
          <w:t>8</w:t>
        </w:r>
        <w:r>
          <w:fldChar w:fldCharType="end"/>
        </w:r>
      </w:hyperlink>
    </w:p>
    <w:p>
      <w:pPr>
        <w:pStyle w:val="TOC2"/>
        <w:tabs>
          <w:tab w:val="right" w:leader="dot" w:pos="8306"/>
        </w:tabs>
      </w:pPr>
      <w:hyperlink w:anchor="_Toc31852" w:history="1">
        <w:r>
          <w:rPr>
            <w:rFonts w:ascii="仿宋" w:eastAsia="仿宋" w:hAnsi="仿宋" w:cs="仿宋" w:hint="eastAsia"/>
            <w:lang w:eastAsia="zh-CN"/>
          </w:rPr>
          <w:t>(三)、市场风险分析</w:t>
        </w:r>
        <w:r>
          <w:tab/>
        </w:r>
        <w:r>
          <w:fldChar w:fldCharType="begin"/>
        </w:r>
        <w:r>
          <w:instrText xml:space="preserve"> PAGEREF _Toc31852 \h </w:instrText>
        </w:r>
        <w:r>
          <w:fldChar w:fldCharType="separate"/>
        </w:r>
        <w:r>
          <w:t>10</w:t>
        </w:r>
        <w:r>
          <w:fldChar w:fldCharType="end"/>
        </w:r>
      </w:hyperlink>
    </w:p>
    <w:p>
      <w:pPr>
        <w:pStyle w:val="TOC2"/>
        <w:tabs>
          <w:tab w:val="right" w:leader="dot" w:pos="8306"/>
        </w:tabs>
      </w:pPr>
      <w:hyperlink w:anchor="_Toc32219" w:history="1">
        <w:r>
          <w:rPr>
            <w:rFonts w:ascii="仿宋" w:eastAsia="仿宋" w:hAnsi="仿宋" w:cs="仿宋" w:hint="eastAsia"/>
            <w:lang w:eastAsia="zh-CN"/>
          </w:rPr>
          <w:t>(四)、资金风险分析</w:t>
        </w:r>
        <w:r>
          <w:tab/>
        </w:r>
        <w:r>
          <w:fldChar w:fldCharType="begin"/>
        </w:r>
        <w:r>
          <w:instrText xml:space="preserve"> PAGEREF _Toc32219 \h </w:instrText>
        </w:r>
        <w:r>
          <w:fldChar w:fldCharType="separate"/>
        </w:r>
        <w:r>
          <w:t>11</w:t>
        </w:r>
        <w:r>
          <w:fldChar w:fldCharType="end"/>
        </w:r>
      </w:hyperlink>
    </w:p>
    <w:p>
      <w:pPr>
        <w:pStyle w:val="TOC2"/>
        <w:tabs>
          <w:tab w:val="right" w:leader="dot" w:pos="8306"/>
        </w:tabs>
      </w:pPr>
      <w:hyperlink w:anchor="_Toc32758" w:history="1">
        <w:r>
          <w:rPr>
            <w:rFonts w:ascii="仿宋" w:eastAsia="仿宋" w:hAnsi="仿宋" w:cs="仿宋" w:hint="eastAsia"/>
            <w:lang w:eastAsia="zh-CN"/>
          </w:rPr>
          <w:t>(五)、技术风险分析</w:t>
        </w:r>
        <w:r>
          <w:tab/>
        </w:r>
        <w:r>
          <w:fldChar w:fldCharType="begin"/>
        </w:r>
        <w:r>
          <w:instrText xml:space="preserve"> PAGEREF _Toc32758 \h </w:instrText>
        </w:r>
        <w:r>
          <w:fldChar w:fldCharType="separate"/>
        </w:r>
        <w:r>
          <w:t>12</w:t>
        </w:r>
        <w:r>
          <w:fldChar w:fldCharType="end"/>
        </w:r>
      </w:hyperlink>
    </w:p>
    <w:p>
      <w:pPr>
        <w:pStyle w:val="TOC2"/>
        <w:tabs>
          <w:tab w:val="right" w:leader="dot" w:pos="8306"/>
        </w:tabs>
      </w:pPr>
      <w:hyperlink w:anchor="_Toc289" w:history="1">
        <w:r>
          <w:rPr>
            <w:rFonts w:ascii="仿宋" w:eastAsia="仿宋" w:hAnsi="仿宋" w:cs="仿宋" w:hint="eastAsia"/>
            <w:lang w:eastAsia="zh-CN"/>
          </w:rPr>
          <w:t>(六)、财务风险分析</w:t>
        </w:r>
        <w:r>
          <w:tab/>
        </w:r>
        <w:r>
          <w:fldChar w:fldCharType="begin"/>
        </w:r>
        <w:r>
          <w:instrText xml:space="preserve"> PAGEREF _Toc289 \h </w:instrText>
        </w:r>
        <w:r>
          <w:fldChar w:fldCharType="separate"/>
        </w:r>
        <w:r>
          <w:t>13</w:t>
        </w:r>
        <w:r>
          <w:fldChar w:fldCharType="end"/>
        </w:r>
      </w:hyperlink>
    </w:p>
    <w:p>
      <w:pPr>
        <w:pStyle w:val="TOC2"/>
        <w:tabs>
          <w:tab w:val="right" w:leader="dot" w:pos="8306"/>
        </w:tabs>
      </w:pPr>
      <w:hyperlink w:anchor="_Toc22303" w:history="1">
        <w:r>
          <w:rPr>
            <w:rFonts w:ascii="仿宋" w:eastAsia="仿宋" w:hAnsi="仿宋" w:cs="仿宋" w:hint="eastAsia"/>
            <w:lang w:eastAsia="zh-CN"/>
          </w:rPr>
          <w:t>(七)、管理风险分析</w:t>
        </w:r>
        <w:r>
          <w:tab/>
        </w:r>
        <w:r>
          <w:fldChar w:fldCharType="begin"/>
        </w:r>
        <w:r>
          <w:instrText xml:space="preserve"> PAGEREF _Toc22303 \h </w:instrText>
        </w:r>
        <w:r>
          <w:fldChar w:fldCharType="separate"/>
        </w:r>
        <w:r>
          <w:t>15</w:t>
        </w:r>
        <w:r>
          <w:fldChar w:fldCharType="end"/>
        </w:r>
      </w:hyperlink>
    </w:p>
    <w:p>
      <w:pPr>
        <w:pStyle w:val="TOC2"/>
        <w:tabs>
          <w:tab w:val="right" w:leader="dot" w:pos="8306"/>
        </w:tabs>
      </w:pPr>
      <w:hyperlink w:anchor="_Toc14554" w:history="1">
        <w:r>
          <w:rPr>
            <w:rFonts w:ascii="仿宋" w:eastAsia="仿宋" w:hAnsi="仿宋" w:cs="仿宋" w:hint="eastAsia"/>
            <w:lang w:eastAsia="zh-CN"/>
          </w:rPr>
          <w:t>(八)、其它风险分析</w:t>
        </w:r>
        <w:r>
          <w:tab/>
        </w:r>
        <w:r>
          <w:fldChar w:fldCharType="begin"/>
        </w:r>
        <w:r>
          <w:instrText xml:space="preserve"> PAGEREF _Toc14554 \h </w:instrText>
        </w:r>
        <w:r>
          <w:fldChar w:fldCharType="separate"/>
        </w:r>
        <w:r>
          <w:t>16</w:t>
        </w:r>
        <w:r>
          <w:fldChar w:fldCharType="end"/>
        </w:r>
      </w:hyperlink>
    </w:p>
    <w:p>
      <w:pPr>
        <w:pStyle w:val="TOC2"/>
        <w:tabs>
          <w:tab w:val="right" w:leader="dot" w:pos="8306"/>
        </w:tabs>
      </w:pPr>
      <w:hyperlink w:anchor="_Toc22520" w:history="1">
        <w:r>
          <w:rPr>
            <w:rFonts w:ascii="仿宋" w:eastAsia="仿宋" w:hAnsi="仿宋" w:cs="仿宋" w:hint="eastAsia"/>
            <w:lang w:eastAsia="zh-CN"/>
          </w:rPr>
          <w:t>(九)、社会影响评估</w:t>
        </w:r>
        <w:r>
          <w:tab/>
        </w:r>
        <w:r>
          <w:fldChar w:fldCharType="begin"/>
        </w:r>
        <w:r>
          <w:instrText xml:space="preserve"> PAGEREF _Toc22520 \h </w:instrText>
        </w:r>
        <w:r>
          <w:fldChar w:fldCharType="separate"/>
        </w:r>
        <w:r>
          <w:t>18</w:t>
        </w:r>
        <w:r>
          <w:fldChar w:fldCharType="end"/>
        </w:r>
      </w:hyperlink>
    </w:p>
    <w:p>
      <w:pPr>
        <w:pStyle w:val="TOC1"/>
        <w:tabs>
          <w:tab w:val="right" w:leader="dot" w:pos="8306"/>
        </w:tabs>
      </w:pPr>
      <w:hyperlink w:anchor="_Toc8029" w:history="1">
        <w:r>
          <w:rPr>
            <w:rFonts w:ascii="仿宋" w:eastAsia="仿宋" w:hAnsi="仿宋" w:cs="仿宋" w:hint="eastAsia"/>
            <w:lang w:eastAsia="zh-CN"/>
          </w:rPr>
          <w:t>四、项目选址研究</w:t>
        </w:r>
        <w:r>
          <w:tab/>
        </w:r>
        <w:r>
          <w:fldChar w:fldCharType="begin"/>
        </w:r>
        <w:r>
          <w:instrText xml:space="preserve"> PAGEREF _Toc8029 \h </w:instrText>
        </w:r>
        <w:r>
          <w:fldChar w:fldCharType="separate"/>
        </w:r>
        <w:r>
          <w:t>20</w:t>
        </w:r>
        <w:r>
          <w:fldChar w:fldCharType="end"/>
        </w:r>
      </w:hyperlink>
    </w:p>
    <w:p>
      <w:pPr>
        <w:pStyle w:val="TOC2"/>
        <w:tabs>
          <w:tab w:val="right" w:leader="dot" w:pos="8306"/>
        </w:tabs>
      </w:pPr>
      <w:hyperlink w:anchor="_Toc17892" w:history="1">
        <w:r>
          <w:rPr>
            <w:rFonts w:ascii="仿宋" w:eastAsia="仿宋" w:hAnsi="仿宋" w:cs="仿宋" w:hint="eastAsia"/>
            <w:lang w:eastAsia="zh-CN"/>
          </w:rPr>
          <w:t>(一)、项目选址原则</w:t>
        </w:r>
        <w:r>
          <w:tab/>
        </w:r>
        <w:r>
          <w:fldChar w:fldCharType="begin"/>
        </w:r>
        <w:r>
          <w:instrText xml:space="preserve"> PAGEREF _Toc17892 \h </w:instrText>
        </w:r>
        <w:r>
          <w:fldChar w:fldCharType="separate"/>
        </w:r>
        <w:r>
          <w:t>20</w:t>
        </w:r>
        <w:r>
          <w:fldChar w:fldCharType="end"/>
        </w:r>
      </w:hyperlink>
    </w:p>
    <w:p>
      <w:pPr>
        <w:pStyle w:val="TOC2"/>
        <w:tabs>
          <w:tab w:val="right" w:leader="dot" w:pos="8306"/>
        </w:tabs>
      </w:pPr>
      <w:hyperlink w:anchor="_Toc23387" w:history="1">
        <w:r>
          <w:rPr>
            <w:rFonts w:ascii="仿宋" w:eastAsia="仿宋" w:hAnsi="仿宋" w:cs="仿宋" w:hint="eastAsia"/>
            <w:lang w:eastAsia="zh-CN"/>
          </w:rPr>
          <w:t>(二)、项目选址</w:t>
        </w:r>
        <w:r>
          <w:tab/>
        </w:r>
        <w:r>
          <w:fldChar w:fldCharType="begin"/>
        </w:r>
        <w:r>
          <w:instrText xml:space="preserve"> PAGEREF _Toc23387 \h </w:instrText>
        </w:r>
        <w:r>
          <w:fldChar w:fldCharType="separate"/>
        </w:r>
        <w:r>
          <w:t>23</w:t>
        </w:r>
        <w:r>
          <w:fldChar w:fldCharType="end"/>
        </w:r>
      </w:hyperlink>
    </w:p>
    <w:p>
      <w:pPr>
        <w:pStyle w:val="TOC2"/>
        <w:tabs>
          <w:tab w:val="right" w:leader="dot" w:pos="8306"/>
        </w:tabs>
      </w:pPr>
      <w:hyperlink w:anchor="_Toc16958" w:history="1">
        <w:r>
          <w:rPr>
            <w:rFonts w:ascii="仿宋" w:eastAsia="仿宋" w:hAnsi="仿宋" w:cs="仿宋" w:hint="eastAsia"/>
            <w:lang w:eastAsia="zh-CN"/>
          </w:rPr>
          <w:t>(三)、建设条件分析</w:t>
        </w:r>
        <w:r>
          <w:tab/>
        </w:r>
        <w:r>
          <w:fldChar w:fldCharType="begin"/>
        </w:r>
        <w:r>
          <w:instrText xml:space="preserve"> PAGEREF _Toc16958 \h </w:instrText>
        </w:r>
        <w:r>
          <w:fldChar w:fldCharType="separate"/>
        </w:r>
        <w:r>
          <w:t>25</w:t>
        </w:r>
        <w:r>
          <w:fldChar w:fldCharType="end"/>
        </w:r>
      </w:hyperlink>
    </w:p>
    <w:p>
      <w:pPr>
        <w:pStyle w:val="TOC2"/>
        <w:tabs>
          <w:tab w:val="right" w:leader="dot" w:pos="8306"/>
        </w:tabs>
      </w:pPr>
      <w:hyperlink w:anchor="_Toc4209" w:history="1">
        <w:r>
          <w:rPr>
            <w:rFonts w:ascii="仿宋" w:eastAsia="仿宋" w:hAnsi="仿宋" w:cs="仿宋" w:hint="eastAsia"/>
            <w:lang w:eastAsia="zh-CN"/>
          </w:rPr>
          <w:t>(四)、用地控制指标</w:t>
        </w:r>
        <w:r>
          <w:tab/>
        </w:r>
        <w:r>
          <w:fldChar w:fldCharType="begin"/>
        </w:r>
        <w:r>
          <w:instrText xml:space="preserve"> PAGEREF _Toc4209 \h </w:instrText>
        </w:r>
        <w:r>
          <w:fldChar w:fldCharType="separate"/>
        </w:r>
        <w:r>
          <w:t>26</w:t>
        </w:r>
        <w:r>
          <w:fldChar w:fldCharType="end"/>
        </w:r>
      </w:hyperlink>
    </w:p>
    <w:p>
      <w:pPr>
        <w:pStyle w:val="TOC2"/>
        <w:tabs>
          <w:tab w:val="right" w:leader="dot" w:pos="8306"/>
        </w:tabs>
      </w:pPr>
      <w:hyperlink w:anchor="_Toc29490" w:history="1">
        <w:r>
          <w:rPr>
            <w:rFonts w:ascii="仿宋" w:eastAsia="仿宋" w:hAnsi="仿宋" w:cs="仿宋" w:hint="eastAsia"/>
            <w:lang w:eastAsia="zh-CN"/>
          </w:rPr>
          <w:t>(五)、地总体要求</w:t>
        </w:r>
        <w:r>
          <w:tab/>
        </w:r>
        <w:r>
          <w:fldChar w:fldCharType="begin"/>
        </w:r>
        <w:r>
          <w:instrText xml:space="preserve"> PAGEREF _Toc29490 \h </w:instrText>
        </w:r>
        <w:r>
          <w:fldChar w:fldCharType="separate"/>
        </w:r>
        <w:r>
          <w:t>28</w:t>
        </w:r>
        <w:r>
          <w:fldChar w:fldCharType="end"/>
        </w:r>
      </w:hyperlink>
    </w:p>
    <w:p>
      <w:pPr>
        <w:pStyle w:val="TOC2"/>
        <w:tabs>
          <w:tab w:val="right" w:leader="dot" w:pos="8306"/>
        </w:tabs>
      </w:pPr>
      <w:hyperlink w:anchor="_Toc8467" w:history="1">
        <w:r>
          <w:rPr>
            <w:rFonts w:ascii="仿宋" w:eastAsia="仿宋" w:hAnsi="仿宋" w:cs="仿宋" w:hint="eastAsia"/>
            <w:lang w:eastAsia="zh-CN"/>
          </w:rPr>
          <w:t>(六)、节约用地措施</w:t>
        </w:r>
        <w:r>
          <w:tab/>
        </w:r>
        <w:r>
          <w:fldChar w:fldCharType="begin"/>
        </w:r>
        <w:r>
          <w:instrText xml:space="preserve"> PAGEREF _Toc8467 \h </w:instrText>
        </w:r>
        <w:r>
          <w:fldChar w:fldCharType="separate"/>
        </w:r>
        <w:r>
          <w:t>29</w:t>
        </w:r>
        <w:r>
          <w:fldChar w:fldCharType="end"/>
        </w:r>
      </w:hyperlink>
    </w:p>
    <w:p>
      <w:pPr>
        <w:pStyle w:val="TOC2"/>
        <w:tabs>
          <w:tab w:val="right" w:leader="dot" w:pos="8306"/>
        </w:tabs>
      </w:pPr>
      <w:hyperlink w:anchor="_Toc6776" w:history="1">
        <w:r>
          <w:rPr>
            <w:rFonts w:ascii="仿宋" w:eastAsia="仿宋" w:hAnsi="仿宋" w:cs="仿宋" w:hint="eastAsia"/>
            <w:lang w:eastAsia="zh-CN"/>
          </w:rPr>
          <w:t>(七)、选址综合评价</w:t>
        </w:r>
        <w:r>
          <w:tab/>
        </w:r>
        <w:r>
          <w:fldChar w:fldCharType="begin"/>
        </w:r>
        <w:r>
          <w:instrText xml:space="preserve"> PAGEREF _Toc6776 \h </w:instrText>
        </w:r>
        <w:r>
          <w:fldChar w:fldCharType="separate"/>
        </w:r>
        <w:r>
          <w:t>30</w:t>
        </w:r>
        <w:r>
          <w:fldChar w:fldCharType="end"/>
        </w:r>
      </w:hyperlink>
    </w:p>
    <w:p>
      <w:pPr>
        <w:pStyle w:val="TOC1"/>
        <w:tabs>
          <w:tab w:val="right" w:leader="dot" w:pos="8306"/>
        </w:tabs>
      </w:pPr>
      <w:hyperlink w:anchor="_Toc21727" w:history="1">
        <w:r>
          <w:rPr>
            <w:rFonts w:ascii="仿宋" w:eastAsia="仿宋" w:hAnsi="仿宋" w:cs="仿宋" w:hint="eastAsia"/>
            <w:lang w:eastAsia="zh-CN"/>
          </w:rPr>
          <w:t>五、社会影响分析</w:t>
        </w:r>
        <w:r>
          <w:tab/>
        </w:r>
        <w:r>
          <w:fldChar w:fldCharType="begin"/>
        </w:r>
        <w:r>
          <w:instrText xml:space="preserve"> PAGEREF _Toc21727 \h </w:instrText>
        </w:r>
        <w:r>
          <w:fldChar w:fldCharType="separate"/>
        </w:r>
        <w:r>
          <w:t>31</w:t>
        </w:r>
        <w:r>
          <w:fldChar w:fldCharType="end"/>
        </w:r>
      </w:hyperlink>
    </w:p>
    <w:p>
      <w:pPr>
        <w:pStyle w:val="TOC2"/>
        <w:tabs>
          <w:tab w:val="right" w:leader="dot" w:pos="8306"/>
        </w:tabs>
      </w:pPr>
      <w:hyperlink w:anchor="_Toc25299" w:history="1">
        <w:r>
          <w:rPr>
            <w:rFonts w:ascii="仿宋" w:eastAsia="仿宋" w:hAnsi="仿宋" w:cs="仿宋" w:hint="eastAsia"/>
            <w:lang w:eastAsia="zh-CN"/>
          </w:rPr>
          <w:t>(一)、社会影响效果分析</w:t>
        </w:r>
        <w:r>
          <w:tab/>
        </w:r>
        <w:r>
          <w:fldChar w:fldCharType="begin"/>
        </w:r>
        <w:r>
          <w:instrText xml:space="preserve"> PAGEREF _Toc25299 \h </w:instrText>
        </w:r>
        <w:r>
          <w:fldChar w:fldCharType="separate"/>
        </w:r>
        <w:r>
          <w:t>31</w:t>
        </w:r>
        <w:r>
          <w:fldChar w:fldCharType="end"/>
        </w:r>
      </w:hyperlink>
    </w:p>
    <w:p>
      <w:pPr>
        <w:pStyle w:val="TOC2"/>
        <w:tabs>
          <w:tab w:val="right" w:leader="dot" w:pos="8306"/>
        </w:tabs>
      </w:pPr>
      <w:hyperlink w:anchor="_Toc11947" w:history="1">
        <w:r>
          <w:rPr>
            <w:rFonts w:ascii="仿宋" w:eastAsia="仿宋" w:hAnsi="仿宋" w:cs="仿宋" w:hint="eastAsia"/>
            <w:lang w:eastAsia="zh-CN"/>
          </w:rPr>
          <w:t>(二)、社会适应性分析</w:t>
        </w:r>
        <w:r>
          <w:tab/>
        </w:r>
        <w:r>
          <w:fldChar w:fldCharType="begin"/>
        </w:r>
        <w:r>
          <w:instrText xml:space="preserve"> PAGEREF _Toc11947 \h </w:instrText>
        </w:r>
        <w:r>
          <w:fldChar w:fldCharType="separate"/>
        </w:r>
        <w:r>
          <w:t>34</w:t>
        </w:r>
        <w:r>
          <w:fldChar w:fldCharType="end"/>
        </w:r>
      </w:hyperlink>
    </w:p>
    <w:p>
      <w:pPr>
        <w:pStyle w:val="TOC2"/>
        <w:tabs>
          <w:tab w:val="right" w:leader="dot" w:pos="8306"/>
        </w:tabs>
      </w:pPr>
      <w:hyperlink w:anchor="_Toc8825" w:history="1">
        <w:r>
          <w:rPr>
            <w:rFonts w:ascii="仿宋" w:eastAsia="仿宋" w:hAnsi="仿宋" w:cs="仿宋" w:hint="eastAsia"/>
            <w:lang w:eastAsia="zh-CN"/>
          </w:rPr>
          <w:t>(三)、社会风险及对策分析</w:t>
        </w:r>
        <w:r>
          <w:tab/>
        </w:r>
        <w:r>
          <w:fldChar w:fldCharType="begin"/>
        </w:r>
        <w:r>
          <w:instrText xml:space="preserve"> PAGEREF _Toc8825 \h </w:instrText>
        </w:r>
        <w:r>
          <w:fldChar w:fldCharType="separate"/>
        </w:r>
        <w:r>
          <w:t>35</w:t>
        </w:r>
        <w:r>
          <w:fldChar w:fldCharType="end"/>
        </w:r>
      </w:hyperlink>
    </w:p>
    <w:p>
      <w:pPr>
        <w:pStyle w:val="TOC1"/>
        <w:tabs>
          <w:tab w:val="right" w:leader="dot" w:pos="8306"/>
        </w:tabs>
      </w:pPr>
      <w:hyperlink w:anchor="_Toc22462" w:history="1">
        <w:r>
          <w:rPr>
            <w:rFonts w:ascii="仿宋" w:eastAsia="仿宋" w:hAnsi="仿宋" w:cs="仿宋" w:hint="eastAsia"/>
            <w:lang w:eastAsia="zh-CN"/>
          </w:rPr>
          <w:t>六、发展规划、产业政策和行业准入分析</w:t>
        </w:r>
        <w:r>
          <w:tab/>
        </w:r>
        <w:r>
          <w:fldChar w:fldCharType="begin"/>
        </w:r>
        <w:r>
          <w:instrText xml:space="preserve"> PAGEREF _Toc22462 \h </w:instrText>
        </w:r>
        <w:r>
          <w:fldChar w:fldCharType="separate"/>
        </w:r>
        <w:r>
          <w:t>39</w:t>
        </w:r>
        <w:r>
          <w:fldChar w:fldCharType="end"/>
        </w:r>
      </w:hyperlink>
    </w:p>
    <w:p>
      <w:pPr>
        <w:pStyle w:val="TOC2"/>
        <w:tabs>
          <w:tab w:val="right" w:leader="dot" w:pos="8306"/>
        </w:tabs>
      </w:pPr>
      <w:hyperlink w:anchor="_Toc466" w:history="1">
        <w:r>
          <w:rPr>
            <w:rFonts w:ascii="仿宋" w:eastAsia="仿宋" w:hAnsi="仿宋" w:cs="仿宋" w:hint="eastAsia"/>
            <w:lang w:eastAsia="zh-CN"/>
          </w:rPr>
          <w:t>(一)、发展规划分析</w:t>
        </w:r>
        <w:r>
          <w:tab/>
        </w:r>
        <w:r>
          <w:fldChar w:fldCharType="begin"/>
        </w:r>
        <w:r>
          <w:instrText xml:space="preserve"> PAGEREF _Toc466 \h </w:instrText>
        </w:r>
        <w:r>
          <w:fldChar w:fldCharType="separate"/>
        </w:r>
        <w:r>
          <w:t>39</w:t>
        </w:r>
        <w:r>
          <w:fldChar w:fldCharType="end"/>
        </w:r>
      </w:hyperlink>
    </w:p>
    <w:p>
      <w:pPr>
        <w:pStyle w:val="TOC2"/>
        <w:tabs>
          <w:tab w:val="right" w:leader="dot" w:pos="8306"/>
        </w:tabs>
      </w:pPr>
      <w:hyperlink w:anchor="_Toc29206" w:history="1">
        <w:r>
          <w:rPr>
            <w:rFonts w:ascii="仿宋" w:eastAsia="仿宋" w:hAnsi="仿宋" w:cs="仿宋" w:hint="eastAsia"/>
            <w:lang w:eastAsia="zh-CN"/>
          </w:rPr>
          <w:t>(二)、产业政策分析</w:t>
        </w:r>
        <w:r>
          <w:tab/>
        </w:r>
        <w:r>
          <w:fldChar w:fldCharType="begin"/>
        </w:r>
        <w:r>
          <w:instrText xml:space="preserve"> PAGEREF _Toc29206 \h </w:instrText>
        </w:r>
        <w:r>
          <w:fldChar w:fldCharType="separate"/>
        </w:r>
        <w:r>
          <w:t>40</w:t>
        </w:r>
        <w:r>
          <w:fldChar w:fldCharType="end"/>
        </w:r>
      </w:hyperlink>
    </w:p>
    <w:p>
      <w:pPr>
        <w:pStyle w:val="TOC2"/>
        <w:tabs>
          <w:tab w:val="right" w:leader="dot" w:pos="8306"/>
        </w:tabs>
      </w:pPr>
      <w:hyperlink w:anchor="_Toc12602" w:history="1">
        <w:r>
          <w:rPr>
            <w:rFonts w:ascii="仿宋" w:eastAsia="仿宋" w:hAnsi="仿宋" w:cs="仿宋" w:hint="eastAsia"/>
            <w:lang w:eastAsia="zh-CN"/>
          </w:rPr>
          <w:t>(三)、行业准入分析</w:t>
        </w:r>
        <w:r>
          <w:tab/>
        </w:r>
        <w:r>
          <w:fldChar w:fldCharType="begin"/>
        </w:r>
        <w:r>
          <w:instrText xml:space="preserve"> PAGEREF _Toc12602 \h </w:instrText>
        </w:r>
        <w:r>
          <w:fldChar w:fldCharType="separate"/>
        </w:r>
        <w:r>
          <w:t>42</w:t>
        </w:r>
        <w:r>
          <w:fldChar w:fldCharType="end"/>
        </w:r>
      </w:hyperlink>
    </w:p>
    <w:p>
      <w:pPr>
        <w:pStyle w:val="TOC1"/>
        <w:tabs>
          <w:tab w:val="right" w:leader="dot" w:pos="8306"/>
        </w:tabs>
      </w:pPr>
      <w:hyperlink w:anchor="_Toc29104" w:history="1">
        <w:r>
          <w:rPr>
            <w:rFonts w:ascii="仿宋" w:eastAsia="仿宋" w:hAnsi="仿宋" w:cs="仿宋" w:hint="eastAsia"/>
            <w:lang w:eastAsia="zh-CN"/>
          </w:rPr>
          <w:t>七、环境保护与治理方案</w:t>
        </w:r>
        <w:r>
          <w:tab/>
        </w:r>
        <w:r>
          <w:fldChar w:fldCharType="begin"/>
        </w:r>
        <w:r>
          <w:instrText xml:space="preserve"> PAGEREF _Toc29104 \h </w:instrText>
        </w:r>
        <w:r>
          <w:fldChar w:fldCharType="separate"/>
        </w:r>
        <w:r>
          <w:t>43</w:t>
        </w:r>
        <w:r>
          <w:fldChar w:fldCharType="end"/>
        </w:r>
      </w:hyperlink>
    </w:p>
    <w:p>
      <w:pPr>
        <w:pStyle w:val="TOC2"/>
        <w:tabs>
          <w:tab w:val="right" w:leader="dot" w:pos="8306"/>
        </w:tabs>
      </w:pPr>
      <w:hyperlink w:anchor="_Toc28059" w:history="1">
        <w:r>
          <w:rPr>
            <w:rFonts w:ascii="仿宋" w:eastAsia="仿宋" w:hAnsi="仿宋" w:cs="仿宋" w:hint="eastAsia"/>
            <w:lang w:eastAsia="zh-CN"/>
          </w:rPr>
          <w:t>(一)、项目环境影响评估</w:t>
        </w:r>
        <w:r>
          <w:tab/>
        </w:r>
        <w:r>
          <w:fldChar w:fldCharType="begin"/>
        </w:r>
        <w:r>
          <w:instrText xml:space="preserve"> PAGEREF _Toc28059 \h </w:instrText>
        </w:r>
        <w:r>
          <w:fldChar w:fldCharType="separate"/>
        </w:r>
        <w:r>
          <w:t>43</w:t>
        </w:r>
        <w:r>
          <w:fldChar w:fldCharType="end"/>
        </w:r>
      </w:hyperlink>
    </w:p>
    <w:p>
      <w:pPr>
        <w:pStyle w:val="TOC2"/>
        <w:tabs>
          <w:tab w:val="right" w:leader="dot" w:pos="8306"/>
        </w:tabs>
      </w:pPr>
      <w:hyperlink w:anchor="_Toc23843" w:history="1">
        <w:r>
          <w:rPr>
            <w:rFonts w:ascii="仿宋" w:eastAsia="仿宋" w:hAnsi="仿宋" w:cs="仿宋" w:hint="eastAsia"/>
            <w:lang w:eastAsia="zh-CN"/>
          </w:rPr>
          <w:t>(二)、环境保护措施与治理方案</w:t>
        </w:r>
        <w:r>
          <w:tab/>
        </w:r>
        <w:r>
          <w:fldChar w:fldCharType="begin"/>
        </w:r>
        <w:r>
          <w:instrText xml:space="preserve"> PAGEREF _Toc23843 \h </w:instrText>
        </w:r>
        <w:r>
          <w:fldChar w:fldCharType="separate"/>
        </w:r>
        <w:r>
          <w:t>44</w:t>
        </w:r>
        <w:r>
          <w:fldChar w:fldCharType="end"/>
        </w:r>
      </w:hyperlink>
    </w:p>
    <w:p>
      <w:pPr>
        <w:pStyle w:val="TOC1"/>
        <w:tabs>
          <w:tab w:val="right" w:leader="dot" w:pos="8306"/>
        </w:tabs>
      </w:pPr>
      <w:hyperlink w:anchor="_Toc21282" w:history="1">
        <w:r>
          <w:rPr>
            <w:rFonts w:ascii="仿宋" w:eastAsia="仿宋" w:hAnsi="仿宋" w:cs="仿宋" w:hint="eastAsia"/>
            <w:lang w:eastAsia="zh-CN"/>
          </w:rPr>
          <w:t>八、技术创新与产业升级</w:t>
        </w:r>
        <w:r>
          <w:tab/>
        </w:r>
        <w:r>
          <w:fldChar w:fldCharType="begin"/>
        </w:r>
        <w:r>
          <w:instrText xml:space="preserve"> PAGEREF _Toc21282 \h </w:instrText>
        </w:r>
        <w:r>
          <w:fldChar w:fldCharType="separate"/>
        </w:r>
        <w:r>
          <w:t>44</w:t>
        </w:r>
        <w:r>
          <w:fldChar w:fldCharType="end"/>
        </w:r>
      </w:hyperlink>
    </w:p>
    <w:p>
      <w:pPr>
        <w:pStyle w:val="TOC2"/>
        <w:tabs>
          <w:tab w:val="right" w:leader="dot" w:pos="8306"/>
        </w:tabs>
      </w:pPr>
      <w:hyperlink w:anchor="_Toc6164" w:history="1">
        <w:r>
          <w:rPr>
            <w:rFonts w:ascii="仿宋" w:eastAsia="仿宋" w:hAnsi="仿宋" w:cs="仿宋" w:hint="eastAsia"/>
            <w:lang w:eastAsia="zh-CN"/>
          </w:rPr>
          <w:t>(一)、技术创新方向与目标</w:t>
        </w:r>
        <w:r>
          <w:tab/>
        </w:r>
        <w:r>
          <w:fldChar w:fldCharType="begin"/>
        </w:r>
        <w:r>
          <w:instrText xml:space="preserve"> PAGEREF _Toc6164 \h </w:instrText>
        </w:r>
        <w:r>
          <w:fldChar w:fldCharType="separate"/>
        </w:r>
        <w:r>
          <w:t>44</w:t>
        </w:r>
        <w:r>
          <w:fldChar w:fldCharType="end"/>
        </w:r>
      </w:hyperlink>
    </w:p>
    <w:p>
      <w:pPr>
        <w:pStyle w:val="TOC2"/>
        <w:tabs>
          <w:tab w:val="right" w:leader="dot" w:pos="8306"/>
        </w:tabs>
      </w:pPr>
      <w:hyperlink w:anchor="_Toc13918" w:history="1">
        <w:r>
          <w:rPr>
            <w:rFonts w:ascii="仿宋" w:eastAsia="仿宋" w:hAnsi="仿宋" w:cs="仿宋" w:hint="eastAsia"/>
            <w:lang w:eastAsia="zh-CN"/>
          </w:rPr>
          <w:t>(二)、产业升级路径与措施</w:t>
        </w:r>
        <w:r>
          <w:tab/>
        </w:r>
        <w:r>
          <w:fldChar w:fldCharType="begin"/>
        </w:r>
        <w:r>
          <w:instrText xml:space="preserve"> PAGEREF _Toc13918 \h </w:instrText>
        </w:r>
        <w:r>
          <w:fldChar w:fldCharType="separate"/>
        </w:r>
        <w:r>
          <w:t>45</w:t>
        </w:r>
        <w:r>
          <w:fldChar w:fldCharType="end"/>
        </w:r>
      </w:hyperlink>
    </w:p>
    <w:p>
      <w:pPr>
        <w:pStyle w:val="TOC1"/>
        <w:tabs>
          <w:tab w:val="right" w:leader="dot" w:pos="8306"/>
        </w:tabs>
      </w:pPr>
      <w:hyperlink w:anchor="_Toc11854" w:history="1">
        <w:r>
          <w:rPr>
            <w:rFonts w:ascii="仿宋" w:eastAsia="仿宋" w:hAnsi="仿宋" w:cs="仿宋" w:hint="eastAsia"/>
            <w:lang w:eastAsia="zh-CN"/>
          </w:rPr>
          <w:t>九、土地利用与规划方案</w:t>
        </w:r>
        <w:r>
          <w:tab/>
        </w:r>
        <w:r>
          <w:fldChar w:fldCharType="begin"/>
        </w:r>
        <w:r>
          <w:instrText xml:space="preserve"> PAGEREF _Toc11854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0" w:history="1">
        <w:r>
          <w:rPr>
            <w:rFonts w:ascii="仿宋" w:eastAsia="仿宋" w:hAnsi="仿宋" w:cs="仿宋" w:hint="eastAsia"/>
            <w:lang w:eastAsia="zh-CN"/>
          </w:rPr>
          <w:t>(一)、项目用地情况分析</w:t>
        </w:r>
        <w:r>
          <w:tab/>
        </w:r>
        <w:r>
          <w:fldChar w:fldCharType="begin"/>
        </w:r>
        <w:r>
          <w:instrText xml:space="preserve"> PAGEREF _Toc16260 \h </w:instrText>
        </w:r>
        <w:r>
          <w:fldChar w:fldCharType="separate"/>
        </w:r>
        <w:r>
          <w:t>47</w:t>
        </w:r>
        <w:r>
          <w:fldChar w:fldCharType="end"/>
        </w:r>
      </w:hyperlink>
    </w:p>
    <w:p>
      <w:pPr>
        <w:pStyle w:val="TOC2"/>
        <w:tabs>
          <w:tab w:val="right" w:leader="dot" w:pos="8306"/>
        </w:tabs>
      </w:pPr>
      <w:hyperlink w:anchor="_Toc3197" w:history="1">
        <w:r>
          <w:rPr>
            <w:rFonts w:ascii="仿宋" w:eastAsia="仿宋" w:hAnsi="仿宋" w:cs="仿宋" w:hint="eastAsia"/>
            <w:lang w:eastAsia="zh-CN"/>
          </w:rPr>
          <w:t>(二)、土地利用规划方案</w:t>
        </w:r>
        <w:r>
          <w:tab/>
        </w:r>
        <w:r>
          <w:fldChar w:fldCharType="begin"/>
        </w:r>
        <w:r>
          <w:instrText xml:space="preserve"> PAGEREF _Toc3197 \h </w:instrText>
        </w:r>
        <w:r>
          <w:fldChar w:fldCharType="separate"/>
        </w:r>
        <w:r>
          <w:t>48</w:t>
        </w:r>
        <w:r>
          <w:fldChar w:fldCharType="end"/>
        </w:r>
      </w:hyperlink>
    </w:p>
    <w:p>
      <w:pPr>
        <w:pStyle w:val="TOC1"/>
        <w:tabs>
          <w:tab w:val="right" w:leader="dot" w:pos="8306"/>
        </w:tabs>
      </w:pPr>
      <w:hyperlink w:anchor="_Toc8372" w:history="1">
        <w:r>
          <w:rPr>
            <w:rFonts w:ascii="仿宋" w:eastAsia="仿宋" w:hAnsi="仿宋" w:cs="仿宋" w:hint="eastAsia"/>
            <w:lang w:eastAsia="zh-CN"/>
          </w:rPr>
          <w:t>十、安全与应急管理</w:t>
        </w:r>
        <w:r>
          <w:tab/>
        </w:r>
        <w:r>
          <w:fldChar w:fldCharType="begin"/>
        </w:r>
        <w:r>
          <w:instrText xml:space="preserve"> PAGEREF _Toc8372 \h </w:instrText>
        </w:r>
        <w:r>
          <w:fldChar w:fldCharType="separate"/>
        </w:r>
        <w:r>
          <w:t>49</w:t>
        </w:r>
        <w:r>
          <w:fldChar w:fldCharType="end"/>
        </w:r>
      </w:hyperlink>
    </w:p>
    <w:p>
      <w:pPr>
        <w:pStyle w:val="TOC2"/>
        <w:tabs>
          <w:tab w:val="right" w:leader="dot" w:pos="8306"/>
        </w:tabs>
      </w:pPr>
      <w:hyperlink w:anchor="_Toc15324" w:history="1">
        <w:r>
          <w:rPr>
            <w:rFonts w:ascii="仿宋" w:eastAsia="仿宋" w:hAnsi="仿宋" w:cs="仿宋" w:hint="eastAsia"/>
            <w:lang w:eastAsia="zh-CN"/>
          </w:rPr>
          <w:t>(一)、安全生产管理</w:t>
        </w:r>
        <w:r>
          <w:tab/>
        </w:r>
        <w:r>
          <w:fldChar w:fldCharType="begin"/>
        </w:r>
        <w:r>
          <w:instrText xml:space="preserve"> PAGEREF _Toc15324 \h </w:instrText>
        </w:r>
        <w:r>
          <w:fldChar w:fldCharType="separate"/>
        </w:r>
        <w:r>
          <w:t>49</w:t>
        </w:r>
        <w:r>
          <w:fldChar w:fldCharType="end"/>
        </w:r>
      </w:hyperlink>
    </w:p>
    <w:p>
      <w:pPr>
        <w:pStyle w:val="TOC2"/>
        <w:tabs>
          <w:tab w:val="right" w:leader="dot" w:pos="8306"/>
        </w:tabs>
      </w:pPr>
      <w:hyperlink w:anchor="_Toc18282" w:history="1">
        <w:r>
          <w:rPr>
            <w:rFonts w:ascii="仿宋" w:eastAsia="仿宋" w:hAnsi="仿宋" w:cs="仿宋" w:hint="eastAsia"/>
            <w:lang w:eastAsia="zh-CN"/>
          </w:rPr>
          <w:t>(二)、应急预案与响应</w:t>
        </w:r>
        <w:r>
          <w:tab/>
        </w:r>
        <w:r>
          <w:fldChar w:fldCharType="begin"/>
        </w:r>
        <w:r>
          <w:instrText xml:space="preserve"> PAGEREF _Toc18282 \h </w:instrText>
        </w:r>
        <w:r>
          <w:fldChar w:fldCharType="separate"/>
        </w:r>
        <w:r>
          <w:t>50</w:t>
        </w:r>
        <w:r>
          <w:fldChar w:fldCharType="end"/>
        </w:r>
      </w:hyperlink>
    </w:p>
    <w:p>
      <w:pPr>
        <w:pStyle w:val="TOC1"/>
        <w:tabs>
          <w:tab w:val="right" w:leader="dot" w:pos="8306"/>
        </w:tabs>
      </w:pPr>
      <w:hyperlink w:anchor="_Toc8290" w:history="1">
        <w:r>
          <w:rPr>
            <w:rFonts w:ascii="仿宋" w:eastAsia="仿宋" w:hAnsi="仿宋" w:cs="仿宋" w:hint="eastAsia"/>
            <w:lang w:eastAsia="zh-CN"/>
          </w:rPr>
          <w:t>十一、项目质量与标准</w:t>
        </w:r>
        <w:r>
          <w:tab/>
        </w:r>
        <w:r>
          <w:fldChar w:fldCharType="begin"/>
        </w:r>
        <w:r>
          <w:instrText xml:space="preserve"> PAGEREF _Toc8290 \h </w:instrText>
        </w:r>
        <w:r>
          <w:fldChar w:fldCharType="separate"/>
        </w:r>
        <w:r>
          <w:t>52</w:t>
        </w:r>
        <w:r>
          <w:fldChar w:fldCharType="end"/>
        </w:r>
      </w:hyperlink>
    </w:p>
    <w:p>
      <w:pPr>
        <w:pStyle w:val="TOC2"/>
        <w:tabs>
          <w:tab w:val="right" w:leader="dot" w:pos="8306"/>
        </w:tabs>
      </w:pPr>
      <w:hyperlink w:anchor="_Toc10885" w:history="1">
        <w:r>
          <w:rPr>
            <w:rFonts w:ascii="仿宋" w:eastAsia="仿宋" w:hAnsi="仿宋" w:cs="仿宋" w:hint="eastAsia"/>
            <w:lang w:eastAsia="zh-CN"/>
          </w:rPr>
          <w:t>(一)、质量保障体系</w:t>
        </w:r>
        <w:r>
          <w:tab/>
        </w:r>
        <w:r>
          <w:fldChar w:fldCharType="begin"/>
        </w:r>
        <w:r>
          <w:instrText xml:space="preserve"> PAGEREF _Toc10885 \h </w:instrText>
        </w:r>
        <w:r>
          <w:fldChar w:fldCharType="separate"/>
        </w:r>
        <w:r>
          <w:t>52</w:t>
        </w:r>
        <w:r>
          <w:fldChar w:fldCharType="end"/>
        </w:r>
      </w:hyperlink>
    </w:p>
    <w:p>
      <w:pPr>
        <w:pStyle w:val="TOC2"/>
        <w:tabs>
          <w:tab w:val="right" w:leader="dot" w:pos="8306"/>
        </w:tabs>
      </w:pPr>
      <w:hyperlink w:anchor="_Toc29991" w:history="1">
        <w:r>
          <w:rPr>
            <w:rFonts w:ascii="仿宋" w:eastAsia="仿宋" w:hAnsi="仿宋" w:cs="仿宋" w:hint="eastAsia"/>
            <w:lang w:eastAsia="zh-CN"/>
          </w:rPr>
          <w:t>(二)、标准化作业流程</w:t>
        </w:r>
        <w:r>
          <w:tab/>
        </w:r>
        <w:r>
          <w:fldChar w:fldCharType="begin"/>
        </w:r>
        <w:r>
          <w:instrText xml:space="preserve"> PAGEREF _Toc29991 \h </w:instrText>
        </w:r>
        <w:r>
          <w:fldChar w:fldCharType="separate"/>
        </w:r>
        <w:r>
          <w:t>54</w:t>
        </w:r>
        <w:r>
          <w:fldChar w:fldCharType="end"/>
        </w:r>
      </w:hyperlink>
    </w:p>
    <w:p>
      <w:pPr>
        <w:pStyle w:val="TOC2"/>
        <w:tabs>
          <w:tab w:val="right" w:leader="dot" w:pos="8306"/>
        </w:tabs>
      </w:pPr>
      <w:hyperlink w:anchor="_Toc8593" w:history="1">
        <w:r>
          <w:rPr>
            <w:rFonts w:ascii="仿宋" w:eastAsia="仿宋" w:hAnsi="仿宋" w:cs="仿宋" w:hint="eastAsia"/>
            <w:lang w:eastAsia="zh-CN"/>
          </w:rPr>
          <w:t>(三)、质量监控与评估</w:t>
        </w:r>
        <w:r>
          <w:tab/>
        </w:r>
        <w:r>
          <w:fldChar w:fldCharType="begin"/>
        </w:r>
        <w:r>
          <w:instrText xml:space="preserve"> PAGEREF _Toc8593 \h </w:instrText>
        </w:r>
        <w:r>
          <w:fldChar w:fldCharType="separate"/>
        </w:r>
        <w:r>
          <w:t>55</w:t>
        </w:r>
        <w:r>
          <w:fldChar w:fldCharType="end"/>
        </w:r>
      </w:hyperlink>
    </w:p>
    <w:p>
      <w:pPr>
        <w:pStyle w:val="TOC2"/>
        <w:tabs>
          <w:tab w:val="right" w:leader="dot" w:pos="8306"/>
        </w:tabs>
      </w:pPr>
      <w:hyperlink w:anchor="_Toc24855" w:history="1">
        <w:r>
          <w:rPr>
            <w:rFonts w:ascii="仿宋" w:eastAsia="仿宋" w:hAnsi="仿宋" w:cs="仿宋" w:hint="eastAsia"/>
            <w:lang w:eastAsia="zh-CN"/>
          </w:rPr>
          <w:t>(四)、质量改进计划</w:t>
        </w:r>
        <w:r>
          <w:tab/>
        </w:r>
        <w:r>
          <w:fldChar w:fldCharType="begin"/>
        </w:r>
        <w:r>
          <w:instrText xml:space="preserve"> PAGEREF _Toc24855 \h </w:instrText>
        </w:r>
        <w:r>
          <w:fldChar w:fldCharType="separate"/>
        </w:r>
        <w:r>
          <w:t>56</w:t>
        </w:r>
        <w:r>
          <w:fldChar w:fldCharType="end"/>
        </w:r>
      </w:hyperlink>
    </w:p>
    <w:p>
      <w:pPr>
        <w:pStyle w:val="TOC1"/>
        <w:tabs>
          <w:tab w:val="right" w:leader="dot" w:pos="8306"/>
        </w:tabs>
      </w:pPr>
      <w:hyperlink w:anchor="_Toc22313" w:history="1">
        <w:r>
          <w:rPr>
            <w:rFonts w:ascii="仿宋" w:eastAsia="仿宋" w:hAnsi="仿宋" w:cs="仿宋" w:hint="eastAsia"/>
            <w:lang w:eastAsia="zh-CN"/>
          </w:rPr>
          <w:t>十二、环境保护与绿色发展</w:t>
        </w:r>
        <w:r>
          <w:tab/>
        </w:r>
        <w:r>
          <w:fldChar w:fldCharType="begin"/>
        </w:r>
        <w:r>
          <w:instrText xml:space="preserve"> PAGEREF _Toc22313 \h </w:instrText>
        </w:r>
        <w:r>
          <w:fldChar w:fldCharType="separate"/>
        </w:r>
        <w:r>
          <w:t>57</w:t>
        </w:r>
        <w:r>
          <w:fldChar w:fldCharType="end"/>
        </w:r>
      </w:hyperlink>
    </w:p>
    <w:p>
      <w:pPr>
        <w:pStyle w:val="TOC2"/>
        <w:tabs>
          <w:tab w:val="right" w:leader="dot" w:pos="8306"/>
        </w:tabs>
      </w:pPr>
      <w:hyperlink w:anchor="_Toc3638" w:history="1">
        <w:r>
          <w:rPr>
            <w:rFonts w:ascii="仿宋" w:eastAsia="仿宋" w:hAnsi="仿宋" w:cs="仿宋" w:hint="eastAsia"/>
            <w:lang w:eastAsia="zh-CN"/>
          </w:rPr>
          <w:t>(一)、环境保护措施</w:t>
        </w:r>
        <w:r>
          <w:tab/>
        </w:r>
        <w:r>
          <w:fldChar w:fldCharType="begin"/>
        </w:r>
        <w:r>
          <w:instrText xml:space="preserve"> PAGEREF _Toc3638 \h </w:instrText>
        </w:r>
        <w:r>
          <w:fldChar w:fldCharType="separate"/>
        </w:r>
        <w:r>
          <w:t>57</w:t>
        </w:r>
        <w:r>
          <w:fldChar w:fldCharType="end"/>
        </w:r>
      </w:hyperlink>
    </w:p>
    <w:p>
      <w:pPr>
        <w:pStyle w:val="TOC2"/>
        <w:tabs>
          <w:tab w:val="right" w:leader="dot" w:pos="8306"/>
        </w:tabs>
      </w:pPr>
      <w:hyperlink w:anchor="_Toc14260" w:history="1">
        <w:r>
          <w:rPr>
            <w:rFonts w:ascii="仿宋" w:eastAsia="仿宋" w:hAnsi="仿宋" w:cs="仿宋" w:hint="eastAsia"/>
            <w:lang w:eastAsia="zh-CN"/>
          </w:rPr>
          <w:t>(二)、绿色发展与可持续发展策略</w:t>
        </w:r>
        <w:r>
          <w:tab/>
        </w:r>
        <w:r>
          <w:fldChar w:fldCharType="begin"/>
        </w:r>
        <w:r>
          <w:instrText xml:space="preserve"> PAGEREF _Toc14260 \h </w:instrText>
        </w:r>
        <w:r>
          <w:fldChar w:fldCharType="separate"/>
        </w:r>
        <w:r>
          <w:t>59</w:t>
        </w:r>
        <w:r>
          <w:fldChar w:fldCharType="end"/>
        </w:r>
      </w:hyperlink>
    </w:p>
    <w:p>
      <w:pPr>
        <w:pStyle w:val="TOC1"/>
        <w:tabs>
          <w:tab w:val="right" w:leader="dot" w:pos="8306"/>
        </w:tabs>
      </w:pPr>
      <w:hyperlink w:anchor="_Toc16379" w:history="1">
        <w:r>
          <w:rPr>
            <w:rFonts w:ascii="仿宋" w:eastAsia="仿宋" w:hAnsi="仿宋" w:cs="仿宋" w:hint="eastAsia"/>
            <w:lang w:eastAsia="zh-CN"/>
          </w:rPr>
          <w:t>十三、产业协同与集群发展</w:t>
        </w:r>
        <w:r>
          <w:tab/>
        </w:r>
        <w:r>
          <w:fldChar w:fldCharType="begin"/>
        </w:r>
        <w:r>
          <w:instrText xml:space="preserve"> PAGEREF _Toc16379 \h </w:instrText>
        </w:r>
        <w:r>
          <w:fldChar w:fldCharType="separate"/>
        </w:r>
        <w:r>
          <w:t>61</w:t>
        </w:r>
        <w:r>
          <w:fldChar w:fldCharType="end"/>
        </w:r>
      </w:hyperlink>
    </w:p>
    <w:p>
      <w:pPr>
        <w:pStyle w:val="TOC2"/>
        <w:tabs>
          <w:tab w:val="right" w:leader="dot" w:pos="8306"/>
        </w:tabs>
      </w:pPr>
      <w:hyperlink w:anchor="_Toc1741" w:history="1">
        <w:r>
          <w:rPr>
            <w:rFonts w:ascii="仿宋" w:eastAsia="仿宋" w:hAnsi="仿宋" w:cs="仿宋" w:hint="eastAsia"/>
            <w:lang w:eastAsia="zh-CN"/>
          </w:rPr>
          <w:t>(一)、产业协同机制建设</w:t>
        </w:r>
        <w:r>
          <w:tab/>
        </w:r>
        <w:r>
          <w:fldChar w:fldCharType="begin"/>
        </w:r>
        <w:r>
          <w:instrText xml:space="preserve"> PAGEREF _Toc1741 \h </w:instrText>
        </w:r>
        <w:r>
          <w:fldChar w:fldCharType="separate"/>
        </w:r>
        <w:r>
          <w:t>61</w:t>
        </w:r>
        <w:r>
          <w:fldChar w:fldCharType="end"/>
        </w:r>
      </w:hyperlink>
    </w:p>
    <w:p>
      <w:pPr>
        <w:pStyle w:val="TOC2"/>
        <w:tabs>
          <w:tab w:val="right" w:leader="dot" w:pos="8306"/>
        </w:tabs>
      </w:pPr>
      <w:hyperlink w:anchor="_Toc2448" w:history="1">
        <w:r>
          <w:rPr>
            <w:rFonts w:ascii="仿宋" w:eastAsia="仿宋" w:hAnsi="仿宋" w:cs="仿宋" w:hint="eastAsia"/>
            <w:lang w:eastAsia="zh-CN"/>
          </w:rPr>
          <w:t>(二)、产业集群培育与发展</w:t>
        </w:r>
        <w:r>
          <w:tab/>
        </w:r>
        <w:r>
          <w:fldChar w:fldCharType="begin"/>
        </w:r>
        <w:r>
          <w:instrText xml:space="preserve"> PAGEREF _Toc2448 \h </w:instrText>
        </w:r>
        <w:r>
          <w:fldChar w:fldCharType="separate"/>
        </w:r>
        <w:r>
          <w:t>62</w:t>
        </w:r>
        <w:r>
          <w:fldChar w:fldCharType="end"/>
        </w:r>
      </w:hyperlink>
    </w:p>
    <w:p>
      <w:pPr>
        <w:pStyle w:val="TOC1"/>
        <w:tabs>
          <w:tab w:val="right" w:leader="dot" w:pos="8306"/>
        </w:tabs>
      </w:pPr>
      <w:hyperlink w:anchor="_Toc22797" w:history="1">
        <w:r>
          <w:rPr>
            <w:rFonts w:ascii="仿宋" w:eastAsia="仿宋" w:hAnsi="仿宋" w:cs="仿宋" w:hint="eastAsia"/>
            <w:lang w:eastAsia="zh-CN"/>
          </w:rPr>
          <w:t>十四、质量管理与控制</w:t>
        </w:r>
        <w:r>
          <w:tab/>
        </w:r>
        <w:r>
          <w:fldChar w:fldCharType="begin"/>
        </w:r>
        <w:r>
          <w:instrText xml:space="preserve"> PAGEREF _Toc22797 \h </w:instrText>
        </w:r>
        <w:r>
          <w:fldChar w:fldCharType="separate"/>
        </w:r>
        <w:r>
          <w:t>63</w:t>
        </w:r>
        <w:r>
          <w:fldChar w:fldCharType="end"/>
        </w:r>
      </w:hyperlink>
    </w:p>
    <w:p>
      <w:pPr>
        <w:pStyle w:val="TOC2"/>
        <w:tabs>
          <w:tab w:val="right" w:leader="dot" w:pos="8306"/>
        </w:tabs>
      </w:pPr>
      <w:hyperlink w:anchor="_Toc2804" w:history="1">
        <w:r>
          <w:rPr>
            <w:rFonts w:ascii="仿宋" w:eastAsia="仿宋" w:hAnsi="仿宋" w:cs="仿宋" w:hint="eastAsia"/>
            <w:lang w:eastAsia="zh-CN"/>
          </w:rPr>
          <w:t>(一)、质量管理体系建设</w:t>
        </w:r>
        <w:r>
          <w:tab/>
        </w:r>
        <w:r>
          <w:fldChar w:fldCharType="begin"/>
        </w:r>
        <w:r>
          <w:instrText xml:space="preserve"> PAGEREF _Toc2804 \h </w:instrText>
        </w:r>
        <w:r>
          <w:fldChar w:fldCharType="separate"/>
        </w:r>
        <w:r>
          <w:t>63</w:t>
        </w:r>
        <w:r>
          <w:fldChar w:fldCharType="end"/>
        </w:r>
      </w:hyperlink>
    </w:p>
    <w:p>
      <w:pPr>
        <w:pStyle w:val="TOC2"/>
        <w:tabs>
          <w:tab w:val="right" w:leader="dot" w:pos="8306"/>
        </w:tabs>
      </w:pPr>
      <w:hyperlink w:anchor="_Toc23833" w:history="1">
        <w:r>
          <w:rPr>
            <w:rFonts w:ascii="仿宋" w:eastAsia="仿宋" w:hAnsi="仿宋" w:cs="仿宋" w:hint="eastAsia"/>
            <w:lang w:eastAsia="zh-CN"/>
          </w:rPr>
          <w:t>(二)、质量控制措施</w:t>
        </w:r>
        <w:r>
          <w:tab/>
        </w:r>
        <w:r>
          <w:fldChar w:fldCharType="begin"/>
        </w:r>
        <w:r>
          <w:instrText xml:space="preserve"> PAGEREF _Toc23833 \h </w:instrText>
        </w:r>
        <w:r>
          <w:fldChar w:fldCharType="separate"/>
        </w:r>
        <w:r>
          <w:t>64</w:t>
        </w:r>
        <w:r>
          <w:fldChar w:fldCharType="end"/>
        </w:r>
      </w:hyperlink>
    </w:p>
    <w:p>
      <w:pPr>
        <w:pStyle w:val="TOC1"/>
        <w:tabs>
          <w:tab w:val="right" w:leader="dot" w:pos="8306"/>
        </w:tabs>
      </w:pPr>
      <w:hyperlink w:anchor="_Toc5202" w:history="1">
        <w:r>
          <w:rPr>
            <w:rFonts w:ascii="仿宋" w:eastAsia="仿宋" w:hAnsi="仿宋" w:cs="仿宋" w:hint="eastAsia"/>
            <w:lang w:eastAsia="zh-CN"/>
          </w:rPr>
          <w:t>十五、合作与交流机制建立</w:t>
        </w:r>
        <w:r>
          <w:tab/>
        </w:r>
        <w:r>
          <w:fldChar w:fldCharType="begin"/>
        </w:r>
        <w:r>
          <w:instrText xml:space="preserve"> PAGEREF _Toc5202 \h </w:instrText>
        </w:r>
        <w:r>
          <w:fldChar w:fldCharType="separate"/>
        </w:r>
        <w:r>
          <w:t>65</w:t>
        </w:r>
        <w:r>
          <w:fldChar w:fldCharType="end"/>
        </w:r>
      </w:hyperlink>
    </w:p>
    <w:p>
      <w:pPr>
        <w:pStyle w:val="TOC2"/>
        <w:tabs>
          <w:tab w:val="right" w:leader="dot" w:pos="8306"/>
        </w:tabs>
      </w:pPr>
      <w:hyperlink w:anchor="_Toc30234" w:history="1">
        <w:r>
          <w:rPr>
            <w:rFonts w:ascii="仿宋" w:eastAsia="仿宋" w:hAnsi="仿宋" w:cs="仿宋" w:hint="eastAsia"/>
            <w:lang w:eastAsia="zh-CN"/>
          </w:rPr>
          <w:t>(一)、合作伙伴选择与合作方式</w:t>
        </w:r>
        <w:r>
          <w:tab/>
        </w:r>
        <w:r>
          <w:fldChar w:fldCharType="begin"/>
        </w:r>
        <w:r>
          <w:instrText xml:space="preserve"> PAGEREF _Toc30234 \h </w:instrText>
        </w:r>
        <w:r>
          <w:fldChar w:fldCharType="separate"/>
        </w:r>
        <w:r>
          <w:t>65</w:t>
        </w:r>
        <w:r>
          <w:fldChar w:fldCharType="end"/>
        </w:r>
      </w:hyperlink>
    </w:p>
    <w:p>
      <w:pPr>
        <w:pStyle w:val="TOC2"/>
        <w:tabs>
          <w:tab w:val="right" w:leader="dot" w:pos="8306"/>
        </w:tabs>
      </w:pPr>
      <w:hyperlink w:anchor="_Toc18712" w:history="1">
        <w:r>
          <w:rPr>
            <w:rFonts w:ascii="仿宋" w:eastAsia="仿宋" w:hAnsi="仿宋" w:cs="仿宋" w:hint="eastAsia"/>
            <w:lang w:eastAsia="zh-CN"/>
          </w:rPr>
          <w:t>(二)、交流与合作平台搭建</w:t>
        </w:r>
        <w:r>
          <w:tab/>
        </w:r>
        <w:r>
          <w:fldChar w:fldCharType="begin"/>
        </w:r>
        <w:r>
          <w:instrText xml:space="preserve"> PAGEREF _Toc18712 \h </w:instrText>
        </w:r>
        <w:r>
          <w:fldChar w:fldCharType="separate"/>
        </w:r>
        <w:r>
          <w:t>67</w:t>
        </w:r>
        <w:r>
          <w:fldChar w:fldCharType="end"/>
        </w:r>
      </w:hyperlink>
    </w:p>
    <w:p>
      <w:pPr>
        <w:pStyle w:val="TOC1"/>
        <w:tabs>
          <w:tab w:val="right" w:leader="dot" w:pos="8306"/>
        </w:tabs>
      </w:pPr>
      <w:hyperlink w:anchor="_Toc31504" w:history="1">
        <w:r>
          <w:rPr>
            <w:rFonts w:ascii="仿宋" w:eastAsia="仿宋" w:hAnsi="仿宋" w:cs="仿宋" w:hint="eastAsia"/>
            <w:lang w:eastAsia="zh-CN"/>
          </w:rPr>
          <w:t>十六、法律法规与政策遵循</w:t>
        </w:r>
        <w:r>
          <w:tab/>
        </w:r>
        <w:r>
          <w:fldChar w:fldCharType="begin"/>
        </w:r>
        <w:r>
          <w:instrText xml:space="preserve"> PAGEREF _Toc31504 \h </w:instrText>
        </w:r>
        <w:r>
          <w:fldChar w:fldCharType="separate"/>
        </w:r>
        <w:r>
          <w:t>68</w:t>
        </w:r>
        <w:r>
          <w:fldChar w:fldCharType="end"/>
        </w:r>
      </w:hyperlink>
    </w:p>
    <w:p>
      <w:pPr>
        <w:pStyle w:val="TOC2"/>
        <w:tabs>
          <w:tab w:val="right" w:leader="dot" w:pos="8306"/>
        </w:tabs>
      </w:pPr>
      <w:hyperlink w:anchor="_Toc26752" w:history="1">
        <w:r>
          <w:rPr>
            <w:rFonts w:ascii="仿宋" w:eastAsia="仿宋" w:hAnsi="仿宋" w:cs="仿宋" w:hint="eastAsia"/>
            <w:lang w:eastAsia="zh-CN"/>
          </w:rPr>
          <w:t>(一)、法律法规遵守</w:t>
        </w:r>
        <w:r>
          <w:tab/>
        </w:r>
        <w:r>
          <w:fldChar w:fldCharType="begin"/>
        </w:r>
        <w:r>
          <w:instrText xml:space="preserve"> PAGEREF _Toc26752 \h </w:instrText>
        </w:r>
        <w:r>
          <w:fldChar w:fldCharType="separate"/>
        </w:r>
        <w:r>
          <w:t>68</w:t>
        </w:r>
        <w:r>
          <w:fldChar w:fldCharType="end"/>
        </w:r>
      </w:hyperlink>
    </w:p>
    <w:p>
      <w:pPr>
        <w:pStyle w:val="TOC2"/>
        <w:tabs>
          <w:tab w:val="right" w:leader="dot" w:pos="8306"/>
        </w:tabs>
      </w:pPr>
      <w:hyperlink w:anchor="_Toc18845" w:history="1">
        <w:r>
          <w:rPr>
            <w:rFonts w:ascii="仿宋" w:eastAsia="仿宋" w:hAnsi="仿宋" w:cs="仿宋" w:hint="eastAsia"/>
            <w:lang w:eastAsia="zh-CN"/>
          </w:rPr>
          <w:t>(二)、政策导向与利用</w:t>
        </w:r>
        <w:r>
          <w:tab/>
        </w:r>
        <w:r>
          <w:fldChar w:fldCharType="begin"/>
        </w:r>
        <w:r>
          <w:instrText xml:space="preserve"> PAGEREF _Toc18845 \h </w:instrText>
        </w:r>
        <w:r>
          <w:fldChar w:fldCharType="separate"/>
        </w:r>
        <w:r>
          <w:t>69</w:t>
        </w:r>
        <w:r>
          <w:fldChar w:fldCharType="end"/>
        </w:r>
      </w:hyperlink>
    </w:p>
    <w:p>
      <w:pPr>
        <w:pStyle w:val="TOC1"/>
        <w:tabs>
          <w:tab w:val="right" w:leader="dot" w:pos="8306"/>
        </w:tabs>
      </w:pPr>
      <w:hyperlink w:anchor="_Toc20397" w:history="1">
        <w:r>
          <w:rPr>
            <w:rFonts w:ascii="仿宋" w:eastAsia="仿宋" w:hAnsi="仿宋" w:cs="仿宋" w:hint="eastAsia"/>
            <w:lang w:eastAsia="zh-CN"/>
          </w:rPr>
          <w:t>十七、创新驱动与持续发展</w:t>
        </w:r>
        <w:r>
          <w:tab/>
        </w:r>
        <w:r>
          <w:fldChar w:fldCharType="begin"/>
        </w:r>
        <w:r>
          <w:instrText xml:space="preserve"> PAGEREF _Toc20397 \h </w:instrText>
        </w:r>
        <w:r>
          <w:fldChar w:fldCharType="separate"/>
        </w:r>
        <w:r>
          <w:t>70</w:t>
        </w:r>
        <w:r>
          <w:fldChar w:fldCharType="end"/>
        </w:r>
      </w:hyperlink>
    </w:p>
    <w:p>
      <w:pPr>
        <w:pStyle w:val="TOC2"/>
        <w:tabs>
          <w:tab w:val="right" w:leader="dot" w:pos="8306"/>
        </w:tabs>
      </w:pPr>
      <w:hyperlink w:anchor="_Toc4151" w:history="1">
        <w:r>
          <w:rPr>
            <w:rFonts w:ascii="仿宋" w:eastAsia="仿宋" w:hAnsi="仿宋" w:cs="仿宋" w:hint="eastAsia"/>
            <w:lang w:eastAsia="zh-CN"/>
          </w:rPr>
          <w:t>(一)、创新驱动战略实施</w:t>
        </w:r>
        <w:r>
          <w:tab/>
        </w:r>
        <w:r>
          <w:fldChar w:fldCharType="begin"/>
        </w:r>
        <w:r>
          <w:instrText xml:space="preserve"> PAGEREF _Toc4151 \h </w:instrText>
        </w:r>
        <w:r>
          <w:fldChar w:fldCharType="separate"/>
        </w:r>
        <w:r>
          <w:t>70</w:t>
        </w:r>
        <w:r>
          <w:fldChar w:fldCharType="end"/>
        </w:r>
      </w:hyperlink>
    </w:p>
    <w:p>
      <w:pPr>
        <w:pStyle w:val="TOC2"/>
        <w:tabs>
          <w:tab w:val="right" w:leader="dot" w:pos="8306"/>
        </w:tabs>
      </w:pPr>
      <w:hyperlink w:anchor="_Toc10649" w:history="1">
        <w:r>
          <w:rPr>
            <w:rFonts w:ascii="仿宋" w:eastAsia="仿宋" w:hAnsi="仿宋" w:cs="仿宋" w:hint="eastAsia"/>
            <w:lang w:eastAsia="zh-CN"/>
          </w:rPr>
          <w:t>(二)、持续发展路径探索</w:t>
        </w:r>
        <w:r>
          <w:tab/>
        </w:r>
        <w:r>
          <w:fldChar w:fldCharType="begin"/>
        </w:r>
        <w:r>
          <w:instrText xml:space="preserve"> PAGEREF _Toc10649 \h </w:instrText>
        </w:r>
        <w:r>
          <w:fldChar w:fldCharType="separate"/>
        </w:r>
        <w:r>
          <w:t>72</w:t>
        </w:r>
        <w:r>
          <w:fldChar w:fldCharType="end"/>
        </w:r>
      </w:hyperlink>
    </w:p>
    <w:p>
      <w:pPr>
        <w:pStyle w:val="TOC1"/>
        <w:tabs>
          <w:tab w:val="right" w:leader="dot" w:pos="8306"/>
        </w:tabs>
      </w:pPr>
      <w:hyperlink w:anchor="_Toc4838" w:history="1">
        <w:r>
          <w:rPr>
            <w:rFonts w:ascii="仿宋" w:eastAsia="仿宋" w:hAnsi="仿宋" w:cs="仿宋" w:hint="eastAsia"/>
            <w:lang w:eastAsia="zh-CN"/>
          </w:rPr>
          <w:t>十八、知识产权管理与保护</w:t>
        </w:r>
        <w:r>
          <w:tab/>
        </w:r>
        <w:r>
          <w:fldChar w:fldCharType="begin"/>
        </w:r>
        <w:r>
          <w:instrText xml:space="preserve"> PAGEREF _Toc4838 \h </w:instrText>
        </w:r>
        <w:r>
          <w:fldChar w:fldCharType="separate"/>
        </w:r>
        <w:r>
          <w:t>76</w:t>
        </w:r>
        <w:r>
          <w:fldChar w:fldCharType="end"/>
        </w:r>
      </w:hyperlink>
    </w:p>
    <w:p>
      <w:pPr>
        <w:pStyle w:val="TOC2"/>
        <w:tabs>
          <w:tab w:val="right" w:leader="dot" w:pos="8306"/>
        </w:tabs>
      </w:pPr>
      <w:hyperlink w:anchor="_Toc9044" w:history="1">
        <w:r>
          <w:rPr>
            <w:rFonts w:ascii="仿宋" w:eastAsia="仿宋" w:hAnsi="仿宋" w:cs="仿宋" w:hint="eastAsia"/>
            <w:lang w:eastAsia="zh-CN"/>
          </w:rPr>
          <w:t>(一)、知识产权管理体系建设</w:t>
        </w:r>
        <w:r>
          <w:tab/>
        </w:r>
        <w:r>
          <w:fldChar w:fldCharType="begin"/>
        </w:r>
        <w:r>
          <w:instrText xml:space="preserve"> PAGEREF _Toc9044 \h </w:instrText>
        </w:r>
        <w:r>
          <w:fldChar w:fldCharType="separate"/>
        </w:r>
        <w:r>
          <w:t>76</w:t>
        </w:r>
        <w:r>
          <w:fldChar w:fldCharType="end"/>
        </w:r>
      </w:hyperlink>
    </w:p>
    <w:p>
      <w:pPr>
        <w:pStyle w:val="TOC2"/>
        <w:tabs>
          <w:tab w:val="right" w:leader="dot" w:pos="8306"/>
        </w:tabs>
      </w:pPr>
      <w:hyperlink w:anchor="_Toc1785" w:history="1">
        <w:r>
          <w:rPr>
            <w:rFonts w:ascii="仿宋" w:eastAsia="仿宋" w:hAnsi="仿宋" w:cs="仿宋" w:hint="eastAsia"/>
            <w:lang w:eastAsia="zh-CN"/>
          </w:rPr>
          <w:t>(二)、知识产权保护措施</w:t>
        </w:r>
        <w:r>
          <w:tab/>
        </w:r>
        <w:r>
          <w:fldChar w:fldCharType="begin"/>
        </w:r>
        <w:r>
          <w:instrText xml:space="preserve"> PAGEREF _Toc1785 \h </w:instrText>
        </w:r>
        <w:r>
          <w:fldChar w:fldCharType="separate"/>
        </w:r>
        <w:r>
          <w:t>76</w:t>
        </w:r>
        <w:r>
          <w:fldChar w:fldCharType="end"/>
        </w:r>
      </w:hyperlink>
    </w:p>
    <w:p>
      <w:pPr>
        <w:pStyle w:val="TOC1"/>
        <w:tabs>
          <w:tab w:val="right" w:leader="dot" w:pos="8306"/>
        </w:tabs>
      </w:pPr>
      <w:hyperlink w:anchor="_Toc28526" w:history="1">
        <w:r>
          <w:rPr>
            <w:rFonts w:ascii="仿宋" w:eastAsia="仿宋" w:hAnsi="仿宋" w:cs="仿宋" w:hint="eastAsia"/>
            <w:lang w:eastAsia="zh-CN"/>
          </w:rPr>
          <w:t>十九、企业合规与伦理</w:t>
        </w:r>
        <w:r>
          <w:tab/>
        </w:r>
        <w:r>
          <w:fldChar w:fldCharType="begin"/>
        </w:r>
        <w:r>
          <w:instrText xml:space="preserve"> PAGEREF _Toc28526 \h </w:instrText>
        </w:r>
        <w:r>
          <w:fldChar w:fldCharType="separate"/>
        </w:r>
        <w:r>
          <w:t>78</w:t>
        </w:r>
        <w:r>
          <w:fldChar w:fldCharType="end"/>
        </w:r>
      </w:hyperlink>
    </w:p>
    <w:p>
      <w:pPr>
        <w:pStyle w:val="TOC2"/>
        <w:tabs>
          <w:tab w:val="right" w:leader="dot" w:pos="8306"/>
        </w:tabs>
      </w:pPr>
      <w:hyperlink w:anchor="_Toc17748" w:history="1">
        <w:r>
          <w:rPr>
            <w:rFonts w:ascii="仿宋" w:eastAsia="仿宋" w:hAnsi="仿宋" w:cs="仿宋" w:hint="eastAsia"/>
            <w:lang w:eastAsia="zh-CN"/>
          </w:rPr>
          <w:t>(一)、合规政策与程序</w:t>
        </w:r>
        <w:r>
          <w:tab/>
        </w:r>
        <w:r>
          <w:fldChar w:fldCharType="begin"/>
        </w:r>
        <w:r>
          <w:instrText xml:space="preserve"> PAGEREF _Toc17748 \h </w:instrText>
        </w:r>
        <w:r>
          <w:fldChar w:fldCharType="separate"/>
        </w:r>
        <w:r>
          <w:t>78</w:t>
        </w:r>
        <w:r>
          <w:fldChar w:fldCharType="end"/>
        </w:r>
      </w:hyperlink>
    </w:p>
    <w:p>
      <w:pPr>
        <w:pStyle w:val="TOC2"/>
        <w:tabs>
          <w:tab w:val="right" w:leader="dot" w:pos="8306"/>
        </w:tabs>
      </w:pPr>
      <w:hyperlink w:anchor="_Toc31105" w:history="1">
        <w:r>
          <w:rPr>
            <w:rFonts w:ascii="仿宋" w:eastAsia="仿宋" w:hAnsi="仿宋" w:cs="仿宋" w:hint="eastAsia"/>
            <w:lang w:eastAsia="zh-CN"/>
          </w:rPr>
          <w:t>(二)、伦理规范与培训</w:t>
        </w:r>
        <w:r>
          <w:tab/>
        </w:r>
        <w:r>
          <w:fldChar w:fldCharType="begin"/>
        </w:r>
        <w:r>
          <w:instrText xml:space="preserve"> PAGEREF _Toc31105 \h </w:instrText>
        </w:r>
        <w:r>
          <w:fldChar w:fldCharType="separate"/>
        </w:r>
        <w:r>
          <w:t>79</w:t>
        </w:r>
        <w:r>
          <w:fldChar w:fldCharType="end"/>
        </w:r>
      </w:hyperlink>
    </w:p>
    <w:p>
      <w:pPr>
        <w:pStyle w:val="TOC2"/>
        <w:tabs>
          <w:tab w:val="right" w:leader="dot" w:pos="8306"/>
        </w:tabs>
      </w:pPr>
      <w:hyperlink w:anchor="_Toc20554" w:history="1">
        <w:r>
          <w:rPr>
            <w:rFonts w:ascii="仿宋" w:eastAsia="仿宋" w:hAnsi="仿宋" w:cs="仿宋" w:hint="eastAsia"/>
            <w:lang w:eastAsia="zh-CN"/>
          </w:rPr>
          <w:t>(三)、合规风险评估</w:t>
        </w:r>
        <w:r>
          <w:tab/>
        </w:r>
        <w:r>
          <w:fldChar w:fldCharType="begin"/>
        </w:r>
        <w:r>
          <w:instrText xml:space="preserve"> PAGEREF _Toc20554 \h </w:instrText>
        </w:r>
        <w:r>
          <w:fldChar w:fldCharType="separate"/>
        </w:r>
        <w:r>
          <w:t>80</w:t>
        </w:r>
        <w:r>
          <w:fldChar w:fldCharType="end"/>
        </w:r>
      </w:hyperlink>
    </w:p>
    <w:p>
      <w:pPr>
        <w:pStyle w:val="TOC2"/>
        <w:tabs>
          <w:tab w:val="right" w:leader="dot" w:pos="8306"/>
        </w:tabs>
      </w:pPr>
      <w:hyperlink w:anchor="_Toc29491" w:history="1">
        <w:r>
          <w:rPr>
            <w:rFonts w:ascii="仿宋" w:eastAsia="仿宋" w:hAnsi="仿宋" w:cs="仿宋" w:hint="eastAsia"/>
            <w:lang w:eastAsia="zh-CN"/>
          </w:rPr>
          <w:t>(四)、合规监督与执行</w:t>
        </w:r>
        <w:r>
          <w:tab/>
        </w:r>
        <w:r>
          <w:fldChar w:fldCharType="begin"/>
        </w:r>
        <w:r>
          <w:instrText xml:space="preserve"> PAGEREF _Toc29491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1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4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8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65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15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羧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6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94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32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59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31852"/>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32219"/>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https://d.book118.com/158125052003006045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93221"/>
    <w:rsid w:val="056932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2505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2024-02-17T13:58:00Z</dcterms:created>
  <dcterms:modified xsi:type="dcterms:W3CDTF">2024-02-17T13:59:09Z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726A557C6E5D4C4DBA71F79863DB151C_11</vt:lpwstr>
  </property>
  <property fmtid="{D5CDD505-2E9C-101B-9397-08002B2CF9AE}" pid="3" name="KSOProductBuildVer">
    <vt:lpwstr>2052-12.1.0.16250</vt:lpwstr>
  </property>
</Properties>
</file>