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PETPBT项目可行性建设方案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42" w:history="1">
        <w:r>
          <w:rPr>
            <w:rFonts w:ascii="仿宋" w:eastAsia="仿宋" w:hAnsi="仿宋" w:cs="仿宋" w:hint="eastAsia"/>
            <w:lang w:eastAsia="zh-CN"/>
          </w:rPr>
          <w:t>序言</w:t>
        </w:r>
        <w:r>
          <w:tab/>
        </w:r>
        <w:r>
          <w:fldChar w:fldCharType="begin"/>
        </w:r>
        <w:r>
          <w:instrText xml:space="preserve"> PAGEREF _Toc22542 \h </w:instrText>
        </w:r>
        <w:r>
          <w:fldChar w:fldCharType="separate"/>
        </w:r>
        <w:r>
          <w:t>3</w:t>
        </w:r>
        <w:r>
          <w:fldChar w:fldCharType="end"/>
        </w:r>
      </w:hyperlink>
    </w:p>
    <w:p>
      <w:pPr>
        <w:pStyle w:val="TOC1"/>
        <w:tabs>
          <w:tab w:val="right" w:leader="dot" w:pos="8306"/>
        </w:tabs>
      </w:pPr>
      <w:hyperlink w:anchor="_Toc30640" w:history="1">
        <w:r>
          <w:rPr>
            <w:rFonts w:ascii="仿宋" w:eastAsia="仿宋" w:hAnsi="仿宋" w:cs="仿宋" w:hint="eastAsia"/>
            <w:lang w:eastAsia="zh-CN"/>
          </w:rPr>
          <w:t>一、项目监理与质量保证</w:t>
        </w:r>
        <w:r>
          <w:tab/>
        </w:r>
        <w:r>
          <w:fldChar w:fldCharType="begin"/>
        </w:r>
        <w:r>
          <w:instrText xml:space="preserve"> PAGEREF _Toc30640 \h </w:instrText>
        </w:r>
        <w:r>
          <w:fldChar w:fldCharType="separate"/>
        </w:r>
        <w:r>
          <w:t>3</w:t>
        </w:r>
        <w:r>
          <w:fldChar w:fldCharType="end"/>
        </w:r>
      </w:hyperlink>
    </w:p>
    <w:p>
      <w:pPr>
        <w:pStyle w:val="TOC2"/>
        <w:tabs>
          <w:tab w:val="right" w:leader="dot" w:pos="8306"/>
        </w:tabs>
      </w:pPr>
      <w:hyperlink w:anchor="_Toc26923" w:history="1">
        <w:r>
          <w:rPr>
            <w:rFonts w:ascii="仿宋" w:eastAsia="仿宋" w:hAnsi="仿宋" w:cs="仿宋" w:hint="eastAsia"/>
            <w:lang w:eastAsia="zh-CN"/>
          </w:rPr>
          <w:t>(一)、监理体系构建</w:t>
        </w:r>
        <w:r>
          <w:tab/>
        </w:r>
        <w:r>
          <w:fldChar w:fldCharType="begin"/>
        </w:r>
        <w:r>
          <w:instrText xml:space="preserve"> PAGEREF _Toc26923 \h </w:instrText>
        </w:r>
        <w:r>
          <w:fldChar w:fldCharType="separate"/>
        </w:r>
        <w:r>
          <w:t>3</w:t>
        </w:r>
        <w:r>
          <w:fldChar w:fldCharType="end"/>
        </w:r>
      </w:hyperlink>
    </w:p>
    <w:p>
      <w:pPr>
        <w:pStyle w:val="TOC2"/>
        <w:tabs>
          <w:tab w:val="right" w:leader="dot" w:pos="8306"/>
        </w:tabs>
      </w:pPr>
      <w:hyperlink w:anchor="_Toc19145" w:history="1">
        <w:r>
          <w:rPr>
            <w:rFonts w:ascii="仿宋" w:eastAsia="仿宋" w:hAnsi="仿宋" w:cs="仿宋" w:hint="eastAsia"/>
            <w:lang w:eastAsia="zh-CN"/>
          </w:rPr>
          <w:t>(二)、质量保证体系实施</w:t>
        </w:r>
        <w:r>
          <w:tab/>
        </w:r>
        <w:r>
          <w:fldChar w:fldCharType="begin"/>
        </w:r>
        <w:r>
          <w:instrText xml:space="preserve"> PAGEREF _Toc19145 \h </w:instrText>
        </w:r>
        <w:r>
          <w:fldChar w:fldCharType="separate"/>
        </w:r>
        <w:r>
          <w:t>4</w:t>
        </w:r>
        <w:r>
          <w:fldChar w:fldCharType="end"/>
        </w:r>
      </w:hyperlink>
    </w:p>
    <w:p>
      <w:pPr>
        <w:pStyle w:val="TOC2"/>
        <w:tabs>
          <w:tab w:val="right" w:leader="dot" w:pos="8306"/>
        </w:tabs>
      </w:pPr>
      <w:hyperlink w:anchor="_Toc20015" w:history="1">
        <w:r>
          <w:rPr>
            <w:rFonts w:ascii="仿宋" w:eastAsia="仿宋" w:hAnsi="仿宋" w:cs="仿宋" w:hint="eastAsia"/>
            <w:lang w:eastAsia="zh-CN"/>
          </w:rPr>
          <w:t>(三)、监理与质量控制流程</w:t>
        </w:r>
        <w:r>
          <w:tab/>
        </w:r>
        <w:r>
          <w:fldChar w:fldCharType="begin"/>
        </w:r>
        <w:r>
          <w:instrText xml:space="preserve"> PAGEREF _Toc20015 \h </w:instrText>
        </w:r>
        <w:r>
          <w:fldChar w:fldCharType="separate"/>
        </w:r>
        <w:r>
          <w:t>4</w:t>
        </w:r>
        <w:r>
          <w:fldChar w:fldCharType="end"/>
        </w:r>
      </w:hyperlink>
    </w:p>
    <w:p>
      <w:pPr>
        <w:pStyle w:val="TOC1"/>
        <w:tabs>
          <w:tab w:val="right" w:leader="dot" w:pos="8306"/>
        </w:tabs>
      </w:pPr>
      <w:hyperlink w:anchor="_Toc11245" w:history="1">
        <w:r>
          <w:rPr>
            <w:rFonts w:ascii="仿宋" w:eastAsia="仿宋" w:hAnsi="仿宋" w:cs="仿宋" w:hint="eastAsia"/>
            <w:lang w:eastAsia="zh-CN"/>
          </w:rPr>
          <w:t>二、建设风险评估分析</w:t>
        </w:r>
        <w:r>
          <w:tab/>
        </w:r>
        <w:r>
          <w:fldChar w:fldCharType="begin"/>
        </w:r>
        <w:r>
          <w:instrText xml:space="preserve"> PAGEREF _Toc11245 \h </w:instrText>
        </w:r>
        <w:r>
          <w:fldChar w:fldCharType="separate"/>
        </w:r>
        <w:r>
          <w:t>5</w:t>
        </w:r>
        <w:r>
          <w:fldChar w:fldCharType="end"/>
        </w:r>
      </w:hyperlink>
    </w:p>
    <w:p>
      <w:pPr>
        <w:pStyle w:val="TOC2"/>
        <w:tabs>
          <w:tab w:val="right" w:leader="dot" w:pos="8306"/>
        </w:tabs>
      </w:pPr>
      <w:hyperlink w:anchor="_Toc30933" w:history="1">
        <w:r>
          <w:rPr>
            <w:rFonts w:ascii="仿宋" w:eastAsia="仿宋" w:hAnsi="仿宋" w:cs="仿宋" w:hint="eastAsia"/>
            <w:lang w:eastAsia="zh-CN"/>
          </w:rPr>
          <w:t>(一)、政策风险分析</w:t>
        </w:r>
        <w:r>
          <w:tab/>
        </w:r>
        <w:r>
          <w:fldChar w:fldCharType="begin"/>
        </w:r>
        <w:r>
          <w:instrText xml:space="preserve"> PAGEREF _Toc30933 \h </w:instrText>
        </w:r>
        <w:r>
          <w:fldChar w:fldCharType="separate"/>
        </w:r>
        <w:r>
          <w:t>5</w:t>
        </w:r>
        <w:r>
          <w:fldChar w:fldCharType="end"/>
        </w:r>
      </w:hyperlink>
    </w:p>
    <w:p>
      <w:pPr>
        <w:pStyle w:val="TOC2"/>
        <w:tabs>
          <w:tab w:val="right" w:leader="dot" w:pos="8306"/>
        </w:tabs>
      </w:pPr>
      <w:hyperlink w:anchor="_Toc17891" w:history="1">
        <w:r>
          <w:rPr>
            <w:rFonts w:ascii="仿宋" w:eastAsia="仿宋" w:hAnsi="仿宋" w:cs="仿宋" w:hint="eastAsia"/>
            <w:lang w:eastAsia="zh-CN"/>
          </w:rPr>
          <w:t>(二)、社会风险分析</w:t>
        </w:r>
        <w:r>
          <w:tab/>
        </w:r>
        <w:r>
          <w:fldChar w:fldCharType="begin"/>
        </w:r>
        <w:r>
          <w:instrText xml:space="preserve"> PAGEREF _Toc17891 \h </w:instrText>
        </w:r>
        <w:r>
          <w:fldChar w:fldCharType="separate"/>
        </w:r>
        <w:r>
          <w:t>6</w:t>
        </w:r>
        <w:r>
          <w:fldChar w:fldCharType="end"/>
        </w:r>
      </w:hyperlink>
    </w:p>
    <w:p>
      <w:pPr>
        <w:pStyle w:val="TOC2"/>
        <w:tabs>
          <w:tab w:val="right" w:leader="dot" w:pos="8306"/>
        </w:tabs>
      </w:pPr>
      <w:hyperlink w:anchor="_Toc20699" w:history="1">
        <w:r>
          <w:rPr>
            <w:rFonts w:ascii="仿宋" w:eastAsia="仿宋" w:hAnsi="仿宋" w:cs="仿宋" w:hint="eastAsia"/>
            <w:lang w:eastAsia="zh-CN"/>
          </w:rPr>
          <w:t>(三)、市场风险分析</w:t>
        </w:r>
        <w:r>
          <w:tab/>
        </w:r>
        <w:r>
          <w:fldChar w:fldCharType="begin"/>
        </w:r>
        <w:r>
          <w:instrText xml:space="preserve"> PAGEREF _Toc20699 \h </w:instrText>
        </w:r>
        <w:r>
          <w:fldChar w:fldCharType="separate"/>
        </w:r>
        <w:r>
          <w:t>8</w:t>
        </w:r>
        <w:r>
          <w:fldChar w:fldCharType="end"/>
        </w:r>
      </w:hyperlink>
    </w:p>
    <w:p>
      <w:pPr>
        <w:pStyle w:val="TOC2"/>
        <w:tabs>
          <w:tab w:val="right" w:leader="dot" w:pos="8306"/>
        </w:tabs>
      </w:pPr>
      <w:hyperlink w:anchor="_Toc28987" w:history="1">
        <w:r>
          <w:rPr>
            <w:rFonts w:ascii="仿宋" w:eastAsia="仿宋" w:hAnsi="仿宋" w:cs="仿宋" w:hint="eastAsia"/>
            <w:lang w:eastAsia="zh-CN"/>
          </w:rPr>
          <w:t>(四)、资金风险分析</w:t>
        </w:r>
        <w:r>
          <w:tab/>
        </w:r>
        <w:r>
          <w:fldChar w:fldCharType="begin"/>
        </w:r>
        <w:r>
          <w:instrText xml:space="preserve"> PAGEREF _Toc28987 \h </w:instrText>
        </w:r>
        <w:r>
          <w:fldChar w:fldCharType="separate"/>
        </w:r>
        <w:r>
          <w:t>8</w:t>
        </w:r>
        <w:r>
          <w:fldChar w:fldCharType="end"/>
        </w:r>
      </w:hyperlink>
    </w:p>
    <w:p>
      <w:pPr>
        <w:pStyle w:val="TOC2"/>
        <w:tabs>
          <w:tab w:val="right" w:leader="dot" w:pos="8306"/>
        </w:tabs>
      </w:pPr>
      <w:hyperlink w:anchor="_Toc17710" w:history="1">
        <w:r>
          <w:rPr>
            <w:rFonts w:ascii="仿宋" w:eastAsia="仿宋" w:hAnsi="仿宋" w:cs="仿宋" w:hint="eastAsia"/>
            <w:lang w:eastAsia="zh-CN"/>
          </w:rPr>
          <w:t>(五)、技术风险分析</w:t>
        </w:r>
        <w:r>
          <w:tab/>
        </w:r>
        <w:r>
          <w:fldChar w:fldCharType="begin"/>
        </w:r>
        <w:r>
          <w:instrText xml:space="preserve"> PAGEREF _Toc17710 \h </w:instrText>
        </w:r>
        <w:r>
          <w:fldChar w:fldCharType="separate"/>
        </w:r>
        <w:r>
          <w:t>10</w:t>
        </w:r>
        <w:r>
          <w:fldChar w:fldCharType="end"/>
        </w:r>
      </w:hyperlink>
    </w:p>
    <w:p>
      <w:pPr>
        <w:pStyle w:val="TOC2"/>
        <w:tabs>
          <w:tab w:val="right" w:leader="dot" w:pos="8306"/>
        </w:tabs>
      </w:pPr>
      <w:hyperlink w:anchor="_Toc32587" w:history="1">
        <w:r>
          <w:rPr>
            <w:rFonts w:ascii="仿宋" w:eastAsia="仿宋" w:hAnsi="仿宋" w:cs="仿宋" w:hint="eastAsia"/>
            <w:lang w:eastAsia="zh-CN"/>
          </w:rPr>
          <w:t>(六)、财务风险分析</w:t>
        </w:r>
        <w:r>
          <w:tab/>
        </w:r>
        <w:r>
          <w:fldChar w:fldCharType="begin"/>
        </w:r>
        <w:r>
          <w:instrText xml:space="preserve"> PAGEREF _Toc32587 \h </w:instrText>
        </w:r>
        <w:r>
          <w:fldChar w:fldCharType="separate"/>
        </w:r>
        <w:r>
          <w:t>11</w:t>
        </w:r>
        <w:r>
          <w:fldChar w:fldCharType="end"/>
        </w:r>
      </w:hyperlink>
    </w:p>
    <w:p>
      <w:pPr>
        <w:pStyle w:val="TOC2"/>
        <w:tabs>
          <w:tab w:val="right" w:leader="dot" w:pos="8306"/>
        </w:tabs>
      </w:pPr>
      <w:hyperlink w:anchor="_Toc28549" w:history="1">
        <w:r>
          <w:rPr>
            <w:rFonts w:ascii="仿宋" w:eastAsia="仿宋" w:hAnsi="仿宋" w:cs="仿宋" w:hint="eastAsia"/>
            <w:lang w:eastAsia="zh-CN"/>
          </w:rPr>
          <w:t>(七)、管理风险分析</w:t>
        </w:r>
        <w:r>
          <w:tab/>
        </w:r>
        <w:r>
          <w:fldChar w:fldCharType="begin"/>
        </w:r>
        <w:r>
          <w:instrText xml:space="preserve"> PAGEREF _Toc28549 \h </w:instrText>
        </w:r>
        <w:r>
          <w:fldChar w:fldCharType="separate"/>
        </w:r>
        <w:r>
          <w:t>13</w:t>
        </w:r>
        <w:r>
          <w:fldChar w:fldCharType="end"/>
        </w:r>
      </w:hyperlink>
    </w:p>
    <w:p>
      <w:pPr>
        <w:pStyle w:val="TOC2"/>
        <w:tabs>
          <w:tab w:val="right" w:leader="dot" w:pos="8306"/>
        </w:tabs>
      </w:pPr>
      <w:hyperlink w:anchor="_Toc16855" w:history="1">
        <w:r>
          <w:rPr>
            <w:rFonts w:ascii="仿宋" w:eastAsia="仿宋" w:hAnsi="仿宋" w:cs="仿宋" w:hint="eastAsia"/>
            <w:lang w:eastAsia="zh-CN"/>
          </w:rPr>
          <w:t>(八)、其它风险分析</w:t>
        </w:r>
        <w:r>
          <w:tab/>
        </w:r>
        <w:r>
          <w:fldChar w:fldCharType="begin"/>
        </w:r>
        <w:r>
          <w:instrText xml:space="preserve"> PAGEREF _Toc16855 \h </w:instrText>
        </w:r>
        <w:r>
          <w:fldChar w:fldCharType="separate"/>
        </w:r>
        <w:r>
          <w:t>14</w:t>
        </w:r>
        <w:r>
          <w:fldChar w:fldCharType="end"/>
        </w:r>
      </w:hyperlink>
    </w:p>
    <w:p>
      <w:pPr>
        <w:pStyle w:val="TOC2"/>
        <w:tabs>
          <w:tab w:val="right" w:leader="dot" w:pos="8306"/>
        </w:tabs>
      </w:pPr>
      <w:hyperlink w:anchor="_Toc9679" w:history="1">
        <w:r>
          <w:rPr>
            <w:rFonts w:ascii="仿宋" w:eastAsia="仿宋" w:hAnsi="仿宋" w:cs="仿宋" w:hint="eastAsia"/>
            <w:lang w:eastAsia="zh-CN"/>
          </w:rPr>
          <w:t>(九)、社会影响评估</w:t>
        </w:r>
        <w:r>
          <w:tab/>
        </w:r>
        <w:r>
          <w:fldChar w:fldCharType="begin"/>
        </w:r>
        <w:r>
          <w:instrText xml:space="preserve"> PAGEREF _Toc9679 \h </w:instrText>
        </w:r>
        <w:r>
          <w:fldChar w:fldCharType="separate"/>
        </w:r>
        <w:r>
          <w:t>15</w:t>
        </w:r>
        <w:r>
          <w:fldChar w:fldCharType="end"/>
        </w:r>
      </w:hyperlink>
    </w:p>
    <w:p>
      <w:pPr>
        <w:pStyle w:val="TOC1"/>
        <w:tabs>
          <w:tab w:val="right" w:leader="dot" w:pos="8306"/>
        </w:tabs>
      </w:pPr>
      <w:hyperlink w:anchor="_Toc23882" w:history="1">
        <w:r>
          <w:rPr>
            <w:rFonts w:ascii="仿宋" w:eastAsia="仿宋" w:hAnsi="仿宋" w:cs="仿宋" w:hint="eastAsia"/>
            <w:lang w:eastAsia="zh-CN"/>
          </w:rPr>
          <w:t>三、背景、必要性分析</w:t>
        </w:r>
        <w:r>
          <w:tab/>
        </w:r>
        <w:r>
          <w:fldChar w:fldCharType="begin"/>
        </w:r>
        <w:r>
          <w:instrText xml:space="preserve"> PAGEREF _Toc23882 \h </w:instrText>
        </w:r>
        <w:r>
          <w:fldChar w:fldCharType="separate"/>
        </w:r>
        <w:r>
          <w:t>17</w:t>
        </w:r>
        <w:r>
          <w:fldChar w:fldCharType="end"/>
        </w:r>
      </w:hyperlink>
    </w:p>
    <w:p>
      <w:pPr>
        <w:pStyle w:val="TOC2"/>
        <w:tabs>
          <w:tab w:val="right" w:leader="dot" w:pos="8306"/>
        </w:tabs>
      </w:pPr>
      <w:hyperlink w:anchor="_Toc28708" w:history="1">
        <w:r>
          <w:rPr>
            <w:rFonts w:ascii="仿宋" w:eastAsia="仿宋" w:hAnsi="仿宋" w:cs="仿宋" w:hint="eastAsia"/>
            <w:lang w:eastAsia="zh-CN"/>
          </w:rPr>
          <w:t>(一)、项目建设背景</w:t>
        </w:r>
        <w:r>
          <w:tab/>
        </w:r>
        <w:r>
          <w:fldChar w:fldCharType="begin"/>
        </w:r>
        <w:r>
          <w:instrText xml:space="preserve"> PAGEREF _Toc28708 \h </w:instrText>
        </w:r>
        <w:r>
          <w:fldChar w:fldCharType="separate"/>
        </w:r>
        <w:r>
          <w:t>17</w:t>
        </w:r>
        <w:r>
          <w:fldChar w:fldCharType="end"/>
        </w:r>
      </w:hyperlink>
    </w:p>
    <w:p>
      <w:pPr>
        <w:pStyle w:val="TOC2"/>
        <w:tabs>
          <w:tab w:val="right" w:leader="dot" w:pos="8306"/>
        </w:tabs>
      </w:pPr>
      <w:hyperlink w:anchor="_Toc8553" w:history="1">
        <w:r>
          <w:rPr>
            <w:rFonts w:ascii="仿宋" w:eastAsia="仿宋" w:hAnsi="仿宋" w:cs="仿宋" w:hint="eastAsia"/>
            <w:lang w:eastAsia="zh-CN"/>
          </w:rPr>
          <w:t>(二)、必要性分析</w:t>
        </w:r>
        <w:r>
          <w:tab/>
        </w:r>
        <w:r>
          <w:fldChar w:fldCharType="begin"/>
        </w:r>
        <w:r>
          <w:instrText xml:space="preserve"> PAGEREF _Toc8553 \h </w:instrText>
        </w:r>
        <w:r>
          <w:fldChar w:fldCharType="separate"/>
        </w:r>
        <w:r>
          <w:t>18</w:t>
        </w:r>
        <w:r>
          <w:fldChar w:fldCharType="end"/>
        </w:r>
      </w:hyperlink>
    </w:p>
    <w:p>
      <w:pPr>
        <w:pStyle w:val="TOC2"/>
        <w:tabs>
          <w:tab w:val="right" w:leader="dot" w:pos="8306"/>
        </w:tabs>
      </w:pPr>
      <w:hyperlink w:anchor="_Toc20241" w:history="1">
        <w:r>
          <w:rPr>
            <w:rFonts w:ascii="仿宋" w:eastAsia="仿宋" w:hAnsi="仿宋" w:cs="仿宋" w:hint="eastAsia"/>
            <w:lang w:eastAsia="zh-CN"/>
          </w:rPr>
          <w:t>(三)、项目建设有利条件</w:t>
        </w:r>
        <w:r>
          <w:tab/>
        </w:r>
        <w:r>
          <w:fldChar w:fldCharType="begin"/>
        </w:r>
        <w:r>
          <w:instrText xml:space="preserve"> PAGEREF _Toc20241 \h </w:instrText>
        </w:r>
        <w:r>
          <w:fldChar w:fldCharType="separate"/>
        </w:r>
        <w:r>
          <w:t>20</w:t>
        </w:r>
        <w:r>
          <w:fldChar w:fldCharType="end"/>
        </w:r>
      </w:hyperlink>
    </w:p>
    <w:p>
      <w:pPr>
        <w:pStyle w:val="TOC1"/>
        <w:tabs>
          <w:tab w:val="right" w:leader="dot" w:pos="8306"/>
        </w:tabs>
      </w:pPr>
      <w:hyperlink w:anchor="_Toc17635" w:history="1">
        <w:r>
          <w:rPr>
            <w:rFonts w:ascii="仿宋" w:eastAsia="仿宋" w:hAnsi="仿宋" w:cs="仿宋" w:hint="eastAsia"/>
            <w:lang w:eastAsia="zh-CN"/>
          </w:rPr>
          <w:t>四、发展规划、产业政策和行业准入分析</w:t>
        </w:r>
        <w:r>
          <w:tab/>
        </w:r>
        <w:r>
          <w:fldChar w:fldCharType="begin"/>
        </w:r>
        <w:r>
          <w:instrText xml:space="preserve"> PAGEREF _Toc17635 \h </w:instrText>
        </w:r>
        <w:r>
          <w:fldChar w:fldCharType="separate"/>
        </w:r>
        <w:r>
          <w:t>21</w:t>
        </w:r>
        <w:r>
          <w:fldChar w:fldCharType="end"/>
        </w:r>
      </w:hyperlink>
    </w:p>
    <w:p>
      <w:pPr>
        <w:pStyle w:val="TOC2"/>
        <w:tabs>
          <w:tab w:val="right" w:leader="dot" w:pos="8306"/>
        </w:tabs>
      </w:pPr>
      <w:hyperlink w:anchor="_Toc23931" w:history="1">
        <w:r>
          <w:rPr>
            <w:rFonts w:ascii="仿宋" w:eastAsia="仿宋" w:hAnsi="仿宋" w:cs="仿宋" w:hint="eastAsia"/>
            <w:lang w:eastAsia="zh-CN"/>
          </w:rPr>
          <w:t>(一)、发展规划分析</w:t>
        </w:r>
        <w:r>
          <w:tab/>
        </w:r>
        <w:r>
          <w:fldChar w:fldCharType="begin"/>
        </w:r>
        <w:r>
          <w:instrText xml:space="preserve"> PAGEREF _Toc23931 \h </w:instrText>
        </w:r>
        <w:r>
          <w:fldChar w:fldCharType="separate"/>
        </w:r>
        <w:r>
          <w:t>21</w:t>
        </w:r>
        <w:r>
          <w:fldChar w:fldCharType="end"/>
        </w:r>
      </w:hyperlink>
    </w:p>
    <w:p>
      <w:pPr>
        <w:pStyle w:val="TOC2"/>
        <w:tabs>
          <w:tab w:val="right" w:leader="dot" w:pos="8306"/>
        </w:tabs>
      </w:pPr>
      <w:hyperlink w:anchor="_Toc565" w:history="1">
        <w:r>
          <w:rPr>
            <w:rFonts w:ascii="仿宋" w:eastAsia="仿宋" w:hAnsi="仿宋" w:cs="仿宋" w:hint="eastAsia"/>
            <w:lang w:eastAsia="zh-CN"/>
          </w:rPr>
          <w:t>(二)、产业政策分析</w:t>
        </w:r>
        <w:r>
          <w:tab/>
        </w:r>
        <w:r>
          <w:fldChar w:fldCharType="begin"/>
        </w:r>
        <w:r>
          <w:instrText xml:space="preserve"> PAGEREF _Toc565 \h </w:instrText>
        </w:r>
        <w:r>
          <w:fldChar w:fldCharType="separate"/>
        </w:r>
        <w:r>
          <w:t>23</w:t>
        </w:r>
        <w:r>
          <w:fldChar w:fldCharType="end"/>
        </w:r>
      </w:hyperlink>
    </w:p>
    <w:p>
      <w:pPr>
        <w:pStyle w:val="TOC2"/>
        <w:tabs>
          <w:tab w:val="right" w:leader="dot" w:pos="8306"/>
        </w:tabs>
      </w:pPr>
      <w:hyperlink w:anchor="_Toc29298" w:history="1">
        <w:r>
          <w:rPr>
            <w:rFonts w:ascii="仿宋" w:eastAsia="仿宋" w:hAnsi="仿宋" w:cs="仿宋" w:hint="eastAsia"/>
            <w:lang w:eastAsia="zh-CN"/>
          </w:rPr>
          <w:t>(三)、行业准入分析</w:t>
        </w:r>
        <w:r>
          <w:tab/>
        </w:r>
        <w:r>
          <w:fldChar w:fldCharType="begin"/>
        </w:r>
        <w:r>
          <w:instrText xml:space="preserve"> PAGEREF _Toc29298 \h </w:instrText>
        </w:r>
        <w:r>
          <w:fldChar w:fldCharType="separate"/>
        </w:r>
        <w:r>
          <w:t>25</w:t>
        </w:r>
        <w:r>
          <w:fldChar w:fldCharType="end"/>
        </w:r>
      </w:hyperlink>
    </w:p>
    <w:p>
      <w:pPr>
        <w:pStyle w:val="TOC1"/>
        <w:tabs>
          <w:tab w:val="right" w:leader="dot" w:pos="8306"/>
        </w:tabs>
      </w:pPr>
      <w:hyperlink w:anchor="_Toc18604" w:history="1">
        <w:r>
          <w:rPr>
            <w:rFonts w:ascii="仿宋" w:eastAsia="仿宋" w:hAnsi="仿宋" w:cs="仿宋" w:hint="eastAsia"/>
            <w:lang w:eastAsia="zh-CN"/>
          </w:rPr>
          <w:t>五、项目选址研究</w:t>
        </w:r>
        <w:r>
          <w:tab/>
        </w:r>
        <w:r>
          <w:fldChar w:fldCharType="begin"/>
        </w:r>
        <w:r>
          <w:instrText xml:space="preserve"> PAGEREF _Toc18604 \h </w:instrText>
        </w:r>
        <w:r>
          <w:fldChar w:fldCharType="separate"/>
        </w:r>
        <w:r>
          <w:t>26</w:t>
        </w:r>
        <w:r>
          <w:fldChar w:fldCharType="end"/>
        </w:r>
      </w:hyperlink>
    </w:p>
    <w:p>
      <w:pPr>
        <w:pStyle w:val="TOC2"/>
        <w:tabs>
          <w:tab w:val="right" w:leader="dot" w:pos="8306"/>
        </w:tabs>
      </w:pPr>
      <w:hyperlink w:anchor="_Toc19102" w:history="1">
        <w:r>
          <w:rPr>
            <w:rFonts w:ascii="仿宋" w:eastAsia="仿宋" w:hAnsi="仿宋" w:cs="仿宋" w:hint="eastAsia"/>
            <w:lang w:eastAsia="zh-CN"/>
          </w:rPr>
          <w:t>(一)、项目选址原则</w:t>
        </w:r>
        <w:r>
          <w:tab/>
        </w:r>
        <w:r>
          <w:fldChar w:fldCharType="begin"/>
        </w:r>
        <w:r>
          <w:instrText xml:space="preserve"> PAGEREF _Toc19102 \h </w:instrText>
        </w:r>
        <w:r>
          <w:fldChar w:fldCharType="separate"/>
        </w:r>
        <w:r>
          <w:t>26</w:t>
        </w:r>
        <w:r>
          <w:fldChar w:fldCharType="end"/>
        </w:r>
      </w:hyperlink>
    </w:p>
    <w:p>
      <w:pPr>
        <w:pStyle w:val="TOC2"/>
        <w:tabs>
          <w:tab w:val="right" w:leader="dot" w:pos="8306"/>
        </w:tabs>
      </w:pPr>
      <w:hyperlink w:anchor="_Toc2709" w:history="1">
        <w:r>
          <w:rPr>
            <w:rFonts w:ascii="仿宋" w:eastAsia="仿宋" w:hAnsi="仿宋" w:cs="仿宋" w:hint="eastAsia"/>
            <w:lang w:eastAsia="zh-CN"/>
          </w:rPr>
          <w:t>(二)、项目选址</w:t>
        </w:r>
        <w:r>
          <w:tab/>
        </w:r>
        <w:r>
          <w:fldChar w:fldCharType="begin"/>
        </w:r>
        <w:r>
          <w:instrText xml:space="preserve"> PAGEREF _Toc2709 \h </w:instrText>
        </w:r>
        <w:r>
          <w:fldChar w:fldCharType="separate"/>
        </w:r>
        <w:r>
          <w:t>29</w:t>
        </w:r>
        <w:r>
          <w:fldChar w:fldCharType="end"/>
        </w:r>
      </w:hyperlink>
    </w:p>
    <w:p>
      <w:pPr>
        <w:pStyle w:val="TOC2"/>
        <w:tabs>
          <w:tab w:val="right" w:leader="dot" w:pos="8306"/>
        </w:tabs>
      </w:pPr>
      <w:hyperlink w:anchor="_Toc15930" w:history="1">
        <w:r>
          <w:rPr>
            <w:rFonts w:ascii="仿宋" w:eastAsia="仿宋" w:hAnsi="仿宋" w:cs="仿宋" w:hint="eastAsia"/>
            <w:lang w:eastAsia="zh-CN"/>
          </w:rPr>
          <w:t>(三)、建设条件分析</w:t>
        </w:r>
        <w:r>
          <w:tab/>
        </w:r>
        <w:r>
          <w:fldChar w:fldCharType="begin"/>
        </w:r>
        <w:r>
          <w:instrText xml:space="preserve"> PAGEREF _Toc15930 \h </w:instrText>
        </w:r>
        <w:r>
          <w:fldChar w:fldCharType="separate"/>
        </w:r>
        <w:r>
          <w:t>31</w:t>
        </w:r>
        <w:r>
          <w:fldChar w:fldCharType="end"/>
        </w:r>
      </w:hyperlink>
    </w:p>
    <w:p>
      <w:pPr>
        <w:pStyle w:val="TOC2"/>
        <w:tabs>
          <w:tab w:val="right" w:leader="dot" w:pos="8306"/>
        </w:tabs>
      </w:pPr>
      <w:hyperlink w:anchor="_Toc14813" w:history="1">
        <w:r>
          <w:rPr>
            <w:rFonts w:ascii="仿宋" w:eastAsia="仿宋" w:hAnsi="仿宋" w:cs="仿宋" w:hint="eastAsia"/>
            <w:lang w:eastAsia="zh-CN"/>
          </w:rPr>
          <w:t>(四)、用地控制指标</w:t>
        </w:r>
        <w:r>
          <w:tab/>
        </w:r>
        <w:r>
          <w:fldChar w:fldCharType="begin"/>
        </w:r>
        <w:r>
          <w:instrText xml:space="preserve"> PAGEREF _Toc14813 \h </w:instrText>
        </w:r>
        <w:r>
          <w:fldChar w:fldCharType="separate"/>
        </w:r>
        <w:r>
          <w:t>33</w:t>
        </w:r>
        <w:r>
          <w:fldChar w:fldCharType="end"/>
        </w:r>
      </w:hyperlink>
    </w:p>
    <w:p>
      <w:pPr>
        <w:pStyle w:val="TOC2"/>
        <w:tabs>
          <w:tab w:val="right" w:leader="dot" w:pos="8306"/>
        </w:tabs>
      </w:pPr>
      <w:hyperlink w:anchor="_Toc28594" w:history="1">
        <w:r>
          <w:rPr>
            <w:rFonts w:ascii="仿宋" w:eastAsia="仿宋" w:hAnsi="仿宋" w:cs="仿宋" w:hint="eastAsia"/>
            <w:lang w:eastAsia="zh-CN"/>
          </w:rPr>
          <w:t>(五)、地总体要求</w:t>
        </w:r>
        <w:r>
          <w:tab/>
        </w:r>
        <w:r>
          <w:fldChar w:fldCharType="begin"/>
        </w:r>
        <w:r>
          <w:instrText xml:space="preserve"> PAGEREF _Toc28594 \h </w:instrText>
        </w:r>
        <w:r>
          <w:fldChar w:fldCharType="separate"/>
        </w:r>
        <w:r>
          <w:t>34</w:t>
        </w:r>
        <w:r>
          <w:fldChar w:fldCharType="end"/>
        </w:r>
      </w:hyperlink>
    </w:p>
    <w:p>
      <w:pPr>
        <w:pStyle w:val="TOC2"/>
        <w:tabs>
          <w:tab w:val="right" w:leader="dot" w:pos="8306"/>
        </w:tabs>
      </w:pPr>
      <w:hyperlink w:anchor="_Toc20135" w:history="1">
        <w:r>
          <w:rPr>
            <w:rFonts w:ascii="仿宋" w:eastAsia="仿宋" w:hAnsi="仿宋" w:cs="仿宋" w:hint="eastAsia"/>
            <w:lang w:eastAsia="zh-CN"/>
          </w:rPr>
          <w:t>(六)、节约用地措施</w:t>
        </w:r>
        <w:r>
          <w:tab/>
        </w:r>
        <w:r>
          <w:fldChar w:fldCharType="begin"/>
        </w:r>
        <w:r>
          <w:instrText xml:space="preserve"> PAGEREF _Toc20135 \h </w:instrText>
        </w:r>
        <w:r>
          <w:fldChar w:fldCharType="separate"/>
        </w:r>
        <w:r>
          <w:t>35</w:t>
        </w:r>
        <w:r>
          <w:fldChar w:fldCharType="end"/>
        </w:r>
      </w:hyperlink>
    </w:p>
    <w:p>
      <w:pPr>
        <w:pStyle w:val="TOC2"/>
        <w:tabs>
          <w:tab w:val="right" w:leader="dot" w:pos="8306"/>
        </w:tabs>
      </w:pPr>
      <w:hyperlink w:anchor="_Toc94" w:history="1">
        <w:r>
          <w:rPr>
            <w:rFonts w:ascii="仿宋" w:eastAsia="仿宋" w:hAnsi="仿宋" w:cs="仿宋" w:hint="eastAsia"/>
            <w:lang w:eastAsia="zh-CN"/>
          </w:rPr>
          <w:t>(七)、选址综合评价</w:t>
        </w:r>
        <w:r>
          <w:tab/>
        </w:r>
        <w:r>
          <w:fldChar w:fldCharType="begin"/>
        </w:r>
        <w:r>
          <w:instrText xml:space="preserve"> PAGEREF _Toc94 \h </w:instrText>
        </w:r>
        <w:r>
          <w:fldChar w:fldCharType="separate"/>
        </w:r>
        <w:r>
          <w:t>37</w:t>
        </w:r>
        <w:r>
          <w:fldChar w:fldCharType="end"/>
        </w:r>
      </w:hyperlink>
    </w:p>
    <w:p>
      <w:pPr>
        <w:pStyle w:val="TOC1"/>
        <w:tabs>
          <w:tab w:val="right" w:leader="dot" w:pos="8306"/>
        </w:tabs>
      </w:pPr>
      <w:hyperlink w:anchor="_Toc20391" w:history="1">
        <w:r>
          <w:rPr>
            <w:rFonts w:ascii="仿宋" w:eastAsia="仿宋" w:hAnsi="仿宋" w:cs="仿宋" w:hint="eastAsia"/>
            <w:lang w:eastAsia="zh-CN"/>
          </w:rPr>
          <w:t>六、社会影响分析</w:t>
        </w:r>
        <w:r>
          <w:tab/>
        </w:r>
        <w:r>
          <w:fldChar w:fldCharType="begin"/>
        </w:r>
        <w:r>
          <w:instrText xml:space="preserve"> PAGEREF _Toc20391 \h </w:instrText>
        </w:r>
        <w:r>
          <w:fldChar w:fldCharType="separate"/>
        </w:r>
        <w:r>
          <w:t>38</w:t>
        </w:r>
        <w:r>
          <w:fldChar w:fldCharType="end"/>
        </w:r>
      </w:hyperlink>
    </w:p>
    <w:p>
      <w:pPr>
        <w:pStyle w:val="TOC2"/>
        <w:tabs>
          <w:tab w:val="right" w:leader="dot" w:pos="8306"/>
        </w:tabs>
      </w:pPr>
      <w:hyperlink w:anchor="_Toc1012" w:history="1">
        <w:r>
          <w:rPr>
            <w:rFonts w:ascii="仿宋" w:eastAsia="仿宋" w:hAnsi="仿宋" w:cs="仿宋" w:hint="eastAsia"/>
            <w:lang w:eastAsia="zh-CN"/>
          </w:rPr>
          <w:t>(一)、社会影响效果分析</w:t>
        </w:r>
        <w:r>
          <w:tab/>
        </w:r>
        <w:r>
          <w:fldChar w:fldCharType="begin"/>
        </w:r>
        <w:r>
          <w:instrText xml:space="preserve"> PAGEREF _Toc1012 \h </w:instrText>
        </w:r>
        <w:r>
          <w:fldChar w:fldCharType="separate"/>
        </w:r>
        <w:r>
          <w:t>38</w:t>
        </w:r>
        <w:r>
          <w:fldChar w:fldCharType="end"/>
        </w:r>
      </w:hyperlink>
    </w:p>
    <w:p>
      <w:pPr>
        <w:pStyle w:val="TOC2"/>
        <w:tabs>
          <w:tab w:val="right" w:leader="dot" w:pos="8306"/>
        </w:tabs>
      </w:pPr>
      <w:hyperlink w:anchor="_Toc21059" w:history="1">
        <w:r>
          <w:rPr>
            <w:rFonts w:ascii="仿宋" w:eastAsia="仿宋" w:hAnsi="仿宋" w:cs="仿宋" w:hint="eastAsia"/>
            <w:lang w:eastAsia="zh-CN"/>
          </w:rPr>
          <w:t>(二)、社会适应性分析</w:t>
        </w:r>
        <w:r>
          <w:tab/>
        </w:r>
        <w:r>
          <w:fldChar w:fldCharType="begin"/>
        </w:r>
        <w:r>
          <w:instrText xml:space="preserve"> PAGEREF _Toc21059 \h </w:instrText>
        </w:r>
        <w:r>
          <w:fldChar w:fldCharType="separate"/>
        </w:r>
        <w:r>
          <w:t>40</w:t>
        </w:r>
        <w:r>
          <w:fldChar w:fldCharType="end"/>
        </w:r>
      </w:hyperlink>
    </w:p>
    <w:p>
      <w:pPr>
        <w:pStyle w:val="TOC2"/>
        <w:tabs>
          <w:tab w:val="right" w:leader="dot" w:pos="8306"/>
        </w:tabs>
      </w:pPr>
      <w:hyperlink w:anchor="_Toc28836" w:history="1">
        <w:r>
          <w:rPr>
            <w:rFonts w:ascii="仿宋" w:eastAsia="仿宋" w:hAnsi="仿宋" w:cs="仿宋" w:hint="eastAsia"/>
            <w:lang w:eastAsia="zh-CN"/>
          </w:rPr>
          <w:t>(三)、社会风险及对策分析</w:t>
        </w:r>
        <w:r>
          <w:tab/>
        </w:r>
        <w:r>
          <w:fldChar w:fldCharType="begin"/>
        </w:r>
        <w:r>
          <w:instrText xml:space="preserve"> PAGEREF _Toc28836 \h </w:instrText>
        </w:r>
        <w:r>
          <w:fldChar w:fldCharType="separate"/>
        </w:r>
        <w:r>
          <w:t>41</w:t>
        </w:r>
        <w:r>
          <w:fldChar w:fldCharType="end"/>
        </w:r>
      </w:hyperlink>
    </w:p>
    <w:p>
      <w:pPr>
        <w:pStyle w:val="TOC1"/>
        <w:tabs>
          <w:tab w:val="right" w:leader="dot" w:pos="8306"/>
        </w:tabs>
      </w:pPr>
      <w:hyperlink w:anchor="_Toc22727" w:history="1">
        <w:r>
          <w:rPr>
            <w:rFonts w:ascii="仿宋" w:eastAsia="仿宋" w:hAnsi="仿宋" w:cs="仿宋" w:hint="eastAsia"/>
            <w:lang w:eastAsia="zh-CN"/>
          </w:rPr>
          <w:t>七、安全与应急管理</w:t>
        </w:r>
        <w:r>
          <w:tab/>
        </w:r>
        <w:r>
          <w:fldChar w:fldCharType="begin"/>
        </w:r>
        <w:r>
          <w:instrText xml:space="preserve"> PAGEREF _Toc22727 \h </w:instrText>
        </w:r>
        <w:r>
          <w:fldChar w:fldCharType="separate"/>
        </w:r>
        <w:r>
          <w:t>45</w:t>
        </w:r>
        <w:r>
          <w:fldChar w:fldCharType="end"/>
        </w:r>
      </w:hyperlink>
    </w:p>
    <w:p>
      <w:pPr>
        <w:pStyle w:val="TOC2"/>
        <w:tabs>
          <w:tab w:val="right" w:leader="dot" w:pos="8306"/>
        </w:tabs>
      </w:pPr>
      <w:hyperlink w:anchor="_Toc30973" w:history="1">
        <w:r>
          <w:rPr>
            <w:rFonts w:ascii="仿宋" w:eastAsia="仿宋" w:hAnsi="仿宋" w:cs="仿宋" w:hint="eastAsia"/>
            <w:lang w:eastAsia="zh-CN"/>
          </w:rPr>
          <w:t>(一)、安全生产管理</w:t>
        </w:r>
        <w:r>
          <w:tab/>
        </w:r>
        <w:r>
          <w:fldChar w:fldCharType="begin"/>
        </w:r>
        <w:r>
          <w:instrText xml:space="preserve"> PAGEREF _Toc30973 \h </w:instrText>
        </w:r>
        <w:r>
          <w:fldChar w:fldCharType="separate"/>
        </w:r>
        <w:r>
          <w:t>45</w:t>
        </w:r>
        <w:r>
          <w:fldChar w:fldCharType="end"/>
        </w:r>
      </w:hyperlink>
    </w:p>
    <w:p>
      <w:pPr>
        <w:pStyle w:val="TOC2"/>
        <w:tabs>
          <w:tab w:val="right" w:leader="dot" w:pos="8306"/>
        </w:tabs>
      </w:pPr>
      <w:hyperlink w:anchor="_Toc26416" w:history="1">
        <w:r>
          <w:rPr>
            <w:rFonts w:ascii="仿宋" w:eastAsia="仿宋" w:hAnsi="仿宋" w:cs="仿宋" w:hint="eastAsia"/>
            <w:lang w:eastAsia="zh-CN"/>
          </w:rPr>
          <w:t>(二)、应急预案与响应</w:t>
        </w:r>
        <w:r>
          <w:tab/>
        </w:r>
        <w:r>
          <w:fldChar w:fldCharType="begin"/>
        </w:r>
        <w:r>
          <w:instrText xml:space="preserve"> PAGEREF _Toc26416 \h </w:instrText>
        </w:r>
        <w:r>
          <w:fldChar w:fldCharType="separate"/>
        </w:r>
        <w:r>
          <w:t>46</w:t>
        </w:r>
        <w:r>
          <w:fldChar w:fldCharType="end"/>
        </w:r>
      </w:hyperlink>
    </w:p>
    <w:p>
      <w:pPr>
        <w:pStyle w:val="TOC1"/>
        <w:tabs>
          <w:tab w:val="right" w:leader="dot" w:pos="8306"/>
        </w:tabs>
      </w:pPr>
      <w:hyperlink w:anchor="_Toc26120" w:history="1">
        <w:r>
          <w:rPr>
            <w:rFonts w:ascii="仿宋" w:eastAsia="仿宋" w:hAnsi="仿宋" w:cs="仿宋" w:hint="eastAsia"/>
            <w:lang w:eastAsia="zh-CN"/>
          </w:rPr>
          <w:t>八、环境保护与绿色发展</w:t>
        </w:r>
        <w:r>
          <w:tab/>
        </w:r>
        <w:r>
          <w:fldChar w:fldCharType="begin"/>
        </w:r>
        <w:r>
          <w:instrText xml:space="preserve"> PAGEREF _Toc26120 \h </w:instrText>
        </w:r>
        <w:r>
          <w:fldChar w:fldCharType="separate"/>
        </w:r>
        <w:r>
          <w:t>48</w:t>
        </w:r>
        <w:r>
          <w:fldChar w:fldCharType="end"/>
        </w:r>
      </w:hyperlink>
    </w:p>
    <w:p>
      <w:pPr>
        <w:pStyle w:val="TOC2"/>
        <w:tabs>
          <w:tab w:val="right" w:leader="dot" w:pos="8306"/>
        </w:tabs>
      </w:pPr>
      <w:hyperlink w:anchor="_Toc11098" w:history="1">
        <w:r>
          <w:rPr>
            <w:rFonts w:ascii="仿宋" w:eastAsia="仿宋" w:hAnsi="仿宋" w:cs="仿宋" w:hint="eastAsia"/>
            <w:lang w:eastAsia="zh-CN"/>
          </w:rPr>
          <w:t>(一)、环境保护措施</w:t>
        </w:r>
        <w:r>
          <w:tab/>
        </w:r>
        <w:r>
          <w:fldChar w:fldCharType="begin"/>
        </w:r>
        <w:r>
          <w:instrText xml:space="preserve"> PAGEREF _Toc11098 \h </w:instrText>
        </w:r>
        <w:r>
          <w:fldChar w:fldCharType="separate"/>
        </w:r>
        <w:r>
          <w:t>48</w:t>
        </w:r>
        <w:r>
          <w:fldChar w:fldCharType="end"/>
        </w:r>
      </w:hyperlink>
    </w:p>
    <w:p>
      <w:pPr>
        <w:pStyle w:val="TOC2"/>
        <w:tabs>
          <w:tab w:val="right" w:leader="dot" w:pos="8306"/>
        </w:tabs>
      </w:pPr>
      <w:hyperlink w:anchor="_Toc31556" w:history="1">
        <w:r>
          <w:rPr>
            <w:rFonts w:ascii="仿宋" w:eastAsia="仿宋" w:hAnsi="仿宋" w:cs="仿宋" w:hint="eastAsia"/>
            <w:lang w:eastAsia="zh-CN"/>
          </w:rPr>
          <w:t>(二)、绿色发展与可持续发展策略</w:t>
        </w:r>
        <w:r>
          <w:tab/>
        </w:r>
        <w:r>
          <w:fldChar w:fldCharType="begin"/>
        </w:r>
        <w:r>
          <w:instrText xml:space="preserve"> PAGEREF _Toc31556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55" w:history="1">
        <w:r>
          <w:rPr>
            <w:rFonts w:ascii="仿宋" w:eastAsia="仿宋" w:hAnsi="仿宋" w:cs="仿宋" w:hint="eastAsia"/>
            <w:lang w:eastAsia="zh-CN"/>
          </w:rPr>
          <w:t>九、客户关系管理与市场拓展</w:t>
        </w:r>
        <w:r>
          <w:tab/>
        </w:r>
        <w:r>
          <w:fldChar w:fldCharType="begin"/>
        </w:r>
        <w:r>
          <w:instrText xml:space="preserve"> PAGEREF _Toc15255 \h </w:instrText>
        </w:r>
        <w:r>
          <w:fldChar w:fldCharType="separate"/>
        </w:r>
        <w:r>
          <w:t>51</w:t>
        </w:r>
        <w:r>
          <w:fldChar w:fldCharType="end"/>
        </w:r>
      </w:hyperlink>
    </w:p>
    <w:p>
      <w:pPr>
        <w:pStyle w:val="TOC2"/>
        <w:tabs>
          <w:tab w:val="right" w:leader="dot" w:pos="8306"/>
        </w:tabs>
      </w:pPr>
      <w:hyperlink w:anchor="_Toc31582" w:history="1">
        <w:r>
          <w:rPr>
            <w:rFonts w:ascii="仿宋" w:eastAsia="仿宋" w:hAnsi="仿宋" w:cs="仿宋" w:hint="eastAsia"/>
            <w:lang w:eastAsia="zh-CN"/>
          </w:rPr>
          <w:t>(一)、客户关系管理策略</w:t>
        </w:r>
        <w:r>
          <w:tab/>
        </w:r>
        <w:r>
          <w:fldChar w:fldCharType="begin"/>
        </w:r>
        <w:r>
          <w:instrText xml:space="preserve"> PAGEREF _Toc31582 \h </w:instrText>
        </w:r>
        <w:r>
          <w:fldChar w:fldCharType="separate"/>
        </w:r>
        <w:r>
          <w:t>51</w:t>
        </w:r>
        <w:r>
          <w:fldChar w:fldCharType="end"/>
        </w:r>
      </w:hyperlink>
    </w:p>
    <w:p>
      <w:pPr>
        <w:pStyle w:val="TOC2"/>
        <w:tabs>
          <w:tab w:val="right" w:leader="dot" w:pos="8306"/>
        </w:tabs>
      </w:pPr>
      <w:hyperlink w:anchor="_Toc18163" w:history="1">
        <w:r>
          <w:rPr>
            <w:rFonts w:ascii="仿宋" w:eastAsia="仿宋" w:hAnsi="仿宋" w:cs="仿宋" w:hint="eastAsia"/>
            <w:lang w:eastAsia="zh-CN"/>
          </w:rPr>
          <w:t>(二)、市场拓展方案</w:t>
        </w:r>
        <w:r>
          <w:tab/>
        </w:r>
        <w:r>
          <w:fldChar w:fldCharType="begin"/>
        </w:r>
        <w:r>
          <w:instrText xml:space="preserve"> PAGEREF _Toc18163 \h </w:instrText>
        </w:r>
        <w:r>
          <w:fldChar w:fldCharType="separate"/>
        </w:r>
        <w:r>
          <w:t>53</w:t>
        </w:r>
        <w:r>
          <w:fldChar w:fldCharType="end"/>
        </w:r>
      </w:hyperlink>
    </w:p>
    <w:p>
      <w:pPr>
        <w:pStyle w:val="TOC1"/>
        <w:tabs>
          <w:tab w:val="right" w:leader="dot" w:pos="8306"/>
        </w:tabs>
      </w:pPr>
      <w:hyperlink w:anchor="_Toc23524" w:history="1">
        <w:r>
          <w:rPr>
            <w:rFonts w:ascii="仿宋" w:eastAsia="仿宋" w:hAnsi="仿宋" w:cs="仿宋" w:hint="eastAsia"/>
            <w:lang w:eastAsia="zh-CN"/>
          </w:rPr>
          <w:t>十、资金管理与财务规划</w:t>
        </w:r>
        <w:r>
          <w:tab/>
        </w:r>
        <w:r>
          <w:fldChar w:fldCharType="begin"/>
        </w:r>
        <w:r>
          <w:instrText xml:space="preserve"> PAGEREF _Toc23524 \h </w:instrText>
        </w:r>
        <w:r>
          <w:fldChar w:fldCharType="separate"/>
        </w:r>
        <w:r>
          <w:t>54</w:t>
        </w:r>
        <w:r>
          <w:fldChar w:fldCharType="end"/>
        </w:r>
      </w:hyperlink>
    </w:p>
    <w:p>
      <w:pPr>
        <w:pStyle w:val="TOC2"/>
        <w:tabs>
          <w:tab w:val="right" w:leader="dot" w:pos="8306"/>
        </w:tabs>
      </w:pPr>
      <w:hyperlink w:anchor="_Toc11447" w:history="1">
        <w:r>
          <w:rPr>
            <w:rFonts w:ascii="仿宋" w:eastAsia="仿宋" w:hAnsi="仿宋" w:cs="仿宋" w:hint="eastAsia"/>
            <w:lang w:eastAsia="zh-CN"/>
          </w:rPr>
          <w:t>(一)、项目资金来源与筹措</w:t>
        </w:r>
        <w:r>
          <w:tab/>
        </w:r>
        <w:r>
          <w:fldChar w:fldCharType="begin"/>
        </w:r>
        <w:r>
          <w:instrText xml:space="preserve"> PAGEREF _Toc11447 \h </w:instrText>
        </w:r>
        <w:r>
          <w:fldChar w:fldCharType="separate"/>
        </w:r>
        <w:r>
          <w:t>54</w:t>
        </w:r>
        <w:r>
          <w:fldChar w:fldCharType="end"/>
        </w:r>
      </w:hyperlink>
    </w:p>
    <w:p>
      <w:pPr>
        <w:pStyle w:val="TOC2"/>
        <w:tabs>
          <w:tab w:val="right" w:leader="dot" w:pos="8306"/>
        </w:tabs>
      </w:pPr>
      <w:hyperlink w:anchor="_Toc26426" w:history="1">
        <w:r>
          <w:rPr>
            <w:rFonts w:ascii="仿宋" w:eastAsia="仿宋" w:hAnsi="仿宋" w:cs="仿宋" w:hint="eastAsia"/>
            <w:lang w:eastAsia="zh-CN"/>
          </w:rPr>
          <w:t>(二)、资金使用与监管</w:t>
        </w:r>
        <w:r>
          <w:tab/>
        </w:r>
        <w:r>
          <w:fldChar w:fldCharType="begin"/>
        </w:r>
        <w:r>
          <w:instrText xml:space="preserve"> PAGEREF _Toc26426 \h </w:instrText>
        </w:r>
        <w:r>
          <w:fldChar w:fldCharType="separate"/>
        </w:r>
        <w:r>
          <w:t>55</w:t>
        </w:r>
        <w:r>
          <w:fldChar w:fldCharType="end"/>
        </w:r>
      </w:hyperlink>
    </w:p>
    <w:p>
      <w:pPr>
        <w:pStyle w:val="TOC2"/>
        <w:tabs>
          <w:tab w:val="right" w:leader="dot" w:pos="8306"/>
        </w:tabs>
      </w:pPr>
      <w:hyperlink w:anchor="_Toc23787" w:history="1">
        <w:r>
          <w:rPr>
            <w:rFonts w:ascii="仿宋" w:eastAsia="仿宋" w:hAnsi="仿宋" w:cs="仿宋" w:hint="eastAsia"/>
            <w:lang w:eastAsia="zh-CN"/>
          </w:rPr>
          <w:t>(三)、财务规划与预测</w:t>
        </w:r>
        <w:r>
          <w:tab/>
        </w:r>
        <w:r>
          <w:fldChar w:fldCharType="begin"/>
        </w:r>
        <w:r>
          <w:instrText xml:space="preserve"> PAGEREF _Toc23787 \h </w:instrText>
        </w:r>
        <w:r>
          <w:fldChar w:fldCharType="separate"/>
        </w:r>
        <w:r>
          <w:t>56</w:t>
        </w:r>
        <w:r>
          <w:fldChar w:fldCharType="end"/>
        </w:r>
      </w:hyperlink>
    </w:p>
    <w:p>
      <w:pPr>
        <w:pStyle w:val="TOC1"/>
        <w:tabs>
          <w:tab w:val="right" w:leader="dot" w:pos="8306"/>
        </w:tabs>
      </w:pPr>
      <w:hyperlink w:anchor="_Toc18335" w:history="1">
        <w:r>
          <w:rPr>
            <w:rFonts w:ascii="仿宋" w:eastAsia="仿宋" w:hAnsi="仿宋" w:cs="仿宋" w:hint="eastAsia"/>
            <w:lang w:eastAsia="zh-CN"/>
          </w:rPr>
          <w:t>十一、经济效益与社会效益优化</w:t>
        </w:r>
        <w:r>
          <w:tab/>
        </w:r>
        <w:r>
          <w:fldChar w:fldCharType="begin"/>
        </w:r>
        <w:r>
          <w:instrText xml:space="preserve"> PAGEREF _Toc18335 \h </w:instrText>
        </w:r>
        <w:r>
          <w:fldChar w:fldCharType="separate"/>
        </w:r>
        <w:r>
          <w:t>57</w:t>
        </w:r>
        <w:r>
          <w:fldChar w:fldCharType="end"/>
        </w:r>
      </w:hyperlink>
    </w:p>
    <w:p>
      <w:pPr>
        <w:pStyle w:val="TOC2"/>
        <w:tabs>
          <w:tab w:val="right" w:leader="dot" w:pos="8306"/>
        </w:tabs>
      </w:pPr>
      <w:hyperlink w:anchor="_Toc12763" w:history="1">
        <w:r>
          <w:rPr>
            <w:rFonts w:ascii="仿宋" w:eastAsia="仿宋" w:hAnsi="仿宋" w:cs="仿宋" w:hint="eastAsia"/>
            <w:lang w:eastAsia="zh-CN"/>
          </w:rPr>
          <w:t>(一)、经济效益提升策略</w:t>
        </w:r>
        <w:r>
          <w:tab/>
        </w:r>
        <w:r>
          <w:fldChar w:fldCharType="begin"/>
        </w:r>
        <w:r>
          <w:instrText xml:space="preserve"> PAGEREF _Toc12763 \h </w:instrText>
        </w:r>
        <w:r>
          <w:fldChar w:fldCharType="separate"/>
        </w:r>
        <w:r>
          <w:t>57</w:t>
        </w:r>
        <w:r>
          <w:fldChar w:fldCharType="end"/>
        </w:r>
      </w:hyperlink>
    </w:p>
    <w:p>
      <w:pPr>
        <w:pStyle w:val="TOC2"/>
        <w:tabs>
          <w:tab w:val="right" w:leader="dot" w:pos="8306"/>
        </w:tabs>
      </w:pPr>
      <w:hyperlink w:anchor="_Toc2829" w:history="1">
        <w:r>
          <w:rPr>
            <w:rFonts w:ascii="仿宋" w:eastAsia="仿宋" w:hAnsi="仿宋" w:cs="仿宋" w:hint="eastAsia"/>
            <w:lang w:eastAsia="zh-CN"/>
          </w:rPr>
          <w:t>(二)、社会效益增强方案</w:t>
        </w:r>
        <w:r>
          <w:tab/>
        </w:r>
        <w:r>
          <w:fldChar w:fldCharType="begin"/>
        </w:r>
        <w:r>
          <w:instrText xml:space="preserve"> PAGEREF _Toc2829 \h </w:instrText>
        </w:r>
        <w:r>
          <w:fldChar w:fldCharType="separate"/>
        </w:r>
        <w:r>
          <w:t>59</w:t>
        </w:r>
        <w:r>
          <w:fldChar w:fldCharType="end"/>
        </w:r>
      </w:hyperlink>
    </w:p>
    <w:p>
      <w:pPr>
        <w:pStyle w:val="TOC1"/>
        <w:tabs>
          <w:tab w:val="right" w:leader="dot" w:pos="8306"/>
        </w:tabs>
      </w:pPr>
      <w:hyperlink w:anchor="_Toc13048" w:history="1">
        <w:r>
          <w:rPr>
            <w:rFonts w:ascii="仿宋" w:eastAsia="仿宋" w:hAnsi="仿宋" w:cs="仿宋" w:hint="eastAsia"/>
            <w:lang w:eastAsia="zh-CN"/>
          </w:rPr>
          <w:t>十二、技术创新与产业升级</w:t>
        </w:r>
        <w:r>
          <w:tab/>
        </w:r>
        <w:r>
          <w:fldChar w:fldCharType="begin"/>
        </w:r>
        <w:r>
          <w:instrText xml:space="preserve"> PAGEREF _Toc13048 \h </w:instrText>
        </w:r>
        <w:r>
          <w:fldChar w:fldCharType="separate"/>
        </w:r>
        <w:r>
          <w:t>59</w:t>
        </w:r>
        <w:r>
          <w:fldChar w:fldCharType="end"/>
        </w:r>
      </w:hyperlink>
    </w:p>
    <w:p>
      <w:pPr>
        <w:pStyle w:val="TOC2"/>
        <w:tabs>
          <w:tab w:val="right" w:leader="dot" w:pos="8306"/>
        </w:tabs>
      </w:pPr>
      <w:hyperlink w:anchor="_Toc28451" w:history="1">
        <w:r>
          <w:rPr>
            <w:rFonts w:ascii="仿宋" w:eastAsia="仿宋" w:hAnsi="仿宋" w:cs="仿宋" w:hint="eastAsia"/>
            <w:lang w:eastAsia="zh-CN"/>
          </w:rPr>
          <w:t>(一)、技术创新方向与目标</w:t>
        </w:r>
        <w:r>
          <w:tab/>
        </w:r>
        <w:r>
          <w:fldChar w:fldCharType="begin"/>
        </w:r>
        <w:r>
          <w:instrText xml:space="preserve"> PAGEREF _Toc28451 \h </w:instrText>
        </w:r>
        <w:r>
          <w:fldChar w:fldCharType="separate"/>
        </w:r>
        <w:r>
          <w:t>59</w:t>
        </w:r>
        <w:r>
          <w:fldChar w:fldCharType="end"/>
        </w:r>
      </w:hyperlink>
    </w:p>
    <w:p>
      <w:pPr>
        <w:pStyle w:val="TOC2"/>
        <w:tabs>
          <w:tab w:val="right" w:leader="dot" w:pos="8306"/>
        </w:tabs>
      </w:pPr>
      <w:hyperlink w:anchor="_Toc29577" w:history="1">
        <w:r>
          <w:rPr>
            <w:rFonts w:ascii="仿宋" w:eastAsia="仿宋" w:hAnsi="仿宋" w:cs="仿宋" w:hint="eastAsia"/>
            <w:lang w:eastAsia="zh-CN"/>
          </w:rPr>
          <w:t>(二)、产业升级路径与措施</w:t>
        </w:r>
        <w:r>
          <w:tab/>
        </w:r>
        <w:r>
          <w:fldChar w:fldCharType="begin"/>
        </w:r>
        <w:r>
          <w:instrText xml:space="preserve"> PAGEREF _Toc29577 \h </w:instrText>
        </w:r>
        <w:r>
          <w:fldChar w:fldCharType="separate"/>
        </w:r>
        <w:r>
          <w:t>61</w:t>
        </w:r>
        <w:r>
          <w:fldChar w:fldCharType="end"/>
        </w:r>
      </w:hyperlink>
    </w:p>
    <w:p>
      <w:pPr>
        <w:pStyle w:val="TOC1"/>
        <w:tabs>
          <w:tab w:val="right" w:leader="dot" w:pos="8306"/>
        </w:tabs>
      </w:pPr>
      <w:hyperlink w:anchor="_Toc32144" w:history="1">
        <w:r>
          <w:rPr>
            <w:rFonts w:ascii="仿宋" w:eastAsia="仿宋" w:hAnsi="仿宋" w:cs="仿宋" w:hint="eastAsia"/>
            <w:lang w:eastAsia="zh-CN"/>
          </w:rPr>
          <w:t>十三、知识产权管理与保护</w:t>
        </w:r>
        <w:r>
          <w:tab/>
        </w:r>
        <w:r>
          <w:fldChar w:fldCharType="begin"/>
        </w:r>
        <w:r>
          <w:instrText xml:space="preserve"> PAGEREF _Toc32144 \h </w:instrText>
        </w:r>
        <w:r>
          <w:fldChar w:fldCharType="separate"/>
        </w:r>
        <w:r>
          <w:t>62</w:t>
        </w:r>
        <w:r>
          <w:fldChar w:fldCharType="end"/>
        </w:r>
      </w:hyperlink>
    </w:p>
    <w:p>
      <w:pPr>
        <w:pStyle w:val="TOC2"/>
        <w:tabs>
          <w:tab w:val="right" w:leader="dot" w:pos="8306"/>
        </w:tabs>
      </w:pPr>
      <w:hyperlink w:anchor="_Toc5121" w:history="1">
        <w:r>
          <w:rPr>
            <w:rFonts w:ascii="仿宋" w:eastAsia="仿宋" w:hAnsi="仿宋" w:cs="仿宋" w:hint="eastAsia"/>
            <w:lang w:eastAsia="zh-CN"/>
          </w:rPr>
          <w:t>(一)、知识产权管理体系建设</w:t>
        </w:r>
        <w:r>
          <w:tab/>
        </w:r>
        <w:r>
          <w:fldChar w:fldCharType="begin"/>
        </w:r>
        <w:r>
          <w:instrText xml:space="preserve"> PAGEREF _Toc5121 \h </w:instrText>
        </w:r>
        <w:r>
          <w:fldChar w:fldCharType="separate"/>
        </w:r>
        <w:r>
          <w:t>62</w:t>
        </w:r>
        <w:r>
          <w:fldChar w:fldCharType="end"/>
        </w:r>
      </w:hyperlink>
    </w:p>
    <w:p>
      <w:pPr>
        <w:pStyle w:val="TOC2"/>
        <w:tabs>
          <w:tab w:val="right" w:leader="dot" w:pos="8306"/>
        </w:tabs>
      </w:pPr>
      <w:hyperlink w:anchor="_Toc1165" w:history="1">
        <w:r>
          <w:rPr>
            <w:rFonts w:ascii="仿宋" w:eastAsia="仿宋" w:hAnsi="仿宋" w:cs="仿宋" w:hint="eastAsia"/>
            <w:lang w:eastAsia="zh-CN"/>
          </w:rPr>
          <w:t>(二)、知识产权保护措施</w:t>
        </w:r>
        <w:r>
          <w:tab/>
        </w:r>
        <w:r>
          <w:fldChar w:fldCharType="begin"/>
        </w:r>
        <w:r>
          <w:instrText xml:space="preserve"> PAGEREF _Toc1165 \h </w:instrText>
        </w:r>
        <w:r>
          <w:fldChar w:fldCharType="separate"/>
        </w:r>
        <w:r>
          <w:t>63</w:t>
        </w:r>
        <w:r>
          <w:fldChar w:fldCharType="end"/>
        </w:r>
      </w:hyperlink>
    </w:p>
    <w:p>
      <w:pPr>
        <w:pStyle w:val="TOC1"/>
        <w:tabs>
          <w:tab w:val="right" w:leader="dot" w:pos="8306"/>
        </w:tabs>
      </w:pPr>
      <w:hyperlink w:anchor="_Toc25341" w:history="1">
        <w:r>
          <w:rPr>
            <w:rFonts w:ascii="仿宋" w:eastAsia="仿宋" w:hAnsi="仿宋" w:cs="仿宋" w:hint="eastAsia"/>
            <w:lang w:eastAsia="zh-CN"/>
          </w:rPr>
          <w:t>十四、产业协同与集群发展</w:t>
        </w:r>
        <w:r>
          <w:tab/>
        </w:r>
        <w:r>
          <w:fldChar w:fldCharType="begin"/>
        </w:r>
        <w:r>
          <w:instrText xml:space="preserve"> PAGEREF _Toc25341 \h </w:instrText>
        </w:r>
        <w:r>
          <w:fldChar w:fldCharType="separate"/>
        </w:r>
        <w:r>
          <w:t>64</w:t>
        </w:r>
        <w:r>
          <w:fldChar w:fldCharType="end"/>
        </w:r>
      </w:hyperlink>
    </w:p>
    <w:p>
      <w:pPr>
        <w:pStyle w:val="TOC2"/>
        <w:tabs>
          <w:tab w:val="right" w:leader="dot" w:pos="8306"/>
        </w:tabs>
      </w:pPr>
      <w:hyperlink w:anchor="_Toc5222" w:history="1">
        <w:r>
          <w:rPr>
            <w:rFonts w:ascii="仿宋" w:eastAsia="仿宋" w:hAnsi="仿宋" w:cs="仿宋" w:hint="eastAsia"/>
            <w:lang w:eastAsia="zh-CN"/>
          </w:rPr>
          <w:t>(一)、产业协同机制建设</w:t>
        </w:r>
        <w:r>
          <w:tab/>
        </w:r>
        <w:r>
          <w:fldChar w:fldCharType="begin"/>
        </w:r>
        <w:r>
          <w:instrText xml:space="preserve"> PAGEREF _Toc5222 \h </w:instrText>
        </w:r>
        <w:r>
          <w:fldChar w:fldCharType="separate"/>
        </w:r>
        <w:r>
          <w:t>64</w:t>
        </w:r>
        <w:r>
          <w:fldChar w:fldCharType="end"/>
        </w:r>
      </w:hyperlink>
    </w:p>
    <w:p>
      <w:pPr>
        <w:pStyle w:val="TOC2"/>
        <w:tabs>
          <w:tab w:val="right" w:leader="dot" w:pos="8306"/>
        </w:tabs>
      </w:pPr>
      <w:hyperlink w:anchor="_Toc17201" w:history="1">
        <w:r>
          <w:rPr>
            <w:rFonts w:ascii="仿宋" w:eastAsia="仿宋" w:hAnsi="仿宋" w:cs="仿宋" w:hint="eastAsia"/>
            <w:lang w:eastAsia="zh-CN"/>
          </w:rPr>
          <w:t>(二)、产业集群培育与发展</w:t>
        </w:r>
        <w:r>
          <w:tab/>
        </w:r>
        <w:r>
          <w:fldChar w:fldCharType="begin"/>
        </w:r>
        <w:r>
          <w:instrText xml:space="preserve"> PAGEREF _Toc17201 \h </w:instrText>
        </w:r>
        <w:r>
          <w:fldChar w:fldCharType="separate"/>
        </w:r>
        <w:r>
          <w:t>66</w:t>
        </w:r>
        <w:r>
          <w:fldChar w:fldCharType="end"/>
        </w:r>
      </w:hyperlink>
    </w:p>
    <w:p>
      <w:pPr>
        <w:pStyle w:val="TOC1"/>
        <w:tabs>
          <w:tab w:val="right" w:leader="dot" w:pos="8306"/>
        </w:tabs>
      </w:pPr>
      <w:hyperlink w:anchor="_Toc12844" w:history="1">
        <w:r>
          <w:rPr>
            <w:rFonts w:ascii="仿宋" w:eastAsia="仿宋" w:hAnsi="仿宋" w:cs="仿宋" w:hint="eastAsia"/>
            <w:lang w:eastAsia="zh-CN"/>
          </w:rPr>
          <w:t>十五、人力资源管理与开发</w:t>
        </w:r>
        <w:r>
          <w:tab/>
        </w:r>
        <w:r>
          <w:fldChar w:fldCharType="begin"/>
        </w:r>
        <w:r>
          <w:instrText xml:space="preserve"> PAGEREF _Toc12844 \h </w:instrText>
        </w:r>
        <w:r>
          <w:fldChar w:fldCharType="separate"/>
        </w:r>
        <w:r>
          <w:t>66</w:t>
        </w:r>
        <w:r>
          <w:fldChar w:fldCharType="end"/>
        </w:r>
      </w:hyperlink>
    </w:p>
    <w:p>
      <w:pPr>
        <w:pStyle w:val="TOC2"/>
        <w:tabs>
          <w:tab w:val="right" w:leader="dot" w:pos="8306"/>
        </w:tabs>
      </w:pPr>
      <w:hyperlink w:anchor="_Toc26070" w:history="1">
        <w:r>
          <w:rPr>
            <w:rFonts w:ascii="仿宋" w:eastAsia="仿宋" w:hAnsi="仿宋" w:cs="仿宋" w:hint="eastAsia"/>
            <w:lang w:eastAsia="zh-CN"/>
          </w:rPr>
          <w:t>(一)、人力资源规划</w:t>
        </w:r>
        <w:r>
          <w:tab/>
        </w:r>
        <w:r>
          <w:fldChar w:fldCharType="begin"/>
        </w:r>
        <w:r>
          <w:instrText xml:space="preserve"> PAGEREF _Toc26070 \h </w:instrText>
        </w:r>
        <w:r>
          <w:fldChar w:fldCharType="separate"/>
        </w:r>
        <w:r>
          <w:t>66</w:t>
        </w:r>
        <w:r>
          <w:fldChar w:fldCharType="end"/>
        </w:r>
      </w:hyperlink>
    </w:p>
    <w:p>
      <w:pPr>
        <w:pStyle w:val="TOC2"/>
        <w:tabs>
          <w:tab w:val="right" w:leader="dot" w:pos="8306"/>
        </w:tabs>
      </w:pPr>
      <w:hyperlink w:anchor="_Toc12541" w:history="1">
        <w:r>
          <w:rPr>
            <w:rFonts w:ascii="仿宋" w:eastAsia="仿宋" w:hAnsi="仿宋" w:cs="仿宋" w:hint="eastAsia"/>
            <w:lang w:eastAsia="zh-CN"/>
          </w:rPr>
          <w:t>(二)、人力资源开发与培训</w:t>
        </w:r>
        <w:r>
          <w:tab/>
        </w:r>
        <w:r>
          <w:fldChar w:fldCharType="begin"/>
        </w:r>
        <w:r>
          <w:instrText xml:space="preserve"> PAGEREF _Toc12541 \h </w:instrText>
        </w:r>
        <w:r>
          <w:fldChar w:fldCharType="separate"/>
        </w:r>
        <w:r>
          <w:t>68</w:t>
        </w:r>
        <w:r>
          <w:fldChar w:fldCharType="end"/>
        </w:r>
      </w:hyperlink>
    </w:p>
    <w:p>
      <w:pPr>
        <w:pStyle w:val="TOC1"/>
        <w:tabs>
          <w:tab w:val="right" w:leader="dot" w:pos="8306"/>
        </w:tabs>
      </w:pPr>
      <w:hyperlink w:anchor="_Toc9547" w:history="1">
        <w:r>
          <w:rPr>
            <w:rFonts w:ascii="仿宋" w:eastAsia="仿宋" w:hAnsi="仿宋" w:cs="仿宋" w:hint="eastAsia"/>
            <w:lang w:eastAsia="zh-CN"/>
          </w:rPr>
          <w:t>十六、企业合规与伦理</w:t>
        </w:r>
        <w:r>
          <w:tab/>
        </w:r>
        <w:r>
          <w:fldChar w:fldCharType="begin"/>
        </w:r>
        <w:r>
          <w:instrText xml:space="preserve"> PAGEREF _Toc9547 \h </w:instrText>
        </w:r>
        <w:r>
          <w:fldChar w:fldCharType="separate"/>
        </w:r>
        <w:r>
          <w:t>71</w:t>
        </w:r>
        <w:r>
          <w:fldChar w:fldCharType="end"/>
        </w:r>
      </w:hyperlink>
    </w:p>
    <w:p>
      <w:pPr>
        <w:pStyle w:val="TOC2"/>
        <w:tabs>
          <w:tab w:val="right" w:leader="dot" w:pos="8306"/>
        </w:tabs>
      </w:pPr>
      <w:hyperlink w:anchor="_Toc28295" w:history="1">
        <w:r>
          <w:rPr>
            <w:rFonts w:ascii="仿宋" w:eastAsia="仿宋" w:hAnsi="仿宋" w:cs="仿宋" w:hint="eastAsia"/>
            <w:lang w:eastAsia="zh-CN"/>
          </w:rPr>
          <w:t>(一)、合规政策与程序</w:t>
        </w:r>
        <w:r>
          <w:tab/>
        </w:r>
        <w:r>
          <w:fldChar w:fldCharType="begin"/>
        </w:r>
        <w:r>
          <w:instrText xml:space="preserve"> PAGEREF _Toc28295 \h </w:instrText>
        </w:r>
        <w:r>
          <w:fldChar w:fldCharType="separate"/>
        </w:r>
        <w:r>
          <w:t>71</w:t>
        </w:r>
        <w:r>
          <w:fldChar w:fldCharType="end"/>
        </w:r>
      </w:hyperlink>
    </w:p>
    <w:p>
      <w:pPr>
        <w:pStyle w:val="TOC2"/>
        <w:tabs>
          <w:tab w:val="right" w:leader="dot" w:pos="8306"/>
        </w:tabs>
      </w:pPr>
      <w:hyperlink w:anchor="_Toc27150" w:history="1">
        <w:r>
          <w:rPr>
            <w:rFonts w:ascii="仿宋" w:eastAsia="仿宋" w:hAnsi="仿宋" w:cs="仿宋" w:hint="eastAsia"/>
            <w:lang w:eastAsia="zh-CN"/>
          </w:rPr>
          <w:t>(二)、伦理规范与培训</w:t>
        </w:r>
        <w:r>
          <w:tab/>
        </w:r>
        <w:r>
          <w:fldChar w:fldCharType="begin"/>
        </w:r>
        <w:r>
          <w:instrText xml:space="preserve"> PAGEREF _Toc27150 \h </w:instrText>
        </w:r>
        <w:r>
          <w:fldChar w:fldCharType="separate"/>
        </w:r>
        <w:r>
          <w:t>72</w:t>
        </w:r>
        <w:r>
          <w:fldChar w:fldCharType="end"/>
        </w:r>
      </w:hyperlink>
    </w:p>
    <w:p>
      <w:pPr>
        <w:pStyle w:val="TOC2"/>
        <w:tabs>
          <w:tab w:val="right" w:leader="dot" w:pos="8306"/>
        </w:tabs>
      </w:pPr>
      <w:hyperlink w:anchor="_Toc21685" w:history="1">
        <w:r>
          <w:rPr>
            <w:rFonts w:ascii="仿宋" w:eastAsia="仿宋" w:hAnsi="仿宋" w:cs="仿宋" w:hint="eastAsia"/>
            <w:lang w:eastAsia="zh-CN"/>
          </w:rPr>
          <w:t>(三)、合规风险评估</w:t>
        </w:r>
        <w:r>
          <w:tab/>
        </w:r>
        <w:r>
          <w:fldChar w:fldCharType="begin"/>
        </w:r>
        <w:r>
          <w:instrText xml:space="preserve"> PAGEREF _Toc21685 \h </w:instrText>
        </w:r>
        <w:r>
          <w:fldChar w:fldCharType="separate"/>
        </w:r>
        <w:r>
          <w:t>73</w:t>
        </w:r>
        <w:r>
          <w:fldChar w:fldCharType="end"/>
        </w:r>
      </w:hyperlink>
    </w:p>
    <w:p>
      <w:pPr>
        <w:pStyle w:val="TOC2"/>
        <w:tabs>
          <w:tab w:val="right" w:leader="dot" w:pos="8306"/>
        </w:tabs>
      </w:pPr>
      <w:hyperlink w:anchor="_Toc5181" w:history="1">
        <w:r>
          <w:rPr>
            <w:rFonts w:ascii="仿宋" w:eastAsia="仿宋" w:hAnsi="仿宋" w:cs="仿宋" w:hint="eastAsia"/>
            <w:lang w:eastAsia="zh-CN"/>
          </w:rPr>
          <w:t>(四)、合规监督与执行</w:t>
        </w:r>
        <w:r>
          <w:tab/>
        </w:r>
        <w:r>
          <w:fldChar w:fldCharType="begin"/>
        </w:r>
        <w:r>
          <w:instrText xml:space="preserve"> PAGEREF _Toc5181 \h </w:instrText>
        </w:r>
        <w:r>
          <w:fldChar w:fldCharType="separate"/>
        </w:r>
        <w:r>
          <w:t>74</w:t>
        </w:r>
        <w:r>
          <w:fldChar w:fldCharType="end"/>
        </w:r>
      </w:hyperlink>
    </w:p>
    <w:p>
      <w:pPr>
        <w:pStyle w:val="TOC1"/>
        <w:tabs>
          <w:tab w:val="right" w:leader="dot" w:pos="8306"/>
        </w:tabs>
      </w:pPr>
      <w:hyperlink w:anchor="_Toc20897" w:history="1">
        <w:r>
          <w:rPr>
            <w:rFonts w:ascii="仿宋" w:eastAsia="仿宋" w:hAnsi="仿宋" w:cs="仿宋" w:hint="eastAsia"/>
            <w:lang w:eastAsia="zh-CN"/>
          </w:rPr>
          <w:t>十七、合作与交流机制建立</w:t>
        </w:r>
        <w:r>
          <w:tab/>
        </w:r>
        <w:r>
          <w:fldChar w:fldCharType="begin"/>
        </w:r>
        <w:r>
          <w:instrText xml:space="preserve"> PAGEREF _Toc20897 \h </w:instrText>
        </w:r>
        <w:r>
          <w:fldChar w:fldCharType="separate"/>
        </w:r>
        <w:r>
          <w:t>75</w:t>
        </w:r>
        <w:r>
          <w:fldChar w:fldCharType="end"/>
        </w:r>
      </w:hyperlink>
    </w:p>
    <w:p>
      <w:pPr>
        <w:pStyle w:val="TOC2"/>
        <w:tabs>
          <w:tab w:val="right" w:leader="dot" w:pos="8306"/>
        </w:tabs>
      </w:pPr>
      <w:hyperlink w:anchor="_Toc30255" w:history="1">
        <w:r>
          <w:rPr>
            <w:rFonts w:ascii="仿宋" w:eastAsia="仿宋" w:hAnsi="仿宋" w:cs="仿宋" w:hint="eastAsia"/>
            <w:lang w:eastAsia="zh-CN"/>
          </w:rPr>
          <w:t>(一)、合作伙伴选择与合作方式</w:t>
        </w:r>
        <w:r>
          <w:tab/>
        </w:r>
        <w:r>
          <w:fldChar w:fldCharType="begin"/>
        </w:r>
        <w:r>
          <w:instrText xml:space="preserve"> PAGEREF _Toc30255 \h </w:instrText>
        </w:r>
        <w:r>
          <w:fldChar w:fldCharType="separate"/>
        </w:r>
        <w:r>
          <w:t>75</w:t>
        </w:r>
        <w:r>
          <w:fldChar w:fldCharType="end"/>
        </w:r>
      </w:hyperlink>
    </w:p>
    <w:p>
      <w:pPr>
        <w:pStyle w:val="TOC2"/>
        <w:tabs>
          <w:tab w:val="right" w:leader="dot" w:pos="8306"/>
        </w:tabs>
      </w:pPr>
      <w:hyperlink w:anchor="_Toc16452" w:history="1">
        <w:r>
          <w:rPr>
            <w:rFonts w:ascii="仿宋" w:eastAsia="仿宋" w:hAnsi="仿宋" w:cs="仿宋" w:hint="eastAsia"/>
            <w:lang w:eastAsia="zh-CN"/>
          </w:rPr>
          <w:t>(二)、交流与合作平台搭建</w:t>
        </w:r>
        <w:r>
          <w:tab/>
        </w:r>
        <w:r>
          <w:fldChar w:fldCharType="begin"/>
        </w:r>
        <w:r>
          <w:instrText xml:space="preserve"> PAGEREF _Toc16452 \h </w:instrText>
        </w:r>
        <w:r>
          <w:fldChar w:fldCharType="separate"/>
        </w:r>
        <w:r>
          <w:t>76</w:t>
        </w:r>
        <w:r>
          <w:fldChar w:fldCharType="end"/>
        </w:r>
      </w:hyperlink>
    </w:p>
    <w:p>
      <w:pPr>
        <w:pStyle w:val="TOC1"/>
        <w:tabs>
          <w:tab w:val="right" w:leader="dot" w:pos="8306"/>
        </w:tabs>
      </w:pPr>
      <w:hyperlink w:anchor="_Toc4343" w:history="1">
        <w:r>
          <w:rPr>
            <w:rFonts w:ascii="仿宋" w:eastAsia="仿宋" w:hAnsi="仿宋" w:cs="仿宋" w:hint="eastAsia"/>
            <w:lang w:eastAsia="zh-CN"/>
          </w:rPr>
          <w:t>十八、质量管理与控制</w:t>
        </w:r>
        <w:r>
          <w:tab/>
        </w:r>
        <w:r>
          <w:fldChar w:fldCharType="begin"/>
        </w:r>
        <w:r>
          <w:instrText xml:space="preserve"> PAGEREF _Toc4343 \h </w:instrText>
        </w:r>
        <w:r>
          <w:fldChar w:fldCharType="separate"/>
        </w:r>
        <w:r>
          <w:t>78</w:t>
        </w:r>
        <w:r>
          <w:fldChar w:fldCharType="end"/>
        </w:r>
      </w:hyperlink>
    </w:p>
    <w:p>
      <w:pPr>
        <w:pStyle w:val="TOC2"/>
        <w:tabs>
          <w:tab w:val="right" w:leader="dot" w:pos="8306"/>
        </w:tabs>
      </w:pPr>
      <w:hyperlink w:anchor="_Toc20347" w:history="1">
        <w:r>
          <w:rPr>
            <w:rFonts w:ascii="仿宋" w:eastAsia="仿宋" w:hAnsi="仿宋" w:cs="仿宋" w:hint="eastAsia"/>
            <w:lang w:eastAsia="zh-CN"/>
          </w:rPr>
          <w:t>(一)、质量管理体系建设</w:t>
        </w:r>
        <w:r>
          <w:tab/>
        </w:r>
        <w:r>
          <w:fldChar w:fldCharType="begin"/>
        </w:r>
        <w:r>
          <w:instrText xml:space="preserve"> PAGEREF _Toc20347 \h </w:instrText>
        </w:r>
        <w:r>
          <w:fldChar w:fldCharType="separate"/>
        </w:r>
        <w:r>
          <w:t>78</w:t>
        </w:r>
        <w:r>
          <w:fldChar w:fldCharType="end"/>
        </w:r>
      </w:hyperlink>
    </w:p>
    <w:p>
      <w:pPr>
        <w:pStyle w:val="TOC2"/>
        <w:tabs>
          <w:tab w:val="right" w:leader="dot" w:pos="8306"/>
        </w:tabs>
      </w:pPr>
      <w:hyperlink w:anchor="_Toc2500" w:history="1">
        <w:r>
          <w:rPr>
            <w:rFonts w:ascii="仿宋" w:eastAsia="仿宋" w:hAnsi="仿宋" w:cs="仿宋" w:hint="eastAsia"/>
            <w:lang w:eastAsia="zh-CN"/>
          </w:rPr>
          <w:t>(二)、质量控制措施</w:t>
        </w:r>
        <w:r>
          <w:tab/>
        </w:r>
        <w:r>
          <w:fldChar w:fldCharType="begin"/>
        </w:r>
        <w:r>
          <w:instrText xml:space="preserve"> PAGEREF _Toc2500 \h </w:instrText>
        </w:r>
        <w:r>
          <w:fldChar w:fldCharType="separate"/>
        </w:r>
        <w:r>
          <w:t>79</w:t>
        </w:r>
        <w:r>
          <w:fldChar w:fldCharType="end"/>
        </w:r>
      </w:hyperlink>
    </w:p>
    <w:p>
      <w:pPr>
        <w:pStyle w:val="TOC1"/>
        <w:tabs>
          <w:tab w:val="right" w:leader="dot" w:pos="8306"/>
        </w:tabs>
      </w:pPr>
      <w:hyperlink w:anchor="_Toc8793" w:history="1">
        <w:r>
          <w:rPr>
            <w:rFonts w:ascii="仿宋" w:eastAsia="仿宋" w:hAnsi="仿宋" w:cs="仿宋" w:hint="eastAsia"/>
            <w:lang w:eastAsia="zh-CN"/>
          </w:rPr>
          <w:t>十九、设施与设备管理</w:t>
        </w:r>
        <w:r>
          <w:tab/>
        </w:r>
        <w:r>
          <w:fldChar w:fldCharType="begin"/>
        </w:r>
        <w:r>
          <w:instrText xml:space="preserve"> PAGEREF _Toc8793 \h </w:instrText>
        </w:r>
        <w:r>
          <w:fldChar w:fldCharType="separate"/>
        </w:r>
        <w:r>
          <w:t>80</w:t>
        </w:r>
        <w:r>
          <w:fldChar w:fldCharType="end"/>
        </w:r>
      </w:hyperlink>
    </w:p>
    <w:p>
      <w:pPr>
        <w:pStyle w:val="TOC2"/>
        <w:tabs>
          <w:tab w:val="right" w:leader="dot" w:pos="8306"/>
        </w:tabs>
      </w:pPr>
      <w:hyperlink w:anchor="_Toc18301" w:history="1">
        <w:r>
          <w:rPr>
            <w:rFonts w:ascii="仿宋" w:eastAsia="仿宋" w:hAnsi="仿宋" w:cs="仿宋" w:hint="eastAsia"/>
            <w:lang w:eastAsia="zh-CN"/>
          </w:rPr>
          <w:t>(一)、设施规划与配置</w:t>
        </w:r>
        <w:r>
          <w:tab/>
        </w:r>
        <w:r>
          <w:fldChar w:fldCharType="begin"/>
        </w:r>
        <w:r>
          <w:instrText xml:space="preserve"> PAGEREF _Toc18301 \h </w:instrText>
        </w:r>
        <w:r>
          <w:fldChar w:fldCharType="separate"/>
        </w:r>
        <w:r>
          <w:t>80</w:t>
        </w:r>
        <w:r>
          <w:fldChar w:fldCharType="end"/>
        </w:r>
      </w:hyperlink>
    </w:p>
    <w:p>
      <w:pPr>
        <w:pStyle w:val="TOC2"/>
        <w:tabs>
          <w:tab w:val="right" w:leader="dot" w:pos="8306"/>
        </w:tabs>
      </w:pPr>
      <w:hyperlink w:anchor="_Toc31707" w:history="1">
        <w:r>
          <w:rPr>
            <w:rFonts w:ascii="仿宋" w:eastAsia="仿宋" w:hAnsi="仿宋" w:cs="仿宋" w:hint="eastAsia"/>
            <w:lang w:eastAsia="zh-CN"/>
          </w:rPr>
          <w:t>(二)、设备采购与维护管理</w:t>
        </w:r>
        <w:r>
          <w:tab/>
        </w:r>
        <w:r>
          <w:fldChar w:fldCharType="begin"/>
        </w:r>
        <w:r>
          <w:instrText xml:space="preserve"> PAGEREF _Toc31707 \h </w:instrText>
        </w:r>
        <w:r>
          <w:fldChar w:fldCharType="separate"/>
        </w:r>
        <w:r>
          <w:t>81</w:t>
        </w:r>
        <w:r>
          <w:fldChar w:fldCharType="end"/>
        </w:r>
      </w:hyperlink>
    </w:p>
    <w:p>
      <w:pPr>
        <w:pStyle w:val="TOC2"/>
        <w:tabs>
          <w:tab w:val="right" w:leader="dot" w:pos="8306"/>
        </w:tabs>
      </w:pPr>
      <w:hyperlink w:anchor="_Toc25102" w:history="1">
        <w:r>
          <w:rPr>
            <w:rFonts w:ascii="仿宋" w:eastAsia="仿宋" w:hAnsi="仿宋" w:cs="仿宋" w:hint="eastAsia"/>
            <w:lang w:eastAsia="zh-CN"/>
          </w:rPr>
          <w:t>(三)、设施设备升级策略</w:t>
        </w:r>
        <w:r>
          <w:tab/>
        </w:r>
        <w:r>
          <w:fldChar w:fldCharType="begin"/>
        </w:r>
        <w:r>
          <w:instrText xml:space="preserve"> PAGEREF _Toc25102 \h </w:instrText>
        </w:r>
        <w:r>
          <w:fldChar w:fldCharType="separate"/>
        </w:r>
        <w:r>
          <w:t>82</w:t>
        </w:r>
        <w:r>
          <w:fldChar w:fldCharType="end"/>
        </w:r>
      </w:hyperlink>
    </w:p>
    <w:p>
      <w:pPr>
        <w:pStyle w:val="TOC1"/>
        <w:tabs>
          <w:tab w:val="right" w:leader="dot" w:pos="8306"/>
        </w:tabs>
      </w:pPr>
      <w:hyperlink w:anchor="_Toc6527" w:history="1">
        <w:r>
          <w:rPr>
            <w:rFonts w:ascii="仿宋" w:eastAsia="仿宋" w:hAnsi="仿宋" w:cs="仿宋" w:hint="eastAsia"/>
            <w:lang w:eastAsia="zh-CN"/>
          </w:rPr>
          <w:t>二十、成果转化与推广应用</w:t>
        </w:r>
        <w:r>
          <w:tab/>
        </w:r>
        <w:r>
          <w:fldChar w:fldCharType="begin"/>
        </w:r>
        <w:r>
          <w:instrText xml:space="preserve"> PAGEREF _Toc6527 \h </w:instrText>
        </w:r>
        <w:r>
          <w:fldChar w:fldCharType="separate"/>
        </w:r>
        <w:r>
          <w:t>82</w:t>
        </w:r>
        <w:r>
          <w:fldChar w:fldCharType="end"/>
        </w:r>
      </w:hyperlink>
    </w:p>
    <w:p>
      <w:pPr>
        <w:pStyle w:val="TOC2"/>
        <w:tabs>
          <w:tab w:val="right" w:leader="dot" w:pos="8306"/>
        </w:tabs>
      </w:pPr>
      <w:hyperlink w:anchor="_Toc6459" w:history="1">
        <w:r>
          <w:rPr>
            <w:rFonts w:ascii="仿宋" w:eastAsia="仿宋" w:hAnsi="仿宋" w:cs="仿宋" w:hint="eastAsia"/>
            <w:lang w:eastAsia="zh-CN"/>
          </w:rPr>
          <w:t>(一)、成果转化策略制定</w:t>
        </w:r>
        <w:r>
          <w:tab/>
        </w:r>
        <w:r>
          <w:fldChar w:fldCharType="begin"/>
        </w:r>
        <w:r>
          <w:instrText xml:space="preserve"> PAGEREF _Toc6459 \h </w:instrText>
        </w:r>
        <w:r>
          <w:fldChar w:fldCharType="separate"/>
        </w:r>
        <w:r>
          <w:t>82</w:t>
        </w:r>
        <w:r>
          <w:fldChar w:fldCharType="end"/>
        </w:r>
      </w:hyperlink>
    </w:p>
    <w:p>
      <w:pPr>
        <w:pStyle w:val="TOC2"/>
        <w:tabs>
          <w:tab w:val="right" w:leader="dot" w:pos="8306"/>
        </w:tabs>
      </w:pPr>
      <w:hyperlink w:anchor="_Toc15180" w:history="1">
        <w:r>
          <w:rPr>
            <w:rFonts w:ascii="仿宋" w:eastAsia="仿宋" w:hAnsi="仿宋" w:cs="仿宋" w:hint="eastAsia"/>
            <w:lang w:eastAsia="zh-CN"/>
          </w:rPr>
          <w:t>(二)、成果推广应用方案</w:t>
        </w:r>
        <w:r>
          <w:tab/>
        </w:r>
        <w:r>
          <w:fldChar w:fldCharType="begin"/>
        </w:r>
        <w:r>
          <w:instrText xml:space="preserve"> PAGEREF _Toc15180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64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692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914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001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1245"/>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0933"/>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789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0699"/>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898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17710"/>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32587"/>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https://d.book118.com/158127134041006046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B55AD"/>
    <w:rsid w:val="5ADB55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8127134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2024-02-28T11:23:00Z</dcterms:created>
  <dcterms:modified xsi:type="dcterms:W3CDTF">2024-02-28T11:24:30Z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3F193A37DD8A4B7D8C87FD53ACAB86CC_11</vt:lpwstr>
  </property>
  <property fmtid="{D5CDD505-2E9C-101B-9397-08002B2CF9AE}" pid="3" name="KSOProductBuildVer">
    <vt:lpwstr>2052-12.1.0.16250</vt:lpwstr>
  </property>
</Properties>
</file>