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A3320" w14:paraId="3D1CE6C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A3320" w14:paraId="2984E0B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A3320" w14:paraId="593C69D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A3320" w:rsidRPr="001A3320" w14:paraId="702AAC58" w14:textId="2C92AAB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A3320">
        <w:rPr>
          <w:rFonts w:ascii="宋体" w:eastAsia="宋体" w:hAnsi="宋体" w:hint="eastAsia"/>
          <w:b/>
          <w:sz w:val="60"/>
        </w:rPr>
        <w:t>氧化铁黄行业项目可行性分析报告</w:t>
      </w:r>
    </w:p>
    <w:p w:rsidR="001A3320" w:rsidP="001A3320" w14:paraId="41FF334A" w14:textId="77BEDCD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A3320">
        <w:rPr>
          <w:rFonts w:ascii="仿宋" w:eastAsia="仿宋" w:hAnsi="仿宋" w:hint="eastAsia"/>
          <w:b/>
          <w:sz w:val="40"/>
        </w:rPr>
        <w:t>目录</w:t>
      </w:r>
    </w:p>
    <w:p w:rsidR="001A3320" w14:paraId="3631FAAA" w14:textId="725A8C0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1A3320" w14:paraId="366A0BD3" w14:textId="47B796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A3320" w14:paraId="1D5473BF" w14:textId="0664DE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A3320" w14:paraId="4BE934E9" w14:textId="6ED259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_Toc158524066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1A3320" w14:paraId="4C9FB645" w14:textId="5C6E99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_Toc158524067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A3320" w14:paraId="262056ED" w14:textId="1E9265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_Toc158524068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A3320" w14:paraId="41B37E1E" w14:textId="425EC3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(一)、氧化铁黄项目产品的市场定位和目标客户分析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_Toc158524069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A3320" w14:paraId="1DFA0B55" w14:textId="50F888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_Toc158524070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A3320" w14:paraId="1C918BD4" w14:textId="1DE570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_Toc158524071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A3320" w14:paraId="16AE1697" w14:textId="3FE85E5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_Toc158524072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A3320" w14:paraId="2FA558C7" w14:textId="7EC19C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(一)、氧化铁黄项目品牌定位和形象设计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_Toc158524073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A3320" w14:paraId="754B8D6D" w14:textId="1353BC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_Toc158524074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A3320" w14:paraId="6E7D8535" w14:textId="0791F6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_Toc158524075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A3320" w14:paraId="606C30C6" w14:textId="4985489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四、氧化铁黄行业未来技术发展趋势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_Toc158524076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A3320" w14:paraId="3197F2C6" w14:textId="4DF073E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五、氧化铁黄项目选址科学性分析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_Toc158524077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A3320" w14:paraId="2D495D6A" w14:textId="07792B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(一)、氧化铁黄项目厂址的选择原则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_Toc158524078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A3320" w14:paraId="729169EC" w14:textId="3E0858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(二)、氧化铁黄项目区概况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_Toc158524079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A3320" w14:paraId="4F996856" w14:textId="3E62BE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(三)、氧化铁黄厂址选择方案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_Toc158524080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A3320" w14:paraId="4B4490C5" w14:textId="34830C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(四)、氧化铁黄项目选址用地权属性质类别及占地面积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_Toc158524081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A3320" w14:paraId="2072B421" w14:textId="656CD5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(五)、氧化铁黄项目用地利用指标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_Toc158524082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A3320" w14:paraId="6B75124E" w14:textId="696C505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六、氧化铁黄项目管理和协调机制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_Toc158524083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https://d.book118.com/158133006027006035</w:t>
        </w:r>
      </w:hyperlink>
    </w:p>
    <w:p w:rsidR="001A3320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:rsidP="002344F2" w14:paraId="79B1306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A3320" w14:paraId="512B5F4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:rsidP="002344F2" w14:paraId="1D9A44D2" w14:textId="69E7D1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A3320" w14:paraId="1B89D87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14:paraId="395D405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:rsidP="002344F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A332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:rsidP="002344F2" w14:textId="69E7D1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A332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14:paraId="2CF81D2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:rsidRPr="001A3320" w:rsidP="001A3320" w14:paraId="5ABA1C83" w14:textId="07AFF292">
    <w:pPr>
      <w:pStyle w:val="Header"/>
      <w:rPr>
        <w:rFonts w:ascii="仿宋" w:eastAsia="仿宋" w:hAnsi="仿宋"/>
      </w:rPr>
    </w:pPr>
    <w:r w:rsidRPr="001A3320">
      <w:rPr>
        <w:rFonts w:ascii="仿宋" w:eastAsia="仿宋" w:hAnsi="仿宋" w:hint="eastAsia"/>
      </w:rPr>
      <w:t>氧化铁黄可行性报告</w:t>
    </w:r>
    <w:r w:rsidRPr="001A332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14:paraId="350EF78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:rsidRPr="001A3320" w:rsidP="001A3320" w14:textId="07AFF292">
    <w:pPr>
      <w:pStyle w:val="Header"/>
      <w:rPr>
        <w:rFonts w:ascii="仿宋" w:eastAsia="仿宋" w:hAnsi="仿宋"/>
      </w:rPr>
    </w:pPr>
    <w:r w:rsidRPr="001A3320">
      <w:rPr>
        <w:rFonts w:ascii="仿宋" w:eastAsia="仿宋" w:hAnsi="仿宋" w:hint="eastAsia"/>
      </w:rPr>
      <w:t>氧化铁黄可行性报告</w:t>
    </w:r>
    <w:r w:rsidRPr="001A332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A332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320"/>
    <w:rsid w:val="001A3320"/>
    <w:rsid w:val="002344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87E209C"/>
  <w15:chartTrackingRefBased/>
  <w15:docId w15:val="{9478705C-BA34-4AF3-96BD-227997BBF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A332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A332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A332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A332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A332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A332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A33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A332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A3320"/>
  </w:style>
  <w:style w:type="paragraph" w:styleId="TOC1">
    <w:name w:val="toc 1"/>
    <w:basedOn w:val="Normal"/>
    <w:next w:val="Normal"/>
    <w:autoRedefine/>
    <w:uiPriority w:val="39"/>
    <w:unhideWhenUsed/>
    <w:rsid w:val="001A3320"/>
  </w:style>
  <w:style w:type="paragraph" w:styleId="TOC2">
    <w:name w:val="toc 2"/>
    <w:basedOn w:val="Normal"/>
    <w:next w:val="Normal"/>
    <w:autoRedefine/>
    <w:uiPriority w:val="39"/>
    <w:unhideWhenUsed/>
    <w:rsid w:val="001A332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8133006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3600</Words>
  <Characters>20525</Characters>
  <Application>Microsoft Office Word</Application>
  <DocSecurity>0</DocSecurity>
  <Lines>171</Lines>
  <Paragraphs>48</Paragraphs>
  <ScaleCrop>false</ScaleCrop>
  <Company/>
  <LinksUpToDate>false</LinksUpToDate>
  <CharactersWithSpaces>24077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2024-02-10T22:07:00Z</dcterms:created>
  <dcterms:modified xsi:type="dcterms:W3CDTF">2024-02-10T22:07:00Z</dcterms:modified>
</cp:coreProperties>
</file>