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提升机项目建设方案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70" w:history="1">
        <w:r>
          <w:rPr>
            <w:rFonts w:ascii="仿宋" w:eastAsia="仿宋" w:hAnsi="仿宋" w:cs="仿宋" w:hint="eastAsia"/>
            <w:lang w:eastAsia="zh-CN"/>
          </w:rPr>
          <w:t>前言</w:t>
        </w:r>
        <w:r>
          <w:tab/>
        </w:r>
        <w:r>
          <w:fldChar w:fldCharType="begin"/>
        </w:r>
        <w:r>
          <w:instrText xml:space="preserve"> PAGEREF _Toc8970 \h </w:instrText>
        </w:r>
        <w:r>
          <w:fldChar w:fldCharType="separate"/>
        </w:r>
        <w:r>
          <w:t>3</w:t>
        </w:r>
        <w:r>
          <w:fldChar w:fldCharType="end"/>
        </w:r>
      </w:hyperlink>
    </w:p>
    <w:p>
      <w:pPr>
        <w:pStyle w:val="TOC1"/>
        <w:tabs>
          <w:tab w:val="right" w:leader="dot" w:pos="8306"/>
        </w:tabs>
      </w:pPr>
      <w:hyperlink w:anchor="_Toc26639" w:history="1">
        <w:r>
          <w:rPr>
            <w:rFonts w:ascii="仿宋" w:eastAsia="仿宋" w:hAnsi="仿宋" w:cs="仿宋" w:hint="eastAsia"/>
            <w:lang w:eastAsia="zh-CN"/>
          </w:rPr>
          <w:t>一、建设风险评估分析</w:t>
        </w:r>
        <w:r>
          <w:tab/>
        </w:r>
        <w:r>
          <w:fldChar w:fldCharType="begin"/>
        </w:r>
        <w:r>
          <w:instrText xml:space="preserve"> PAGEREF _Toc26639 \h </w:instrText>
        </w:r>
        <w:r>
          <w:fldChar w:fldCharType="separate"/>
        </w:r>
        <w:r>
          <w:t>3</w:t>
        </w:r>
        <w:r>
          <w:fldChar w:fldCharType="end"/>
        </w:r>
      </w:hyperlink>
    </w:p>
    <w:p>
      <w:pPr>
        <w:pStyle w:val="TOC2"/>
        <w:tabs>
          <w:tab w:val="right" w:leader="dot" w:pos="8306"/>
        </w:tabs>
      </w:pPr>
      <w:hyperlink w:anchor="_Toc21668" w:history="1">
        <w:r>
          <w:rPr>
            <w:rFonts w:ascii="仿宋" w:eastAsia="仿宋" w:hAnsi="仿宋" w:cs="仿宋" w:hint="eastAsia"/>
            <w:lang w:eastAsia="zh-CN"/>
          </w:rPr>
          <w:t>(一)、政策风险分析</w:t>
        </w:r>
        <w:r>
          <w:tab/>
        </w:r>
        <w:r>
          <w:fldChar w:fldCharType="begin"/>
        </w:r>
        <w:r>
          <w:instrText xml:space="preserve"> PAGEREF _Toc21668 \h </w:instrText>
        </w:r>
        <w:r>
          <w:fldChar w:fldCharType="separate"/>
        </w:r>
        <w:r>
          <w:t>3</w:t>
        </w:r>
        <w:r>
          <w:fldChar w:fldCharType="end"/>
        </w:r>
      </w:hyperlink>
    </w:p>
    <w:p>
      <w:pPr>
        <w:pStyle w:val="TOC2"/>
        <w:tabs>
          <w:tab w:val="right" w:leader="dot" w:pos="8306"/>
        </w:tabs>
      </w:pPr>
      <w:hyperlink w:anchor="_Toc232" w:history="1">
        <w:r>
          <w:rPr>
            <w:rFonts w:ascii="仿宋" w:eastAsia="仿宋" w:hAnsi="仿宋" w:cs="仿宋" w:hint="eastAsia"/>
            <w:lang w:eastAsia="zh-CN"/>
          </w:rPr>
          <w:t>(二)、社会风险分析</w:t>
        </w:r>
        <w:r>
          <w:tab/>
        </w:r>
        <w:r>
          <w:fldChar w:fldCharType="begin"/>
        </w:r>
        <w:r>
          <w:instrText xml:space="preserve"> PAGEREF _Toc232 \h </w:instrText>
        </w:r>
        <w:r>
          <w:fldChar w:fldCharType="separate"/>
        </w:r>
        <w:r>
          <w:t>4</w:t>
        </w:r>
        <w:r>
          <w:fldChar w:fldCharType="end"/>
        </w:r>
      </w:hyperlink>
    </w:p>
    <w:p>
      <w:pPr>
        <w:pStyle w:val="TOC2"/>
        <w:tabs>
          <w:tab w:val="right" w:leader="dot" w:pos="8306"/>
        </w:tabs>
      </w:pPr>
      <w:hyperlink w:anchor="_Toc30531" w:history="1">
        <w:r>
          <w:rPr>
            <w:rFonts w:ascii="仿宋" w:eastAsia="仿宋" w:hAnsi="仿宋" w:cs="仿宋" w:hint="eastAsia"/>
            <w:lang w:eastAsia="zh-CN"/>
          </w:rPr>
          <w:t>(三)、市场风险分析</w:t>
        </w:r>
        <w:r>
          <w:tab/>
        </w:r>
        <w:r>
          <w:fldChar w:fldCharType="begin"/>
        </w:r>
        <w:r>
          <w:instrText xml:space="preserve"> PAGEREF _Toc30531 \h </w:instrText>
        </w:r>
        <w:r>
          <w:fldChar w:fldCharType="separate"/>
        </w:r>
        <w:r>
          <w:t>6</w:t>
        </w:r>
        <w:r>
          <w:fldChar w:fldCharType="end"/>
        </w:r>
      </w:hyperlink>
    </w:p>
    <w:p>
      <w:pPr>
        <w:pStyle w:val="TOC2"/>
        <w:tabs>
          <w:tab w:val="right" w:leader="dot" w:pos="8306"/>
        </w:tabs>
      </w:pPr>
      <w:hyperlink w:anchor="_Toc28458" w:history="1">
        <w:r>
          <w:rPr>
            <w:rFonts w:ascii="仿宋" w:eastAsia="仿宋" w:hAnsi="仿宋" w:cs="仿宋" w:hint="eastAsia"/>
            <w:lang w:eastAsia="zh-CN"/>
          </w:rPr>
          <w:t>(四)、资金风险分析</w:t>
        </w:r>
        <w:r>
          <w:tab/>
        </w:r>
        <w:r>
          <w:fldChar w:fldCharType="begin"/>
        </w:r>
        <w:r>
          <w:instrText xml:space="preserve"> PAGEREF _Toc28458 \h </w:instrText>
        </w:r>
        <w:r>
          <w:fldChar w:fldCharType="separate"/>
        </w:r>
        <w:r>
          <w:t>6</w:t>
        </w:r>
        <w:r>
          <w:fldChar w:fldCharType="end"/>
        </w:r>
      </w:hyperlink>
    </w:p>
    <w:p>
      <w:pPr>
        <w:pStyle w:val="TOC2"/>
        <w:tabs>
          <w:tab w:val="right" w:leader="dot" w:pos="8306"/>
        </w:tabs>
      </w:pPr>
      <w:hyperlink w:anchor="_Toc20800" w:history="1">
        <w:r>
          <w:rPr>
            <w:rFonts w:ascii="仿宋" w:eastAsia="仿宋" w:hAnsi="仿宋" w:cs="仿宋" w:hint="eastAsia"/>
            <w:lang w:eastAsia="zh-CN"/>
          </w:rPr>
          <w:t>(五)、技术风险分析</w:t>
        </w:r>
        <w:r>
          <w:tab/>
        </w:r>
        <w:r>
          <w:fldChar w:fldCharType="begin"/>
        </w:r>
        <w:r>
          <w:instrText xml:space="preserve"> PAGEREF _Toc20800 \h </w:instrText>
        </w:r>
        <w:r>
          <w:fldChar w:fldCharType="separate"/>
        </w:r>
        <w:r>
          <w:t>8</w:t>
        </w:r>
        <w:r>
          <w:fldChar w:fldCharType="end"/>
        </w:r>
      </w:hyperlink>
    </w:p>
    <w:p>
      <w:pPr>
        <w:pStyle w:val="TOC2"/>
        <w:tabs>
          <w:tab w:val="right" w:leader="dot" w:pos="8306"/>
        </w:tabs>
      </w:pPr>
      <w:hyperlink w:anchor="_Toc32141" w:history="1">
        <w:r>
          <w:rPr>
            <w:rFonts w:ascii="仿宋" w:eastAsia="仿宋" w:hAnsi="仿宋" w:cs="仿宋" w:hint="eastAsia"/>
            <w:lang w:eastAsia="zh-CN"/>
          </w:rPr>
          <w:t>(六)、财务风险分析</w:t>
        </w:r>
        <w:r>
          <w:tab/>
        </w:r>
        <w:r>
          <w:fldChar w:fldCharType="begin"/>
        </w:r>
        <w:r>
          <w:instrText xml:space="preserve"> PAGEREF _Toc32141 \h </w:instrText>
        </w:r>
        <w:r>
          <w:fldChar w:fldCharType="separate"/>
        </w:r>
        <w:r>
          <w:t>9</w:t>
        </w:r>
        <w:r>
          <w:fldChar w:fldCharType="end"/>
        </w:r>
      </w:hyperlink>
    </w:p>
    <w:p>
      <w:pPr>
        <w:pStyle w:val="TOC2"/>
        <w:tabs>
          <w:tab w:val="right" w:leader="dot" w:pos="8306"/>
        </w:tabs>
      </w:pPr>
      <w:hyperlink w:anchor="_Toc12587" w:history="1">
        <w:r>
          <w:rPr>
            <w:rFonts w:ascii="仿宋" w:eastAsia="仿宋" w:hAnsi="仿宋" w:cs="仿宋" w:hint="eastAsia"/>
            <w:lang w:eastAsia="zh-CN"/>
          </w:rPr>
          <w:t>(七)、管理风险分析</w:t>
        </w:r>
        <w:r>
          <w:tab/>
        </w:r>
        <w:r>
          <w:fldChar w:fldCharType="begin"/>
        </w:r>
        <w:r>
          <w:instrText xml:space="preserve"> PAGEREF _Toc12587 \h </w:instrText>
        </w:r>
        <w:r>
          <w:fldChar w:fldCharType="separate"/>
        </w:r>
        <w:r>
          <w:t>11</w:t>
        </w:r>
        <w:r>
          <w:fldChar w:fldCharType="end"/>
        </w:r>
      </w:hyperlink>
    </w:p>
    <w:p>
      <w:pPr>
        <w:pStyle w:val="TOC2"/>
        <w:tabs>
          <w:tab w:val="right" w:leader="dot" w:pos="8306"/>
        </w:tabs>
      </w:pPr>
      <w:hyperlink w:anchor="_Toc7216" w:history="1">
        <w:r>
          <w:rPr>
            <w:rFonts w:ascii="仿宋" w:eastAsia="仿宋" w:hAnsi="仿宋" w:cs="仿宋" w:hint="eastAsia"/>
            <w:lang w:eastAsia="zh-CN"/>
          </w:rPr>
          <w:t>(八)、其它风险分析</w:t>
        </w:r>
        <w:r>
          <w:tab/>
        </w:r>
        <w:r>
          <w:fldChar w:fldCharType="begin"/>
        </w:r>
        <w:r>
          <w:instrText xml:space="preserve"> PAGEREF _Toc7216 \h </w:instrText>
        </w:r>
        <w:r>
          <w:fldChar w:fldCharType="separate"/>
        </w:r>
        <w:r>
          <w:t>12</w:t>
        </w:r>
        <w:r>
          <w:fldChar w:fldCharType="end"/>
        </w:r>
      </w:hyperlink>
    </w:p>
    <w:p>
      <w:pPr>
        <w:pStyle w:val="TOC2"/>
        <w:tabs>
          <w:tab w:val="right" w:leader="dot" w:pos="8306"/>
        </w:tabs>
      </w:pPr>
      <w:hyperlink w:anchor="_Toc31537" w:history="1">
        <w:r>
          <w:rPr>
            <w:rFonts w:ascii="仿宋" w:eastAsia="仿宋" w:hAnsi="仿宋" w:cs="仿宋" w:hint="eastAsia"/>
            <w:lang w:eastAsia="zh-CN"/>
          </w:rPr>
          <w:t>(九)、社会影响评估</w:t>
        </w:r>
        <w:r>
          <w:tab/>
        </w:r>
        <w:r>
          <w:fldChar w:fldCharType="begin"/>
        </w:r>
        <w:r>
          <w:instrText xml:space="preserve"> PAGEREF _Toc31537 \h </w:instrText>
        </w:r>
        <w:r>
          <w:fldChar w:fldCharType="separate"/>
        </w:r>
        <w:r>
          <w:t>13</w:t>
        </w:r>
        <w:r>
          <w:fldChar w:fldCharType="end"/>
        </w:r>
      </w:hyperlink>
    </w:p>
    <w:p>
      <w:pPr>
        <w:pStyle w:val="TOC1"/>
        <w:tabs>
          <w:tab w:val="right" w:leader="dot" w:pos="8306"/>
        </w:tabs>
      </w:pPr>
      <w:hyperlink w:anchor="_Toc10484" w:history="1">
        <w:r>
          <w:rPr>
            <w:rFonts w:ascii="仿宋" w:eastAsia="仿宋" w:hAnsi="仿宋" w:cs="仿宋" w:hint="eastAsia"/>
            <w:lang w:eastAsia="zh-CN"/>
          </w:rPr>
          <w:t>二、经济影响分析</w:t>
        </w:r>
        <w:r>
          <w:tab/>
        </w:r>
        <w:r>
          <w:fldChar w:fldCharType="begin"/>
        </w:r>
        <w:r>
          <w:instrText xml:space="preserve"> PAGEREF _Toc10484 \h </w:instrText>
        </w:r>
        <w:r>
          <w:fldChar w:fldCharType="separate"/>
        </w:r>
        <w:r>
          <w:t>15</w:t>
        </w:r>
        <w:r>
          <w:fldChar w:fldCharType="end"/>
        </w:r>
      </w:hyperlink>
    </w:p>
    <w:p>
      <w:pPr>
        <w:pStyle w:val="TOC2"/>
        <w:tabs>
          <w:tab w:val="right" w:leader="dot" w:pos="8306"/>
        </w:tabs>
      </w:pPr>
      <w:hyperlink w:anchor="_Toc32393" w:history="1">
        <w:r>
          <w:rPr>
            <w:rFonts w:ascii="仿宋" w:eastAsia="仿宋" w:hAnsi="仿宋" w:cs="仿宋" w:hint="eastAsia"/>
            <w:lang w:eastAsia="zh-CN"/>
          </w:rPr>
          <w:t>(一)、经济费用效益或费用效果分析</w:t>
        </w:r>
        <w:r>
          <w:tab/>
        </w:r>
        <w:r>
          <w:fldChar w:fldCharType="begin"/>
        </w:r>
        <w:r>
          <w:instrText xml:space="preserve"> PAGEREF _Toc32393 \h </w:instrText>
        </w:r>
        <w:r>
          <w:fldChar w:fldCharType="separate"/>
        </w:r>
        <w:r>
          <w:t>15</w:t>
        </w:r>
        <w:r>
          <w:fldChar w:fldCharType="end"/>
        </w:r>
      </w:hyperlink>
    </w:p>
    <w:p>
      <w:pPr>
        <w:pStyle w:val="TOC2"/>
        <w:tabs>
          <w:tab w:val="right" w:leader="dot" w:pos="8306"/>
        </w:tabs>
      </w:pPr>
      <w:hyperlink w:anchor="_Toc25505" w:history="1">
        <w:r>
          <w:rPr>
            <w:rFonts w:ascii="仿宋" w:eastAsia="仿宋" w:hAnsi="仿宋" w:cs="仿宋" w:hint="eastAsia"/>
            <w:lang w:eastAsia="zh-CN"/>
          </w:rPr>
          <w:t>(二)、行业影响分析</w:t>
        </w:r>
        <w:r>
          <w:tab/>
        </w:r>
        <w:r>
          <w:fldChar w:fldCharType="begin"/>
        </w:r>
        <w:r>
          <w:instrText xml:space="preserve"> PAGEREF _Toc25505 \h </w:instrText>
        </w:r>
        <w:r>
          <w:fldChar w:fldCharType="separate"/>
        </w:r>
        <w:r>
          <w:t>18</w:t>
        </w:r>
        <w:r>
          <w:fldChar w:fldCharType="end"/>
        </w:r>
      </w:hyperlink>
    </w:p>
    <w:p>
      <w:pPr>
        <w:pStyle w:val="TOC2"/>
        <w:tabs>
          <w:tab w:val="right" w:leader="dot" w:pos="8306"/>
        </w:tabs>
      </w:pPr>
      <w:hyperlink w:anchor="_Toc15237" w:history="1">
        <w:r>
          <w:rPr>
            <w:rFonts w:ascii="仿宋" w:eastAsia="仿宋" w:hAnsi="仿宋" w:cs="仿宋" w:hint="eastAsia"/>
            <w:lang w:eastAsia="zh-CN"/>
          </w:rPr>
          <w:t>(三)、区域经济影响分析</w:t>
        </w:r>
        <w:r>
          <w:tab/>
        </w:r>
        <w:r>
          <w:fldChar w:fldCharType="begin"/>
        </w:r>
        <w:r>
          <w:instrText xml:space="preserve"> PAGEREF _Toc15237 \h </w:instrText>
        </w:r>
        <w:r>
          <w:fldChar w:fldCharType="separate"/>
        </w:r>
        <w:r>
          <w:t>19</w:t>
        </w:r>
        <w:r>
          <w:fldChar w:fldCharType="end"/>
        </w:r>
      </w:hyperlink>
    </w:p>
    <w:p>
      <w:pPr>
        <w:pStyle w:val="TOC2"/>
        <w:tabs>
          <w:tab w:val="right" w:leader="dot" w:pos="8306"/>
        </w:tabs>
      </w:pPr>
      <w:hyperlink w:anchor="_Toc13377" w:history="1">
        <w:r>
          <w:rPr>
            <w:rFonts w:ascii="仿宋" w:eastAsia="仿宋" w:hAnsi="仿宋" w:cs="仿宋" w:hint="eastAsia"/>
            <w:lang w:eastAsia="zh-CN"/>
          </w:rPr>
          <w:t>(四)、宏观经济影响分析</w:t>
        </w:r>
        <w:r>
          <w:tab/>
        </w:r>
        <w:r>
          <w:fldChar w:fldCharType="begin"/>
        </w:r>
        <w:r>
          <w:instrText xml:space="preserve"> PAGEREF _Toc13377 \h </w:instrText>
        </w:r>
        <w:r>
          <w:fldChar w:fldCharType="separate"/>
        </w:r>
        <w:r>
          <w:t>20</w:t>
        </w:r>
        <w:r>
          <w:fldChar w:fldCharType="end"/>
        </w:r>
      </w:hyperlink>
    </w:p>
    <w:p>
      <w:pPr>
        <w:pStyle w:val="TOC1"/>
        <w:tabs>
          <w:tab w:val="right" w:leader="dot" w:pos="8306"/>
        </w:tabs>
      </w:pPr>
      <w:hyperlink w:anchor="_Toc18176" w:history="1">
        <w:r>
          <w:rPr>
            <w:rFonts w:ascii="仿宋" w:eastAsia="仿宋" w:hAnsi="仿宋" w:cs="仿宋" w:hint="eastAsia"/>
            <w:lang w:eastAsia="zh-CN"/>
          </w:rPr>
          <w:t>三、社会影响分析</w:t>
        </w:r>
        <w:r>
          <w:tab/>
        </w:r>
        <w:r>
          <w:fldChar w:fldCharType="begin"/>
        </w:r>
        <w:r>
          <w:instrText xml:space="preserve"> PAGEREF _Toc18176 \h </w:instrText>
        </w:r>
        <w:r>
          <w:fldChar w:fldCharType="separate"/>
        </w:r>
        <w:r>
          <w:t>22</w:t>
        </w:r>
        <w:r>
          <w:fldChar w:fldCharType="end"/>
        </w:r>
      </w:hyperlink>
    </w:p>
    <w:p>
      <w:pPr>
        <w:pStyle w:val="TOC2"/>
        <w:tabs>
          <w:tab w:val="right" w:leader="dot" w:pos="8306"/>
        </w:tabs>
      </w:pPr>
      <w:hyperlink w:anchor="_Toc23900" w:history="1">
        <w:r>
          <w:rPr>
            <w:rFonts w:ascii="仿宋" w:eastAsia="仿宋" w:hAnsi="仿宋" w:cs="仿宋" w:hint="eastAsia"/>
            <w:lang w:eastAsia="zh-CN"/>
          </w:rPr>
          <w:t>(一)、社会影响效果分析</w:t>
        </w:r>
        <w:r>
          <w:tab/>
        </w:r>
        <w:r>
          <w:fldChar w:fldCharType="begin"/>
        </w:r>
        <w:r>
          <w:instrText xml:space="preserve"> PAGEREF _Toc23900 \h </w:instrText>
        </w:r>
        <w:r>
          <w:fldChar w:fldCharType="separate"/>
        </w:r>
        <w:r>
          <w:t>22</w:t>
        </w:r>
        <w:r>
          <w:fldChar w:fldCharType="end"/>
        </w:r>
      </w:hyperlink>
    </w:p>
    <w:p>
      <w:pPr>
        <w:pStyle w:val="TOC2"/>
        <w:tabs>
          <w:tab w:val="right" w:leader="dot" w:pos="8306"/>
        </w:tabs>
      </w:pPr>
      <w:hyperlink w:anchor="_Toc7726" w:history="1">
        <w:r>
          <w:rPr>
            <w:rFonts w:ascii="仿宋" w:eastAsia="仿宋" w:hAnsi="仿宋" w:cs="仿宋" w:hint="eastAsia"/>
            <w:lang w:eastAsia="zh-CN"/>
          </w:rPr>
          <w:t>(二)、社会适应性分析</w:t>
        </w:r>
        <w:r>
          <w:tab/>
        </w:r>
        <w:r>
          <w:fldChar w:fldCharType="begin"/>
        </w:r>
        <w:r>
          <w:instrText xml:space="preserve"> PAGEREF _Toc7726 \h </w:instrText>
        </w:r>
        <w:r>
          <w:fldChar w:fldCharType="separate"/>
        </w:r>
        <w:r>
          <w:t>24</w:t>
        </w:r>
        <w:r>
          <w:fldChar w:fldCharType="end"/>
        </w:r>
      </w:hyperlink>
    </w:p>
    <w:p>
      <w:pPr>
        <w:pStyle w:val="TOC2"/>
        <w:tabs>
          <w:tab w:val="right" w:leader="dot" w:pos="8306"/>
        </w:tabs>
      </w:pPr>
      <w:hyperlink w:anchor="_Toc16626" w:history="1">
        <w:r>
          <w:rPr>
            <w:rFonts w:ascii="仿宋" w:eastAsia="仿宋" w:hAnsi="仿宋" w:cs="仿宋" w:hint="eastAsia"/>
            <w:lang w:eastAsia="zh-CN"/>
          </w:rPr>
          <w:t>(三)、社会风险及对策分析</w:t>
        </w:r>
        <w:r>
          <w:tab/>
        </w:r>
        <w:r>
          <w:fldChar w:fldCharType="begin"/>
        </w:r>
        <w:r>
          <w:instrText xml:space="preserve"> PAGEREF _Toc16626 \h </w:instrText>
        </w:r>
        <w:r>
          <w:fldChar w:fldCharType="separate"/>
        </w:r>
        <w:r>
          <w:t>26</w:t>
        </w:r>
        <w:r>
          <w:fldChar w:fldCharType="end"/>
        </w:r>
      </w:hyperlink>
    </w:p>
    <w:p>
      <w:pPr>
        <w:pStyle w:val="TOC1"/>
        <w:tabs>
          <w:tab w:val="right" w:leader="dot" w:pos="8306"/>
        </w:tabs>
      </w:pPr>
      <w:hyperlink w:anchor="_Toc5675" w:history="1">
        <w:r>
          <w:rPr>
            <w:rFonts w:ascii="仿宋" w:eastAsia="仿宋" w:hAnsi="仿宋" w:cs="仿宋" w:hint="eastAsia"/>
            <w:lang w:eastAsia="zh-CN"/>
          </w:rPr>
          <w:t>四、发展规划、产业政策和行业准入分析</w:t>
        </w:r>
        <w:r>
          <w:tab/>
        </w:r>
        <w:r>
          <w:fldChar w:fldCharType="begin"/>
        </w:r>
        <w:r>
          <w:instrText xml:space="preserve"> PAGEREF _Toc5675 \h </w:instrText>
        </w:r>
        <w:r>
          <w:fldChar w:fldCharType="separate"/>
        </w:r>
        <w:r>
          <w:t>29</w:t>
        </w:r>
        <w:r>
          <w:fldChar w:fldCharType="end"/>
        </w:r>
      </w:hyperlink>
    </w:p>
    <w:p>
      <w:pPr>
        <w:pStyle w:val="TOC2"/>
        <w:tabs>
          <w:tab w:val="right" w:leader="dot" w:pos="8306"/>
        </w:tabs>
      </w:pPr>
      <w:hyperlink w:anchor="_Toc22118" w:history="1">
        <w:r>
          <w:rPr>
            <w:rFonts w:ascii="仿宋" w:eastAsia="仿宋" w:hAnsi="仿宋" w:cs="仿宋" w:hint="eastAsia"/>
            <w:lang w:eastAsia="zh-CN"/>
          </w:rPr>
          <w:t>(一)、发展规划分析</w:t>
        </w:r>
        <w:r>
          <w:tab/>
        </w:r>
        <w:r>
          <w:fldChar w:fldCharType="begin"/>
        </w:r>
        <w:r>
          <w:instrText xml:space="preserve"> PAGEREF _Toc22118 \h </w:instrText>
        </w:r>
        <w:r>
          <w:fldChar w:fldCharType="separate"/>
        </w:r>
        <w:r>
          <w:t>29</w:t>
        </w:r>
        <w:r>
          <w:fldChar w:fldCharType="end"/>
        </w:r>
      </w:hyperlink>
    </w:p>
    <w:p>
      <w:pPr>
        <w:pStyle w:val="TOC2"/>
        <w:tabs>
          <w:tab w:val="right" w:leader="dot" w:pos="8306"/>
        </w:tabs>
      </w:pPr>
      <w:hyperlink w:anchor="_Toc11443" w:history="1">
        <w:r>
          <w:rPr>
            <w:rFonts w:ascii="仿宋" w:eastAsia="仿宋" w:hAnsi="仿宋" w:cs="仿宋" w:hint="eastAsia"/>
            <w:lang w:eastAsia="zh-CN"/>
          </w:rPr>
          <w:t>(二)、产业政策分析</w:t>
        </w:r>
        <w:r>
          <w:tab/>
        </w:r>
        <w:r>
          <w:fldChar w:fldCharType="begin"/>
        </w:r>
        <w:r>
          <w:instrText xml:space="preserve"> PAGEREF _Toc11443 \h </w:instrText>
        </w:r>
        <w:r>
          <w:fldChar w:fldCharType="separate"/>
        </w:r>
        <w:r>
          <w:t>31</w:t>
        </w:r>
        <w:r>
          <w:fldChar w:fldCharType="end"/>
        </w:r>
      </w:hyperlink>
    </w:p>
    <w:p>
      <w:pPr>
        <w:pStyle w:val="TOC2"/>
        <w:tabs>
          <w:tab w:val="right" w:leader="dot" w:pos="8306"/>
        </w:tabs>
      </w:pPr>
      <w:hyperlink w:anchor="_Toc8383" w:history="1">
        <w:r>
          <w:rPr>
            <w:rFonts w:ascii="仿宋" w:eastAsia="仿宋" w:hAnsi="仿宋" w:cs="仿宋" w:hint="eastAsia"/>
            <w:lang w:eastAsia="zh-CN"/>
          </w:rPr>
          <w:t>(三)、行业准入分析</w:t>
        </w:r>
        <w:r>
          <w:tab/>
        </w:r>
        <w:r>
          <w:fldChar w:fldCharType="begin"/>
        </w:r>
        <w:r>
          <w:instrText xml:space="preserve"> PAGEREF _Toc8383 \h </w:instrText>
        </w:r>
        <w:r>
          <w:fldChar w:fldCharType="separate"/>
        </w:r>
        <w:r>
          <w:t>32</w:t>
        </w:r>
        <w:r>
          <w:fldChar w:fldCharType="end"/>
        </w:r>
      </w:hyperlink>
    </w:p>
    <w:p>
      <w:pPr>
        <w:pStyle w:val="TOC1"/>
        <w:tabs>
          <w:tab w:val="right" w:leader="dot" w:pos="8306"/>
        </w:tabs>
      </w:pPr>
      <w:hyperlink w:anchor="_Toc27628" w:history="1">
        <w:r>
          <w:rPr>
            <w:rFonts w:ascii="仿宋" w:eastAsia="仿宋" w:hAnsi="仿宋" w:cs="仿宋" w:hint="eastAsia"/>
            <w:lang w:eastAsia="zh-CN"/>
          </w:rPr>
          <w:t>五、提升机项目概论</w:t>
        </w:r>
        <w:r>
          <w:tab/>
        </w:r>
        <w:r>
          <w:fldChar w:fldCharType="begin"/>
        </w:r>
        <w:r>
          <w:instrText xml:space="preserve"> PAGEREF _Toc27628 \h </w:instrText>
        </w:r>
        <w:r>
          <w:fldChar w:fldCharType="separate"/>
        </w:r>
        <w:r>
          <w:t>34</w:t>
        </w:r>
        <w:r>
          <w:fldChar w:fldCharType="end"/>
        </w:r>
      </w:hyperlink>
    </w:p>
    <w:p>
      <w:pPr>
        <w:pStyle w:val="TOC2"/>
        <w:tabs>
          <w:tab w:val="right" w:leader="dot" w:pos="8306"/>
        </w:tabs>
      </w:pPr>
      <w:hyperlink w:anchor="_Toc12263" w:history="1">
        <w:r>
          <w:rPr>
            <w:rFonts w:ascii="仿宋" w:eastAsia="仿宋" w:hAnsi="仿宋" w:cs="仿宋" w:hint="eastAsia"/>
            <w:lang w:eastAsia="zh-CN"/>
          </w:rPr>
          <w:t>(一)、项目申报单位概况</w:t>
        </w:r>
        <w:r>
          <w:tab/>
        </w:r>
        <w:r>
          <w:fldChar w:fldCharType="begin"/>
        </w:r>
        <w:r>
          <w:instrText xml:space="preserve"> PAGEREF _Toc12263 \h </w:instrText>
        </w:r>
        <w:r>
          <w:fldChar w:fldCharType="separate"/>
        </w:r>
        <w:r>
          <w:t>34</w:t>
        </w:r>
        <w:r>
          <w:fldChar w:fldCharType="end"/>
        </w:r>
      </w:hyperlink>
    </w:p>
    <w:p>
      <w:pPr>
        <w:pStyle w:val="TOC2"/>
        <w:tabs>
          <w:tab w:val="right" w:leader="dot" w:pos="8306"/>
        </w:tabs>
      </w:pPr>
      <w:hyperlink w:anchor="_Toc24870" w:history="1">
        <w:r>
          <w:rPr>
            <w:rFonts w:ascii="仿宋" w:eastAsia="仿宋" w:hAnsi="仿宋" w:cs="仿宋" w:hint="eastAsia"/>
            <w:lang w:eastAsia="zh-CN"/>
          </w:rPr>
          <w:t>(二)、项目概况</w:t>
        </w:r>
        <w:r>
          <w:tab/>
        </w:r>
        <w:r>
          <w:fldChar w:fldCharType="begin"/>
        </w:r>
        <w:r>
          <w:instrText xml:space="preserve"> PAGEREF _Toc24870 \h </w:instrText>
        </w:r>
        <w:r>
          <w:fldChar w:fldCharType="separate"/>
        </w:r>
        <w:r>
          <w:t>35</w:t>
        </w:r>
        <w:r>
          <w:fldChar w:fldCharType="end"/>
        </w:r>
      </w:hyperlink>
    </w:p>
    <w:p>
      <w:pPr>
        <w:pStyle w:val="TOC1"/>
        <w:tabs>
          <w:tab w:val="right" w:leader="dot" w:pos="8306"/>
        </w:tabs>
      </w:pPr>
      <w:hyperlink w:anchor="_Toc19653" w:history="1">
        <w:r>
          <w:rPr>
            <w:rFonts w:ascii="仿宋" w:eastAsia="仿宋" w:hAnsi="仿宋" w:cs="仿宋" w:hint="eastAsia"/>
            <w:lang w:eastAsia="zh-CN"/>
          </w:rPr>
          <w:t>六、财务管理与成本控制</w:t>
        </w:r>
        <w:r>
          <w:tab/>
        </w:r>
        <w:r>
          <w:fldChar w:fldCharType="begin"/>
        </w:r>
        <w:r>
          <w:instrText xml:space="preserve"> PAGEREF _Toc19653 \h </w:instrText>
        </w:r>
        <w:r>
          <w:fldChar w:fldCharType="separate"/>
        </w:r>
        <w:r>
          <w:t>38</w:t>
        </w:r>
        <w:r>
          <w:fldChar w:fldCharType="end"/>
        </w:r>
      </w:hyperlink>
    </w:p>
    <w:p>
      <w:pPr>
        <w:pStyle w:val="TOC2"/>
        <w:tabs>
          <w:tab w:val="right" w:leader="dot" w:pos="8306"/>
        </w:tabs>
      </w:pPr>
      <w:hyperlink w:anchor="_Toc26368" w:history="1">
        <w:r>
          <w:rPr>
            <w:rFonts w:ascii="仿宋" w:eastAsia="仿宋" w:hAnsi="仿宋" w:cs="仿宋" w:hint="eastAsia"/>
            <w:lang w:eastAsia="zh-CN"/>
          </w:rPr>
          <w:t>(一)、财务管理体系建设</w:t>
        </w:r>
        <w:r>
          <w:tab/>
        </w:r>
        <w:r>
          <w:fldChar w:fldCharType="begin"/>
        </w:r>
        <w:r>
          <w:instrText xml:space="preserve"> PAGEREF _Toc26368 \h </w:instrText>
        </w:r>
        <w:r>
          <w:fldChar w:fldCharType="separate"/>
        </w:r>
        <w:r>
          <w:t>38</w:t>
        </w:r>
        <w:r>
          <w:fldChar w:fldCharType="end"/>
        </w:r>
      </w:hyperlink>
    </w:p>
    <w:p>
      <w:pPr>
        <w:pStyle w:val="TOC2"/>
        <w:tabs>
          <w:tab w:val="right" w:leader="dot" w:pos="8306"/>
        </w:tabs>
      </w:pPr>
      <w:hyperlink w:anchor="_Toc12149" w:history="1">
        <w:r>
          <w:rPr>
            <w:rFonts w:ascii="仿宋" w:eastAsia="仿宋" w:hAnsi="仿宋" w:cs="仿宋" w:hint="eastAsia"/>
            <w:lang w:eastAsia="zh-CN"/>
          </w:rPr>
          <w:t>(二)、成本控制措施</w:t>
        </w:r>
        <w:r>
          <w:tab/>
        </w:r>
        <w:r>
          <w:fldChar w:fldCharType="begin"/>
        </w:r>
        <w:r>
          <w:instrText xml:space="preserve"> PAGEREF _Toc12149 \h </w:instrText>
        </w:r>
        <w:r>
          <w:fldChar w:fldCharType="separate"/>
        </w:r>
        <w:r>
          <w:t>39</w:t>
        </w:r>
        <w:r>
          <w:fldChar w:fldCharType="end"/>
        </w:r>
      </w:hyperlink>
    </w:p>
    <w:p>
      <w:pPr>
        <w:pStyle w:val="TOC1"/>
        <w:tabs>
          <w:tab w:val="right" w:leader="dot" w:pos="8306"/>
        </w:tabs>
      </w:pPr>
      <w:hyperlink w:anchor="_Toc17750" w:history="1">
        <w:r>
          <w:rPr>
            <w:rFonts w:ascii="仿宋" w:eastAsia="仿宋" w:hAnsi="仿宋" w:cs="仿宋" w:hint="eastAsia"/>
            <w:lang w:eastAsia="zh-CN"/>
          </w:rPr>
          <w:t>七、资金管理与财务规划</w:t>
        </w:r>
        <w:r>
          <w:tab/>
        </w:r>
        <w:r>
          <w:fldChar w:fldCharType="begin"/>
        </w:r>
        <w:r>
          <w:instrText xml:space="preserve"> PAGEREF _Toc17750 \h </w:instrText>
        </w:r>
        <w:r>
          <w:fldChar w:fldCharType="separate"/>
        </w:r>
        <w:r>
          <w:t>40</w:t>
        </w:r>
        <w:r>
          <w:fldChar w:fldCharType="end"/>
        </w:r>
      </w:hyperlink>
    </w:p>
    <w:p>
      <w:pPr>
        <w:pStyle w:val="TOC2"/>
        <w:tabs>
          <w:tab w:val="right" w:leader="dot" w:pos="8306"/>
        </w:tabs>
      </w:pPr>
      <w:hyperlink w:anchor="_Toc22500" w:history="1">
        <w:r>
          <w:rPr>
            <w:rFonts w:ascii="仿宋" w:eastAsia="仿宋" w:hAnsi="仿宋" w:cs="仿宋" w:hint="eastAsia"/>
            <w:lang w:eastAsia="zh-CN"/>
          </w:rPr>
          <w:t>(一)、项目资金来源与筹措</w:t>
        </w:r>
        <w:r>
          <w:tab/>
        </w:r>
        <w:r>
          <w:fldChar w:fldCharType="begin"/>
        </w:r>
        <w:r>
          <w:instrText xml:space="preserve"> PAGEREF _Toc22500 \h </w:instrText>
        </w:r>
        <w:r>
          <w:fldChar w:fldCharType="separate"/>
        </w:r>
        <w:r>
          <w:t>40</w:t>
        </w:r>
        <w:r>
          <w:fldChar w:fldCharType="end"/>
        </w:r>
      </w:hyperlink>
    </w:p>
    <w:p>
      <w:pPr>
        <w:pStyle w:val="TOC2"/>
        <w:tabs>
          <w:tab w:val="right" w:leader="dot" w:pos="8306"/>
        </w:tabs>
      </w:pPr>
      <w:hyperlink w:anchor="_Toc32215" w:history="1">
        <w:r>
          <w:rPr>
            <w:rFonts w:ascii="仿宋" w:eastAsia="仿宋" w:hAnsi="仿宋" w:cs="仿宋" w:hint="eastAsia"/>
            <w:lang w:eastAsia="zh-CN"/>
          </w:rPr>
          <w:t>(二)、资金使用与监管</w:t>
        </w:r>
        <w:r>
          <w:tab/>
        </w:r>
        <w:r>
          <w:fldChar w:fldCharType="begin"/>
        </w:r>
        <w:r>
          <w:instrText xml:space="preserve"> PAGEREF _Toc32215 \h </w:instrText>
        </w:r>
        <w:r>
          <w:fldChar w:fldCharType="separate"/>
        </w:r>
        <w:r>
          <w:t>42</w:t>
        </w:r>
        <w:r>
          <w:fldChar w:fldCharType="end"/>
        </w:r>
      </w:hyperlink>
    </w:p>
    <w:p>
      <w:pPr>
        <w:pStyle w:val="TOC2"/>
        <w:tabs>
          <w:tab w:val="right" w:leader="dot" w:pos="8306"/>
        </w:tabs>
      </w:pPr>
      <w:hyperlink w:anchor="_Toc9365" w:history="1">
        <w:r>
          <w:rPr>
            <w:rFonts w:ascii="仿宋" w:eastAsia="仿宋" w:hAnsi="仿宋" w:cs="仿宋" w:hint="eastAsia"/>
            <w:lang w:eastAsia="zh-CN"/>
          </w:rPr>
          <w:t>(三)、财务规划与预测</w:t>
        </w:r>
        <w:r>
          <w:tab/>
        </w:r>
        <w:r>
          <w:fldChar w:fldCharType="begin"/>
        </w:r>
        <w:r>
          <w:instrText xml:space="preserve"> PAGEREF _Toc9365 \h </w:instrText>
        </w:r>
        <w:r>
          <w:fldChar w:fldCharType="separate"/>
        </w:r>
        <w:r>
          <w:t>43</w:t>
        </w:r>
        <w:r>
          <w:fldChar w:fldCharType="end"/>
        </w:r>
      </w:hyperlink>
    </w:p>
    <w:p>
      <w:pPr>
        <w:pStyle w:val="TOC1"/>
        <w:tabs>
          <w:tab w:val="right" w:leader="dot" w:pos="8306"/>
        </w:tabs>
      </w:pPr>
      <w:hyperlink w:anchor="_Toc4677" w:history="1">
        <w:r>
          <w:rPr>
            <w:rFonts w:ascii="仿宋" w:eastAsia="仿宋" w:hAnsi="仿宋" w:cs="仿宋" w:hint="eastAsia"/>
            <w:lang w:eastAsia="zh-CN"/>
          </w:rPr>
          <w:t>八、项目进度计划</w:t>
        </w:r>
        <w:r>
          <w:tab/>
        </w:r>
        <w:r>
          <w:fldChar w:fldCharType="begin"/>
        </w:r>
        <w:r>
          <w:instrText xml:space="preserve"> PAGEREF _Toc4677 \h </w:instrText>
        </w:r>
        <w:r>
          <w:fldChar w:fldCharType="separate"/>
        </w:r>
        <w:r>
          <w:t>44</w:t>
        </w:r>
        <w:r>
          <w:fldChar w:fldCharType="end"/>
        </w:r>
      </w:hyperlink>
    </w:p>
    <w:p>
      <w:pPr>
        <w:pStyle w:val="TOC2"/>
        <w:tabs>
          <w:tab w:val="right" w:leader="dot" w:pos="8306"/>
        </w:tabs>
      </w:pPr>
      <w:hyperlink w:anchor="_Toc24678" w:history="1">
        <w:r>
          <w:rPr>
            <w:rFonts w:ascii="仿宋" w:eastAsia="仿宋" w:hAnsi="仿宋" w:cs="仿宋" w:hint="eastAsia"/>
            <w:lang w:eastAsia="zh-CN"/>
          </w:rPr>
          <w:t>(一)、建设周期</w:t>
        </w:r>
        <w:r>
          <w:tab/>
        </w:r>
        <w:r>
          <w:fldChar w:fldCharType="begin"/>
        </w:r>
        <w:r>
          <w:instrText xml:space="preserve"> PAGEREF _Toc24678 \h </w:instrText>
        </w:r>
        <w:r>
          <w:fldChar w:fldCharType="separate"/>
        </w:r>
        <w:r>
          <w:t>44</w:t>
        </w:r>
        <w:r>
          <w:fldChar w:fldCharType="end"/>
        </w:r>
      </w:hyperlink>
    </w:p>
    <w:p>
      <w:pPr>
        <w:pStyle w:val="TOC2"/>
        <w:tabs>
          <w:tab w:val="right" w:leader="dot" w:pos="8306"/>
        </w:tabs>
      </w:pPr>
      <w:hyperlink w:anchor="_Toc14755" w:history="1">
        <w:r>
          <w:rPr>
            <w:rFonts w:ascii="仿宋" w:eastAsia="仿宋" w:hAnsi="仿宋" w:cs="仿宋" w:hint="eastAsia"/>
            <w:lang w:eastAsia="zh-CN"/>
          </w:rPr>
          <w:t>(二)、建设进度</w:t>
        </w:r>
        <w:r>
          <w:tab/>
        </w:r>
        <w:r>
          <w:fldChar w:fldCharType="begin"/>
        </w:r>
        <w:r>
          <w:instrText xml:space="preserve"> PAGEREF _Toc14755 \h </w:instrText>
        </w:r>
        <w:r>
          <w:fldChar w:fldCharType="separate"/>
        </w:r>
        <w:r>
          <w:t>44</w:t>
        </w:r>
        <w:r>
          <w:fldChar w:fldCharType="end"/>
        </w:r>
      </w:hyperlink>
    </w:p>
    <w:p>
      <w:pPr>
        <w:pStyle w:val="TOC2"/>
        <w:tabs>
          <w:tab w:val="right" w:leader="dot" w:pos="8306"/>
        </w:tabs>
      </w:pPr>
      <w:hyperlink w:anchor="_Toc1919" w:history="1">
        <w:r>
          <w:rPr>
            <w:rFonts w:ascii="仿宋" w:eastAsia="仿宋" w:hAnsi="仿宋" w:cs="仿宋" w:hint="eastAsia"/>
            <w:lang w:eastAsia="zh-CN"/>
          </w:rPr>
          <w:t>(三)、进度安排注意事项</w:t>
        </w:r>
        <w:r>
          <w:tab/>
        </w:r>
        <w:r>
          <w:fldChar w:fldCharType="begin"/>
        </w:r>
        <w:r>
          <w:instrText xml:space="preserve"> PAGEREF _Toc1919 \h </w:instrText>
        </w:r>
        <w:r>
          <w:fldChar w:fldCharType="separate"/>
        </w:r>
        <w:r>
          <w:t>45</w:t>
        </w:r>
        <w:r>
          <w:fldChar w:fldCharType="end"/>
        </w:r>
      </w:hyperlink>
    </w:p>
    <w:p>
      <w:pPr>
        <w:pStyle w:val="TOC2"/>
        <w:tabs>
          <w:tab w:val="right" w:leader="dot" w:pos="8306"/>
        </w:tabs>
      </w:pPr>
      <w:hyperlink w:anchor="_Toc25565" w:history="1">
        <w:r>
          <w:rPr>
            <w:rFonts w:ascii="仿宋" w:eastAsia="仿宋" w:hAnsi="仿宋" w:cs="仿宋" w:hint="eastAsia"/>
            <w:lang w:eastAsia="zh-CN"/>
          </w:rPr>
          <w:t>(四)、人力资源配置</w:t>
        </w:r>
        <w:r>
          <w:tab/>
        </w:r>
        <w:r>
          <w:fldChar w:fldCharType="begin"/>
        </w:r>
        <w:r>
          <w:instrText xml:space="preserve"> PAGEREF _Toc25565 \h </w:instrText>
        </w:r>
        <w:r>
          <w:fldChar w:fldCharType="separate"/>
        </w:r>
        <w:r>
          <w:t>46</w:t>
        </w:r>
        <w:r>
          <w:fldChar w:fldCharType="end"/>
        </w:r>
      </w:hyperlink>
    </w:p>
    <w:p>
      <w:pPr>
        <w:pStyle w:val="TOC2"/>
        <w:tabs>
          <w:tab w:val="right" w:leader="dot" w:pos="8306"/>
        </w:tabs>
      </w:pPr>
      <w:hyperlink w:anchor="_Toc17633" w:history="1">
        <w:r>
          <w:rPr>
            <w:rFonts w:ascii="仿宋" w:eastAsia="仿宋" w:hAnsi="仿宋" w:cs="仿宋" w:hint="eastAsia"/>
            <w:lang w:eastAsia="zh-CN"/>
          </w:rPr>
          <w:t>(五)、员工培训</w:t>
        </w:r>
        <w:r>
          <w:tab/>
        </w:r>
        <w:r>
          <w:fldChar w:fldCharType="begin"/>
        </w:r>
        <w:r>
          <w:instrText xml:space="preserve"> PAGEREF _Toc17633 \h </w:instrText>
        </w:r>
        <w:r>
          <w:fldChar w:fldCharType="separate"/>
        </w:r>
        <w:r>
          <w:t>48</w:t>
        </w:r>
        <w:r>
          <w:fldChar w:fldCharType="end"/>
        </w:r>
      </w:hyperlink>
    </w:p>
    <w:p>
      <w:pPr>
        <w:pStyle w:val="TOC2"/>
        <w:tabs>
          <w:tab w:val="right" w:leader="dot" w:pos="8306"/>
        </w:tabs>
      </w:pPr>
      <w:hyperlink w:anchor="_Toc10160" w:history="1">
        <w:r>
          <w:rPr>
            <w:rFonts w:ascii="仿宋" w:eastAsia="仿宋" w:hAnsi="仿宋" w:cs="仿宋" w:hint="eastAsia"/>
            <w:lang w:eastAsia="zh-CN"/>
          </w:rPr>
          <w:t>(六)、项目实施保障</w:t>
        </w:r>
        <w:r>
          <w:tab/>
        </w:r>
        <w:r>
          <w:fldChar w:fldCharType="begin"/>
        </w:r>
        <w:r>
          <w:instrText xml:space="preserve"> PAGEREF _Toc10160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86" w:history="1">
        <w:r>
          <w:rPr>
            <w:rFonts w:ascii="仿宋" w:eastAsia="仿宋" w:hAnsi="仿宋" w:cs="仿宋" w:hint="eastAsia"/>
            <w:lang w:eastAsia="zh-CN"/>
          </w:rPr>
          <w:t>(七)、安全规范管理</w:t>
        </w:r>
        <w:r>
          <w:tab/>
        </w:r>
        <w:r>
          <w:fldChar w:fldCharType="begin"/>
        </w:r>
        <w:r>
          <w:instrText xml:space="preserve"> PAGEREF _Toc29986 \h </w:instrText>
        </w:r>
        <w:r>
          <w:fldChar w:fldCharType="separate"/>
        </w:r>
        <w:r>
          <w:t>50</w:t>
        </w:r>
        <w:r>
          <w:fldChar w:fldCharType="end"/>
        </w:r>
      </w:hyperlink>
    </w:p>
    <w:p>
      <w:pPr>
        <w:pStyle w:val="TOC1"/>
        <w:tabs>
          <w:tab w:val="right" w:leader="dot" w:pos="8306"/>
        </w:tabs>
      </w:pPr>
      <w:hyperlink w:anchor="_Toc21726" w:history="1">
        <w:r>
          <w:rPr>
            <w:rFonts w:ascii="仿宋" w:eastAsia="仿宋" w:hAnsi="仿宋" w:cs="仿宋" w:hint="eastAsia"/>
            <w:lang w:eastAsia="zh-CN"/>
          </w:rPr>
          <w:t>九、安全与应急管理</w:t>
        </w:r>
        <w:r>
          <w:tab/>
        </w:r>
        <w:r>
          <w:fldChar w:fldCharType="begin"/>
        </w:r>
        <w:r>
          <w:instrText xml:space="preserve"> PAGEREF _Toc21726 \h </w:instrText>
        </w:r>
        <w:r>
          <w:fldChar w:fldCharType="separate"/>
        </w:r>
        <w:r>
          <w:t>51</w:t>
        </w:r>
        <w:r>
          <w:fldChar w:fldCharType="end"/>
        </w:r>
      </w:hyperlink>
    </w:p>
    <w:p>
      <w:pPr>
        <w:pStyle w:val="TOC2"/>
        <w:tabs>
          <w:tab w:val="right" w:leader="dot" w:pos="8306"/>
        </w:tabs>
      </w:pPr>
      <w:hyperlink w:anchor="_Toc8286" w:history="1">
        <w:r>
          <w:rPr>
            <w:rFonts w:ascii="仿宋" w:eastAsia="仿宋" w:hAnsi="仿宋" w:cs="仿宋" w:hint="eastAsia"/>
            <w:lang w:eastAsia="zh-CN"/>
          </w:rPr>
          <w:t>(一)、安全生产管理</w:t>
        </w:r>
        <w:r>
          <w:tab/>
        </w:r>
        <w:r>
          <w:fldChar w:fldCharType="begin"/>
        </w:r>
        <w:r>
          <w:instrText xml:space="preserve"> PAGEREF _Toc8286 \h </w:instrText>
        </w:r>
        <w:r>
          <w:fldChar w:fldCharType="separate"/>
        </w:r>
        <w:r>
          <w:t>51</w:t>
        </w:r>
        <w:r>
          <w:fldChar w:fldCharType="end"/>
        </w:r>
      </w:hyperlink>
    </w:p>
    <w:p>
      <w:pPr>
        <w:pStyle w:val="TOC2"/>
        <w:tabs>
          <w:tab w:val="right" w:leader="dot" w:pos="8306"/>
        </w:tabs>
      </w:pPr>
      <w:hyperlink w:anchor="_Toc29939" w:history="1">
        <w:r>
          <w:rPr>
            <w:rFonts w:ascii="仿宋" w:eastAsia="仿宋" w:hAnsi="仿宋" w:cs="仿宋" w:hint="eastAsia"/>
            <w:lang w:eastAsia="zh-CN"/>
          </w:rPr>
          <w:t>(二)、应急预案与响应</w:t>
        </w:r>
        <w:r>
          <w:tab/>
        </w:r>
        <w:r>
          <w:fldChar w:fldCharType="begin"/>
        </w:r>
        <w:r>
          <w:instrText xml:space="preserve"> PAGEREF _Toc29939 \h </w:instrText>
        </w:r>
        <w:r>
          <w:fldChar w:fldCharType="separate"/>
        </w:r>
        <w:r>
          <w:t>53</w:t>
        </w:r>
        <w:r>
          <w:fldChar w:fldCharType="end"/>
        </w:r>
      </w:hyperlink>
    </w:p>
    <w:p>
      <w:pPr>
        <w:pStyle w:val="TOC1"/>
        <w:tabs>
          <w:tab w:val="right" w:leader="dot" w:pos="8306"/>
        </w:tabs>
      </w:pPr>
      <w:hyperlink w:anchor="_Toc11368" w:history="1">
        <w:r>
          <w:rPr>
            <w:rFonts w:ascii="仿宋" w:eastAsia="仿宋" w:hAnsi="仿宋" w:cs="仿宋" w:hint="eastAsia"/>
            <w:lang w:eastAsia="zh-CN"/>
          </w:rPr>
          <w:t>十、项目变更管理</w:t>
        </w:r>
        <w:r>
          <w:tab/>
        </w:r>
        <w:r>
          <w:fldChar w:fldCharType="begin"/>
        </w:r>
        <w:r>
          <w:instrText xml:space="preserve"> PAGEREF _Toc11368 \h </w:instrText>
        </w:r>
        <w:r>
          <w:fldChar w:fldCharType="separate"/>
        </w:r>
        <w:r>
          <w:t>55</w:t>
        </w:r>
        <w:r>
          <w:fldChar w:fldCharType="end"/>
        </w:r>
      </w:hyperlink>
    </w:p>
    <w:p>
      <w:pPr>
        <w:pStyle w:val="TOC2"/>
        <w:tabs>
          <w:tab w:val="right" w:leader="dot" w:pos="8306"/>
        </w:tabs>
      </w:pPr>
      <w:hyperlink w:anchor="_Toc5915" w:history="1">
        <w:r>
          <w:rPr>
            <w:rFonts w:ascii="仿宋" w:eastAsia="仿宋" w:hAnsi="仿宋" w:cs="仿宋" w:hint="eastAsia"/>
            <w:lang w:eastAsia="zh-CN"/>
          </w:rPr>
          <w:t>(一)、变更控制流程</w:t>
        </w:r>
        <w:r>
          <w:tab/>
        </w:r>
        <w:r>
          <w:fldChar w:fldCharType="begin"/>
        </w:r>
        <w:r>
          <w:instrText xml:space="preserve"> PAGEREF _Toc5915 \h </w:instrText>
        </w:r>
        <w:r>
          <w:fldChar w:fldCharType="separate"/>
        </w:r>
        <w:r>
          <w:t>55</w:t>
        </w:r>
        <w:r>
          <w:fldChar w:fldCharType="end"/>
        </w:r>
      </w:hyperlink>
    </w:p>
    <w:p>
      <w:pPr>
        <w:pStyle w:val="TOC2"/>
        <w:tabs>
          <w:tab w:val="right" w:leader="dot" w:pos="8306"/>
        </w:tabs>
      </w:pPr>
      <w:hyperlink w:anchor="_Toc20922" w:history="1">
        <w:r>
          <w:rPr>
            <w:rFonts w:ascii="仿宋" w:eastAsia="仿宋" w:hAnsi="仿宋" w:cs="仿宋" w:hint="eastAsia"/>
            <w:lang w:eastAsia="zh-CN"/>
          </w:rPr>
          <w:t>(二)、影响评估与处理</w:t>
        </w:r>
        <w:r>
          <w:tab/>
        </w:r>
        <w:r>
          <w:fldChar w:fldCharType="begin"/>
        </w:r>
        <w:r>
          <w:instrText xml:space="preserve"> PAGEREF _Toc20922 \h </w:instrText>
        </w:r>
        <w:r>
          <w:fldChar w:fldCharType="separate"/>
        </w:r>
        <w:r>
          <w:t>55</w:t>
        </w:r>
        <w:r>
          <w:fldChar w:fldCharType="end"/>
        </w:r>
      </w:hyperlink>
    </w:p>
    <w:p>
      <w:pPr>
        <w:pStyle w:val="TOC2"/>
        <w:tabs>
          <w:tab w:val="right" w:leader="dot" w:pos="8306"/>
        </w:tabs>
      </w:pPr>
      <w:hyperlink w:anchor="_Toc26597" w:history="1">
        <w:r>
          <w:rPr>
            <w:rFonts w:ascii="仿宋" w:eastAsia="仿宋" w:hAnsi="仿宋" w:cs="仿宋" w:hint="eastAsia"/>
            <w:lang w:eastAsia="zh-CN"/>
          </w:rPr>
          <w:t>(三)、变更记录与追踪</w:t>
        </w:r>
        <w:r>
          <w:tab/>
        </w:r>
        <w:r>
          <w:fldChar w:fldCharType="begin"/>
        </w:r>
        <w:r>
          <w:instrText xml:space="preserve"> PAGEREF _Toc26597 \h </w:instrText>
        </w:r>
        <w:r>
          <w:fldChar w:fldCharType="separate"/>
        </w:r>
        <w:r>
          <w:t>57</w:t>
        </w:r>
        <w:r>
          <w:fldChar w:fldCharType="end"/>
        </w:r>
      </w:hyperlink>
    </w:p>
    <w:p>
      <w:pPr>
        <w:pStyle w:val="TOC2"/>
        <w:tabs>
          <w:tab w:val="right" w:leader="dot" w:pos="8306"/>
        </w:tabs>
      </w:pPr>
      <w:hyperlink w:anchor="_Toc28859" w:history="1">
        <w:r>
          <w:rPr>
            <w:rFonts w:ascii="仿宋" w:eastAsia="仿宋" w:hAnsi="仿宋" w:cs="仿宋" w:hint="eastAsia"/>
            <w:lang w:eastAsia="zh-CN"/>
          </w:rPr>
          <w:t>(四)、变更管理策略</w:t>
        </w:r>
        <w:r>
          <w:tab/>
        </w:r>
        <w:r>
          <w:fldChar w:fldCharType="begin"/>
        </w:r>
        <w:r>
          <w:instrText xml:space="preserve"> PAGEREF _Toc28859 \h </w:instrText>
        </w:r>
        <w:r>
          <w:fldChar w:fldCharType="separate"/>
        </w:r>
        <w:r>
          <w:t>59</w:t>
        </w:r>
        <w:r>
          <w:fldChar w:fldCharType="end"/>
        </w:r>
      </w:hyperlink>
    </w:p>
    <w:p>
      <w:pPr>
        <w:pStyle w:val="TOC1"/>
        <w:tabs>
          <w:tab w:val="right" w:leader="dot" w:pos="8306"/>
        </w:tabs>
      </w:pPr>
      <w:hyperlink w:anchor="_Toc23526" w:history="1">
        <w:r>
          <w:rPr>
            <w:rFonts w:ascii="仿宋" w:eastAsia="仿宋" w:hAnsi="仿宋" w:cs="仿宋" w:hint="eastAsia"/>
            <w:lang w:eastAsia="zh-CN"/>
          </w:rPr>
          <w:t>十一、项目质量与标准</w:t>
        </w:r>
        <w:r>
          <w:tab/>
        </w:r>
        <w:r>
          <w:fldChar w:fldCharType="begin"/>
        </w:r>
        <w:r>
          <w:instrText xml:space="preserve"> PAGEREF _Toc23526 \h </w:instrText>
        </w:r>
        <w:r>
          <w:fldChar w:fldCharType="separate"/>
        </w:r>
        <w:r>
          <w:t>60</w:t>
        </w:r>
        <w:r>
          <w:fldChar w:fldCharType="end"/>
        </w:r>
      </w:hyperlink>
    </w:p>
    <w:p>
      <w:pPr>
        <w:pStyle w:val="TOC2"/>
        <w:tabs>
          <w:tab w:val="right" w:leader="dot" w:pos="8306"/>
        </w:tabs>
      </w:pPr>
      <w:hyperlink w:anchor="_Toc4685" w:history="1">
        <w:r>
          <w:rPr>
            <w:rFonts w:ascii="仿宋" w:eastAsia="仿宋" w:hAnsi="仿宋" w:cs="仿宋" w:hint="eastAsia"/>
            <w:lang w:eastAsia="zh-CN"/>
          </w:rPr>
          <w:t>(一)、质量保障体系</w:t>
        </w:r>
        <w:r>
          <w:tab/>
        </w:r>
        <w:r>
          <w:fldChar w:fldCharType="begin"/>
        </w:r>
        <w:r>
          <w:instrText xml:space="preserve"> PAGEREF _Toc4685 \h </w:instrText>
        </w:r>
        <w:r>
          <w:fldChar w:fldCharType="separate"/>
        </w:r>
        <w:r>
          <w:t>60</w:t>
        </w:r>
        <w:r>
          <w:fldChar w:fldCharType="end"/>
        </w:r>
      </w:hyperlink>
    </w:p>
    <w:p>
      <w:pPr>
        <w:pStyle w:val="TOC2"/>
        <w:tabs>
          <w:tab w:val="right" w:leader="dot" w:pos="8306"/>
        </w:tabs>
      </w:pPr>
      <w:hyperlink w:anchor="_Toc11410" w:history="1">
        <w:r>
          <w:rPr>
            <w:rFonts w:ascii="仿宋" w:eastAsia="仿宋" w:hAnsi="仿宋" w:cs="仿宋" w:hint="eastAsia"/>
            <w:lang w:eastAsia="zh-CN"/>
          </w:rPr>
          <w:t>(二)、标准化作业流程</w:t>
        </w:r>
        <w:r>
          <w:tab/>
        </w:r>
        <w:r>
          <w:fldChar w:fldCharType="begin"/>
        </w:r>
        <w:r>
          <w:instrText xml:space="preserve"> PAGEREF _Toc11410 \h </w:instrText>
        </w:r>
        <w:r>
          <w:fldChar w:fldCharType="separate"/>
        </w:r>
        <w:r>
          <w:t>62</w:t>
        </w:r>
        <w:r>
          <w:fldChar w:fldCharType="end"/>
        </w:r>
      </w:hyperlink>
    </w:p>
    <w:p>
      <w:pPr>
        <w:pStyle w:val="TOC2"/>
        <w:tabs>
          <w:tab w:val="right" w:leader="dot" w:pos="8306"/>
        </w:tabs>
      </w:pPr>
      <w:hyperlink w:anchor="_Toc30152" w:history="1">
        <w:r>
          <w:rPr>
            <w:rFonts w:ascii="仿宋" w:eastAsia="仿宋" w:hAnsi="仿宋" w:cs="仿宋" w:hint="eastAsia"/>
            <w:lang w:eastAsia="zh-CN"/>
          </w:rPr>
          <w:t>(三)、质量监控与评估</w:t>
        </w:r>
        <w:r>
          <w:tab/>
        </w:r>
        <w:r>
          <w:fldChar w:fldCharType="begin"/>
        </w:r>
        <w:r>
          <w:instrText xml:space="preserve"> PAGEREF _Toc30152 \h </w:instrText>
        </w:r>
        <w:r>
          <w:fldChar w:fldCharType="separate"/>
        </w:r>
        <w:r>
          <w:t>64</w:t>
        </w:r>
        <w:r>
          <w:fldChar w:fldCharType="end"/>
        </w:r>
      </w:hyperlink>
    </w:p>
    <w:p>
      <w:pPr>
        <w:pStyle w:val="TOC2"/>
        <w:tabs>
          <w:tab w:val="right" w:leader="dot" w:pos="8306"/>
        </w:tabs>
      </w:pPr>
      <w:hyperlink w:anchor="_Toc8393" w:history="1">
        <w:r>
          <w:rPr>
            <w:rFonts w:ascii="仿宋" w:eastAsia="仿宋" w:hAnsi="仿宋" w:cs="仿宋" w:hint="eastAsia"/>
            <w:lang w:eastAsia="zh-CN"/>
          </w:rPr>
          <w:t>(四)、质量改进计划</w:t>
        </w:r>
        <w:r>
          <w:tab/>
        </w:r>
        <w:r>
          <w:fldChar w:fldCharType="begin"/>
        </w:r>
        <w:r>
          <w:instrText xml:space="preserve"> PAGEREF _Toc8393 \h </w:instrText>
        </w:r>
        <w:r>
          <w:fldChar w:fldCharType="separate"/>
        </w:r>
        <w:r>
          <w:t>64</w:t>
        </w:r>
        <w:r>
          <w:fldChar w:fldCharType="end"/>
        </w:r>
      </w:hyperlink>
    </w:p>
    <w:p>
      <w:pPr>
        <w:pStyle w:val="TOC1"/>
        <w:tabs>
          <w:tab w:val="right" w:leader="dot" w:pos="8306"/>
        </w:tabs>
      </w:pPr>
      <w:hyperlink w:anchor="_Toc24522" w:history="1">
        <w:r>
          <w:rPr>
            <w:rFonts w:ascii="仿宋" w:eastAsia="仿宋" w:hAnsi="仿宋" w:cs="仿宋" w:hint="eastAsia"/>
            <w:lang w:eastAsia="zh-CN"/>
          </w:rPr>
          <w:t>十二、经济效益与社会效益优化</w:t>
        </w:r>
        <w:r>
          <w:tab/>
        </w:r>
        <w:r>
          <w:fldChar w:fldCharType="begin"/>
        </w:r>
        <w:r>
          <w:instrText xml:space="preserve"> PAGEREF _Toc24522 \h </w:instrText>
        </w:r>
        <w:r>
          <w:fldChar w:fldCharType="separate"/>
        </w:r>
        <w:r>
          <w:t>66</w:t>
        </w:r>
        <w:r>
          <w:fldChar w:fldCharType="end"/>
        </w:r>
      </w:hyperlink>
    </w:p>
    <w:p>
      <w:pPr>
        <w:pStyle w:val="TOC2"/>
        <w:tabs>
          <w:tab w:val="right" w:leader="dot" w:pos="8306"/>
        </w:tabs>
      </w:pPr>
      <w:hyperlink w:anchor="_Toc9964" w:history="1">
        <w:r>
          <w:rPr>
            <w:rFonts w:ascii="仿宋" w:eastAsia="仿宋" w:hAnsi="仿宋" w:cs="仿宋" w:hint="eastAsia"/>
            <w:lang w:eastAsia="zh-CN"/>
          </w:rPr>
          <w:t>(一)、经济效益提升策略</w:t>
        </w:r>
        <w:r>
          <w:tab/>
        </w:r>
        <w:r>
          <w:fldChar w:fldCharType="begin"/>
        </w:r>
        <w:r>
          <w:instrText xml:space="preserve"> PAGEREF _Toc9964 \h </w:instrText>
        </w:r>
        <w:r>
          <w:fldChar w:fldCharType="separate"/>
        </w:r>
        <w:r>
          <w:t>66</w:t>
        </w:r>
        <w:r>
          <w:fldChar w:fldCharType="end"/>
        </w:r>
      </w:hyperlink>
    </w:p>
    <w:p>
      <w:pPr>
        <w:pStyle w:val="TOC2"/>
        <w:tabs>
          <w:tab w:val="right" w:leader="dot" w:pos="8306"/>
        </w:tabs>
      </w:pPr>
      <w:hyperlink w:anchor="_Toc14467" w:history="1">
        <w:r>
          <w:rPr>
            <w:rFonts w:ascii="仿宋" w:eastAsia="仿宋" w:hAnsi="仿宋" w:cs="仿宋" w:hint="eastAsia"/>
            <w:lang w:eastAsia="zh-CN"/>
          </w:rPr>
          <w:t>(二)、社会效益增强方案</w:t>
        </w:r>
        <w:r>
          <w:tab/>
        </w:r>
        <w:r>
          <w:fldChar w:fldCharType="begin"/>
        </w:r>
        <w:r>
          <w:instrText xml:space="preserve"> PAGEREF _Toc14467 \h </w:instrText>
        </w:r>
        <w:r>
          <w:fldChar w:fldCharType="separate"/>
        </w:r>
        <w:r>
          <w:t>67</w:t>
        </w:r>
        <w:r>
          <w:fldChar w:fldCharType="end"/>
        </w:r>
      </w:hyperlink>
    </w:p>
    <w:p>
      <w:pPr>
        <w:pStyle w:val="TOC1"/>
        <w:tabs>
          <w:tab w:val="right" w:leader="dot" w:pos="8306"/>
        </w:tabs>
      </w:pPr>
      <w:hyperlink w:anchor="_Toc13431" w:history="1">
        <w:r>
          <w:rPr>
            <w:rFonts w:ascii="仿宋" w:eastAsia="仿宋" w:hAnsi="仿宋" w:cs="仿宋" w:hint="eastAsia"/>
            <w:lang w:eastAsia="zh-CN"/>
          </w:rPr>
          <w:t>十三、项目施工方案</w:t>
        </w:r>
        <w:r>
          <w:tab/>
        </w:r>
        <w:r>
          <w:fldChar w:fldCharType="begin"/>
        </w:r>
        <w:r>
          <w:instrText xml:space="preserve"> PAGEREF _Toc13431 \h </w:instrText>
        </w:r>
        <w:r>
          <w:fldChar w:fldCharType="separate"/>
        </w:r>
        <w:r>
          <w:t>68</w:t>
        </w:r>
        <w:r>
          <w:fldChar w:fldCharType="end"/>
        </w:r>
      </w:hyperlink>
    </w:p>
    <w:p>
      <w:pPr>
        <w:pStyle w:val="TOC2"/>
        <w:tabs>
          <w:tab w:val="right" w:leader="dot" w:pos="8306"/>
        </w:tabs>
      </w:pPr>
      <w:hyperlink w:anchor="_Toc15718" w:history="1">
        <w:r>
          <w:rPr>
            <w:rFonts w:ascii="仿宋" w:eastAsia="仿宋" w:hAnsi="仿宋" w:cs="仿宋" w:hint="eastAsia"/>
            <w:lang w:eastAsia="zh-CN"/>
          </w:rPr>
          <w:t>(一)、施工组织设计</w:t>
        </w:r>
        <w:r>
          <w:tab/>
        </w:r>
        <w:r>
          <w:fldChar w:fldCharType="begin"/>
        </w:r>
        <w:r>
          <w:instrText xml:space="preserve"> PAGEREF _Toc15718 \h </w:instrText>
        </w:r>
        <w:r>
          <w:fldChar w:fldCharType="separate"/>
        </w:r>
        <w:r>
          <w:t>68</w:t>
        </w:r>
        <w:r>
          <w:fldChar w:fldCharType="end"/>
        </w:r>
      </w:hyperlink>
    </w:p>
    <w:p>
      <w:pPr>
        <w:pStyle w:val="TOC2"/>
        <w:tabs>
          <w:tab w:val="right" w:leader="dot" w:pos="8306"/>
        </w:tabs>
      </w:pPr>
      <w:hyperlink w:anchor="_Toc16230" w:history="1">
        <w:r>
          <w:rPr>
            <w:rFonts w:ascii="仿宋" w:eastAsia="仿宋" w:hAnsi="仿宋" w:cs="仿宋" w:hint="eastAsia"/>
            <w:lang w:eastAsia="zh-CN"/>
          </w:rPr>
          <w:t>(二)、施工工艺与技术路线</w:t>
        </w:r>
        <w:r>
          <w:tab/>
        </w:r>
        <w:r>
          <w:fldChar w:fldCharType="begin"/>
        </w:r>
        <w:r>
          <w:instrText xml:space="preserve"> PAGEREF _Toc16230 \h </w:instrText>
        </w:r>
        <w:r>
          <w:fldChar w:fldCharType="separate"/>
        </w:r>
        <w:r>
          <w:t>69</w:t>
        </w:r>
        <w:r>
          <w:fldChar w:fldCharType="end"/>
        </w:r>
      </w:hyperlink>
    </w:p>
    <w:p>
      <w:pPr>
        <w:pStyle w:val="TOC2"/>
        <w:tabs>
          <w:tab w:val="right" w:leader="dot" w:pos="8306"/>
        </w:tabs>
      </w:pPr>
      <w:hyperlink w:anchor="_Toc26987" w:history="1">
        <w:r>
          <w:rPr>
            <w:rFonts w:ascii="仿宋" w:eastAsia="仿宋" w:hAnsi="仿宋" w:cs="仿宋" w:hint="eastAsia"/>
            <w:lang w:eastAsia="zh-CN"/>
          </w:rPr>
          <w:t>(三)、关键节点施工计划</w:t>
        </w:r>
        <w:r>
          <w:tab/>
        </w:r>
        <w:r>
          <w:fldChar w:fldCharType="begin"/>
        </w:r>
        <w:r>
          <w:instrText xml:space="preserve"> PAGEREF _Toc26987 \h </w:instrText>
        </w:r>
        <w:r>
          <w:fldChar w:fldCharType="separate"/>
        </w:r>
        <w:r>
          <w:t>71</w:t>
        </w:r>
        <w:r>
          <w:fldChar w:fldCharType="end"/>
        </w:r>
      </w:hyperlink>
    </w:p>
    <w:p>
      <w:pPr>
        <w:pStyle w:val="TOC2"/>
        <w:tabs>
          <w:tab w:val="right" w:leader="dot" w:pos="8306"/>
        </w:tabs>
      </w:pPr>
      <w:hyperlink w:anchor="_Toc2049" w:history="1">
        <w:r>
          <w:rPr>
            <w:rFonts w:ascii="仿宋" w:eastAsia="仿宋" w:hAnsi="仿宋" w:cs="仿宋" w:hint="eastAsia"/>
            <w:lang w:eastAsia="zh-CN"/>
          </w:rPr>
          <w:t>(四)、施工现场管理</w:t>
        </w:r>
        <w:r>
          <w:tab/>
        </w:r>
        <w:r>
          <w:fldChar w:fldCharType="begin"/>
        </w:r>
        <w:r>
          <w:instrText xml:space="preserve"> PAGEREF _Toc2049 \h </w:instrText>
        </w:r>
        <w:r>
          <w:fldChar w:fldCharType="separate"/>
        </w:r>
        <w:r>
          <w:t>72</w:t>
        </w:r>
        <w:r>
          <w:fldChar w:fldCharType="end"/>
        </w:r>
      </w:hyperlink>
    </w:p>
    <w:p>
      <w:pPr>
        <w:pStyle w:val="TOC1"/>
        <w:tabs>
          <w:tab w:val="right" w:leader="dot" w:pos="8306"/>
        </w:tabs>
      </w:pPr>
      <w:hyperlink w:anchor="_Toc4157" w:history="1">
        <w:r>
          <w:rPr>
            <w:rFonts w:ascii="仿宋" w:eastAsia="仿宋" w:hAnsi="仿宋" w:cs="仿宋" w:hint="eastAsia"/>
            <w:lang w:eastAsia="zh-CN"/>
          </w:rPr>
          <w:t>十四、成果转化与推广应用</w:t>
        </w:r>
        <w:r>
          <w:tab/>
        </w:r>
        <w:r>
          <w:fldChar w:fldCharType="begin"/>
        </w:r>
        <w:r>
          <w:instrText xml:space="preserve"> PAGEREF _Toc4157 \h </w:instrText>
        </w:r>
        <w:r>
          <w:fldChar w:fldCharType="separate"/>
        </w:r>
        <w:r>
          <w:t>74</w:t>
        </w:r>
        <w:r>
          <w:fldChar w:fldCharType="end"/>
        </w:r>
      </w:hyperlink>
    </w:p>
    <w:p>
      <w:pPr>
        <w:pStyle w:val="TOC2"/>
        <w:tabs>
          <w:tab w:val="right" w:leader="dot" w:pos="8306"/>
        </w:tabs>
      </w:pPr>
      <w:hyperlink w:anchor="_Toc23998" w:history="1">
        <w:r>
          <w:rPr>
            <w:rFonts w:ascii="仿宋" w:eastAsia="仿宋" w:hAnsi="仿宋" w:cs="仿宋" w:hint="eastAsia"/>
            <w:lang w:eastAsia="zh-CN"/>
          </w:rPr>
          <w:t>(一)、成果转化策略制定</w:t>
        </w:r>
        <w:r>
          <w:tab/>
        </w:r>
        <w:r>
          <w:fldChar w:fldCharType="begin"/>
        </w:r>
        <w:r>
          <w:instrText xml:space="preserve"> PAGEREF _Toc23998 \h </w:instrText>
        </w:r>
        <w:r>
          <w:fldChar w:fldCharType="separate"/>
        </w:r>
        <w:r>
          <w:t>74</w:t>
        </w:r>
        <w:r>
          <w:fldChar w:fldCharType="end"/>
        </w:r>
      </w:hyperlink>
    </w:p>
    <w:p>
      <w:pPr>
        <w:pStyle w:val="TOC2"/>
        <w:tabs>
          <w:tab w:val="right" w:leader="dot" w:pos="8306"/>
        </w:tabs>
      </w:pPr>
      <w:hyperlink w:anchor="_Toc19471" w:history="1">
        <w:r>
          <w:rPr>
            <w:rFonts w:ascii="仿宋" w:eastAsia="仿宋" w:hAnsi="仿宋" w:cs="仿宋" w:hint="eastAsia"/>
            <w:lang w:eastAsia="zh-CN"/>
          </w:rPr>
          <w:t>(二)、成果推广应用方案</w:t>
        </w:r>
        <w:r>
          <w:tab/>
        </w:r>
        <w:r>
          <w:fldChar w:fldCharType="begin"/>
        </w:r>
        <w:r>
          <w:instrText xml:space="preserve"> PAGEREF _Toc19471 \h </w:instrText>
        </w:r>
        <w:r>
          <w:fldChar w:fldCharType="separate"/>
        </w:r>
        <w:r>
          <w:t>76</w:t>
        </w:r>
        <w:r>
          <w:fldChar w:fldCharType="end"/>
        </w:r>
      </w:hyperlink>
    </w:p>
    <w:p>
      <w:pPr>
        <w:pStyle w:val="TOC1"/>
        <w:tabs>
          <w:tab w:val="right" w:leader="dot" w:pos="8306"/>
        </w:tabs>
      </w:pPr>
      <w:hyperlink w:anchor="_Toc8269" w:history="1">
        <w:r>
          <w:rPr>
            <w:rFonts w:ascii="仿宋" w:eastAsia="仿宋" w:hAnsi="仿宋" w:cs="仿宋" w:hint="eastAsia"/>
            <w:lang w:eastAsia="zh-CN"/>
          </w:rPr>
          <w:t>十五、设施与设备管理</w:t>
        </w:r>
        <w:r>
          <w:tab/>
        </w:r>
        <w:r>
          <w:fldChar w:fldCharType="begin"/>
        </w:r>
        <w:r>
          <w:instrText xml:space="preserve"> PAGEREF _Toc8269 \h </w:instrText>
        </w:r>
        <w:r>
          <w:fldChar w:fldCharType="separate"/>
        </w:r>
        <w:r>
          <w:t>77</w:t>
        </w:r>
        <w:r>
          <w:fldChar w:fldCharType="end"/>
        </w:r>
      </w:hyperlink>
    </w:p>
    <w:p>
      <w:pPr>
        <w:pStyle w:val="TOC2"/>
        <w:tabs>
          <w:tab w:val="right" w:leader="dot" w:pos="8306"/>
        </w:tabs>
      </w:pPr>
      <w:hyperlink w:anchor="_Toc6897" w:history="1">
        <w:r>
          <w:rPr>
            <w:rFonts w:ascii="仿宋" w:eastAsia="仿宋" w:hAnsi="仿宋" w:cs="仿宋" w:hint="eastAsia"/>
            <w:lang w:eastAsia="zh-CN"/>
          </w:rPr>
          <w:t>(一)、设施规划与配置</w:t>
        </w:r>
        <w:r>
          <w:tab/>
        </w:r>
        <w:r>
          <w:fldChar w:fldCharType="begin"/>
        </w:r>
        <w:r>
          <w:instrText xml:space="preserve"> PAGEREF _Toc6897 \h </w:instrText>
        </w:r>
        <w:r>
          <w:fldChar w:fldCharType="separate"/>
        </w:r>
        <w:r>
          <w:t>77</w:t>
        </w:r>
        <w:r>
          <w:fldChar w:fldCharType="end"/>
        </w:r>
      </w:hyperlink>
    </w:p>
    <w:p>
      <w:pPr>
        <w:pStyle w:val="TOC2"/>
        <w:tabs>
          <w:tab w:val="right" w:leader="dot" w:pos="8306"/>
        </w:tabs>
      </w:pPr>
      <w:hyperlink w:anchor="_Toc1562" w:history="1">
        <w:r>
          <w:rPr>
            <w:rFonts w:ascii="仿宋" w:eastAsia="仿宋" w:hAnsi="仿宋" w:cs="仿宋" w:hint="eastAsia"/>
            <w:lang w:eastAsia="zh-CN"/>
          </w:rPr>
          <w:t>(二)、设备采购与维护管理</w:t>
        </w:r>
        <w:r>
          <w:tab/>
        </w:r>
        <w:r>
          <w:fldChar w:fldCharType="begin"/>
        </w:r>
        <w:r>
          <w:instrText xml:space="preserve"> PAGEREF _Toc1562 \h </w:instrText>
        </w:r>
        <w:r>
          <w:fldChar w:fldCharType="separate"/>
        </w:r>
        <w:r>
          <w:t>78</w:t>
        </w:r>
        <w:r>
          <w:fldChar w:fldCharType="end"/>
        </w:r>
      </w:hyperlink>
    </w:p>
    <w:p>
      <w:pPr>
        <w:pStyle w:val="TOC2"/>
        <w:tabs>
          <w:tab w:val="right" w:leader="dot" w:pos="8306"/>
        </w:tabs>
      </w:pPr>
      <w:hyperlink w:anchor="_Toc12241" w:history="1">
        <w:r>
          <w:rPr>
            <w:rFonts w:ascii="仿宋" w:eastAsia="仿宋" w:hAnsi="仿宋" w:cs="仿宋" w:hint="eastAsia"/>
            <w:lang w:eastAsia="zh-CN"/>
          </w:rPr>
          <w:t>(三)、设施设备升级策略</w:t>
        </w:r>
        <w:r>
          <w:tab/>
        </w:r>
        <w:r>
          <w:fldChar w:fldCharType="begin"/>
        </w:r>
        <w:r>
          <w:instrText xml:space="preserve"> PAGEREF _Toc12241 \h </w:instrText>
        </w:r>
        <w:r>
          <w:fldChar w:fldCharType="separate"/>
        </w:r>
        <w:r>
          <w:t>79</w:t>
        </w:r>
        <w:r>
          <w:fldChar w:fldCharType="end"/>
        </w:r>
      </w:hyperlink>
    </w:p>
    <w:p>
      <w:pPr>
        <w:pStyle w:val="TOC1"/>
        <w:tabs>
          <w:tab w:val="right" w:leader="dot" w:pos="8306"/>
        </w:tabs>
      </w:pPr>
      <w:hyperlink w:anchor="_Toc15301" w:history="1">
        <w:r>
          <w:rPr>
            <w:rFonts w:ascii="仿宋" w:eastAsia="仿宋" w:hAnsi="仿宋" w:cs="仿宋" w:hint="eastAsia"/>
            <w:lang w:eastAsia="zh-CN"/>
          </w:rPr>
          <w:t>十六、企业合规与伦理</w:t>
        </w:r>
        <w:r>
          <w:tab/>
        </w:r>
        <w:r>
          <w:fldChar w:fldCharType="begin"/>
        </w:r>
        <w:r>
          <w:instrText xml:space="preserve"> PAGEREF _Toc15301 \h </w:instrText>
        </w:r>
        <w:r>
          <w:fldChar w:fldCharType="separate"/>
        </w:r>
        <w:r>
          <w:t>79</w:t>
        </w:r>
        <w:r>
          <w:fldChar w:fldCharType="end"/>
        </w:r>
      </w:hyperlink>
    </w:p>
    <w:p>
      <w:pPr>
        <w:pStyle w:val="TOC2"/>
        <w:tabs>
          <w:tab w:val="right" w:leader="dot" w:pos="8306"/>
        </w:tabs>
      </w:pPr>
      <w:hyperlink w:anchor="_Toc23700" w:history="1">
        <w:r>
          <w:rPr>
            <w:rFonts w:ascii="仿宋" w:eastAsia="仿宋" w:hAnsi="仿宋" w:cs="仿宋" w:hint="eastAsia"/>
            <w:lang w:eastAsia="zh-CN"/>
          </w:rPr>
          <w:t>(一)、合规政策与程序</w:t>
        </w:r>
        <w:r>
          <w:tab/>
        </w:r>
        <w:r>
          <w:fldChar w:fldCharType="begin"/>
        </w:r>
        <w:r>
          <w:instrText xml:space="preserve"> PAGEREF _Toc23700 \h </w:instrText>
        </w:r>
        <w:r>
          <w:fldChar w:fldCharType="separate"/>
        </w:r>
        <w:r>
          <w:t>79</w:t>
        </w:r>
        <w:r>
          <w:fldChar w:fldCharType="end"/>
        </w:r>
      </w:hyperlink>
    </w:p>
    <w:p>
      <w:pPr>
        <w:pStyle w:val="TOC2"/>
        <w:tabs>
          <w:tab w:val="right" w:leader="dot" w:pos="8306"/>
        </w:tabs>
      </w:pPr>
      <w:hyperlink w:anchor="_Toc19543" w:history="1">
        <w:r>
          <w:rPr>
            <w:rFonts w:ascii="仿宋" w:eastAsia="仿宋" w:hAnsi="仿宋" w:cs="仿宋" w:hint="eastAsia"/>
            <w:lang w:eastAsia="zh-CN"/>
          </w:rPr>
          <w:t>(二)、伦理规范与培训</w:t>
        </w:r>
        <w:r>
          <w:tab/>
        </w:r>
        <w:r>
          <w:fldChar w:fldCharType="begin"/>
        </w:r>
        <w:r>
          <w:instrText xml:space="preserve"> PAGEREF _Toc19543 \h </w:instrText>
        </w:r>
        <w:r>
          <w:fldChar w:fldCharType="separate"/>
        </w:r>
        <w:r>
          <w:t>81</w:t>
        </w:r>
        <w:r>
          <w:fldChar w:fldCharType="end"/>
        </w:r>
      </w:hyperlink>
    </w:p>
    <w:p>
      <w:pPr>
        <w:pStyle w:val="TOC2"/>
        <w:tabs>
          <w:tab w:val="right" w:leader="dot" w:pos="8306"/>
        </w:tabs>
      </w:pPr>
      <w:hyperlink w:anchor="_Toc26090" w:history="1">
        <w:r>
          <w:rPr>
            <w:rFonts w:ascii="仿宋" w:eastAsia="仿宋" w:hAnsi="仿宋" w:cs="仿宋" w:hint="eastAsia"/>
            <w:lang w:eastAsia="zh-CN"/>
          </w:rPr>
          <w:t>(三)、合规风险评估</w:t>
        </w:r>
        <w:r>
          <w:tab/>
        </w:r>
        <w:r>
          <w:fldChar w:fldCharType="begin"/>
        </w:r>
        <w:r>
          <w:instrText xml:space="preserve"> PAGEREF _Toc26090 \h </w:instrText>
        </w:r>
        <w:r>
          <w:fldChar w:fldCharType="separate"/>
        </w:r>
        <w:r>
          <w:t>81</w:t>
        </w:r>
        <w:r>
          <w:fldChar w:fldCharType="end"/>
        </w:r>
      </w:hyperlink>
    </w:p>
    <w:p>
      <w:pPr>
        <w:pStyle w:val="TOC2"/>
        <w:tabs>
          <w:tab w:val="right" w:leader="dot" w:pos="8306"/>
        </w:tabs>
      </w:pPr>
      <w:hyperlink w:anchor="_Toc76" w:history="1">
        <w:r>
          <w:rPr>
            <w:rFonts w:ascii="仿宋" w:eastAsia="仿宋" w:hAnsi="仿宋" w:cs="仿宋" w:hint="eastAsia"/>
            <w:lang w:eastAsia="zh-CN"/>
          </w:rPr>
          <w:t>(四)、合规监督与执行</w:t>
        </w:r>
        <w:r>
          <w:tab/>
        </w:r>
        <w:r>
          <w:fldChar w:fldCharType="begin"/>
        </w:r>
        <w:r>
          <w:instrText xml:space="preserve"> PAGEREF _Toc76 \h </w:instrText>
        </w:r>
        <w:r>
          <w:fldChar w:fldCharType="separate"/>
        </w:r>
        <w:r>
          <w:t>83</w:t>
        </w:r>
        <w:r>
          <w:fldChar w:fldCharType="end"/>
        </w:r>
      </w:hyperlink>
    </w:p>
    <w:p>
      <w:pPr>
        <w:pStyle w:val="TOC1"/>
        <w:tabs>
          <w:tab w:val="right" w:leader="dot" w:pos="8306"/>
        </w:tabs>
      </w:pPr>
      <w:hyperlink w:anchor="_Toc22216" w:history="1">
        <w:r>
          <w:rPr>
            <w:rFonts w:ascii="仿宋" w:eastAsia="仿宋" w:hAnsi="仿宋" w:cs="仿宋" w:hint="eastAsia"/>
            <w:lang w:eastAsia="zh-CN"/>
          </w:rPr>
          <w:t>十七、法律法规与政策遵循</w:t>
        </w:r>
        <w:r>
          <w:tab/>
        </w:r>
        <w:r>
          <w:fldChar w:fldCharType="begin"/>
        </w:r>
        <w:r>
          <w:instrText xml:space="preserve"> PAGEREF _Toc22216 \h </w:instrText>
        </w:r>
        <w:r>
          <w:fldChar w:fldCharType="separate"/>
        </w:r>
        <w:r>
          <w:t>83</w:t>
        </w:r>
        <w:r>
          <w:fldChar w:fldCharType="end"/>
        </w:r>
      </w:hyperlink>
    </w:p>
    <w:p>
      <w:pPr>
        <w:pStyle w:val="TOC2"/>
        <w:tabs>
          <w:tab w:val="right" w:leader="dot" w:pos="8306"/>
        </w:tabs>
      </w:pPr>
      <w:hyperlink w:anchor="_Toc4510" w:history="1">
        <w:r>
          <w:rPr>
            <w:rFonts w:ascii="仿宋" w:eastAsia="仿宋" w:hAnsi="仿宋" w:cs="仿宋" w:hint="eastAsia"/>
            <w:lang w:eastAsia="zh-CN"/>
          </w:rPr>
          <w:t>(一)、法律法规遵守</w:t>
        </w:r>
        <w:r>
          <w:tab/>
        </w:r>
        <w:r>
          <w:fldChar w:fldCharType="begin"/>
        </w:r>
        <w:r>
          <w:instrText xml:space="preserve"> PAGEREF _Toc4510 \h </w:instrText>
        </w:r>
        <w:r>
          <w:fldChar w:fldCharType="separate"/>
        </w:r>
        <w:r>
          <w:t>83</w:t>
        </w:r>
        <w:r>
          <w:fldChar w:fldCharType="end"/>
        </w:r>
      </w:hyperlink>
    </w:p>
    <w:p>
      <w:pPr>
        <w:pStyle w:val="TOC2"/>
        <w:tabs>
          <w:tab w:val="right" w:leader="dot" w:pos="8306"/>
        </w:tabs>
      </w:pPr>
      <w:hyperlink w:anchor="_Toc22702" w:history="1">
        <w:r>
          <w:rPr>
            <w:rFonts w:ascii="仿宋" w:eastAsia="仿宋" w:hAnsi="仿宋" w:cs="仿宋" w:hint="eastAsia"/>
            <w:lang w:eastAsia="zh-CN"/>
          </w:rPr>
          <w:t>(二)、政策导向与利用</w:t>
        </w:r>
        <w:r>
          <w:tab/>
        </w:r>
        <w:r>
          <w:fldChar w:fldCharType="begin"/>
        </w:r>
        <w:r>
          <w:instrText xml:space="preserve"> PAGEREF _Toc22702 \h </w:instrText>
        </w:r>
        <w:r>
          <w:fldChar w:fldCharType="separate"/>
        </w:r>
        <w:r>
          <w:t>84</w:t>
        </w:r>
        <w:r>
          <w:fldChar w:fldCharType="end"/>
        </w:r>
      </w:hyperlink>
    </w:p>
    <w:p>
      <w:pPr>
        <w:pStyle w:val="TOC1"/>
        <w:tabs>
          <w:tab w:val="right" w:leader="dot" w:pos="8306"/>
        </w:tabs>
      </w:pPr>
      <w:hyperlink w:anchor="_Toc17782" w:history="1">
        <w:r>
          <w:rPr>
            <w:rFonts w:ascii="仿宋" w:eastAsia="仿宋" w:hAnsi="仿宋" w:cs="仿宋" w:hint="eastAsia"/>
            <w:lang w:eastAsia="zh-CN"/>
          </w:rPr>
          <w:t>十八、产业协同与集群发展</w:t>
        </w:r>
        <w:r>
          <w:tab/>
        </w:r>
        <w:r>
          <w:fldChar w:fldCharType="begin"/>
        </w:r>
        <w:r>
          <w:instrText xml:space="preserve"> PAGEREF _Toc17782 \h </w:instrText>
        </w:r>
        <w:r>
          <w:fldChar w:fldCharType="separate"/>
        </w:r>
        <w:r>
          <w:t>85</w:t>
        </w:r>
        <w:r>
          <w:fldChar w:fldCharType="end"/>
        </w:r>
      </w:hyperlink>
    </w:p>
    <w:p>
      <w:pPr>
        <w:pStyle w:val="TOC2"/>
        <w:tabs>
          <w:tab w:val="right" w:leader="dot" w:pos="8306"/>
        </w:tabs>
      </w:pPr>
      <w:hyperlink w:anchor="_Toc32548" w:history="1">
        <w:r>
          <w:rPr>
            <w:rFonts w:ascii="仿宋" w:eastAsia="仿宋" w:hAnsi="仿宋" w:cs="仿宋" w:hint="eastAsia"/>
            <w:lang w:eastAsia="zh-CN"/>
          </w:rPr>
          <w:t>(一)、产业协同机制建设</w:t>
        </w:r>
        <w:r>
          <w:tab/>
        </w:r>
        <w:r>
          <w:fldChar w:fldCharType="begin"/>
        </w:r>
        <w:r>
          <w:instrText xml:space="preserve"> PAGEREF _Toc32548 \h </w:instrText>
        </w:r>
        <w:r>
          <w:fldChar w:fldCharType="separate"/>
        </w:r>
        <w:r>
          <w:t>85</w:t>
        </w:r>
        <w:r>
          <w:fldChar w:fldCharType="end"/>
        </w:r>
      </w:hyperlink>
    </w:p>
    <w:p>
      <w:pPr>
        <w:pStyle w:val="TOC2"/>
        <w:tabs>
          <w:tab w:val="right" w:leader="dot" w:pos="8306"/>
        </w:tabs>
      </w:pPr>
      <w:hyperlink w:anchor="_Toc16440" w:history="1">
        <w:r>
          <w:rPr>
            <w:rFonts w:ascii="仿宋" w:eastAsia="仿宋" w:hAnsi="仿宋" w:cs="仿宋" w:hint="eastAsia"/>
            <w:lang w:eastAsia="zh-CN"/>
          </w:rPr>
          <w:t>(二)、产业集群培育与发展</w:t>
        </w:r>
        <w:r>
          <w:tab/>
        </w:r>
        <w:r>
          <w:fldChar w:fldCharType="begin"/>
        </w:r>
        <w:r>
          <w:instrText xml:space="preserve"> PAGEREF _Toc16440 \h </w:instrText>
        </w:r>
        <w:r>
          <w:fldChar w:fldCharType="separate"/>
        </w:r>
        <w:r>
          <w:t>86</w:t>
        </w:r>
        <w:r>
          <w:fldChar w:fldCharType="end"/>
        </w:r>
      </w:hyperlink>
    </w:p>
    <w:p>
      <w:pPr>
        <w:pStyle w:val="TOC1"/>
        <w:tabs>
          <w:tab w:val="right" w:leader="dot" w:pos="8306"/>
        </w:tabs>
      </w:pPr>
      <w:hyperlink w:anchor="_Toc10257" w:history="1">
        <w:r>
          <w:rPr>
            <w:rFonts w:ascii="仿宋" w:eastAsia="仿宋" w:hAnsi="仿宋" w:cs="仿宋" w:hint="eastAsia"/>
            <w:lang w:eastAsia="zh-CN"/>
          </w:rPr>
          <w:t>十九、质量管理与控制</w:t>
        </w:r>
        <w:r>
          <w:tab/>
        </w:r>
        <w:r>
          <w:fldChar w:fldCharType="begin"/>
        </w:r>
        <w:r>
          <w:instrText xml:space="preserve"> PAGEREF _Toc10257 \h </w:instrText>
        </w:r>
        <w:r>
          <w:fldChar w:fldCharType="separate"/>
        </w:r>
        <w:r>
          <w:t>87</w:t>
        </w:r>
        <w:r>
          <w:fldChar w:fldCharType="end"/>
        </w:r>
      </w:hyperlink>
    </w:p>
    <w:p>
      <w:pPr>
        <w:pStyle w:val="TOC2"/>
        <w:tabs>
          <w:tab w:val="right" w:leader="dot" w:pos="8306"/>
        </w:tabs>
      </w:pPr>
      <w:hyperlink w:anchor="_Toc20216" w:history="1">
        <w:r>
          <w:rPr>
            <w:rFonts w:ascii="仿宋" w:eastAsia="仿宋" w:hAnsi="仿宋" w:cs="仿宋" w:hint="eastAsia"/>
            <w:lang w:eastAsia="zh-CN"/>
          </w:rPr>
          <w:t>(一)、质量管理体系建设</w:t>
        </w:r>
        <w:r>
          <w:tab/>
        </w:r>
        <w:r>
          <w:fldChar w:fldCharType="begin"/>
        </w:r>
        <w:r>
          <w:instrText xml:space="preserve"> PAGEREF _Toc20216 \h </w:instrText>
        </w:r>
        <w:r>
          <w:fldChar w:fldCharType="separate"/>
        </w:r>
        <w:r>
          <w:t>87</w:t>
        </w:r>
        <w:r>
          <w:fldChar w:fldCharType="end"/>
        </w:r>
      </w:hyperlink>
    </w:p>
    <w:p>
      <w:pPr>
        <w:pStyle w:val="TOC2"/>
        <w:tabs>
          <w:tab w:val="right" w:leader="dot" w:pos="8306"/>
        </w:tabs>
      </w:pPr>
      <w:hyperlink w:anchor="_Toc24538" w:history="1">
        <w:r>
          <w:rPr>
            <w:rFonts w:ascii="仿宋" w:eastAsia="仿宋" w:hAnsi="仿宋" w:cs="仿宋" w:hint="eastAsia"/>
            <w:lang w:eastAsia="zh-CN"/>
          </w:rPr>
          <w:t>(二)、质量控制措施</w:t>
        </w:r>
        <w:r>
          <w:tab/>
        </w:r>
        <w:r>
          <w:fldChar w:fldCharType="begin"/>
        </w:r>
        <w:r>
          <w:instrText xml:space="preserve"> PAGEREF _Toc24538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3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66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53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45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80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14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58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https://d.book118.com/165114040242011041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1B53E9"/>
    <w:rsid w:val="051B53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11404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2024-01-06T08:26:00Z</dcterms:created>
  <dcterms:modified xsi:type="dcterms:W3CDTF">2024-01-06T08:26:31Z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15C5888C9CCF48508EB9F5126766E9F8_11</vt:lpwstr>
  </property>
  <property fmtid="{D5CDD505-2E9C-101B-9397-08002B2CF9AE}" pid="3" name="KSOProductBuildVer">
    <vt:lpwstr>2052-12.1.0.16120</vt:lpwstr>
  </property>
</Properties>
</file>