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低压接触器项目构思建设方案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58" w:history="1">
        <w:r>
          <w:rPr>
            <w:rFonts w:ascii="仿宋" w:eastAsia="仿宋" w:hAnsi="仿宋" w:cs="仿宋" w:hint="eastAsia"/>
            <w:lang w:eastAsia="zh-CN"/>
          </w:rPr>
          <w:t>概论</w:t>
        </w:r>
        <w:r>
          <w:tab/>
        </w:r>
        <w:r>
          <w:fldChar w:fldCharType="begin"/>
        </w:r>
        <w:r>
          <w:instrText xml:space="preserve"> PAGEREF _Toc32058 \h </w:instrText>
        </w:r>
        <w:r>
          <w:fldChar w:fldCharType="separate"/>
        </w:r>
        <w:r>
          <w:t>3</w:t>
        </w:r>
        <w:r>
          <w:fldChar w:fldCharType="end"/>
        </w:r>
      </w:hyperlink>
    </w:p>
    <w:p>
      <w:pPr>
        <w:pStyle w:val="TOC1"/>
        <w:tabs>
          <w:tab w:val="right" w:leader="dot" w:pos="8306"/>
        </w:tabs>
      </w:pPr>
      <w:hyperlink w:anchor="_Toc1553" w:history="1">
        <w:r>
          <w:rPr>
            <w:rFonts w:ascii="仿宋" w:eastAsia="仿宋" w:hAnsi="仿宋" w:cs="仿宋" w:hint="eastAsia"/>
            <w:lang w:eastAsia="zh-CN"/>
          </w:rPr>
          <w:t>一、资源开发及综合利用分析</w:t>
        </w:r>
        <w:r>
          <w:tab/>
        </w:r>
        <w:r>
          <w:fldChar w:fldCharType="begin"/>
        </w:r>
        <w:r>
          <w:instrText xml:space="preserve"> PAGEREF _Toc1553 \h </w:instrText>
        </w:r>
        <w:r>
          <w:fldChar w:fldCharType="separate"/>
        </w:r>
        <w:r>
          <w:t>3</w:t>
        </w:r>
        <w:r>
          <w:fldChar w:fldCharType="end"/>
        </w:r>
      </w:hyperlink>
    </w:p>
    <w:p>
      <w:pPr>
        <w:pStyle w:val="TOC2"/>
        <w:tabs>
          <w:tab w:val="right" w:leader="dot" w:pos="8306"/>
        </w:tabs>
      </w:pPr>
      <w:hyperlink w:anchor="_Toc16237" w:history="1">
        <w:r>
          <w:rPr>
            <w:rFonts w:ascii="仿宋" w:eastAsia="仿宋" w:hAnsi="仿宋" w:cs="仿宋" w:hint="eastAsia"/>
            <w:lang w:eastAsia="zh-CN"/>
          </w:rPr>
          <w:t>(一)、资源开发方案</w:t>
        </w:r>
        <w:r>
          <w:tab/>
        </w:r>
        <w:r>
          <w:fldChar w:fldCharType="begin"/>
        </w:r>
        <w:r>
          <w:instrText xml:space="preserve"> PAGEREF _Toc16237 \h </w:instrText>
        </w:r>
        <w:r>
          <w:fldChar w:fldCharType="separate"/>
        </w:r>
        <w:r>
          <w:t>3</w:t>
        </w:r>
        <w:r>
          <w:fldChar w:fldCharType="end"/>
        </w:r>
      </w:hyperlink>
    </w:p>
    <w:p>
      <w:pPr>
        <w:pStyle w:val="TOC2"/>
        <w:tabs>
          <w:tab w:val="right" w:leader="dot" w:pos="8306"/>
        </w:tabs>
      </w:pPr>
      <w:hyperlink w:anchor="_Toc4770" w:history="1">
        <w:r>
          <w:rPr>
            <w:rFonts w:ascii="仿宋" w:eastAsia="仿宋" w:hAnsi="仿宋" w:cs="仿宋" w:hint="eastAsia"/>
            <w:lang w:eastAsia="zh-CN"/>
          </w:rPr>
          <w:t>(二)、资源利用方案</w:t>
        </w:r>
        <w:r>
          <w:tab/>
        </w:r>
        <w:r>
          <w:fldChar w:fldCharType="begin"/>
        </w:r>
        <w:r>
          <w:instrText xml:space="preserve"> PAGEREF _Toc4770 \h </w:instrText>
        </w:r>
        <w:r>
          <w:fldChar w:fldCharType="separate"/>
        </w:r>
        <w:r>
          <w:t>4</w:t>
        </w:r>
        <w:r>
          <w:fldChar w:fldCharType="end"/>
        </w:r>
      </w:hyperlink>
    </w:p>
    <w:p>
      <w:pPr>
        <w:pStyle w:val="TOC2"/>
        <w:tabs>
          <w:tab w:val="right" w:leader="dot" w:pos="8306"/>
        </w:tabs>
      </w:pPr>
      <w:hyperlink w:anchor="_Toc27221" w:history="1">
        <w:r>
          <w:rPr>
            <w:rFonts w:ascii="仿宋" w:eastAsia="仿宋" w:hAnsi="仿宋" w:cs="仿宋" w:hint="eastAsia"/>
            <w:lang w:eastAsia="zh-CN"/>
          </w:rPr>
          <w:t>(三)、资源节约措施</w:t>
        </w:r>
        <w:r>
          <w:tab/>
        </w:r>
        <w:r>
          <w:fldChar w:fldCharType="begin"/>
        </w:r>
        <w:r>
          <w:instrText xml:space="preserve"> PAGEREF _Toc27221 \h </w:instrText>
        </w:r>
        <w:r>
          <w:fldChar w:fldCharType="separate"/>
        </w:r>
        <w:r>
          <w:t>5</w:t>
        </w:r>
        <w:r>
          <w:fldChar w:fldCharType="end"/>
        </w:r>
      </w:hyperlink>
    </w:p>
    <w:p>
      <w:pPr>
        <w:pStyle w:val="TOC1"/>
        <w:tabs>
          <w:tab w:val="right" w:leader="dot" w:pos="8306"/>
        </w:tabs>
      </w:pPr>
      <w:hyperlink w:anchor="_Toc16823" w:history="1">
        <w:r>
          <w:rPr>
            <w:rFonts w:ascii="仿宋" w:eastAsia="仿宋" w:hAnsi="仿宋" w:cs="仿宋" w:hint="eastAsia"/>
            <w:lang w:eastAsia="zh-CN"/>
          </w:rPr>
          <w:t>二、发展规划、产业政策和行业准入分析</w:t>
        </w:r>
        <w:r>
          <w:tab/>
        </w:r>
        <w:r>
          <w:fldChar w:fldCharType="begin"/>
        </w:r>
        <w:r>
          <w:instrText xml:space="preserve"> PAGEREF _Toc16823 \h </w:instrText>
        </w:r>
        <w:r>
          <w:fldChar w:fldCharType="separate"/>
        </w:r>
        <w:r>
          <w:t>6</w:t>
        </w:r>
        <w:r>
          <w:fldChar w:fldCharType="end"/>
        </w:r>
      </w:hyperlink>
    </w:p>
    <w:p>
      <w:pPr>
        <w:pStyle w:val="TOC2"/>
        <w:tabs>
          <w:tab w:val="right" w:leader="dot" w:pos="8306"/>
        </w:tabs>
      </w:pPr>
      <w:hyperlink w:anchor="_Toc26833" w:history="1">
        <w:r>
          <w:rPr>
            <w:rFonts w:ascii="仿宋" w:eastAsia="仿宋" w:hAnsi="仿宋" w:cs="仿宋" w:hint="eastAsia"/>
            <w:lang w:eastAsia="zh-CN"/>
          </w:rPr>
          <w:t>(一)、发展规划分析</w:t>
        </w:r>
        <w:r>
          <w:tab/>
        </w:r>
        <w:r>
          <w:fldChar w:fldCharType="begin"/>
        </w:r>
        <w:r>
          <w:instrText xml:space="preserve"> PAGEREF _Toc26833 \h </w:instrText>
        </w:r>
        <w:r>
          <w:fldChar w:fldCharType="separate"/>
        </w:r>
        <w:r>
          <w:t>6</w:t>
        </w:r>
        <w:r>
          <w:fldChar w:fldCharType="end"/>
        </w:r>
      </w:hyperlink>
    </w:p>
    <w:p>
      <w:pPr>
        <w:pStyle w:val="TOC2"/>
        <w:tabs>
          <w:tab w:val="right" w:leader="dot" w:pos="8306"/>
        </w:tabs>
      </w:pPr>
      <w:hyperlink w:anchor="_Toc20915" w:history="1">
        <w:r>
          <w:rPr>
            <w:rFonts w:ascii="仿宋" w:eastAsia="仿宋" w:hAnsi="仿宋" w:cs="仿宋" w:hint="eastAsia"/>
            <w:lang w:eastAsia="zh-CN"/>
          </w:rPr>
          <w:t>(二)、产业政策分析</w:t>
        </w:r>
        <w:r>
          <w:tab/>
        </w:r>
        <w:r>
          <w:fldChar w:fldCharType="begin"/>
        </w:r>
        <w:r>
          <w:instrText xml:space="preserve"> PAGEREF _Toc20915 \h </w:instrText>
        </w:r>
        <w:r>
          <w:fldChar w:fldCharType="separate"/>
        </w:r>
        <w:r>
          <w:t>8</w:t>
        </w:r>
        <w:r>
          <w:fldChar w:fldCharType="end"/>
        </w:r>
      </w:hyperlink>
    </w:p>
    <w:p>
      <w:pPr>
        <w:pStyle w:val="TOC2"/>
        <w:tabs>
          <w:tab w:val="right" w:leader="dot" w:pos="8306"/>
        </w:tabs>
      </w:pPr>
      <w:hyperlink w:anchor="_Toc2739" w:history="1">
        <w:r>
          <w:rPr>
            <w:rFonts w:ascii="仿宋" w:eastAsia="仿宋" w:hAnsi="仿宋" w:cs="仿宋" w:hint="eastAsia"/>
            <w:lang w:eastAsia="zh-CN"/>
          </w:rPr>
          <w:t>(三)、行业准入分析</w:t>
        </w:r>
        <w:r>
          <w:tab/>
        </w:r>
        <w:r>
          <w:fldChar w:fldCharType="begin"/>
        </w:r>
        <w:r>
          <w:instrText xml:space="preserve"> PAGEREF _Toc2739 \h </w:instrText>
        </w:r>
        <w:r>
          <w:fldChar w:fldCharType="separate"/>
        </w:r>
        <w:r>
          <w:t>10</w:t>
        </w:r>
        <w:r>
          <w:fldChar w:fldCharType="end"/>
        </w:r>
      </w:hyperlink>
    </w:p>
    <w:p>
      <w:pPr>
        <w:pStyle w:val="TOC1"/>
        <w:tabs>
          <w:tab w:val="right" w:leader="dot" w:pos="8306"/>
        </w:tabs>
      </w:pPr>
      <w:hyperlink w:anchor="_Toc6702" w:history="1">
        <w:r>
          <w:rPr>
            <w:rFonts w:ascii="仿宋" w:eastAsia="仿宋" w:hAnsi="仿宋" w:cs="仿宋" w:hint="eastAsia"/>
            <w:lang w:eastAsia="zh-CN"/>
          </w:rPr>
          <w:t>三、项目监理与质量保证</w:t>
        </w:r>
        <w:r>
          <w:tab/>
        </w:r>
        <w:r>
          <w:fldChar w:fldCharType="begin"/>
        </w:r>
        <w:r>
          <w:instrText xml:space="preserve"> PAGEREF _Toc6702 \h </w:instrText>
        </w:r>
        <w:r>
          <w:fldChar w:fldCharType="separate"/>
        </w:r>
        <w:r>
          <w:t>11</w:t>
        </w:r>
        <w:r>
          <w:fldChar w:fldCharType="end"/>
        </w:r>
      </w:hyperlink>
    </w:p>
    <w:p>
      <w:pPr>
        <w:pStyle w:val="TOC2"/>
        <w:tabs>
          <w:tab w:val="right" w:leader="dot" w:pos="8306"/>
        </w:tabs>
      </w:pPr>
      <w:hyperlink w:anchor="_Toc15351" w:history="1">
        <w:r>
          <w:rPr>
            <w:rFonts w:ascii="仿宋" w:eastAsia="仿宋" w:hAnsi="仿宋" w:cs="仿宋" w:hint="eastAsia"/>
            <w:lang w:eastAsia="zh-CN"/>
          </w:rPr>
          <w:t>(一)、监理体系构建</w:t>
        </w:r>
        <w:r>
          <w:tab/>
        </w:r>
        <w:r>
          <w:fldChar w:fldCharType="begin"/>
        </w:r>
        <w:r>
          <w:instrText xml:space="preserve"> PAGEREF _Toc15351 \h </w:instrText>
        </w:r>
        <w:r>
          <w:fldChar w:fldCharType="separate"/>
        </w:r>
        <w:r>
          <w:t>11</w:t>
        </w:r>
        <w:r>
          <w:fldChar w:fldCharType="end"/>
        </w:r>
      </w:hyperlink>
    </w:p>
    <w:p>
      <w:pPr>
        <w:pStyle w:val="TOC2"/>
        <w:tabs>
          <w:tab w:val="right" w:leader="dot" w:pos="8306"/>
        </w:tabs>
      </w:pPr>
      <w:hyperlink w:anchor="_Toc9946" w:history="1">
        <w:r>
          <w:rPr>
            <w:rFonts w:ascii="仿宋" w:eastAsia="仿宋" w:hAnsi="仿宋" w:cs="仿宋" w:hint="eastAsia"/>
            <w:lang w:eastAsia="zh-CN"/>
          </w:rPr>
          <w:t>(二)、质量保证体系实施</w:t>
        </w:r>
        <w:r>
          <w:tab/>
        </w:r>
        <w:r>
          <w:fldChar w:fldCharType="begin"/>
        </w:r>
        <w:r>
          <w:instrText xml:space="preserve"> PAGEREF _Toc9946 \h </w:instrText>
        </w:r>
        <w:r>
          <w:fldChar w:fldCharType="separate"/>
        </w:r>
        <w:r>
          <w:t>12</w:t>
        </w:r>
        <w:r>
          <w:fldChar w:fldCharType="end"/>
        </w:r>
      </w:hyperlink>
    </w:p>
    <w:p>
      <w:pPr>
        <w:pStyle w:val="TOC2"/>
        <w:tabs>
          <w:tab w:val="right" w:leader="dot" w:pos="8306"/>
        </w:tabs>
      </w:pPr>
      <w:hyperlink w:anchor="_Toc29353" w:history="1">
        <w:r>
          <w:rPr>
            <w:rFonts w:ascii="仿宋" w:eastAsia="仿宋" w:hAnsi="仿宋" w:cs="仿宋" w:hint="eastAsia"/>
            <w:lang w:eastAsia="zh-CN"/>
          </w:rPr>
          <w:t>(三)、监理与质量控制流程</w:t>
        </w:r>
        <w:r>
          <w:tab/>
        </w:r>
        <w:r>
          <w:fldChar w:fldCharType="begin"/>
        </w:r>
        <w:r>
          <w:instrText xml:space="preserve"> PAGEREF _Toc29353 \h </w:instrText>
        </w:r>
        <w:r>
          <w:fldChar w:fldCharType="separate"/>
        </w:r>
        <w:r>
          <w:t>12</w:t>
        </w:r>
        <w:r>
          <w:fldChar w:fldCharType="end"/>
        </w:r>
      </w:hyperlink>
    </w:p>
    <w:p>
      <w:pPr>
        <w:pStyle w:val="TOC1"/>
        <w:tabs>
          <w:tab w:val="right" w:leader="dot" w:pos="8306"/>
        </w:tabs>
      </w:pPr>
      <w:hyperlink w:anchor="_Toc12869" w:history="1">
        <w:r>
          <w:rPr>
            <w:rFonts w:ascii="仿宋" w:eastAsia="仿宋" w:hAnsi="仿宋" w:cs="仿宋" w:hint="eastAsia"/>
            <w:lang w:eastAsia="zh-CN"/>
          </w:rPr>
          <w:t>四、背景、必要性分析</w:t>
        </w:r>
        <w:r>
          <w:tab/>
        </w:r>
        <w:r>
          <w:fldChar w:fldCharType="begin"/>
        </w:r>
        <w:r>
          <w:instrText xml:space="preserve"> PAGEREF _Toc12869 \h </w:instrText>
        </w:r>
        <w:r>
          <w:fldChar w:fldCharType="separate"/>
        </w:r>
        <w:r>
          <w:t>13</w:t>
        </w:r>
        <w:r>
          <w:fldChar w:fldCharType="end"/>
        </w:r>
      </w:hyperlink>
    </w:p>
    <w:p>
      <w:pPr>
        <w:pStyle w:val="TOC2"/>
        <w:tabs>
          <w:tab w:val="right" w:leader="dot" w:pos="8306"/>
        </w:tabs>
      </w:pPr>
      <w:hyperlink w:anchor="_Toc28933" w:history="1">
        <w:r>
          <w:rPr>
            <w:rFonts w:ascii="仿宋" w:eastAsia="仿宋" w:hAnsi="仿宋" w:cs="仿宋" w:hint="eastAsia"/>
            <w:lang w:eastAsia="zh-CN"/>
          </w:rPr>
          <w:t>(一)、项目建设背景</w:t>
        </w:r>
        <w:r>
          <w:tab/>
        </w:r>
        <w:r>
          <w:fldChar w:fldCharType="begin"/>
        </w:r>
        <w:r>
          <w:instrText xml:space="preserve"> PAGEREF _Toc28933 \h </w:instrText>
        </w:r>
        <w:r>
          <w:fldChar w:fldCharType="separate"/>
        </w:r>
        <w:r>
          <w:t>13</w:t>
        </w:r>
        <w:r>
          <w:fldChar w:fldCharType="end"/>
        </w:r>
      </w:hyperlink>
    </w:p>
    <w:p>
      <w:pPr>
        <w:pStyle w:val="TOC2"/>
        <w:tabs>
          <w:tab w:val="right" w:leader="dot" w:pos="8306"/>
        </w:tabs>
      </w:pPr>
      <w:hyperlink w:anchor="_Toc18430" w:history="1">
        <w:r>
          <w:rPr>
            <w:rFonts w:ascii="仿宋" w:eastAsia="仿宋" w:hAnsi="仿宋" w:cs="仿宋" w:hint="eastAsia"/>
            <w:lang w:eastAsia="zh-CN"/>
          </w:rPr>
          <w:t>(二)、必要性分析</w:t>
        </w:r>
        <w:r>
          <w:tab/>
        </w:r>
        <w:r>
          <w:fldChar w:fldCharType="begin"/>
        </w:r>
        <w:r>
          <w:instrText xml:space="preserve"> PAGEREF _Toc18430 \h </w:instrText>
        </w:r>
        <w:r>
          <w:fldChar w:fldCharType="separate"/>
        </w:r>
        <w:r>
          <w:t>14</w:t>
        </w:r>
        <w:r>
          <w:fldChar w:fldCharType="end"/>
        </w:r>
      </w:hyperlink>
    </w:p>
    <w:p>
      <w:pPr>
        <w:pStyle w:val="TOC2"/>
        <w:tabs>
          <w:tab w:val="right" w:leader="dot" w:pos="8306"/>
        </w:tabs>
      </w:pPr>
      <w:hyperlink w:anchor="_Toc9623" w:history="1">
        <w:r>
          <w:rPr>
            <w:rFonts w:ascii="仿宋" w:eastAsia="仿宋" w:hAnsi="仿宋" w:cs="仿宋" w:hint="eastAsia"/>
            <w:lang w:eastAsia="zh-CN"/>
          </w:rPr>
          <w:t>(三)、项目建设有利条件</w:t>
        </w:r>
        <w:r>
          <w:tab/>
        </w:r>
        <w:r>
          <w:fldChar w:fldCharType="begin"/>
        </w:r>
        <w:r>
          <w:instrText xml:space="preserve"> PAGEREF _Toc9623 \h </w:instrText>
        </w:r>
        <w:r>
          <w:fldChar w:fldCharType="separate"/>
        </w:r>
        <w:r>
          <w:t>15</w:t>
        </w:r>
        <w:r>
          <w:fldChar w:fldCharType="end"/>
        </w:r>
      </w:hyperlink>
    </w:p>
    <w:p>
      <w:pPr>
        <w:pStyle w:val="TOC1"/>
        <w:tabs>
          <w:tab w:val="right" w:leader="dot" w:pos="8306"/>
        </w:tabs>
      </w:pPr>
      <w:hyperlink w:anchor="_Toc20657" w:history="1">
        <w:r>
          <w:rPr>
            <w:rFonts w:ascii="仿宋" w:eastAsia="仿宋" w:hAnsi="仿宋" w:cs="仿宋" w:hint="eastAsia"/>
            <w:lang w:eastAsia="zh-CN"/>
          </w:rPr>
          <w:t>五、低压接触器项目概论</w:t>
        </w:r>
        <w:r>
          <w:tab/>
        </w:r>
        <w:r>
          <w:fldChar w:fldCharType="begin"/>
        </w:r>
        <w:r>
          <w:instrText xml:space="preserve"> PAGEREF _Toc20657 \h </w:instrText>
        </w:r>
        <w:r>
          <w:fldChar w:fldCharType="separate"/>
        </w:r>
        <w:r>
          <w:t>17</w:t>
        </w:r>
        <w:r>
          <w:fldChar w:fldCharType="end"/>
        </w:r>
      </w:hyperlink>
    </w:p>
    <w:p>
      <w:pPr>
        <w:pStyle w:val="TOC2"/>
        <w:tabs>
          <w:tab w:val="right" w:leader="dot" w:pos="8306"/>
        </w:tabs>
      </w:pPr>
      <w:hyperlink w:anchor="_Toc359" w:history="1">
        <w:r>
          <w:rPr>
            <w:rFonts w:ascii="仿宋" w:eastAsia="仿宋" w:hAnsi="仿宋" w:cs="仿宋" w:hint="eastAsia"/>
            <w:lang w:eastAsia="zh-CN"/>
          </w:rPr>
          <w:t>(一)、项目申报单位概况</w:t>
        </w:r>
        <w:r>
          <w:tab/>
        </w:r>
        <w:r>
          <w:fldChar w:fldCharType="begin"/>
        </w:r>
        <w:r>
          <w:instrText xml:space="preserve"> PAGEREF _Toc359 \h </w:instrText>
        </w:r>
        <w:r>
          <w:fldChar w:fldCharType="separate"/>
        </w:r>
        <w:r>
          <w:t>17</w:t>
        </w:r>
        <w:r>
          <w:fldChar w:fldCharType="end"/>
        </w:r>
      </w:hyperlink>
    </w:p>
    <w:p>
      <w:pPr>
        <w:pStyle w:val="TOC2"/>
        <w:tabs>
          <w:tab w:val="right" w:leader="dot" w:pos="8306"/>
        </w:tabs>
      </w:pPr>
      <w:hyperlink w:anchor="_Toc8230" w:history="1">
        <w:r>
          <w:rPr>
            <w:rFonts w:ascii="仿宋" w:eastAsia="仿宋" w:hAnsi="仿宋" w:cs="仿宋" w:hint="eastAsia"/>
            <w:lang w:eastAsia="zh-CN"/>
          </w:rPr>
          <w:t>(二)、项目概况</w:t>
        </w:r>
        <w:r>
          <w:tab/>
        </w:r>
        <w:r>
          <w:fldChar w:fldCharType="begin"/>
        </w:r>
        <w:r>
          <w:instrText xml:space="preserve"> PAGEREF _Toc8230 \h </w:instrText>
        </w:r>
        <w:r>
          <w:fldChar w:fldCharType="separate"/>
        </w:r>
        <w:r>
          <w:t>18</w:t>
        </w:r>
        <w:r>
          <w:fldChar w:fldCharType="end"/>
        </w:r>
      </w:hyperlink>
    </w:p>
    <w:p>
      <w:pPr>
        <w:pStyle w:val="TOC1"/>
        <w:tabs>
          <w:tab w:val="right" w:leader="dot" w:pos="8306"/>
        </w:tabs>
      </w:pPr>
      <w:hyperlink w:anchor="_Toc7284" w:history="1">
        <w:r>
          <w:rPr>
            <w:rFonts w:ascii="仿宋" w:eastAsia="仿宋" w:hAnsi="仿宋" w:cs="仿宋" w:hint="eastAsia"/>
            <w:lang w:eastAsia="zh-CN"/>
          </w:rPr>
          <w:t>六、经济影响分析</w:t>
        </w:r>
        <w:r>
          <w:tab/>
        </w:r>
        <w:r>
          <w:fldChar w:fldCharType="begin"/>
        </w:r>
        <w:r>
          <w:instrText xml:space="preserve"> PAGEREF _Toc7284 \h </w:instrText>
        </w:r>
        <w:r>
          <w:fldChar w:fldCharType="separate"/>
        </w:r>
        <w:r>
          <w:t>21</w:t>
        </w:r>
        <w:r>
          <w:fldChar w:fldCharType="end"/>
        </w:r>
      </w:hyperlink>
    </w:p>
    <w:p>
      <w:pPr>
        <w:pStyle w:val="TOC2"/>
        <w:tabs>
          <w:tab w:val="right" w:leader="dot" w:pos="8306"/>
        </w:tabs>
      </w:pPr>
      <w:hyperlink w:anchor="_Toc7252" w:history="1">
        <w:r>
          <w:rPr>
            <w:rFonts w:ascii="仿宋" w:eastAsia="仿宋" w:hAnsi="仿宋" w:cs="仿宋" w:hint="eastAsia"/>
            <w:lang w:eastAsia="zh-CN"/>
          </w:rPr>
          <w:t>(一)、经济费用效益或费用效果分析</w:t>
        </w:r>
        <w:r>
          <w:tab/>
        </w:r>
        <w:r>
          <w:fldChar w:fldCharType="begin"/>
        </w:r>
        <w:r>
          <w:instrText xml:space="preserve"> PAGEREF _Toc7252 \h </w:instrText>
        </w:r>
        <w:r>
          <w:fldChar w:fldCharType="separate"/>
        </w:r>
        <w:r>
          <w:t>21</w:t>
        </w:r>
        <w:r>
          <w:fldChar w:fldCharType="end"/>
        </w:r>
      </w:hyperlink>
    </w:p>
    <w:p>
      <w:pPr>
        <w:pStyle w:val="TOC2"/>
        <w:tabs>
          <w:tab w:val="right" w:leader="dot" w:pos="8306"/>
        </w:tabs>
      </w:pPr>
      <w:hyperlink w:anchor="_Toc777" w:history="1">
        <w:r>
          <w:rPr>
            <w:rFonts w:ascii="仿宋" w:eastAsia="仿宋" w:hAnsi="仿宋" w:cs="仿宋" w:hint="eastAsia"/>
            <w:lang w:eastAsia="zh-CN"/>
          </w:rPr>
          <w:t>(二)、行业影响分析</w:t>
        </w:r>
        <w:r>
          <w:tab/>
        </w:r>
        <w:r>
          <w:fldChar w:fldCharType="begin"/>
        </w:r>
        <w:r>
          <w:instrText xml:space="preserve"> PAGEREF _Toc777 \h </w:instrText>
        </w:r>
        <w:r>
          <w:fldChar w:fldCharType="separate"/>
        </w:r>
        <w:r>
          <w:t>23</w:t>
        </w:r>
        <w:r>
          <w:fldChar w:fldCharType="end"/>
        </w:r>
      </w:hyperlink>
    </w:p>
    <w:p>
      <w:pPr>
        <w:pStyle w:val="TOC2"/>
        <w:tabs>
          <w:tab w:val="right" w:leader="dot" w:pos="8306"/>
        </w:tabs>
      </w:pPr>
      <w:hyperlink w:anchor="_Toc3551" w:history="1">
        <w:r>
          <w:rPr>
            <w:rFonts w:ascii="仿宋" w:eastAsia="仿宋" w:hAnsi="仿宋" w:cs="仿宋" w:hint="eastAsia"/>
            <w:lang w:eastAsia="zh-CN"/>
          </w:rPr>
          <w:t>(三)、区域经济影响分析</w:t>
        </w:r>
        <w:r>
          <w:tab/>
        </w:r>
        <w:r>
          <w:fldChar w:fldCharType="begin"/>
        </w:r>
        <w:r>
          <w:instrText xml:space="preserve"> PAGEREF _Toc3551 \h </w:instrText>
        </w:r>
        <w:r>
          <w:fldChar w:fldCharType="separate"/>
        </w:r>
        <w:r>
          <w:t>25</w:t>
        </w:r>
        <w:r>
          <w:fldChar w:fldCharType="end"/>
        </w:r>
      </w:hyperlink>
    </w:p>
    <w:p>
      <w:pPr>
        <w:pStyle w:val="TOC2"/>
        <w:tabs>
          <w:tab w:val="right" w:leader="dot" w:pos="8306"/>
        </w:tabs>
      </w:pPr>
      <w:hyperlink w:anchor="_Toc6829" w:history="1">
        <w:r>
          <w:rPr>
            <w:rFonts w:ascii="仿宋" w:eastAsia="仿宋" w:hAnsi="仿宋" w:cs="仿宋" w:hint="eastAsia"/>
            <w:lang w:eastAsia="zh-CN"/>
          </w:rPr>
          <w:t>(四)、宏观经济影响分析</w:t>
        </w:r>
        <w:r>
          <w:tab/>
        </w:r>
        <w:r>
          <w:fldChar w:fldCharType="begin"/>
        </w:r>
        <w:r>
          <w:instrText xml:space="preserve"> PAGEREF _Toc6829 \h </w:instrText>
        </w:r>
        <w:r>
          <w:fldChar w:fldCharType="separate"/>
        </w:r>
        <w:r>
          <w:t>26</w:t>
        </w:r>
        <w:r>
          <w:fldChar w:fldCharType="end"/>
        </w:r>
      </w:hyperlink>
    </w:p>
    <w:p>
      <w:pPr>
        <w:pStyle w:val="TOC1"/>
        <w:tabs>
          <w:tab w:val="right" w:leader="dot" w:pos="8306"/>
        </w:tabs>
      </w:pPr>
      <w:hyperlink w:anchor="_Toc28095" w:history="1">
        <w:r>
          <w:rPr>
            <w:rFonts w:ascii="仿宋" w:eastAsia="仿宋" w:hAnsi="仿宋" w:cs="仿宋" w:hint="eastAsia"/>
            <w:lang w:eastAsia="zh-CN"/>
          </w:rPr>
          <w:t>七、项目进度计划</w:t>
        </w:r>
        <w:r>
          <w:tab/>
        </w:r>
        <w:r>
          <w:fldChar w:fldCharType="begin"/>
        </w:r>
        <w:r>
          <w:instrText xml:space="preserve"> PAGEREF _Toc28095 \h </w:instrText>
        </w:r>
        <w:r>
          <w:fldChar w:fldCharType="separate"/>
        </w:r>
        <w:r>
          <w:t>27</w:t>
        </w:r>
        <w:r>
          <w:fldChar w:fldCharType="end"/>
        </w:r>
      </w:hyperlink>
    </w:p>
    <w:p>
      <w:pPr>
        <w:pStyle w:val="TOC2"/>
        <w:tabs>
          <w:tab w:val="right" w:leader="dot" w:pos="8306"/>
        </w:tabs>
      </w:pPr>
      <w:hyperlink w:anchor="_Toc17353" w:history="1">
        <w:r>
          <w:rPr>
            <w:rFonts w:ascii="仿宋" w:eastAsia="仿宋" w:hAnsi="仿宋" w:cs="仿宋" w:hint="eastAsia"/>
            <w:lang w:eastAsia="zh-CN"/>
          </w:rPr>
          <w:t>(一)、建设周期</w:t>
        </w:r>
        <w:r>
          <w:tab/>
        </w:r>
        <w:r>
          <w:fldChar w:fldCharType="begin"/>
        </w:r>
        <w:r>
          <w:instrText xml:space="preserve"> PAGEREF _Toc17353 \h </w:instrText>
        </w:r>
        <w:r>
          <w:fldChar w:fldCharType="separate"/>
        </w:r>
        <w:r>
          <w:t>27</w:t>
        </w:r>
        <w:r>
          <w:fldChar w:fldCharType="end"/>
        </w:r>
      </w:hyperlink>
    </w:p>
    <w:p>
      <w:pPr>
        <w:pStyle w:val="TOC2"/>
        <w:tabs>
          <w:tab w:val="right" w:leader="dot" w:pos="8306"/>
        </w:tabs>
      </w:pPr>
      <w:hyperlink w:anchor="_Toc24799" w:history="1">
        <w:r>
          <w:rPr>
            <w:rFonts w:ascii="仿宋" w:eastAsia="仿宋" w:hAnsi="仿宋" w:cs="仿宋" w:hint="eastAsia"/>
            <w:lang w:eastAsia="zh-CN"/>
          </w:rPr>
          <w:t>(二)、建设进度</w:t>
        </w:r>
        <w:r>
          <w:tab/>
        </w:r>
        <w:r>
          <w:fldChar w:fldCharType="begin"/>
        </w:r>
        <w:r>
          <w:instrText xml:space="preserve"> PAGEREF _Toc24799 \h </w:instrText>
        </w:r>
        <w:r>
          <w:fldChar w:fldCharType="separate"/>
        </w:r>
        <w:r>
          <w:t>27</w:t>
        </w:r>
        <w:r>
          <w:fldChar w:fldCharType="end"/>
        </w:r>
      </w:hyperlink>
    </w:p>
    <w:p>
      <w:pPr>
        <w:pStyle w:val="TOC2"/>
        <w:tabs>
          <w:tab w:val="right" w:leader="dot" w:pos="8306"/>
        </w:tabs>
      </w:pPr>
      <w:hyperlink w:anchor="_Toc17712" w:history="1">
        <w:r>
          <w:rPr>
            <w:rFonts w:ascii="仿宋" w:eastAsia="仿宋" w:hAnsi="仿宋" w:cs="仿宋" w:hint="eastAsia"/>
            <w:lang w:eastAsia="zh-CN"/>
          </w:rPr>
          <w:t>(三)、进度安排注意事项</w:t>
        </w:r>
        <w:r>
          <w:tab/>
        </w:r>
        <w:r>
          <w:fldChar w:fldCharType="begin"/>
        </w:r>
        <w:r>
          <w:instrText xml:space="preserve"> PAGEREF _Toc17712 \h </w:instrText>
        </w:r>
        <w:r>
          <w:fldChar w:fldCharType="separate"/>
        </w:r>
        <w:r>
          <w:t>29</w:t>
        </w:r>
        <w:r>
          <w:fldChar w:fldCharType="end"/>
        </w:r>
      </w:hyperlink>
    </w:p>
    <w:p>
      <w:pPr>
        <w:pStyle w:val="TOC2"/>
        <w:tabs>
          <w:tab w:val="right" w:leader="dot" w:pos="8306"/>
        </w:tabs>
      </w:pPr>
      <w:hyperlink w:anchor="_Toc23029" w:history="1">
        <w:r>
          <w:rPr>
            <w:rFonts w:ascii="仿宋" w:eastAsia="仿宋" w:hAnsi="仿宋" w:cs="仿宋" w:hint="eastAsia"/>
            <w:lang w:eastAsia="zh-CN"/>
          </w:rPr>
          <w:t>(四)、人力资源配置</w:t>
        </w:r>
        <w:r>
          <w:tab/>
        </w:r>
        <w:r>
          <w:fldChar w:fldCharType="begin"/>
        </w:r>
        <w:r>
          <w:instrText xml:space="preserve"> PAGEREF _Toc23029 \h </w:instrText>
        </w:r>
        <w:r>
          <w:fldChar w:fldCharType="separate"/>
        </w:r>
        <w:r>
          <w:t>30</w:t>
        </w:r>
        <w:r>
          <w:fldChar w:fldCharType="end"/>
        </w:r>
      </w:hyperlink>
    </w:p>
    <w:p>
      <w:pPr>
        <w:pStyle w:val="TOC2"/>
        <w:tabs>
          <w:tab w:val="right" w:leader="dot" w:pos="8306"/>
        </w:tabs>
      </w:pPr>
      <w:hyperlink w:anchor="_Toc14636" w:history="1">
        <w:r>
          <w:rPr>
            <w:rFonts w:ascii="仿宋" w:eastAsia="仿宋" w:hAnsi="仿宋" w:cs="仿宋" w:hint="eastAsia"/>
            <w:lang w:eastAsia="zh-CN"/>
          </w:rPr>
          <w:t>(五)、员工培训</w:t>
        </w:r>
        <w:r>
          <w:tab/>
        </w:r>
        <w:r>
          <w:fldChar w:fldCharType="begin"/>
        </w:r>
        <w:r>
          <w:instrText xml:space="preserve"> PAGEREF _Toc14636 \h </w:instrText>
        </w:r>
        <w:r>
          <w:fldChar w:fldCharType="separate"/>
        </w:r>
        <w:r>
          <w:t>32</w:t>
        </w:r>
        <w:r>
          <w:fldChar w:fldCharType="end"/>
        </w:r>
      </w:hyperlink>
    </w:p>
    <w:p>
      <w:pPr>
        <w:pStyle w:val="TOC2"/>
        <w:tabs>
          <w:tab w:val="right" w:leader="dot" w:pos="8306"/>
        </w:tabs>
      </w:pPr>
      <w:hyperlink w:anchor="_Toc23271" w:history="1">
        <w:r>
          <w:rPr>
            <w:rFonts w:ascii="仿宋" w:eastAsia="仿宋" w:hAnsi="仿宋" w:cs="仿宋" w:hint="eastAsia"/>
            <w:lang w:eastAsia="zh-CN"/>
          </w:rPr>
          <w:t>(六)、项目实施保障</w:t>
        </w:r>
        <w:r>
          <w:tab/>
        </w:r>
        <w:r>
          <w:fldChar w:fldCharType="begin"/>
        </w:r>
        <w:r>
          <w:instrText xml:space="preserve"> PAGEREF _Toc23271 \h </w:instrText>
        </w:r>
        <w:r>
          <w:fldChar w:fldCharType="separate"/>
        </w:r>
        <w:r>
          <w:t>33</w:t>
        </w:r>
        <w:r>
          <w:fldChar w:fldCharType="end"/>
        </w:r>
      </w:hyperlink>
    </w:p>
    <w:p>
      <w:pPr>
        <w:pStyle w:val="TOC2"/>
        <w:tabs>
          <w:tab w:val="right" w:leader="dot" w:pos="8306"/>
        </w:tabs>
      </w:pPr>
      <w:hyperlink w:anchor="_Toc12227" w:history="1">
        <w:r>
          <w:rPr>
            <w:rFonts w:ascii="仿宋" w:eastAsia="仿宋" w:hAnsi="仿宋" w:cs="仿宋" w:hint="eastAsia"/>
            <w:lang w:eastAsia="zh-CN"/>
          </w:rPr>
          <w:t>(七)、安全规范管理</w:t>
        </w:r>
        <w:r>
          <w:tab/>
        </w:r>
        <w:r>
          <w:fldChar w:fldCharType="begin"/>
        </w:r>
        <w:r>
          <w:instrText xml:space="preserve"> PAGEREF _Toc12227 \h </w:instrText>
        </w:r>
        <w:r>
          <w:fldChar w:fldCharType="separate"/>
        </w:r>
        <w:r>
          <w:t>34</w:t>
        </w:r>
        <w:r>
          <w:fldChar w:fldCharType="end"/>
        </w:r>
      </w:hyperlink>
    </w:p>
    <w:p>
      <w:pPr>
        <w:pStyle w:val="TOC1"/>
        <w:tabs>
          <w:tab w:val="right" w:leader="dot" w:pos="8306"/>
        </w:tabs>
      </w:pPr>
      <w:hyperlink w:anchor="_Toc23153" w:history="1">
        <w:r>
          <w:rPr>
            <w:rFonts w:ascii="仿宋" w:eastAsia="仿宋" w:hAnsi="仿宋" w:cs="仿宋" w:hint="eastAsia"/>
            <w:lang w:eastAsia="zh-CN"/>
          </w:rPr>
          <w:t>八、环境保护与绿色发展</w:t>
        </w:r>
        <w:r>
          <w:tab/>
        </w:r>
        <w:r>
          <w:fldChar w:fldCharType="begin"/>
        </w:r>
        <w:r>
          <w:instrText xml:space="preserve"> PAGEREF _Toc23153 \h </w:instrText>
        </w:r>
        <w:r>
          <w:fldChar w:fldCharType="separate"/>
        </w:r>
        <w:r>
          <w:t>35</w:t>
        </w:r>
        <w:r>
          <w:fldChar w:fldCharType="end"/>
        </w:r>
      </w:hyperlink>
    </w:p>
    <w:p>
      <w:pPr>
        <w:pStyle w:val="TOC2"/>
        <w:tabs>
          <w:tab w:val="right" w:leader="dot" w:pos="8306"/>
        </w:tabs>
      </w:pPr>
      <w:hyperlink w:anchor="_Toc6223" w:history="1">
        <w:r>
          <w:rPr>
            <w:rFonts w:ascii="仿宋" w:eastAsia="仿宋" w:hAnsi="仿宋" w:cs="仿宋" w:hint="eastAsia"/>
            <w:lang w:eastAsia="zh-CN"/>
          </w:rPr>
          <w:t>(一)、环境保护措施</w:t>
        </w:r>
        <w:r>
          <w:tab/>
        </w:r>
        <w:r>
          <w:fldChar w:fldCharType="begin"/>
        </w:r>
        <w:r>
          <w:instrText xml:space="preserve"> PAGEREF _Toc6223 \h </w:instrText>
        </w:r>
        <w:r>
          <w:fldChar w:fldCharType="separate"/>
        </w:r>
        <w:r>
          <w:t>35</w:t>
        </w:r>
        <w:r>
          <w:fldChar w:fldCharType="end"/>
        </w:r>
      </w:hyperlink>
    </w:p>
    <w:p>
      <w:pPr>
        <w:pStyle w:val="TOC2"/>
        <w:tabs>
          <w:tab w:val="right" w:leader="dot" w:pos="8306"/>
        </w:tabs>
      </w:pPr>
      <w:hyperlink w:anchor="_Toc14318" w:history="1">
        <w:r>
          <w:rPr>
            <w:rFonts w:ascii="仿宋" w:eastAsia="仿宋" w:hAnsi="仿宋" w:cs="仿宋" w:hint="eastAsia"/>
            <w:lang w:eastAsia="zh-CN"/>
          </w:rPr>
          <w:t>(二)、绿色发展与可持续发展策略</w:t>
        </w:r>
        <w:r>
          <w:tab/>
        </w:r>
        <w:r>
          <w:fldChar w:fldCharType="begin"/>
        </w:r>
        <w:r>
          <w:instrText xml:space="preserve"> PAGEREF _Toc14318 \h </w:instrText>
        </w:r>
        <w:r>
          <w:fldChar w:fldCharType="separate"/>
        </w:r>
        <w:r>
          <w:t>37</w:t>
        </w:r>
        <w:r>
          <w:fldChar w:fldCharType="end"/>
        </w:r>
      </w:hyperlink>
    </w:p>
    <w:p>
      <w:pPr>
        <w:pStyle w:val="TOC1"/>
        <w:tabs>
          <w:tab w:val="right" w:leader="dot" w:pos="8306"/>
        </w:tabs>
      </w:pPr>
      <w:hyperlink w:anchor="_Toc21659" w:history="1">
        <w:r>
          <w:rPr>
            <w:rFonts w:ascii="仿宋" w:eastAsia="仿宋" w:hAnsi="仿宋" w:cs="仿宋" w:hint="eastAsia"/>
            <w:lang w:eastAsia="zh-CN"/>
          </w:rPr>
          <w:t>九、项目质量与标准</w:t>
        </w:r>
        <w:r>
          <w:tab/>
        </w:r>
        <w:r>
          <w:fldChar w:fldCharType="begin"/>
        </w:r>
        <w:r>
          <w:instrText xml:space="preserve"> PAGEREF _Toc21659 \h </w:instrText>
        </w:r>
        <w:r>
          <w:fldChar w:fldCharType="separate"/>
        </w:r>
        <w:r>
          <w:t>38</w:t>
        </w:r>
        <w:r>
          <w:fldChar w:fldCharType="end"/>
        </w:r>
      </w:hyperlink>
    </w:p>
    <w:p>
      <w:pPr>
        <w:pStyle w:val="TOC2"/>
        <w:tabs>
          <w:tab w:val="right" w:leader="dot" w:pos="8306"/>
        </w:tabs>
      </w:pPr>
      <w:hyperlink w:anchor="_Toc13931" w:history="1">
        <w:r>
          <w:rPr>
            <w:rFonts w:ascii="仿宋" w:eastAsia="仿宋" w:hAnsi="仿宋" w:cs="仿宋" w:hint="eastAsia"/>
            <w:lang w:eastAsia="zh-CN"/>
          </w:rPr>
          <w:t>(一)、质量保障体系</w:t>
        </w:r>
        <w:r>
          <w:tab/>
        </w:r>
        <w:r>
          <w:fldChar w:fldCharType="begin"/>
        </w:r>
        <w:r>
          <w:instrText xml:space="preserve"> PAGEREF _Toc13931 \h </w:instrText>
        </w:r>
        <w:r>
          <w:fldChar w:fldCharType="separate"/>
        </w:r>
        <w:r>
          <w:t>38</w:t>
        </w:r>
        <w:r>
          <w:fldChar w:fldCharType="end"/>
        </w:r>
      </w:hyperlink>
    </w:p>
    <w:p>
      <w:pPr>
        <w:pStyle w:val="TOC2"/>
        <w:tabs>
          <w:tab w:val="right" w:leader="dot" w:pos="8306"/>
        </w:tabs>
      </w:pPr>
      <w:hyperlink w:anchor="_Toc10785" w:history="1">
        <w:r>
          <w:rPr>
            <w:rFonts w:ascii="仿宋" w:eastAsia="仿宋" w:hAnsi="仿宋" w:cs="仿宋" w:hint="eastAsia"/>
            <w:lang w:eastAsia="zh-CN"/>
          </w:rPr>
          <w:t>(二)、标准化作业流程</w:t>
        </w:r>
        <w:r>
          <w:tab/>
        </w:r>
        <w:r>
          <w:fldChar w:fldCharType="begin"/>
        </w:r>
        <w:r>
          <w:instrText xml:space="preserve"> PAGEREF _Toc10785 \h </w:instrText>
        </w:r>
        <w:r>
          <w:fldChar w:fldCharType="separate"/>
        </w:r>
        <w:r>
          <w:t>40</w:t>
        </w:r>
        <w:r>
          <w:fldChar w:fldCharType="end"/>
        </w:r>
      </w:hyperlink>
    </w:p>
    <w:p>
      <w:pPr>
        <w:pStyle w:val="TOC2"/>
        <w:tabs>
          <w:tab w:val="right" w:leader="dot" w:pos="8306"/>
        </w:tabs>
      </w:pPr>
      <w:hyperlink w:anchor="_Toc379" w:history="1">
        <w:r>
          <w:rPr>
            <w:rFonts w:ascii="仿宋" w:eastAsia="仿宋" w:hAnsi="仿宋" w:cs="仿宋" w:hint="eastAsia"/>
            <w:lang w:eastAsia="zh-CN"/>
          </w:rPr>
          <w:t>(三)、质量监控与评估</w:t>
        </w:r>
        <w:r>
          <w:tab/>
        </w:r>
        <w:r>
          <w:fldChar w:fldCharType="begin"/>
        </w:r>
        <w:r>
          <w:instrText xml:space="preserve"> PAGEREF _Toc379 \h </w:instrText>
        </w:r>
        <w:r>
          <w:fldChar w:fldCharType="separate"/>
        </w:r>
        <w:r>
          <w:t>41</w:t>
        </w:r>
        <w:r>
          <w:fldChar w:fldCharType="end"/>
        </w:r>
      </w:hyperlink>
    </w:p>
    <w:p>
      <w:pPr>
        <w:pStyle w:val="TOC2"/>
        <w:tabs>
          <w:tab w:val="right" w:leader="dot" w:pos="8306"/>
        </w:tabs>
      </w:pPr>
      <w:hyperlink w:anchor="_Toc10794" w:history="1">
        <w:r>
          <w:rPr>
            <w:rFonts w:ascii="仿宋" w:eastAsia="仿宋" w:hAnsi="仿宋" w:cs="仿宋" w:hint="eastAsia"/>
            <w:lang w:eastAsia="zh-CN"/>
          </w:rPr>
          <w:t>(四)、质量改进计划</w:t>
        </w:r>
        <w:r>
          <w:tab/>
        </w:r>
        <w:r>
          <w:fldChar w:fldCharType="begin"/>
        </w:r>
        <w:r>
          <w:instrText xml:space="preserve"> PAGEREF _Toc10794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40" w:history="1">
        <w:r>
          <w:rPr>
            <w:rFonts w:ascii="仿宋" w:eastAsia="仿宋" w:hAnsi="仿宋" w:cs="仿宋" w:hint="eastAsia"/>
            <w:lang w:eastAsia="zh-CN"/>
          </w:rPr>
          <w:t>十、经济效益与社会效益优化</w:t>
        </w:r>
        <w:r>
          <w:tab/>
        </w:r>
        <w:r>
          <w:fldChar w:fldCharType="begin"/>
        </w:r>
        <w:r>
          <w:instrText xml:space="preserve"> PAGEREF _Toc4440 \h </w:instrText>
        </w:r>
        <w:r>
          <w:fldChar w:fldCharType="separate"/>
        </w:r>
        <w:r>
          <w:t>43</w:t>
        </w:r>
        <w:r>
          <w:fldChar w:fldCharType="end"/>
        </w:r>
      </w:hyperlink>
    </w:p>
    <w:p>
      <w:pPr>
        <w:pStyle w:val="TOC2"/>
        <w:tabs>
          <w:tab w:val="right" w:leader="dot" w:pos="8306"/>
        </w:tabs>
      </w:pPr>
      <w:hyperlink w:anchor="_Toc12240" w:history="1">
        <w:r>
          <w:rPr>
            <w:rFonts w:ascii="仿宋" w:eastAsia="仿宋" w:hAnsi="仿宋" w:cs="仿宋" w:hint="eastAsia"/>
            <w:lang w:eastAsia="zh-CN"/>
          </w:rPr>
          <w:t>(一)、经济效益提升策略</w:t>
        </w:r>
        <w:r>
          <w:tab/>
        </w:r>
        <w:r>
          <w:fldChar w:fldCharType="begin"/>
        </w:r>
        <w:r>
          <w:instrText xml:space="preserve"> PAGEREF _Toc12240 \h </w:instrText>
        </w:r>
        <w:r>
          <w:fldChar w:fldCharType="separate"/>
        </w:r>
        <w:r>
          <w:t>43</w:t>
        </w:r>
        <w:r>
          <w:fldChar w:fldCharType="end"/>
        </w:r>
      </w:hyperlink>
    </w:p>
    <w:p>
      <w:pPr>
        <w:pStyle w:val="TOC2"/>
        <w:tabs>
          <w:tab w:val="right" w:leader="dot" w:pos="8306"/>
        </w:tabs>
      </w:pPr>
      <w:hyperlink w:anchor="_Toc12627" w:history="1">
        <w:r>
          <w:rPr>
            <w:rFonts w:ascii="仿宋" w:eastAsia="仿宋" w:hAnsi="仿宋" w:cs="仿宋" w:hint="eastAsia"/>
            <w:lang w:eastAsia="zh-CN"/>
          </w:rPr>
          <w:t>(二)、社会效益增强方案</w:t>
        </w:r>
        <w:r>
          <w:tab/>
        </w:r>
        <w:r>
          <w:fldChar w:fldCharType="begin"/>
        </w:r>
        <w:r>
          <w:instrText xml:space="preserve"> PAGEREF _Toc12627 \h </w:instrText>
        </w:r>
        <w:r>
          <w:fldChar w:fldCharType="separate"/>
        </w:r>
        <w:r>
          <w:t>45</w:t>
        </w:r>
        <w:r>
          <w:fldChar w:fldCharType="end"/>
        </w:r>
      </w:hyperlink>
    </w:p>
    <w:p>
      <w:pPr>
        <w:pStyle w:val="TOC1"/>
        <w:tabs>
          <w:tab w:val="right" w:leader="dot" w:pos="8306"/>
        </w:tabs>
      </w:pPr>
      <w:hyperlink w:anchor="_Toc19256" w:history="1">
        <w:r>
          <w:rPr>
            <w:rFonts w:ascii="仿宋" w:eastAsia="仿宋" w:hAnsi="仿宋" w:cs="仿宋" w:hint="eastAsia"/>
            <w:lang w:eastAsia="zh-CN"/>
          </w:rPr>
          <w:t>十一、技术创新与产业升级</w:t>
        </w:r>
        <w:r>
          <w:tab/>
        </w:r>
        <w:r>
          <w:fldChar w:fldCharType="begin"/>
        </w:r>
        <w:r>
          <w:instrText xml:space="preserve"> PAGEREF _Toc19256 \h </w:instrText>
        </w:r>
        <w:r>
          <w:fldChar w:fldCharType="separate"/>
        </w:r>
        <w:r>
          <w:t>45</w:t>
        </w:r>
        <w:r>
          <w:fldChar w:fldCharType="end"/>
        </w:r>
      </w:hyperlink>
    </w:p>
    <w:p>
      <w:pPr>
        <w:pStyle w:val="TOC2"/>
        <w:tabs>
          <w:tab w:val="right" w:leader="dot" w:pos="8306"/>
        </w:tabs>
      </w:pPr>
      <w:hyperlink w:anchor="_Toc17072" w:history="1">
        <w:r>
          <w:rPr>
            <w:rFonts w:ascii="仿宋" w:eastAsia="仿宋" w:hAnsi="仿宋" w:cs="仿宋" w:hint="eastAsia"/>
            <w:lang w:eastAsia="zh-CN"/>
          </w:rPr>
          <w:t>(一)、技术创新方向与目标</w:t>
        </w:r>
        <w:r>
          <w:tab/>
        </w:r>
        <w:r>
          <w:fldChar w:fldCharType="begin"/>
        </w:r>
        <w:r>
          <w:instrText xml:space="preserve"> PAGEREF _Toc17072 \h </w:instrText>
        </w:r>
        <w:r>
          <w:fldChar w:fldCharType="separate"/>
        </w:r>
        <w:r>
          <w:t>45</w:t>
        </w:r>
        <w:r>
          <w:fldChar w:fldCharType="end"/>
        </w:r>
      </w:hyperlink>
    </w:p>
    <w:p>
      <w:pPr>
        <w:pStyle w:val="TOC2"/>
        <w:tabs>
          <w:tab w:val="right" w:leader="dot" w:pos="8306"/>
        </w:tabs>
      </w:pPr>
      <w:hyperlink w:anchor="_Toc27521" w:history="1">
        <w:r>
          <w:rPr>
            <w:rFonts w:ascii="仿宋" w:eastAsia="仿宋" w:hAnsi="仿宋" w:cs="仿宋" w:hint="eastAsia"/>
            <w:lang w:eastAsia="zh-CN"/>
          </w:rPr>
          <w:t>(二)、产业升级路径与措施</w:t>
        </w:r>
        <w:r>
          <w:tab/>
        </w:r>
        <w:r>
          <w:fldChar w:fldCharType="begin"/>
        </w:r>
        <w:r>
          <w:instrText xml:space="preserve"> PAGEREF _Toc27521 \h </w:instrText>
        </w:r>
        <w:r>
          <w:fldChar w:fldCharType="separate"/>
        </w:r>
        <w:r>
          <w:t>47</w:t>
        </w:r>
        <w:r>
          <w:fldChar w:fldCharType="end"/>
        </w:r>
      </w:hyperlink>
    </w:p>
    <w:p>
      <w:pPr>
        <w:pStyle w:val="TOC1"/>
        <w:tabs>
          <w:tab w:val="right" w:leader="dot" w:pos="8306"/>
        </w:tabs>
      </w:pPr>
      <w:hyperlink w:anchor="_Toc26452" w:history="1">
        <w:r>
          <w:rPr>
            <w:rFonts w:ascii="仿宋" w:eastAsia="仿宋" w:hAnsi="仿宋" w:cs="仿宋" w:hint="eastAsia"/>
            <w:lang w:eastAsia="zh-CN"/>
          </w:rPr>
          <w:t>十二、项目实施与管理方案</w:t>
        </w:r>
        <w:r>
          <w:tab/>
        </w:r>
        <w:r>
          <w:fldChar w:fldCharType="begin"/>
        </w:r>
        <w:r>
          <w:instrText xml:space="preserve"> PAGEREF _Toc26452 \h </w:instrText>
        </w:r>
        <w:r>
          <w:fldChar w:fldCharType="separate"/>
        </w:r>
        <w:r>
          <w:t>48</w:t>
        </w:r>
        <w:r>
          <w:fldChar w:fldCharType="end"/>
        </w:r>
      </w:hyperlink>
    </w:p>
    <w:p>
      <w:pPr>
        <w:pStyle w:val="TOC2"/>
        <w:tabs>
          <w:tab w:val="right" w:leader="dot" w:pos="8306"/>
        </w:tabs>
      </w:pPr>
      <w:hyperlink w:anchor="_Toc25909" w:history="1">
        <w:r>
          <w:rPr>
            <w:rFonts w:ascii="仿宋" w:eastAsia="仿宋" w:hAnsi="仿宋" w:cs="仿宋" w:hint="eastAsia"/>
            <w:lang w:eastAsia="zh-CN"/>
          </w:rPr>
          <w:t>(一)、项目实施计划</w:t>
        </w:r>
        <w:r>
          <w:tab/>
        </w:r>
        <w:r>
          <w:fldChar w:fldCharType="begin"/>
        </w:r>
        <w:r>
          <w:instrText xml:space="preserve"> PAGEREF _Toc25909 \h </w:instrText>
        </w:r>
        <w:r>
          <w:fldChar w:fldCharType="separate"/>
        </w:r>
        <w:r>
          <w:t>48</w:t>
        </w:r>
        <w:r>
          <w:fldChar w:fldCharType="end"/>
        </w:r>
      </w:hyperlink>
    </w:p>
    <w:p>
      <w:pPr>
        <w:pStyle w:val="TOC2"/>
        <w:tabs>
          <w:tab w:val="right" w:leader="dot" w:pos="8306"/>
        </w:tabs>
      </w:pPr>
      <w:hyperlink w:anchor="_Toc23283" w:history="1">
        <w:r>
          <w:rPr>
            <w:rFonts w:ascii="仿宋" w:eastAsia="仿宋" w:hAnsi="仿宋" w:cs="仿宋" w:hint="eastAsia"/>
            <w:lang w:eastAsia="zh-CN"/>
          </w:rPr>
          <w:t>(二)、项目组织机构与职责</w:t>
        </w:r>
        <w:r>
          <w:tab/>
        </w:r>
        <w:r>
          <w:fldChar w:fldCharType="begin"/>
        </w:r>
        <w:r>
          <w:instrText xml:space="preserve"> PAGEREF _Toc23283 \h </w:instrText>
        </w:r>
        <w:r>
          <w:fldChar w:fldCharType="separate"/>
        </w:r>
        <w:r>
          <w:t>49</w:t>
        </w:r>
        <w:r>
          <w:fldChar w:fldCharType="end"/>
        </w:r>
      </w:hyperlink>
    </w:p>
    <w:p>
      <w:pPr>
        <w:pStyle w:val="TOC2"/>
        <w:tabs>
          <w:tab w:val="right" w:leader="dot" w:pos="8306"/>
        </w:tabs>
      </w:pPr>
      <w:hyperlink w:anchor="_Toc8516" w:history="1">
        <w:r>
          <w:rPr>
            <w:rFonts w:ascii="仿宋" w:eastAsia="仿宋" w:hAnsi="仿宋" w:cs="仿宋" w:hint="eastAsia"/>
            <w:lang w:eastAsia="zh-CN"/>
          </w:rPr>
          <w:t>(三)、项目管理与监控体系</w:t>
        </w:r>
        <w:r>
          <w:tab/>
        </w:r>
        <w:r>
          <w:fldChar w:fldCharType="begin"/>
        </w:r>
        <w:r>
          <w:instrText xml:space="preserve"> PAGEREF _Toc8516 \h </w:instrText>
        </w:r>
        <w:r>
          <w:fldChar w:fldCharType="separate"/>
        </w:r>
        <w:r>
          <w:t>52</w:t>
        </w:r>
        <w:r>
          <w:fldChar w:fldCharType="end"/>
        </w:r>
      </w:hyperlink>
    </w:p>
    <w:p>
      <w:pPr>
        <w:pStyle w:val="TOC1"/>
        <w:tabs>
          <w:tab w:val="right" w:leader="dot" w:pos="8306"/>
        </w:tabs>
      </w:pPr>
      <w:hyperlink w:anchor="_Toc13985" w:history="1">
        <w:r>
          <w:rPr>
            <w:rFonts w:ascii="仿宋" w:eastAsia="仿宋" w:hAnsi="仿宋" w:cs="仿宋" w:hint="eastAsia"/>
            <w:lang w:eastAsia="zh-CN"/>
          </w:rPr>
          <w:t>十三、项目施工方案</w:t>
        </w:r>
        <w:r>
          <w:tab/>
        </w:r>
        <w:r>
          <w:fldChar w:fldCharType="begin"/>
        </w:r>
        <w:r>
          <w:instrText xml:space="preserve"> PAGEREF _Toc13985 \h </w:instrText>
        </w:r>
        <w:r>
          <w:fldChar w:fldCharType="separate"/>
        </w:r>
        <w:r>
          <w:t>54</w:t>
        </w:r>
        <w:r>
          <w:fldChar w:fldCharType="end"/>
        </w:r>
      </w:hyperlink>
    </w:p>
    <w:p>
      <w:pPr>
        <w:pStyle w:val="TOC2"/>
        <w:tabs>
          <w:tab w:val="right" w:leader="dot" w:pos="8306"/>
        </w:tabs>
      </w:pPr>
      <w:hyperlink w:anchor="_Toc24782" w:history="1">
        <w:r>
          <w:rPr>
            <w:rFonts w:ascii="仿宋" w:eastAsia="仿宋" w:hAnsi="仿宋" w:cs="仿宋" w:hint="eastAsia"/>
            <w:lang w:eastAsia="zh-CN"/>
          </w:rPr>
          <w:t>(一)、施工组织设计</w:t>
        </w:r>
        <w:r>
          <w:tab/>
        </w:r>
        <w:r>
          <w:fldChar w:fldCharType="begin"/>
        </w:r>
        <w:r>
          <w:instrText xml:space="preserve"> PAGEREF _Toc24782 \h </w:instrText>
        </w:r>
        <w:r>
          <w:fldChar w:fldCharType="separate"/>
        </w:r>
        <w:r>
          <w:t>54</w:t>
        </w:r>
        <w:r>
          <w:fldChar w:fldCharType="end"/>
        </w:r>
      </w:hyperlink>
    </w:p>
    <w:p>
      <w:pPr>
        <w:pStyle w:val="TOC2"/>
        <w:tabs>
          <w:tab w:val="right" w:leader="dot" w:pos="8306"/>
        </w:tabs>
      </w:pPr>
      <w:hyperlink w:anchor="_Toc31214" w:history="1">
        <w:r>
          <w:rPr>
            <w:rFonts w:ascii="仿宋" w:eastAsia="仿宋" w:hAnsi="仿宋" w:cs="仿宋" w:hint="eastAsia"/>
            <w:lang w:eastAsia="zh-CN"/>
          </w:rPr>
          <w:t>(二)、施工工艺与技术路线</w:t>
        </w:r>
        <w:r>
          <w:tab/>
        </w:r>
        <w:r>
          <w:fldChar w:fldCharType="begin"/>
        </w:r>
        <w:r>
          <w:instrText xml:space="preserve"> PAGEREF _Toc31214 \h </w:instrText>
        </w:r>
        <w:r>
          <w:fldChar w:fldCharType="separate"/>
        </w:r>
        <w:r>
          <w:t>55</w:t>
        </w:r>
        <w:r>
          <w:fldChar w:fldCharType="end"/>
        </w:r>
      </w:hyperlink>
    </w:p>
    <w:p>
      <w:pPr>
        <w:pStyle w:val="TOC2"/>
        <w:tabs>
          <w:tab w:val="right" w:leader="dot" w:pos="8306"/>
        </w:tabs>
      </w:pPr>
      <w:hyperlink w:anchor="_Toc9287" w:history="1">
        <w:r>
          <w:rPr>
            <w:rFonts w:ascii="仿宋" w:eastAsia="仿宋" w:hAnsi="仿宋" w:cs="仿宋" w:hint="eastAsia"/>
            <w:lang w:eastAsia="zh-CN"/>
          </w:rPr>
          <w:t>(三)、关键节点施工计划</w:t>
        </w:r>
        <w:r>
          <w:tab/>
        </w:r>
        <w:r>
          <w:fldChar w:fldCharType="begin"/>
        </w:r>
        <w:r>
          <w:instrText xml:space="preserve"> PAGEREF _Toc9287 \h </w:instrText>
        </w:r>
        <w:r>
          <w:fldChar w:fldCharType="separate"/>
        </w:r>
        <w:r>
          <w:t>56</w:t>
        </w:r>
        <w:r>
          <w:fldChar w:fldCharType="end"/>
        </w:r>
      </w:hyperlink>
    </w:p>
    <w:p>
      <w:pPr>
        <w:pStyle w:val="TOC2"/>
        <w:tabs>
          <w:tab w:val="right" w:leader="dot" w:pos="8306"/>
        </w:tabs>
      </w:pPr>
      <w:hyperlink w:anchor="_Toc19967" w:history="1">
        <w:r>
          <w:rPr>
            <w:rFonts w:ascii="仿宋" w:eastAsia="仿宋" w:hAnsi="仿宋" w:cs="仿宋" w:hint="eastAsia"/>
            <w:lang w:eastAsia="zh-CN"/>
          </w:rPr>
          <w:t>(四)、施工现场管理</w:t>
        </w:r>
        <w:r>
          <w:tab/>
        </w:r>
        <w:r>
          <w:fldChar w:fldCharType="begin"/>
        </w:r>
        <w:r>
          <w:instrText xml:space="preserve"> PAGEREF _Toc19967 \h </w:instrText>
        </w:r>
        <w:r>
          <w:fldChar w:fldCharType="separate"/>
        </w:r>
        <w:r>
          <w:t>58</w:t>
        </w:r>
        <w:r>
          <w:fldChar w:fldCharType="end"/>
        </w:r>
      </w:hyperlink>
    </w:p>
    <w:p>
      <w:pPr>
        <w:pStyle w:val="TOC1"/>
        <w:tabs>
          <w:tab w:val="right" w:leader="dot" w:pos="8306"/>
        </w:tabs>
      </w:pPr>
      <w:hyperlink w:anchor="_Toc30910" w:history="1">
        <w:r>
          <w:rPr>
            <w:rFonts w:ascii="仿宋" w:eastAsia="仿宋" w:hAnsi="仿宋" w:cs="仿宋" w:hint="eastAsia"/>
            <w:lang w:eastAsia="zh-CN"/>
          </w:rPr>
          <w:t>十四、设施与设备管理</w:t>
        </w:r>
        <w:r>
          <w:tab/>
        </w:r>
        <w:r>
          <w:fldChar w:fldCharType="begin"/>
        </w:r>
        <w:r>
          <w:instrText xml:space="preserve"> PAGEREF _Toc30910 \h </w:instrText>
        </w:r>
        <w:r>
          <w:fldChar w:fldCharType="separate"/>
        </w:r>
        <w:r>
          <w:t>60</w:t>
        </w:r>
        <w:r>
          <w:fldChar w:fldCharType="end"/>
        </w:r>
      </w:hyperlink>
    </w:p>
    <w:p>
      <w:pPr>
        <w:pStyle w:val="TOC2"/>
        <w:tabs>
          <w:tab w:val="right" w:leader="dot" w:pos="8306"/>
        </w:tabs>
      </w:pPr>
      <w:hyperlink w:anchor="_Toc23099" w:history="1">
        <w:r>
          <w:rPr>
            <w:rFonts w:ascii="仿宋" w:eastAsia="仿宋" w:hAnsi="仿宋" w:cs="仿宋" w:hint="eastAsia"/>
            <w:lang w:eastAsia="zh-CN"/>
          </w:rPr>
          <w:t>(一)、设施规划与配置</w:t>
        </w:r>
        <w:r>
          <w:tab/>
        </w:r>
        <w:r>
          <w:fldChar w:fldCharType="begin"/>
        </w:r>
        <w:r>
          <w:instrText xml:space="preserve"> PAGEREF _Toc23099 \h </w:instrText>
        </w:r>
        <w:r>
          <w:fldChar w:fldCharType="separate"/>
        </w:r>
        <w:r>
          <w:t>60</w:t>
        </w:r>
        <w:r>
          <w:fldChar w:fldCharType="end"/>
        </w:r>
      </w:hyperlink>
    </w:p>
    <w:p>
      <w:pPr>
        <w:pStyle w:val="TOC2"/>
        <w:tabs>
          <w:tab w:val="right" w:leader="dot" w:pos="8306"/>
        </w:tabs>
      </w:pPr>
      <w:hyperlink w:anchor="_Toc17482" w:history="1">
        <w:r>
          <w:rPr>
            <w:rFonts w:ascii="仿宋" w:eastAsia="仿宋" w:hAnsi="仿宋" w:cs="仿宋" w:hint="eastAsia"/>
            <w:lang w:eastAsia="zh-CN"/>
          </w:rPr>
          <w:t>(二)、设备采购与维护管理</w:t>
        </w:r>
        <w:r>
          <w:tab/>
        </w:r>
        <w:r>
          <w:fldChar w:fldCharType="begin"/>
        </w:r>
        <w:r>
          <w:instrText xml:space="preserve"> PAGEREF _Toc17482 \h </w:instrText>
        </w:r>
        <w:r>
          <w:fldChar w:fldCharType="separate"/>
        </w:r>
        <w:r>
          <w:t>61</w:t>
        </w:r>
        <w:r>
          <w:fldChar w:fldCharType="end"/>
        </w:r>
      </w:hyperlink>
    </w:p>
    <w:p>
      <w:pPr>
        <w:pStyle w:val="TOC2"/>
        <w:tabs>
          <w:tab w:val="right" w:leader="dot" w:pos="8306"/>
        </w:tabs>
      </w:pPr>
      <w:hyperlink w:anchor="_Toc32639" w:history="1">
        <w:r>
          <w:rPr>
            <w:rFonts w:ascii="仿宋" w:eastAsia="仿宋" w:hAnsi="仿宋" w:cs="仿宋" w:hint="eastAsia"/>
            <w:lang w:eastAsia="zh-CN"/>
          </w:rPr>
          <w:t>(三)、设施设备升级策略</w:t>
        </w:r>
        <w:r>
          <w:tab/>
        </w:r>
        <w:r>
          <w:fldChar w:fldCharType="begin"/>
        </w:r>
        <w:r>
          <w:instrText xml:space="preserve"> PAGEREF _Toc32639 \h </w:instrText>
        </w:r>
        <w:r>
          <w:fldChar w:fldCharType="separate"/>
        </w:r>
        <w:r>
          <w:t>61</w:t>
        </w:r>
        <w:r>
          <w:fldChar w:fldCharType="end"/>
        </w:r>
      </w:hyperlink>
    </w:p>
    <w:p>
      <w:pPr>
        <w:pStyle w:val="TOC1"/>
        <w:tabs>
          <w:tab w:val="right" w:leader="dot" w:pos="8306"/>
        </w:tabs>
      </w:pPr>
      <w:hyperlink w:anchor="_Toc13031" w:history="1">
        <w:r>
          <w:rPr>
            <w:rFonts w:ascii="仿宋" w:eastAsia="仿宋" w:hAnsi="仿宋" w:cs="仿宋" w:hint="eastAsia"/>
            <w:lang w:eastAsia="zh-CN"/>
          </w:rPr>
          <w:t>十五、人力资源管理与开发</w:t>
        </w:r>
        <w:r>
          <w:tab/>
        </w:r>
        <w:r>
          <w:fldChar w:fldCharType="begin"/>
        </w:r>
        <w:r>
          <w:instrText xml:space="preserve"> PAGEREF _Toc13031 \h </w:instrText>
        </w:r>
        <w:r>
          <w:fldChar w:fldCharType="separate"/>
        </w:r>
        <w:r>
          <w:t>62</w:t>
        </w:r>
        <w:r>
          <w:fldChar w:fldCharType="end"/>
        </w:r>
      </w:hyperlink>
    </w:p>
    <w:p>
      <w:pPr>
        <w:pStyle w:val="TOC2"/>
        <w:tabs>
          <w:tab w:val="right" w:leader="dot" w:pos="8306"/>
        </w:tabs>
      </w:pPr>
      <w:hyperlink w:anchor="_Toc13831" w:history="1">
        <w:r>
          <w:rPr>
            <w:rFonts w:ascii="仿宋" w:eastAsia="仿宋" w:hAnsi="仿宋" w:cs="仿宋" w:hint="eastAsia"/>
            <w:lang w:eastAsia="zh-CN"/>
          </w:rPr>
          <w:t>(一)、人力资源规划</w:t>
        </w:r>
        <w:r>
          <w:tab/>
        </w:r>
        <w:r>
          <w:fldChar w:fldCharType="begin"/>
        </w:r>
        <w:r>
          <w:instrText xml:space="preserve"> PAGEREF _Toc13831 \h </w:instrText>
        </w:r>
        <w:r>
          <w:fldChar w:fldCharType="separate"/>
        </w:r>
        <w:r>
          <w:t>62</w:t>
        </w:r>
        <w:r>
          <w:fldChar w:fldCharType="end"/>
        </w:r>
      </w:hyperlink>
    </w:p>
    <w:p>
      <w:pPr>
        <w:pStyle w:val="TOC2"/>
        <w:tabs>
          <w:tab w:val="right" w:leader="dot" w:pos="8306"/>
        </w:tabs>
      </w:pPr>
      <w:hyperlink w:anchor="_Toc12114" w:history="1">
        <w:r>
          <w:rPr>
            <w:rFonts w:ascii="仿宋" w:eastAsia="仿宋" w:hAnsi="仿宋" w:cs="仿宋" w:hint="eastAsia"/>
            <w:lang w:eastAsia="zh-CN"/>
          </w:rPr>
          <w:t>(二)、人力资源开发与培训</w:t>
        </w:r>
        <w:r>
          <w:tab/>
        </w:r>
        <w:r>
          <w:fldChar w:fldCharType="begin"/>
        </w:r>
        <w:r>
          <w:instrText xml:space="preserve"> PAGEREF _Toc12114 \h </w:instrText>
        </w:r>
        <w:r>
          <w:fldChar w:fldCharType="separate"/>
        </w:r>
        <w:r>
          <w:t>64</w:t>
        </w:r>
        <w:r>
          <w:fldChar w:fldCharType="end"/>
        </w:r>
      </w:hyperlink>
    </w:p>
    <w:p>
      <w:pPr>
        <w:pStyle w:val="TOC1"/>
        <w:tabs>
          <w:tab w:val="right" w:leader="dot" w:pos="8306"/>
        </w:tabs>
      </w:pPr>
      <w:hyperlink w:anchor="_Toc27486" w:history="1">
        <w:r>
          <w:rPr>
            <w:rFonts w:ascii="仿宋" w:eastAsia="仿宋" w:hAnsi="仿宋" w:cs="仿宋" w:hint="eastAsia"/>
            <w:lang w:eastAsia="zh-CN"/>
          </w:rPr>
          <w:t>十六、企业合规与伦理</w:t>
        </w:r>
        <w:r>
          <w:tab/>
        </w:r>
        <w:r>
          <w:fldChar w:fldCharType="begin"/>
        </w:r>
        <w:r>
          <w:instrText xml:space="preserve"> PAGEREF _Toc27486 \h </w:instrText>
        </w:r>
        <w:r>
          <w:fldChar w:fldCharType="separate"/>
        </w:r>
        <w:r>
          <w:t>66</w:t>
        </w:r>
        <w:r>
          <w:fldChar w:fldCharType="end"/>
        </w:r>
      </w:hyperlink>
    </w:p>
    <w:p>
      <w:pPr>
        <w:pStyle w:val="TOC2"/>
        <w:tabs>
          <w:tab w:val="right" w:leader="dot" w:pos="8306"/>
        </w:tabs>
      </w:pPr>
      <w:hyperlink w:anchor="_Toc28577" w:history="1">
        <w:r>
          <w:rPr>
            <w:rFonts w:ascii="仿宋" w:eastAsia="仿宋" w:hAnsi="仿宋" w:cs="仿宋" w:hint="eastAsia"/>
            <w:lang w:eastAsia="zh-CN"/>
          </w:rPr>
          <w:t>(一)、合规政策与程序</w:t>
        </w:r>
        <w:r>
          <w:tab/>
        </w:r>
        <w:r>
          <w:fldChar w:fldCharType="begin"/>
        </w:r>
        <w:r>
          <w:instrText xml:space="preserve"> PAGEREF _Toc28577 \h </w:instrText>
        </w:r>
        <w:r>
          <w:fldChar w:fldCharType="separate"/>
        </w:r>
        <w:r>
          <w:t>66</w:t>
        </w:r>
        <w:r>
          <w:fldChar w:fldCharType="end"/>
        </w:r>
      </w:hyperlink>
    </w:p>
    <w:p>
      <w:pPr>
        <w:pStyle w:val="TOC2"/>
        <w:tabs>
          <w:tab w:val="right" w:leader="dot" w:pos="8306"/>
        </w:tabs>
      </w:pPr>
      <w:hyperlink w:anchor="_Toc26903" w:history="1">
        <w:r>
          <w:rPr>
            <w:rFonts w:ascii="仿宋" w:eastAsia="仿宋" w:hAnsi="仿宋" w:cs="仿宋" w:hint="eastAsia"/>
            <w:lang w:eastAsia="zh-CN"/>
          </w:rPr>
          <w:t>(二)、伦理规范与培训</w:t>
        </w:r>
        <w:r>
          <w:tab/>
        </w:r>
        <w:r>
          <w:fldChar w:fldCharType="begin"/>
        </w:r>
        <w:r>
          <w:instrText xml:space="preserve"> PAGEREF _Toc26903 \h </w:instrText>
        </w:r>
        <w:r>
          <w:fldChar w:fldCharType="separate"/>
        </w:r>
        <w:r>
          <w:t>68</w:t>
        </w:r>
        <w:r>
          <w:fldChar w:fldCharType="end"/>
        </w:r>
      </w:hyperlink>
    </w:p>
    <w:p>
      <w:pPr>
        <w:pStyle w:val="TOC2"/>
        <w:tabs>
          <w:tab w:val="right" w:leader="dot" w:pos="8306"/>
        </w:tabs>
      </w:pPr>
      <w:hyperlink w:anchor="_Toc7074" w:history="1">
        <w:r>
          <w:rPr>
            <w:rFonts w:ascii="仿宋" w:eastAsia="仿宋" w:hAnsi="仿宋" w:cs="仿宋" w:hint="eastAsia"/>
            <w:lang w:eastAsia="zh-CN"/>
          </w:rPr>
          <w:t>(三)、合规风险评估</w:t>
        </w:r>
        <w:r>
          <w:tab/>
        </w:r>
        <w:r>
          <w:fldChar w:fldCharType="begin"/>
        </w:r>
        <w:r>
          <w:instrText xml:space="preserve"> PAGEREF _Toc7074 \h </w:instrText>
        </w:r>
        <w:r>
          <w:fldChar w:fldCharType="separate"/>
        </w:r>
        <w:r>
          <w:t>68</w:t>
        </w:r>
        <w:r>
          <w:fldChar w:fldCharType="end"/>
        </w:r>
      </w:hyperlink>
    </w:p>
    <w:p>
      <w:pPr>
        <w:pStyle w:val="TOC2"/>
        <w:tabs>
          <w:tab w:val="right" w:leader="dot" w:pos="8306"/>
        </w:tabs>
      </w:pPr>
      <w:hyperlink w:anchor="_Toc21033" w:history="1">
        <w:r>
          <w:rPr>
            <w:rFonts w:ascii="仿宋" w:eastAsia="仿宋" w:hAnsi="仿宋" w:cs="仿宋" w:hint="eastAsia"/>
            <w:lang w:eastAsia="zh-CN"/>
          </w:rPr>
          <w:t>(四)、合规监督与执行</w:t>
        </w:r>
        <w:r>
          <w:tab/>
        </w:r>
        <w:r>
          <w:fldChar w:fldCharType="begin"/>
        </w:r>
        <w:r>
          <w:instrText xml:space="preserve"> PAGEREF _Toc21033 \h </w:instrText>
        </w:r>
        <w:r>
          <w:fldChar w:fldCharType="separate"/>
        </w:r>
        <w:r>
          <w:t>70</w:t>
        </w:r>
        <w:r>
          <w:fldChar w:fldCharType="end"/>
        </w:r>
      </w:hyperlink>
    </w:p>
    <w:p>
      <w:pPr>
        <w:pStyle w:val="TOC1"/>
        <w:tabs>
          <w:tab w:val="right" w:leader="dot" w:pos="8306"/>
        </w:tabs>
      </w:pPr>
      <w:hyperlink w:anchor="_Toc850" w:history="1">
        <w:r>
          <w:rPr>
            <w:rFonts w:ascii="仿宋" w:eastAsia="仿宋" w:hAnsi="仿宋" w:cs="仿宋" w:hint="eastAsia"/>
            <w:lang w:eastAsia="zh-CN"/>
          </w:rPr>
          <w:t>十七、创新驱动与持续发展</w:t>
        </w:r>
        <w:r>
          <w:tab/>
        </w:r>
        <w:r>
          <w:fldChar w:fldCharType="begin"/>
        </w:r>
        <w:r>
          <w:instrText xml:space="preserve"> PAGEREF _Toc850 \h </w:instrText>
        </w:r>
        <w:r>
          <w:fldChar w:fldCharType="separate"/>
        </w:r>
        <w:r>
          <w:t>71</w:t>
        </w:r>
        <w:r>
          <w:fldChar w:fldCharType="end"/>
        </w:r>
      </w:hyperlink>
    </w:p>
    <w:p>
      <w:pPr>
        <w:pStyle w:val="TOC2"/>
        <w:tabs>
          <w:tab w:val="right" w:leader="dot" w:pos="8306"/>
        </w:tabs>
      </w:pPr>
      <w:hyperlink w:anchor="_Toc29709" w:history="1">
        <w:r>
          <w:rPr>
            <w:rFonts w:ascii="仿宋" w:eastAsia="仿宋" w:hAnsi="仿宋" w:cs="仿宋" w:hint="eastAsia"/>
            <w:lang w:eastAsia="zh-CN"/>
          </w:rPr>
          <w:t>(一)、创新驱动战略实施</w:t>
        </w:r>
        <w:r>
          <w:tab/>
        </w:r>
        <w:r>
          <w:fldChar w:fldCharType="begin"/>
        </w:r>
        <w:r>
          <w:instrText xml:space="preserve"> PAGEREF _Toc29709 \h </w:instrText>
        </w:r>
        <w:r>
          <w:fldChar w:fldCharType="separate"/>
        </w:r>
        <w:r>
          <w:t>71</w:t>
        </w:r>
        <w:r>
          <w:fldChar w:fldCharType="end"/>
        </w:r>
      </w:hyperlink>
    </w:p>
    <w:p>
      <w:pPr>
        <w:pStyle w:val="TOC2"/>
        <w:tabs>
          <w:tab w:val="right" w:leader="dot" w:pos="8306"/>
        </w:tabs>
      </w:pPr>
      <w:hyperlink w:anchor="_Toc19943" w:history="1">
        <w:r>
          <w:rPr>
            <w:rFonts w:ascii="仿宋" w:eastAsia="仿宋" w:hAnsi="仿宋" w:cs="仿宋" w:hint="eastAsia"/>
            <w:lang w:eastAsia="zh-CN"/>
          </w:rPr>
          <w:t>(二)、持续发展路径探索</w:t>
        </w:r>
        <w:r>
          <w:tab/>
        </w:r>
        <w:r>
          <w:fldChar w:fldCharType="begin"/>
        </w:r>
        <w:r>
          <w:instrText xml:space="preserve"> PAGEREF _Toc19943 \h </w:instrText>
        </w:r>
        <w:r>
          <w:fldChar w:fldCharType="separate"/>
        </w:r>
        <w:r>
          <w:t>72</w:t>
        </w:r>
        <w:r>
          <w:fldChar w:fldCharType="end"/>
        </w:r>
      </w:hyperlink>
    </w:p>
    <w:p>
      <w:pPr>
        <w:pStyle w:val="TOC1"/>
        <w:tabs>
          <w:tab w:val="right" w:leader="dot" w:pos="8306"/>
        </w:tabs>
      </w:pPr>
      <w:hyperlink w:anchor="_Toc21028" w:history="1">
        <w:r>
          <w:rPr>
            <w:rFonts w:ascii="仿宋" w:eastAsia="仿宋" w:hAnsi="仿宋" w:cs="仿宋" w:hint="eastAsia"/>
            <w:lang w:eastAsia="zh-CN"/>
          </w:rPr>
          <w:t>十八、法律法规与政策遵循</w:t>
        </w:r>
        <w:r>
          <w:tab/>
        </w:r>
        <w:r>
          <w:fldChar w:fldCharType="begin"/>
        </w:r>
        <w:r>
          <w:instrText xml:space="preserve"> PAGEREF _Toc21028 \h </w:instrText>
        </w:r>
        <w:r>
          <w:fldChar w:fldCharType="separate"/>
        </w:r>
        <w:r>
          <w:t>76</w:t>
        </w:r>
        <w:r>
          <w:fldChar w:fldCharType="end"/>
        </w:r>
      </w:hyperlink>
    </w:p>
    <w:p>
      <w:pPr>
        <w:pStyle w:val="TOC2"/>
        <w:tabs>
          <w:tab w:val="right" w:leader="dot" w:pos="8306"/>
        </w:tabs>
      </w:pPr>
      <w:hyperlink w:anchor="_Toc3647" w:history="1">
        <w:r>
          <w:rPr>
            <w:rFonts w:ascii="仿宋" w:eastAsia="仿宋" w:hAnsi="仿宋" w:cs="仿宋" w:hint="eastAsia"/>
            <w:lang w:eastAsia="zh-CN"/>
          </w:rPr>
          <w:t>(一)、法律法规遵守</w:t>
        </w:r>
        <w:r>
          <w:tab/>
        </w:r>
        <w:r>
          <w:fldChar w:fldCharType="begin"/>
        </w:r>
        <w:r>
          <w:instrText xml:space="preserve"> PAGEREF _Toc3647 \h </w:instrText>
        </w:r>
        <w:r>
          <w:fldChar w:fldCharType="separate"/>
        </w:r>
        <w:r>
          <w:t>76</w:t>
        </w:r>
        <w:r>
          <w:fldChar w:fldCharType="end"/>
        </w:r>
      </w:hyperlink>
    </w:p>
    <w:p>
      <w:pPr>
        <w:pStyle w:val="TOC2"/>
        <w:tabs>
          <w:tab w:val="right" w:leader="dot" w:pos="8306"/>
        </w:tabs>
      </w:pPr>
      <w:hyperlink w:anchor="_Toc17640" w:history="1">
        <w:r>
          <w:rPr>
            <w:rFonts w:ascii="仿宋" w:eastAsia="仿宋" w:hAnsi="仿宋" w:cs="仿宋" w:hint="eastAsia"/>
            <w:lang w:eastAsia="zh-CN"/>
          </w:rPr>
          <w:t>(二)、政策导向与利用</w:t>
        </w:r>
        <w:r>
          <w:tab/>
        </w:r>
        <w:r>
          <w:fldChar w:fldCharType="begin"/>
        </w:r>
        <w:r>
          <w:instrText xml:space="preserve"> PAGEREF _Toc17640 \h </w:instrText>
        </w:r>
        <w:r>
          <w:fldChar w:fldCharType="separate"/>
        </w:r>
        <w:r>
          <w:t>77</w:t>
        </w:r>
        <w:r>
          <w:fldChar w:fldCharType="end"/>
        </w:r>
      </w:hyperlink>
    </w:p>
    <w:p>
      <w:pPr>
        <w:pStyle w:val="TOC1"/>
        <w:tabs>
          <w:tab w:val="right" w:leader="dot" w:pos="8306"/>
        </w:tabs>
      </w:pPr>
      <w:hyperlink w:anchor="_Toc20403" w:history="1">
        <w:r>
          <w:rPr>
            <w:rFonts w:ascii="仿宋" w:eastAsia="仿宋" w:hAnsi="仿宋" w:cs="仿宋" w:hint="eastAsia"/>
            <w:lang w:eastAsia="zh-CN"/>
          </w:rPr>
          <w:t>十九、质量管理与控制</w:t>
        </w:r>
        <w:r>
          <w:tab/>
        </w:r>
        <w:r>
          <w:fldChar w:fldCharType="begin"/>
        </w:r>
        <w:r>
          <w:instrText xml:space="preserve"> PAGEREF _Toc20403 \h </w:instrText>
        </w:r>
        <w:r>
          <w:fldChar w:fldCharType="separate"/>
        </w:r>
        <w:r>
          <w:t>78</w:t>
        </w:r>
        <w:r>
          <w:fldChar w:fldCharType="end"/>
        </w:r>
      </w:hyperlink>
    </w:p>
    <w:p>
      <w:pPr>
        <w:pStyle w:val="TOC2"/>
        <w:tabs>
          <w:tab w:val="right" w:leader="dot" w:pos="8306"/>
        </w:tabs>
      </w:pPr>
      <w:hyperlink w:anchor="_Toc5101" w:history="1">
        <w:r>
          <w:rPr>
            <w:rFonts w:ascii="仿宋" w:eastAsia="仿宋" w:hAnsi="仿宋" w:cs="仿宋" w:hint="eastAsia"/>
            <w:lang w:eastAsia="zh-CN"/>
          </w:rPr>
          <w:t>(一)、质量管理体系建设</w:t>
        </w:r>
        <w:r>
          <w:tab/>
        </w:r>
        <w:r>
          <w:fldChar w:fldCharType="begin"/>
        </w:r>
        <w:r>
          <w:instrText xml:space="preserve"> PAGEREF _Toc5101 \h </w:instrText>
        </w:r>
        <w:r>
          <w:fldChar w:fldCharType="separate"/>
        </w:r>
        <w:r>
          <w:t>78</w:t>
        </w:r>
        <w:r>
          <w:fldChar w:fldCharType="end"/>
        </w:r>
      </w:hyperlink>
    </w:p>
    <w:p>
      <w:pPr>
        <w:pStyle w:val="TOC2"/>
        <w:tabs>
          <w:tab w:val="right" w:leader="dot" w:pos="8306"/>
        </w:tabs>
      </w:pPr>
      <w:hyperlink w:anchor="_Toc1697" w:history="1">
        <w:r>
          <w:rPr>
            <w:rFonts w:ascii="仿宋" w:eastAsia="仿宋" w:hAnsi="仿宋" w:cs="仿宋" w:hint="eastAsia"/>
            <w:lang w:eastAsia="zh-CN"/>
          </w:rPr>
          <w:t>(二)、质量控制措施</w:t>
        </w:r>
        <w:r>
          <w:tab/>
        </w:r>
        <w:r>
          <w:fldChar w:fldCharType="begin"/>
        </w:r>
        <w:r>
          <w:instrText xml:space="preserve"> PAGEREF _Toc1697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5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23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一、低压接触器项目的技术资源开发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接触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二、低压接触器项目的人力资源管理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低压接触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三、低压接触器项目的资金资源筹措与优化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低压接触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477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低压接触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低压接触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低压接触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722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低压接触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低压接触器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智能技术的应用：低压接触器项目将利用智能技术，如物联网（IoT）和大数据分析，来监控和优化资源使用。通过实时数据分析，项目可以更有效地管理能源消耗、减少原材料浪费，并提高生产过程的整体效率。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6823"/>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6833"/>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0915"/>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739"/>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一、低压接触器项目的市场准入条件分析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压接触器项目而言，市场准入条件首先取决于政策法规环境。政府对于[行业名称]领域的法规，如环保标准、税收政策、和技术使用规范，直接影响低压接触器项目的运营和成本结构。例如，若政府针对使用可再生能源的企业提供税收优惠，这将对低压接触器项目的财务规划产生重要影响。同时，考虑经济环境和消费者偏好的变化对低压接触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二、低压接触器项目的行业规范与合规性要求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低压接触器项目来说，遵守行业规范和合规性要求是确保项目顺利进行的基础。这包括遵循质量控制标准、安全规定、数据保护法规等。例如，若低压接触器项目涉及数据处理，须严格遵守相关的数据保护法规。此外，行业内部的自律规范，如产品标准和服务流程，也对于提升低压接触器项目在行业内的认可度和竞争力至关重要。项目管理团队必须不断更新策略，以应对行业规范和法规的变化，确保低压接触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三、低压接触器项目的竞争格局和战略定位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低压接触器项目的发展规划中，理解行业的竞争格局对于制定有效的市场策略极为关键。这包括分析主要竞争对手的市场地位、优势及其业务模式。低压接触器项目面临的竞争对手可能包括大型成熟企业和创新型初创公司，各自采取不同的市场策略。因此，低压接触器项目需精确地定位自己的市场策略，如专注于产品创新、客户服务或成本效率，以在竞争中占据优势。通过深入的市场和竞争分析，低压接触器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6702"/>
      <w:r>
        <w:rPr>
          <w:rFonts w:ascii="仿宋" w:eastAsia="仿宋" w:hAnsi="仿宋" w:cs="仿宋" w:hint="eastAsia"/>
          <w:sz w:val="28"/>
          <w:lang w:eastAsia="zh-CN"/>
        </w:rPr>
        <w:t>三、项目监理与质量保证</w:t>
      </w:r>
      <w:bookmarkEnd w:id="10"/>
    </w:p>
    <w:p>
      <w:pPr>
        <w:pStyle w:val="Heading2"/>
        <w:rPr>
          <w:rFonts w:ascii="仿宋" w:eastAsia="仿宋" w:hAnsi="仿宋" w:cs="仿宋" w:hint="eastAsia"/>
          <w:lang w:eastAsia="zh-CN"/>
        </w:rPr>
      </w:pPr>
      <w:bookmarkStart w:id="11" w:name="_Toc15351"/>
      <w:r>
        <w:rPr>
          <w:rFonts w:ascii="仿宋" w:eastAsia="仿宋" w:hAnsi="仿宋" w:cs="仿宋" w:hint="eastAsia"/>
          <w:lang w:eastAsia="zh-CN"/>
        </w:rPr>
        <w:t>(一)、监理体系构建</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https://d.book118.com/165123242233011103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低压接触器项目构思建设方案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883B22"/>
    <w:rsid w:val="46883B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512324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2024-02-05T01:09:00Z</dcterms:created>
  <dcterms:modified xsi:type="dcterms:W3CDTF">2024-02-05T01:10:21Z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FD45E6F629CE4CFFB1E903D3D60ACBBD_11</vt:lpwstr>
  </property>
  <property fmtid="{D5CDD505-2E9C-101B-9397-08002B2CF9AE}" pid="3" name="KSOProductBuildVer">
    <vt:lpwstr>2052-12.1.0.16250</vt:lpwstr>
  </property>
</Properties>
</file>