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Title"/>
      </w:pPr>
      <w:r>
        <w:rPr>
          <w:spacing w:val="-74"/>
        </w:rPr>
        <w:t>毕 业 设 计</w:t>
      </w:r>
      <w:r>
        <w:rPr>
          <w:spacing w:val="-72"/>
        </w:rPr>
        <w:t>（论 文</w:t>
      </w:r>
      <w:r>
        <w:rPr>
          <w:spacing w:val="-10"/>
        </w:rPr>
        <w:t>）</w:t>
      </w:r>
    </w:p>
    <w:p>
      <w:pPr>
        <w:pStyle w:val="BodyText"/>
        <w:rPr>
          <w:rFonts w:ascii="黑体"/>
          <w:sz w:val="20"/>
        </w:rPr>
      </w:pPr>
    </w:p>
    <w:p>
      <w:pPr>
        <w:pStyle w:val="BodyText"/>
        <w:rPr>
          <w:rFonts w:ascii="黑体"/>
          <w:sz w:val="20"/>
        </w:rPr>
      </w:pPr>
    </w:p>
    <w:p>
      <w:pPr>
        <w:pStyle w:val="BodyText"/>
        <w:rPr>
          <w:rFonts w:ascii="黑体"/>
          <w:sz w:val="20"/>
        </w:rPr>
      </w:pPr>
    </w:p>
    <w:p>
      <w:pPr>
        <w:pStyle w:val="BodyText"/>
        <w:spacing w:before="8"/>
        <w:rPr>
          <w:rFonts w:ascii="黑体"/>
          <w:sz w:val="27"/>
        </w:rPr>
      </w:pPr>
    </w:p>
    <w:tbl>
      <w:tblPr>
        <w:tblStyle w:val="TableNormal"/>
        <w:tblW w:w="0" w:type="auto"/>
        <w:jc w:val="left"/>
        <w:tblInd w:w="3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90"/>
        <w:gridCol w:w="1112"/>
        <w:gridCol w:w="6540"/>
      </w:tblGrid>
      <w:tr>
        <w:tblPrEx>
          <w:tblW w:w="0" w:type="auto"/>
          <w:jc w:val="left"/>
          <w:tblInd w:w="3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75"/>
          <w:jc w:val="left"/>
        </w:trPr>
        <w:tc>
          <w:tcPr>
            <w:tcW w:w="690" w:type="dxa"/>
          </w:tcPr>
          <w:p>
            <w:pPr>
              <w:pStyle w:val="TableParagraph"/>
              <w:spacing w:line="365" w:lineRule="exact"/>
              <w:ind w:left="50"/>
              <w:rPr>
                <w:rFonts w:ascii="楷体" w:eastAsia="楷体"/>
                <w:sz w:val="32"/>
              </w:rPr>
            </w:pPr>
            <w:r>
              <w:rPr>
                <w:rFonts w:ascii="楷体" w:eastAsia="楷体"/>
                <w:sz w:val="32"/>
              </w:rPr>
              <w:t>题</w:t>
            </w:r>
          </w:p>
        </w:tc>
        <w:tc>
          <w:tcPr>
            <w:tcW w:w="1112" w:type="dxa"/>
          </w:tcPr>
          <w:p>
            <w:pPr>
              <w:pStyle w:val="TableParagraph"/>
              <w:spacing w:line="365" w:lineRule="exact"/>
              <w:ind w:left="320"/>
              <w:rPr>
                <w:rFonts w:ascii="楷体" w:eastAsia="楷体"/>
                <w:sz w:val="32"/>
              </w:rPr>
            </w:pPr>
            <w:r>
              <w:rPr>
                <w:rFonts w:ascii="楷体" w:eastAsia="楷体"/>
                <w:sz w:val="32"/>
              </w:rPr>
              <w:t>目</w:t>
            </w:r>
          </w:p>
        </w:tc>
        <w:tc>
          <w:tcPr>
            <w:tcW w:w="6540" w:type="dxa"/>
            <w:tcBorders>
              <w:bottom w:val="single" w:sz="4" w:space="0" w:color="000000"/>
            </w:tcBorders>
          </w:tcPr>
          <w:p>
            <w:pPr>
              <w:pStyle w:val="TableParagraph"/>
              <w:spacing w:line="359" w:lineRule="exact"/>
              <w:ind w:left="1434" w:right="1434"/>
              <w:jc w:val="center"/>
              <w:rPr>
                <w:sz w:val="30"/>
              </w:rPr>
            </w:pPr>
            <w:r>
              <w:rPr>
                <w:spacing w:val="-25"/>
                <w:sz w:val="30"/>
              </w:rPr>
              <w:t xml:space="preserve">基于 </w:t>
            </w:r>
            <w:r>
              <w:rPr>
                <w:rFonts w:ascii="Times New Roman" w:eastAsia="Times New Roman"/>
                <w:sz w:val="30"/>
              </w:rPr>
              <w:t>web</w:t>
            </w:r>
            <w:r>
              <w:rPr>
                <w:rFonts w:ascii="Times New Roman" w:eastAsia="Times New Roman"/>
                <w:spacing w:val="-3"/>
                <w:sz w:val="30"/>
              </w:rPr>
              <w:t xml:space="preserve"> </w:t>
            </w:r>
            <w:r>
              <w:rPr>
                <w:spacing w:val="-2"/>
                <w:sz w:val="30"/>
              </w:rPr>
              <w:t>的实验室预约系统</w:t>
            </w:r>
          </w:p>
        </w:tc>
      </w:tr>
      <w:tr>
        <w:tblPrEx>
          <w:tblW w:w="0" w:type="auto"/>
          <w:jc w:val="left"/>
          <w:tblInd w:w="378" w:type="dxa"/>
          <w:tblLayout w:type="fixed"/>
          <w:tblCellMar>
            <w:top w:w="0" w:type="dxa"/>
            <w:left w:w="0" w:type="dxa"/>
            <w:bottom w:w="0" w:type="dxa"/>
            <w:right w:w="0" w:type="dxa"/>
          </w:tblCellMar>
          <w:tblLook w:val="01E0"/>
        </w:tblPrEx>
        <w:trPr>
          <w:trHeight w:val="1000"/>
          <w:jc w:val="left"/>
        </w:trPr>
        <w:tc>
          <w:tcPr>
            <w:tcW w:w="690" w:type="dxa"/>
          </w:tcPr>
          <w:p>
            <w:pPr>
              <w:pStyle w:val="TableParagraph"/>
              <w:spacing w:before="5"/>
              <w:rPr>
                <w:rFonts w:ascii="黑体"/>
                <w:sz w:val="37"/>
              </w:rPr>
            </w:pPr>
          </w:p>
          <w:p>
            <w:pPr>
              <w:pStyle w:val="TableParagraph"/>
              <w:spacing w:before="1"/>
              <w:ind w:left="50"/>
              <w:rPr>
                <w:rFonts w:ascii="楷体" w:eastAsia="楷体"/>
                <w:sz w:val="32"/>
              </w:rPr>
            </w:pPr>
            <w:r>
              <w:rPr>
                <w:rFonts w:ascii="楷体" w:eastAsia="楷体"/>
                <w:sz w:val="32"/>
              </w:rPr>
              <w:t>专</w:t>
            </w:r>
          </w:p>
        </w:tc>
        <w:tc>
          <w:tcPr>
            <w:tcW w:w="1112" w:type="dxa"/>
          </w:tcPr>
          <w:p>
            <w:pPr>
              <w:pStyle w:val="TableParagraph"/>
              <w:spacing w:before="5"/>
              <w:rPr>
                <w:rFonts w:ascii="黑体"/>
                <w:sz w:val="37"/>
              </w:rPr>
            </w:pPr>
          </w:p>
          <w:p>
            <w:pPr>
              <w:pStyle w:val="TableParagraph"/>
              <w:spacing w:before="1"/>
              <w:ind w:left="320"/>
              <w:rPr>
                <w:rFonts w:ascii="楷体" w:eastAsia="楷体"/>
                <w:sz w:val="32"/>
              </w:rPr>
            </w:pPr>
            <w:r>
              <w:rPr>
                <w:rFonts w:ascii="楷体" w:eastAsia="楷体"/>
                <w:sz w:val="32"/>
              </w:rPr>
              <w:t>业</w:t>
            </w:r>
          </w:p>
        </w:tc>
        <w:tc>
          <w:tcPr>
            <w:tcW w:w="6540" w:type="dxa"/>
            <w:tcBorders>
              <w:top w:val="single" w:sz="4" w:space="0" w:color="000000"/>
              <w:bottom w:val="single" w:sz="4" w:space="0" w:color="000000"/>
            </w:tcBorders>
          </w:tcPr>
          <w:p>
            <w:pPr>
              <w:pStyle w:val="TableParagraph"/>
              <w:rPr>
                <w:rFonts w:ascii="黑体"/>
                <w:sz w:val="39"/>
              </w:rPr>
            </w:pPr>
          </w:p>
          <w:p>
            <w:pPr>
              <w:pStyle w:val="TableParagraph"/>
              <w:ind w:left="1434" w:right="1434"/>
              <w:jc w:val="center"/>
              <w:rPr>
                <w:sz w:val="30"/>
              </w:rPr>
            </w:pPr>
            <w:r>
              <w:rPr>
                <w:spacing w:val="-2"/>
                <w:sz w:val="30"/>
              </w:rPr>
              <w:t>计算机科学与技术</w:t>
            </w:r>
          </w:p>
        </w:tc>
      </w:tr>
    </w:tbl>
    <w:p>
      <w:pPr>
        <w:pStyle w:val="BodyText"/>
        <w:rPr>
          <w:rFonts w:ascii="黑体"/>
          <w:sz w:val="20"/>
        </w:rPr>
      </w:pPr>
    </w:p>
    <w:p>
      <w:pPr>
        <w:pStyle w:val="Heading1"/>
        <w:spacing w:before="223"/>
        <w:ind w:left="443" w:right="0"/>
        <w:jc w:val="left"/>
        <w:rPr>
          <w:rFonts w:ascii="楷体" w:eastAsia="楷体"/>
        </w:rPr>
      </w:pPr>
      <w:r>
        <w:rPr>
          <w:rFonts w:ascii="楷体" w:eastAsia="楷体"/>
          <w:spacing w:val="-3"/>
        </w:rPr>
        <w:t>学生姓名</w:t>
      </w:r>
    </w:p>
    <w:p>
      <w:pPr>
        <w:spacing w:before="0" w:line="1010" w:lineRule="atLeast"/>
        <w:ind w:left="443" w:right="7142" w:firstLine="0"/>
        <w:jc w:val="both"/>
        <w:rPr>
          <w:rFonts w:ascii="楷体" w:eastAsia="楷体"/>
          <w:sz w:val="32"/>
        </w:rPr>
      </w:pPr>
      <w:r>
        <w:pict>
          <v:line id="_x0000_s1025" style="mso-position-horizontal-relative:page;position:absolute;z-index:251658240" from="188.65pt,5.75pt" to="515.65pt,5.75pt" stroked="t" strokecolor="black" strokeweight="0.5pt">
            <v:stroke dashstyle="solid"/>
          </v:line>
        </w:pict>
      </w:r>
      <w:r>
        <w:pict>
          <v:line id="_x0000_s1026" style="mso-position-horizontal-relative:page;position:absolute;z-index:251659264" from="188.65pt,56.25pt" to="515.65pt,56.25pt" stroked="t" strokecolor="black" strokeweight="0.5pt">
            <v:stroke dashstyle="solid"/>
          </v:line>
        </w:pict>
      </w:r>
      <w:r>
        <w:pict>
          <v:line id="_x0000_s1027" style="mso-position-horizontal-relative:page;position:absolute;z-index:251660288" from="188.65pt,106.75pt" to="515.65pt,106.75pt" stroked="t" strokecolor="black" strokeweight="0.5pt">
            <v:stroke dashstyle="solid"/>
          </v:line>
        </w:pict>
      </w:r>
      <w:r>
        <w:rPr>
          <w:rFonts w:ascii="楷体" w:eastAsia="楷体"/>
          <w:spacing w:val="-4"/>
          <w:sz w:val="32"/>
        </w:rPr>
        <w:t>班级学号</w:t>
      </w:r>
      <w:r>
        <w:rPr>
          <w:rFonts w:ascii="楷体" w:eastAsia="楷体"/>
          <w:spacing w:val="-4"/>
          <w:sz w:val="32"/>
        </w:rPr>
        <w:t>指导教师</w:t>
      </w:r>
      <w:r>
        <w:rPr>
          <w:rFonts w:ascii="楷体" w:eastAsia="楷体"/>
          <w:spacing w:val="-3"/>
          <w:sz w:val="32"/>
        </w:rPr>
        <w:t>指导单位</w:t>
      </w:r>
    </w:p>
    <w:p>
      <w:pPr>
        <w:pStyle w:val="BodyText"/>
        <w:spacing w:before="2"/>
        <w:rPr>
          <w:rFonts w:ascii="楷体"/>
          <w:sz w:val="7"/>
        </w:rPr>
      </w:pPr>
      <w:r>
        <w:pict>
          <v:shape id="_x0000_s1028" style="width:327pt;height:0.1pt;margin-top:5.79pt;margin-left:188.65pt;mso-position-horizontal-relative:page;mso-wrap-distance-left:0;mso-wrap-distance-right:0;position:absolute;z-index:-251655168" coordorigin="3773,116" coordsize="6540,0" path="m3773,116l10313,116e" filled="f" stroked="t" strokecolor="black" strokeweight="0.5pt">
            <v:stroke dashstyle="solid"/>
            <v:path arrowok="t"/>
            <w10:wrap type="topAndBottom"/>
          </v:shape>
        </w:pict>
      </w: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tabs>
          <w:tab w:val="left" w:pos="1639"/>
          <w:tab w:val="left" w:pos="2239"/>
          <w:tab w:val="left" w:pos="2839"/>
          <w:tab w:val="left" w:pos="3889"/>
          <w:tab w:val="left" w:pos="4639"/>
          <w:tab w:val="left" w:pos="5389"/>
        </w:tabs>
        <w:spacing w:before="218"/>
        <w:ind w:left="140" w:right="0" w:firstLine="0"/>
        <w:jc w:val="center"/>
        <w:rPr>
          <w:rFonts w:ascii="楷体" w:eastAsia="楷体"/>
          <w:sz w:val="30"/>
        </w:rPr>
      </w:pPr>
      <w:r>
        <w:rPr>
          <w:rFonts w:ascii="楷体" w:eastAsia="楷体"/>
          <w:sz w:val="30"/>
        </w:rPr>
        <w:t>日期</w:t>
      </w:r>
      <w:r>
        <w:rPr>
          <w:rFonts w:ascii="楷体" w:eastAsia="楷体"/>
          <w:spacing w:val="-10"/>
          <w:sz w:val="30"/>
        </w:rPr>
        <w:t>：</w:t>
      </w:r>
      <w:r>
        <w:rPr>
          <w:rFonts w:ascii="楷体" w:eastAsia="楷体"/>
          <w:sz w:val="30"/>
        </w:rPr>
        <w:tab/>
      </w:r>
      <w:r>
        <w:rPr>
          <w:rFonts w:ascii="楷体" w:eastAsia="楷体"/>
          <w:spacing w:val="-10"/>
          <w:sz w:val="30"/>
        </w:rPr>
        <w:t>年</w:t>
      </w:r>
      <w:r>
        <w:rPr>
          <w:rFonts w:ascii="楷体" w:eastAsia="楷体"/>
          <w:sz w:val="30"/>
        </w:rPr>
        <w:tab/>
      </w:r>
      <w:r>
        <w:rPr>
          <w:rFonts w:ascii="楷体" w:eastAsia="楷体"/>
          <w:spacing w:val="-10"/>
          <w:sz w:val="30"/>
        </w:rPr>
        <w:t>月</w:t>
      </w:r>
      <w:r>
        <w:rPr>
          <w:rFonts w:ascii="楷体" w:eastAsia="楷体"/>
          <w:sz w:val="30"/>
        </w:rPr>
        <w:tab/>
        <w:t>日</w:t>
      </w:r>
      <w:r>
        <w:rPr>
          <w:rFonts w:ascii="楷体" w:eastAsia="楷体"/>
          <w:spacing w:val="-10"/>
          <w:sz w:val="30"/>
        </w:rPr>
        <w:t>至</w:t>
      </w:r>
      <w:r>
        <w:rPr>
          <w:rFonts w:ascii="楷体" w:eastAsia="楷体"/>
          <w:sz w:val="30"/>
        </w:rPr>
        <w:tab/>
      </w:r>
      <w:r>
        <w:rPr>
          <w:rFonts w:ascii="楷体" w:eastAsia="楷体"/>
          <w:spacing w:val="-10"/>
          <w:sz w:val="30"/>
        </w:rPr>
        <w:t>年</w:t>
      </w:r>
      <w:r>
        <w:rPr>
          <w:rFonts w:ascii="楷体" w:eastAsia="楷体"/>
          <w:sz w:val="30"/>
        </w:rPr>
        <w:tab/>
      </w:r>
      <w:r>
        <w:rPr>
          <w:rFonts w:ascii="楷体" w:eastAsia="楷体"/>
          <w:spacing w:val="-10"/>
          <w:sz w:val="30"/>
        </w:rPr>
        <w:t>月</w:t>
      </w:r>
      <w:r>
        <w:rPr>
          <w:rFonts w:ascii="楷体" w:eastAsia="楷体"/>
          <w:sz w:val="30"/>
        </w:rPr>
        <w:tab/>
      </w:r>
      <w:r>
        <w:rPr>
          <w:rFonts w:ascii="楷体" w:eastAsia="楷体"/>
          <w:spacing w:val="-10"/>
          <w:sz w:val="30"/>
        </w:rPr>
        <w:t>日</w:t>
      </w:r>
    </w:p>
    <w:p>
      <w:pPr>
        <w:spacing w:after="0"/>
        <w:jc w:val="center"/>
        <w:rPr>
          <w:rFonts w:ascii="楷体" w:eastAsia="楷体"/>
          <w:sz w:val="30"/>
        </w:rPr>
        <w:sectPr>
          <w:headerReference w:type="default" r:id="rId4"/>
          <w:type w:val="continuous"/>
          <w:pgSz w:w="11910" w:h="16840"/>
          <w:pgMar w:top="1080" w:right="1440" w:bottom="280" w:left="1600" w:header="893" w:footer="0"/>
          <w:pgNumType w:start="1"/>
          <w:cols w:space="708"/>
        </w:sectPr>
      </w:pPr>
    </w:p>
    <w:p>
      <w:pPr>
        <w:pStyle w:val="Heading1"/>
      </w:pPr>
      <w:r>
        <w:t>毕业设计（论文）</w:t>
      </w:r>
      <w:r>
        <w:rPr>
          <w:spacing w:val="-2"/>
        </w:rPr>
        <w:t>原创性声明</w:t>
      </w:r>
    </w:p>
    <w:p>
      <w:pPr>
        <w:pStyle w:val="BodyText"/>
        <w:rPr>
          <w:rFonts w:ascii="黑体"/>
          <w:sz w:val="32"/>
        </w:rPr>
      </w:pPr>
    </w:p>
    <w:p>
      <w:pPr>
        <w:pStyle w:val="BodyText"/>
        <w:spacing w:before="5"/>
        <w:rPr>
          <w:rFonts w:ascii="黑体"/>
          <w:sz w:val="37"/>
        </w:rPr>
      </w:pPr>
    </w:p>
    <w:p>
      <w:pPr>
        <w:pStyle w:val="BodyText"/>
        <w:spacing w:line="487" w:lineRule="auto"/>
        <w:ind w:left="101" w:right="259" w:firstLine="480"/>
        <w:jc w:val="both"/>
      </w:pPr>
      <w:r>
        <w:rPr>
          <w:spacing w:val="-2"/>
        </w:rPr>
        <w:t>本人郑重声明：所提交的毕业设计（论文</w:t>
      </w:r>
      <w:r>
        <w:rPr>
          <w:spacing w:val="-120"/>
        </w:rPr>
        <w:t>）</w:t>
      </w:r>
      <w:r>
        <w:rPr>
          <w:spacing w:val="-2"/>
        </w:rPr>
        <w:t>，是本人在导师指导下，独立进行</w:t>
      </w:r>
      <w:r>
        <w:rPr>
          <w:spacing w:val="-2"/>
        </w:rPr>
        <w:t>研究工作所取得的成果。除文中已注明引用的内容外，本毕业设计（论文）不包含任何其他个人或集体已经发表或撰写过的作品成果。对本研究做出过重要贡献</w:t>
      </w:r>
      <w:r>
        <w:rPr>
          <w:spacing w:val="-2"/>
        </w:rPr>
        <w:t>的个人和集体，均已在文中以明确方式标明并表示了谢意。</w:t>
      </w:r>
    </w:p>
    <w:p>
      <w:pPr>
        <w:pStyle w:val="BodyText"/>
      </w:pPr>
    </w:p>
    <w:p>
      <w:pPr>
        <w:pStyle w:val="BodyText"/>
      </w:pPr>
    </w:p>
    <w:p>
      <w:pPr>
        <w:pStyle w:val="BodyText"/>
      </w:pPr>
    </w:p>
    <w:p>
      <w:pPr>
        <w:pStyle w:val="BodyText"/>
        <w:spacing w:before="4"/>
        <w:rPr>
          <w:sz w:val="25"/>
        </w:rPr>
      </w:pPr>
    </w:p>
    <w:p>
      <w:pPr>
        <w:pStyle w:val="BodyText"/>
        <w:ind w:left="5141"/>
      </w:pPr>
      <w:r>
        <w:rPr>
          <w:spacing w:val="-2"/>
        </w:rPr>
        <w:t>论文作者签名：</w:t>
      </w:r>
    </w:p>
    <w:p>
      <w:pPr>
        <w:pStyle w:val="BodyText"/>
        <w:spacing w:before="9"/>
      </w:pPr>
    </w:p>
    <w:p>
      <w:pPr>
        <w:pStyle w:val="BodyText"/>
        <w:tabs>
          <w:tab w:val="left" w:pos="6460"/>
          <w:tab w:val="left" w:pos="7180"/>
          <w:tab w:val="left" w:pos="7900"/>
        </w:tabs>
        <w:ind w:left="5141"/>
      </w:pPr>
      <w:r>
        <w:t>日期</w:t>
      </w:r>
      <w:r>
        <w:rPr>
          <w:spacing w:val="-10"/>
        </w:rPr>
        <w:t>：</w:t>
      </w:r>
      <w:r>
        <w:tab/>
      </w:r>
      <w:r>
        <w:rPr>
          <w:spacing w:val="-10"/>
        </w:rPr>
        <w:t>年</w:t>
      </w:r>
      <w:r>
        <w:tab/>
      </w:r>
      <w:r>
        <w:rPr>
          <w:spacing w:val="-10"/>
        </w:rPr>
        <w:t>月</w:t>
      </w:r>
      <w:r>
        <w:tab/>
      </w:r>
      <w:r>
        <w:rPr>
          <w:spacing w:val="-10"/>
        </w:rPr>
        <w:t>日</w:t>
      </w:r>
    </w:p>
    <w:p>
      <w:pPr>
        <w:spacing w:after="0"/>
        <w:sectPr>
          <w:headerReference w:type="default" r:id="rId5"/>
          <w:pgSz w:w="11910" w:h="16840"/>
          <w:pgMar w:top="1080" w:right="1440" w:bottom="280" w:left="1600" w:header="893" w:footer="0"/>
          <w:pgNumType w:start="2"/>
          <w:cols w:space="708"/>
        </w:sectPr>
      </w:pPr>
    </w:p>
    <w:p>
      <w:pPr>
        <w:pStyle w:val="Heading1"/>
        <w:tabs>
          <w:tab w:val="left" w:pos="639"/>
        </w:tabs>
      </w:pPr>
      <w:r>
        <w:rPr>
          <w:spacing w:val="-10"/>
        </w:rPr>
        <w:t>摘</w:t>
      </w:r>
      <w:r>
        <w:tab/>
      </w:r>
      <w:r>
        <w:rPr>
          <w:spacing w:val="-10"/>
        </w:rPr>
        <w:t>要</w:t>
      </w:r>
    </w:p>
    <w:p>
      <w:pPr>
        <w:pStyle w:val="BodyText"/>
        <w:rPr>
          <w:rFonts w:ascii="黑体"/>
          <w:sz w:val="42"/>
        </w:rPr>
      </w:pPr>
    </w:p>
    <w:p>
      <w:pPr>
        <w:pStyle w:val="BodyText"/>
        <w:spacing w:line="304" w:lineRule="auto"/>
        <w:ind w:left="101" w:right="364" w:firstLine="480"/>
        <w:jc w:val="both"/>
      </w:pPr>
      <w:r>
        <w:rPr>
          <w:spacing w:val="-2"/>
        </w:rPr>
        <w:t>随着计算机网络的普及，利用网络平台建立高校实验室预约系统成为一个方</w:t>
      </w:r>
      <w:r>
        <w:rPr>
          <w:spacing w:val="-2"/>
        </w:rPr>
        <w:t>向，可以使高校的办学更加高效快捷，使实验室设备能够最大化利用，同时也方</w:t>
      </w:r>
      <w:r>
        <w:rPr>
          <w:spacing w:val="-2"/>
        </w:rPr>
        <w:t>便了师生的学习生活。</w:t>
      </w:r>
    </w:p>
    <w:p>
      <w:pPr>
        <w:pStyle w:val="BodyText"/>
        <w:spacing w:line="304" w:lineRule="auto"/>
        <w:ind w:left="101" w:right="362" w:firstLine="480"/>
        <w:jc w:val="both"/>
      </w:pPr>
      <w:r>
        <w:rPr>
          <w:spacing w:val="-7"/>
        </w:rPr>
        <w:t xml:space="preserve">本论文基于 </w:t>
      </w:r>
      <w:r>
        <w:rPr>
          <w:rFonts w:ascii="Times New Roman" w:eastAsia="Times New Roman"/>
          <w:spacing w:val="-2"/>
        </w:rPr>
        <w:t>B/S</w:t>
      </w:r>
      <w:r>
        <w:rPr>
          <w:rFonts w:ascii="Times New Roman" w:eastAsia="Times New Roman"/>
          <w:spacing w:val="2"/>
        </w:rPr>
        <w:t xml:space="preserve"> </w:t>
      </w:r>
      <w:r>
        <w:rPr>
          <w:spacing w:val="-2"/>
        </w:rPr>
        <w:t>实现了一个在线实验室预约系统。该系统提供了实验室的预</w:t>
      </w:r>
      <w:r>
        <w:rPr>
          <w:spacing w:val="-2"/>
        </w:rPr>
        <w:t>约、审核和管理等功能。普通用户可以管理自己的个人信息、修改密码、查看和</w:t>
      </w:r>
      <w:r>
        <w:rPr>
          <w:spacing w:val="-2"/>
        </w:rPr>
        <w:t>下载实验室课表、预约指定实验室、查看预约状态等；管理员可以管理本网站下</w:t>
      </w:r>
      <w:r>
        <w:rPr>
          <w:spacing w:val="-2"/>
        </w:rPr>
        <w:t>的所有普通用户，对普通用户进行添加、修改和删除，可以管理所有的实验室信</w:t>
      </w:r>
      <w:r>
        <w:rPr>
          <w:spacing w:val="-2"/>
        </w:rPr>
        <w:t>息，对实验室进行添加、修改和删除，可以审核普通用户的预约对预约审核通过</w:t>
      </w:r>
      <w:r>
        <w:rPr>
          <w:spacing w:val="-2"/>
        </w:rPr>
        <w:t>或者否决；普通用户也可以自行进行注册。</w:t>
      </w:r>
    </w:p>
    <w:p>
      <w:pPr>
        <w:pStyle w:val="BodyText"/>
        <w:spacing w:line="304" w:lineRule="exact"/>
        <w:ind w:left="581"/>
        <w:jc w:val="both"/>
        <w:rPr>
          <w:rFonts w:ascii="Times New Roman" w:eastAsia="Times New Roman"/>
        </w:rPr>
      </w:pPr>
      <w:r>
        <w:rPr>
          <w:spacing w:val="-11"/>
        </w:rPr>
        <w:t xml:space="preserve">本系统采用 </w:t>
      </w:r>
      <w:r>
        <w:rPr>
          <w:rFonts w:ascii="Times New Roman" w:eastAsia="Times New Roman"/>
        </w:rPr>
        <w:t>JSP</w:t>
      </w:r>
      <w:r>
        <w:rPr>
          <w:rFonts w:ascii="Times New Roman" w:eastAsia="Times New Roman"/>
          <w:spacing w:val="-9"/>
        </w:rPr>
        <w:t xml:space="preserve"> </w:t>
      </w:r>
      <w:r>
        <w:rPr>
          <w:spacing w:val="-21"/>
        </w:rPr>
        <w:t xml:space="preserve">技术开发网页，搭配 </w:t>
      </w:r>
      <w:r>
        <w:rPr>
          <w:rFonts w:ascii="Times New Roman" w:eastAsia="Times New Roman"/>
        </w:rPr>
        <w:t>Struts2</w:t>
      </w:r>
      <w:r>
        <w:rPr>
          <w:rFonts w:ascii="Times New Roman" w:eastAsia="Times New Roman"/>
          <w:spacing w:val="-6"/>
        </w:rPr>
        <w:t xml:space="preserve"> </w:t>
      </w:r>
      <w:r>
        <w:rPr>
          <w:spacing w:val="-33"/>
        </w:rPr>
        <w:t xml:space="preserve">和 </w:t>
      </w:r>
      <w:r>
        <w:rPr>
          <w:rFonts w:ascii="Times New Roman" w:eastAsia="Times New Roman"/>
        </w:rPr>
        <w:t>Ibatis</w:t>
      </w:r>
      <w:r>
        <w:rPr>
          <w:rFonts w:ascii="Times New Roman" w:eastAsia="Times New Roman"/>
          <w:spacing w:val="-6"/>
        </w:rPr>
        <w:t xml:space="preserve"> </w:t>
      </w:r>
      <w:r>
        <w:rPr>
          <w:spacing w:val="-22"/>
        </w:rPr>
        <w:t xml:space="preserve">框架，后台数据用 </w:t>
      </w:r>
      <w:r>
        <w:rPr>
          <w:rFonts w:ascii="Times New Roman" w:eastAsia="Times New Roman"/>
          <w:spacing w:val="-2"/>
        </w:rPr>
        <w:t>MySQL</w:t>
      </w:r>
    </w:p>
    <w:p>
      <w:pPr>
        <w:pStyle w:val="BodyText"/>
        <w:spacing w:before="81"/>
        <w:ind w:left="101"/>
        <w:jc w:val="both"/>
      </w:pPr>
      <w:r>
        <w:rPr>
          <w:spacing w:val="-6"/>
        </w:rPr>
        <w:t xml:space="preserve">数据库管理。基于 </w:t>
      </w:r>
      <w:r>
        <w:rPr>
          <w:rFonts w:ascii="Times New Roman" w:eastAsia="Times New Roman"/>
          <w:spacing w:val="-2"/>
        </w:rPr>
        <w:t>B/S</w:t>
      </w:r>
      <w:r>
        <w:rPr>
          <w:rFonts w:ascii="Times New Roman" w:eastAsia="Times New Roman"/>
          <w:spacing w:val="26"/>
        </w:rPr>
        <w:t xml:space="preserve"> </w:t>
      </w:r>
      <w:r>
        <w:rPr>
          <w:spacing w:val="-3"/>
        </w:rPr>
        <w:t>的结构清晰，操作方便，界面美观，具有一定的实用价值。</w:t>
      </w:r>
    </w:p>
    <w:p>
      <w:pPr>
        <w:pStyle w:val="BodyText"/>
        <w:spacing w:before="11"/>
        <w:rPr>
          <w:sz w:val="36"/>
        </w:rPr>
      </w:pPr>
    </w:p>
    <w:p>
      <w:pPr>
        <w:pStyle w:val="BodyText"/>
        <w:ind w:left="101"/>
      </w:pPr>
      <w:r>
        <w:rPr>
          <w:rFonts w:ascii="黑体" w:eastAsia="黑体"/>
          <w:spacing w:val="-2"/>
        </w:rPr>
        <w:t>关键词：</w:t>
      </w:r>
      <w:r>
        <w:rPr>
          <w:rFonts w:ascii="Times New Roman" w:eastAsia="Times New Roman"/>
          <w:spacing w:val="-2"/>
        </w:rPr>
        <w:t>JSP</w:t>
      </w:r>
      <w:r>
        <w:rPr>
          <w:spacing w:val="-2"/>
        </w:rPr>
        <w:t>；</w:t>
      </w:r>
      <w:r>
        <w:rPr>
          <w:rFonts w:ascii="Times New Roman" w:eastAsia="Times New Roman"/>
          <w:spacing w:val="-2"/>
        </w:rPr>
        <w:t>MySQL</w:t>
      </w:r>
      <w:r>
        <w:rPr>
          <w:spacing w:val="-4"/>
        </w:rPr>
        <w:t>；实验室预约系统</w:t>
      </w:r>
    </w:p>
    <w:p>
      <w:pPr>
        <w:spacing w:after="0"/>
        <w:sectPr>
          <w:headerReference w:type="default" r:id="rId6"/>
          <w:pgSz w:w="11910" w:h="16840"/>
          <w:pgMar w:top="1080" w:right="1440" w:bottom="280" w:left="1600" w:header="893" w:footer="0"/>
          <w:pgNumType w:start="3"/>
          <w:cols w:space="708"/>
        </w:sectPr>
      </w:pPr>
    </w:p>
    <w:p>
      <w:pPr>
        <w:pStyle w:val="BodyText"/>
        <w:rPr>
          <w:sz w:val="20"/>
        </w:rPr>
      </w:pPr>
    </w:p>
    <w:p>
      <w:pPr>
        <w:pStyle w:val="BodyText"/>
        <w:spacing w:before="11"/>
        <w:rPr>
          <w:sz w:val="16"/>
        </w:rPr>
      </w:pPr>
    </w:p>
    <w:p>
      <w:pPr>
        <w:pStyle w:val="Heading1"/>
        <w:spacing w:before="86"/>
        <w:ind w:left="1323" w:right="1481"/>
        <w:rPr>
          <w:rFonts w:ascii="Times New Roman"/>
        </w:rPr>
      </w:pPr>
      <w:r>
        <w:rPr>
          <w:rFonts w:ascii="Times New Roman"/>
          <w:spacing w:val="-2"/>
        </w:rPr>
        <w:t>ABSTRACT</w:t>
      </w:r>
    </w:p>
    <w:p>
      <w:pPr>
        <w:pStyle w:val="BodyText"/>
        <w:spacing w:before="185" w:line="338" w:lineRule="auto"/>
        <w:ind w:left="101" w:right="257" w:firstLine="420"/>
        <w:jc w:val="both"/>
        <w:rPr>
          <w:rFonts w:ascii="Times New Roman"/>
        </w:rPr>
      </w:pPr>
      <w:r>
        <w:rPr>
          <w:rFonts w:ascii="Times New Roman"/>
        </w:rPr>
        <w:t>With the</w:t>
      </w:r>
      <w:r>
        <w:rPr>
          <w:rFonts w:ascii="Times New Roman"/>
          <w:spacing w:val="-2"/>
        </w:rPr>
        <w:t xml:space="preserve"> </w:t>
      </w:r>
      <w:r>
        <w:rPr>
          <w:rFonts w:ascii="Times New Roman"/>
        </w:rPr>
        <w:t>popularization</w:t>
      </w:r>
      <w:r>
        <w:rPr>
          <w:rFonts w:ascii="Times New Roman"/>
          <w:spacing w:val="-2"/>
        </w:rPr>
        <w:t xml:space="preserve"> </w:t>
      </w:r>
      <w:r>
        <w:rPr>
          <w:rFonts w:ascii="Times New Roman"/>
        </w:rPr>
        <w:t>of</w:t>
      </w:r>
      <w:r>
        <w:rPr>
          <w:rFonts w:ascii="Times New Roman"/>
          <w:spacing w:val="-2"/>
        </w:rPr>
        <w:t xml:space="preserve"> </w:t>
      </w:r>
      <w:r>
        <w:rPr>
          <w:rFonts w:ascii="Times New Roman"/>
        </w:rPr>
        <w:t>Internet, using the Internet platform as a university lab reservation system has become a direction, which can make higher education more effective</w:t>
      </w:r>
      <w:r>
        <w:rPr>
          <w:rFonts w:ascii="Times New Roman"/>
          <w:spacing w:val="80"/>
          <w:w w:val="150"/>
        </w:rPr>
        <w:t xml:space="preserve"> </w:t>
      </w:r>
      <w:r>
        <w:rPr>
          <w:rFonts w:ascii="Times New Roman"/>
        </w:rPr>
        <w:t>and</w:t>
      </w:r>
      <w:r>
        <w:rPr>
          <w:rFonts w:ascii="Times New Roman"/>
          <w:spacing w:val="80"/>
          <w:w w:val="150"/>
        </w:rPr>
        <w:t xml:space="preserve"> </w:t>
      </w:r>
      <w:r>
        <w:rPr>
          <w:rFonts w:ascii="Times New Roman"/>
        </w:rPr>
        <w:t>efficient,</w:t>
      </w:r>
      <w:r>
        <w:rPr>
          <w:rFonts w:ascii="Times New Roman"/>
          <w:spacing w:val="80"/>
          <w:w w:val="150"/>
        </w:rPr>
        <w:t xml:space="preserve"> </w:t>
      </w:r>
      <w:r>
        <w:rPr>
          <w:rFonts w:ascii="Times New Roman"/>
        </w:rPr>
        <w:t>and</w:t>
      </w:r>
      <w:r>
        <w:rPr>
          <w:rFonts w:ascii="Times New Roman"/>
          <w:spacing w:val="80"/>
          <w:w w:val="150"/>
        </w:rPr>
        <w:t xml:space="preserve"> </w:t>
      </w:r>
      <w:r>
        <w:rPr>
          <w:rFonts w:ascii="Times New Roman"/>
        </w:rPr>
        <w:t>make</w:t>
      </w:r>
      <w:r>
        <w:rPr>
          <w:rFonts w:ascii="Times New Roman"/>
          <w:spacing w:val="-2"/>
        </w:rPr>
        <w:t xml:space="preserve"> </w:t>
      </w:r>
      <w:r>
        <w:rPr>
          <w:rFonts w:ascii="Times New Roman"/>
        </w:rPr>
        <w:t>maximum</w:t>
      </w:r>
      <w:r>
        <w:rPr>
          <w:rFonts w:ascii="Times New Roman"/>
          <w:spacing w:val="-2"/>
        </w:rPr>
        <w:t xml:space="preserve"> </w:t>
      </w:r>
      <w:r>
        <w:rPr>
          <w:rFonts w:ascii="Times New Roman"/>
        </w:rPr>
        <w:t>use</w:t>
      </w:r>
      <w:r>
        <w:rPr>
          <w:rFonts w:ascii="Times New Roman"/>
          <w:spacing w:val="-2"/>
        </w:rPr>
        <w:t xml:space="preserve"> </w:t>
      </w:r>
      <w:r>
        <w:rPr>
          <w:rFonts w:ascii="Times New Roman"/>
        </w:rPr>
        <w:t>of</w:t>
      </w:r>
      <w:r>
        <w:rPr>
          <w:rFonts w:ascii="Times New Roman"/>
          <w:spacing w:val="80"/>
          <w:w w:val="150"/>
        </w:rPr>
        <w:t xml:space="preserve"> </w:t>
      </w:r>
      <w:r>
        <w:rPr>
          <w:rFonts w:ascii="Times New Roman"/>
        </w:rPr>
        <w:t>the</w:t>
      </w:r>
      <w:r>
        <w:rPr>
          <w:rFonts w:ascii="Times New Roman"/>
          <w:spacing w:val="80"/>
          <w:w w:val="150"/>
        </w:rPr>
        <w:t xml:space="preserve"> </w:t>
      </w:r>
      <w:r>
        <w:rPr>
          <w:rFonts w:ascii="Times New Roman"/>
        </w:rPr>
        <w:t>lab</w:t>
      </w:r>
      <w:r>
        <w:rPr>
          <w:rFonts w:ascii="Times New Roman"/>
          <w:spacing w:val="80"/>
          <w:w w:val="150"/>
        </w:rPr>
        <w:t xml:space="preserve"> </w:t>
      </w:r>
      <w:r>
        <w:rPr>
          <w:rFonts w:ascii="Times New Roman"/>
        </w:rPr>
        <w:t>equipment,</w:t>
      </w:r>
      <w:r>
        <w:rPr>
          <w:rFonts w:ascii="Times New Roman"/>
          <w:spacing w:val="80"/>
          <w:w w:val="150"/>
        </w:rPr>
        <w:t xml:space="preserve"> </w:t>
      </w:r>
      <w:r>
        <w:rPr>
          <w:rFonts w:ascii="Times New Roman"/>
        </w:rPr>
        <w:t>and</w:t>
      </w:r>
      <w:r>
        <w:rPr>
          <w:rFonts w:ascii="Times New Roman"/>
          <w:spacing w:val="40"/>
        </w:rPr>
        <w:t xml:space="preserve"> </w:t>
      </w:r>
      <w:r>
        <w:rPr>
          <w:rFonts w:ascii="Times New Roman"/>
        </w:rPr>
        <w:t>make teachers' and students' learning life more effective too.</w:t>
      </w:r>
    </w:p>
    <w:p>
      <w:pPr>
        <w:pStyle w:val="BodyText"/>
        <w:spacing w:before="4" w:line="338" w:lineRule="auto"/>
        <w:ind w:left="101" w:right="257" w:firstLine="420"/>
        <w:jc w:val="both"/>
        <w:rPr>
          <w:rFonts w:ascii="Times New Roman"/>
        </w:rPr>
      </w:pPr>
      <w:r>
        <w:rPr>
          <w:rFonts w:ascii="Times New Roman"/>
        </w:rPr>
        <w:t>This thesis realizes an online laboratory reservation system based on B/S. The system provides the laboratory appointment, audit and management functions. Normal users can manage their personal information, change password, view and download laboratory</w:t>
      </w:r>
      <w:r>
        <w:rPr>
          <w:rFonts w:ascii="Times New Roman"/>
          <w:spacing w:val="-4"/>
        </w:rPr>
        <w:t xml:space="preserve"> </w:t>
      </w:r>
      <w:r>
        <w:rPr>
          <w:rFonts w:ascii="Times New Roman"/>
        </w:rPr>
        <w:t>schedule,</w:t>
      </w:r>
      <w:r>
        <w:rPr>
          <w:rFonts w:ascii="Times New Roman"/>
          <w:spacing w:val="-5"/>
        </w:rPr>
        <w:t xml:space="preserve"> </w:t>
      </w:r>
      <w:r>
        <w:rPr>
          <w:rFonts w:ascii="Times New Roman"/>
        </w:rPr>
        <w:t>make</w:t>
      </w:r>
      <w:r>
        <w:rPr>
          <w:rFonts w:ascii="Times New Roman"/>
          <w:spacing w:val="-4"/>
        </w:rPr>
        <w:t xml:space="preserve"> </w:t>
      </w:r>
      <w:r>
        <w:rPr>
          <w:rFonts w:ascii="Times New Roman"/>
        </w:rPr>
        <w:t>an</w:t>
      </w:r>
      <w:r>
        <w:rPr>
          <w:rFonts w:ascii="Times New Roman"/>
          <w:spacing w:val="-4"/>
        </w:rPr>
        <w:t xml:space="preserve"> </w:t>
      </w:r>
      <w:r>
        <w:rPr>
          <w:rFonts w:ascii="Times New Roman"/>
        </w:rPr>
        <w:t>appointment</w:t>
      </w:r>
      <w:r>
        <w:rPr>
          <w:rFonts w:ascii="Times New Roman"/>
          <w:spacing w:val="-4"/>
        </w:rPr>
        <w:t xml:space="preserve"> </w:t>
      </w:r>
      <w:r>
        <w:rPr>
          <w:rFonts w:ascii="Times New Roman"/>
        </w:rPr>
        <w:t>to</w:t>
      </w:r>
      <w:r>
        <w:rPr>
          <w:rFonts w:ascii="Times New Roman"/>
          <w:spacing w:val="-4"/>
        </w:rPr>
        <w:t xml:space="preserve"> </w:t>
      </w:r>
      <w:r>
        <w:rPr>
          <w:rFonts w:ascii="Times New Roman"/>
        </w:rPr>
        <w:t>designated</w:t>
      </w:r>
      <w:r>
        <w:rPr>
          <w:rFonts w:ascii="Times New Roman"/>
          <w:spacing w:val="-4"/>
        </w:rPr>
        <w:t xml:space="preserve"> </w:t>
      </w:r>
      <w:r>
        <w:rPr>
          <w:rFonts w:ascii="Times New Roman"/>
        </w:rPr>
        <w:t>laboratory,</w:t>
      </w:r>
      <w:r>
        <w:rPr>
          <w:rFonts w:ascii="Times New Roman"/>
          <w:spacing w:val="-4"/>
        </w:rPr>
        <w:t xml:space="preserve"> </w:t>
      </w:r>
      <w:r>
        <w:rPr>
          <w:rFonts w:ascii="Times New Roman"/>
        </w:rPr>
        <w:t>view</w:t>
      </w:r>
      <w:r>
        <w:rPr>
          <w:rFonts w:ascii="Times New Roman"/>
          <w:spacing w:val="-4"/>
        </w:rPr>
        <w:t xml:space="preserve"> </w:t>
      </w:r>
      <w:r>
        <w:rPr>
          <w:rFonts w:ascii="Times New Roman"/>
        </w:rPr>
        <w:t>his</w:t>
      </w:r>
      <w:r>
        <w:rPr>
          <w:rFonts w:ascii="Times New Roman"/>
          <w:spacing w:val="-4"/>
        </w:rPr>
        <w:t xml:space="preserve"> </w:t>
      </w:r>
      <w:r>
        <w:rPr>
          <w:rFonts w:ascii="Times New Roman"/>
        </w:rPr>
        <w:t>reservation status</w:t>
      </w:r>
      <w:r>
        <w:rPr>
          <w:rFonts w:ascii="Times New Roman"/>
          <w:spacing w:val="-1"/>
        </w:rPr>
        <w:t xml:space="preserve"> </w:t>
      </w:r>
      <w:r>
        <w:rPr>
          <w:rFonts w:ascii="Times New Roman"/>
        </w:rPr>
        <w:t>and</w:t>
      </w:r>
      <w:r>
        <w:rPr>
          <w:rFonts w:ascii="Times New Roman"/>
          <w:spacing w:val="-1"/>
        </w:rPr>
        <w:t xml:space="preserve"> </w:t>
      </w:r>
      <w:r>
        <w:rPr>
          <w:rFonts w:ascii="Times New Roman"/>
        </w:rPr>
        <w:t>so</w:t>
      </w:r>
      <w:r>
        <w:rPr>
          <w:rFonts w:ascii="Times New Roman"/>
          <w:spacing w:val="-1"/>
        </w:rPr>
        <w:t xml:space="preserve"> </w:t>
      </w:r>
      <w:r>
        <w:rPr>
          <w:rFonts w:ascii="Times New Roman"/>
        </w:rPr>
        <w:t>on.</w:t>
      </w:r>
      <w:r>
        <w:rPr>
          <w:rFonts w:ascii="Times New Roman"/>
          <w:spacing w:val="-1"/>
        </w:rPr>
        <w:t xml:space="preserve"> </w:t>
      </w:r>
      <w:r>
        <w:rPr>
          <w:rFonts w:ascii="Times New Roman"/>
        </w:rPr>
        <w:t>The</w:t>
      </w:r>
      <w:r>
        <w:rPr>
          <w:rFonts w:ascii="Times New Roman"/>
          <w:spacing w:val="-1"/>
        </w:rPr>
        <w:t xml:space="preserve"> </w:t>
      </w:r>
      <w:r>
        <w:rPr>
          <w:rFonts w:ascii="Times New Roman"/>
        </w:rPr>
        <w:t>administrator</w:t>
      </w:r>
      <w:r>
        <w:rPr>
          <w:rFonts w:ascii="Times New Roman"/>
          <w:spacing w:val="-1"/>
        </w:rPr>
        <w:t xml:space="preserve"> </w:t>
      </w:r>
      <w:r>
        <w:rPr>
          <w:rFonts w:ascii="Times New Roman"/>
        </w:rPr>
        <w:t>can</w:t>
      </w:r>
      <w:r>
        <w:rPr>
          <w:rFonts w:ascii="Times New Roman"/>
          <w:spacing w:val="-1"/>
        </w:rPr>
        <w:t xml:space="preserve"> </w:t>
      </w:r>
      <w:r>
        <w:rPr>
          <w:rFonts w:ascii="Times New Roman"/>
        </w:rPr>
        <w:t>manage</w:t>
      </w:r>
      <w:r>
        <w:rPr>
          <w:rFonts w:ascii="Times New Roman"/>
          <w:spacing w:val="-1"/>
        </w:rPr>
        <w:t xml:space="preserve"> </w:t>
      </w:r>
      <w:r>
        <w:rPr>
          <w:rFonts w:ascii="Times New Roman"/>
        </w:rPr>
        <w:t>all</w:t>
      </w:r>
      <w:r>
        <w:rPr>
          <w:rFonts w:ascii="Times New Roman"/>
          <w:spacing w:val="-1"/>
        </w:rPr>
        <w:t xml:space="preserve"> </w:t>
      </w:r>
      <w:r>
        <w:rPr>
          <w:rFonts w:ascii="Times New Roman"/>
        </w:rPr>
        <w:t>normal</w:t>
      </w:r>
      <w:r>
        <w:rPr>
          <w:rFonts w:ascii="Times New Roman"/>
          <w:spacing w:val="-1"/>
        </w:rPr>
        <w:t xml:space="preserve"> </w:t>
      </w:r>
      <w:r>
        <w:rPr>
          <w:rFonts w:ascii="Times New Roman"/>
        </w:rPr>
        <w:t>users</w:t>
      </w:r>
      <w:r>
        <w:rPr>
          <w:rFonts w:ascii="Times New Roman"/>
          <w:spacing w:val="-1"/>
        </w:rPr>
        <w:t xml:space="preserve"> </w:t>
      </w:r>
      <w:r>
        <w:rPr>
          <w:rFonts w:ascii="Times New Roman"/>
        </w:rPr>
        <w:t>under</w:t>
      </w:r>
      <w:r>
        <w:rPr>
          <w:rFonts w:ascii="Times New Roman"/>
          <w:spacing w:val="-1"/>
        </w:rPr>
        <w:t xml:space="preserve"> </w:t>
      </w:r>
      <w:r>
        <w:rPr>
          <w:rFonts w:ascii="Times New Roman"/>
        </w:rPr>
        <w:t>this</w:t>
      </w:r>
      <w:r>
        <w:rPr>
          <w:rFonts w:ascii="Times New Roman"/>
          <w:spacing w:val="-1"/>
        </w:rPr>
        <w:t xml:space="preserve"> </w:t>
      </w:r>
      <w:r>
        <w:rPr>
          <w:rFonts w:ascii="Times New Roman"/>
        </w:rPr>
        <w:t>website,</w:t>
      </w:r>
      <w:r>
        <w:rPr>
          <w:rFonts w:ascii="Times New Roman"/>
          <w:spacing w:val="-1"/>
        </w:rPr>
        <w:t xml:space="preserve"> </w:t>
      </w:r>
      <w:r>
        <w:rPr>
          <w:rFonts w:ascii="Times New Roman"/>
        </w:rPr>
        <w:t xml:space="preserve">add, modify and delete for normal users, and can manage all the laboratory information, </w:t>
      </w:r>
      <w:r>
        <w:rPr>
          <w:rFonts w:ascii="Times New Roman"/>
        </w:rPr>
        <w:t>add, modify and delete the laboratory, and can audit appointment to decide to give a normal user green light or not; normal users can also register the system by himself.</w:t>
      </w:r>
    </w:p>
    <w:p>
      <w:pPr>
        <w:pStyle w:val="BodyText"/>
        <w:spacing w:before="7" w:line="338" w:lineRule="auto"/>
        <w:ind w:left="101" w:right="257" w:firstLine="420"/>
        <w:jc w:val="both"/>
        <w:rPr>
          <w:rFonts w:ascii="Times New Roman"/>
        </w:rPr>
      </w:pPr>
      <w:r>
        <w:rPr>
          <w:rFonts w:ascii="Times New Roman"/>
        </w:rPr>
        <w:t>The system was developed by JSP technology, with Ibatis and Struts2 framework, background data was supported by MySQL database. The structure based on B/S is clear, and it is</w:t>
      </w:r>
      <w:r>
        <w:rPr>
          <w:rFonts w:ascii="Times New Roman"/>
          <w:spacing w:val="-2"/>
        </w:rPr>
        <w:t xml:space="preserve"> </w:t>
      </w:r>
      <w:r>
        <w:rPr>
          <w:rFonts w:ascii="Times New Roman"/>
        </w:rPr>
        <w:t>convenient</w:t>
      </w:r>
      <w:r>
        <w:rPr>
          <w:rFonts w:ascii="Times New Roman"/>
          <w:spacing w:val="-2"/>
        </w:rPr>
        <w:t xml:space="preserve"> </w:t>
      </w:r>
      <w:r>
        <w:rPr>
          <w:rFonts w:ascii="Times New Roman"/>
        </w:rPr>
        <w:t>to operate and the</w:t>
      </w:r>
      <w:r>
        <w:rPr>
          <w:rFonts w:ascii="Times New Roman"/>
          <w:spacing w:val="-2"/>
        </w:rPr>
        <w:t xml:space="preserve"> </w:t>
      </w:r>
      <w:r>
        <w:rPr>
          <w:rFonts w:ascii="Times New Roman"/>
        </w:rPr>
        <w:t>interface</w:t>
      </w:r>
      <w:r>
        <w:rPr>
          <w:rFonts w:ascii="Times New Roman"/>
          <w:spacing w:val="-2"/>
        </w:rPr>
        <w:t xml:space="preserve"> </w:t>
      </w:r>
      <w:r>
        <w:rPr>
          <w:rFonts w:ascii="Times New Roman"/>
        </w:rPr>
        <w:t>is</w:t>
      </w:r>
      <w:r>
        <w:rPr>
          <w:rFonts w:ascii="Times New Roman"/>
          <w:spacing w:val="-2"/>
        </w:rPr>
        <w:t xml:space="preserve"> </w:t>
      </w:r>
      <w:r>
        <w:rPr>
          <w:rFonts w:ascii="Times New Roman"/>
        </w:rPr>
        <w:t>elegant. In conclusion, the web has some practical value.</w:t>
      </w:r>
    </w:p>
    <w:p>
      <w:pPr>
        <w:pStyle w:val="BodyText"/>
        <w:spacing w:before="1"/>
        <w:rPr>
          <w:rFonts w:ascii="Times New Roman"/>
          <w:sz w:val="26"/>
        </w:rPr>
      </w:pPr>
    </w:p>
    <w:p>
      <w:pPr>
        <w:spacing w:before="0"/>
        <w:ind w:left="101" w:right="0" w:firstLine="0"/>
        <w:jc w:val="left"/>
        <w:rPr>
          <w:rFonts w:ascii="Times New Roman" w:eastAsia="Times New Roman"/>
          <w:sz w:val="24"/>
        </w:rPr>
      </w:pPr>
      <w:r>
        <w:rPr>
          <w:rFonts w:ascii="Times New Roman" w:eastAsia="Times New Roman"/>
          <w:b/>
          <w:sz w:val="24"/>
        </w:rPr>
        <w:t>Keywords</w:t>
      </w:r>
      <w:r>
        <w:rPr>
          <w:rFonts w:ascii="Microsoft JhengHei" w:eastAsia="Microsoft JhengHei"/>
          <w:b/>
          <w:sz w:val="24"/>
        </w:rPr>
        <w:t>：</w:t>
      </w:r>
      <w:r>
        <w:rPr>
          <w:rFonts w:ascii="Times New Roman" w:eastAsia="Times New Roman"/>
          <w:sz w:val="24"/>
        </w:rPr>
        <w:t>JSP;</w:t>
      </w:r>
      <w:r>
        <w:rPr>
          <w:rFonts w:ascii="Times New Roman" w:eastAsia="Times New Roman"/>
          <w:spacing w:val="-5"/>
          <w:sz w:val="24"/>
        </w:rPr>
        <w:t xml:space="preserve"> </w:t>
      </w:r>
      <w:r>
        <w:rPr>
          <w:rFonts w:ascii="Times New Roman" w:eastAsia="Times New Roman"/>
          <w:sz w:val="24"/>
        </w:rPr>
        <w:t>MySQL;</w:t>
      </w:r>
      <w:r>
        <w:rPr>
          <w:rFonts w:ascii="Times New Roman" w:eastAsia="Times New Roman"/>
          <w:spacing w:val="-3"/>
          <w:sz w:val="24"/>
        </w:rPr>
        <w:t xml:space="preserve"> </w:t>
      </w:r>
      <w:r>
        <w:rPr>
          <w:rFonts w:ascii="Times New Roman" w:eastAsia="Times New Roman"/>
          <w:sz w:val="24"/>
        </w:rPr>
        <w:t>lab</w:t>
      </w:r>
      <w:r>
        <w:rPr>
          <w:rFonts w:ascii="Times New Roman" w:eastAsia="Times New Roman"/>
          <w:spacing w:val="-2"/>
          <w:sz w:val="24"/>
        </w:rPr>
        <w:t xml:space="preserve"> </w:t>
      </w:r>
      <w:r>
        <w:rPr>
          <w:rFonts w:ascii="Times New Roman" w:eastAsia="Times New Roman"/>
          <w:sz w:val="24"/>
        </w:rPr>
        <w:t>reservation</w:t>
      </w:r>
      <w:r>
        <w:rPr>
          <w:rFonts w:ascii="Times New Roman" w:eastAsia="Times New Roman"/>
          <w:spacing w:val="-2"/>
          <w:sz w:val="24"/>
        </w:rPr>
        <w:t xml:space="preserve"> system</w:t>
      </w:r>
    </w:p>
    <w:p>
      <w:pPr>
        <w:spacing w:after="0"/>
        <w:jc w:val="left"/>
        <w:rPr>
          <w:rFonts w:ascii="Times New Roman" w:eastAsia="Times New Roman"/>
          <w:sz w:val="24"/>
        </w:rPr>
        <w:sectPr>
          <w:headerReference w:type="default" r:id="rId7"/>
          <w:pgSz w:w="11910" w:h="16840"/>
          <w:pgMar w:top="1080" w:right="1440" w:bottom="280" w:left="1600" w:header="893" w:footer="0"/>
          <w:pgNumType w:start="4"/>
          <w:cols w:space="708"/>
        </w:sectPr>
      </w:pPr>
    </w:p>
    <w:p>
      <w:pPr>
        <w:pStyle w:val="BodyText"/>
        <w:rPr>
          <w:rFonts w:ascii="Times New Roman"/>
          <w:sz w:val="20"/>
        </w:rPr>
      </w:pPr>
    </w:p>
    <w:p>
      <w:pPr>
        <w:pStyle w:val="BodyText"/>
        <w:spacing w:before="2"/>
        <w:rPr>
          <w:rFonts w:ascii="Times New Roman"/>
          <w:sz w:val="22"/>
        </w:rPr>
      </w:pPr>
    </w:p>
    <w:p>
      <w:pPr>
        <w:pStyle w:val="Heading1"/>
        <w:tabs>
          <w:tab w:val="left" w:pos="959"/>
        </w:tabs>
        <w:spacing w:before="55"/>
      </w:pPr>
      <w:r>
        <w:rPr>
          <w:spacing w:val="-10"/>
        </w:rPr>
        <w:t>目</w:t>
      </w:r>
      <w:r>
        <w:tab/>
      </w:r>
      <w:r>
        <w:rPr>
          <w:spacing w:val="-10"/>
        </w:rPr>
        <w:t>录</w:t>
      </w:r>
    </w:p>
    <w:p>
      <w:pPr>
        <w:spacing w:after="0"/>
        <w:sectPr>
          <w:headerReference w:type="default" r:id="rId8"/>
          <w:pgSz w:w="11910" w:h="16840"/>
          <w:pgMar w:top="1080" w:right="1440" w:bottom="1192" w:left="1600" w:header="893" w:footer="0"/>
          <w:pgNumType w:start="5"/>
          <w:cols w:space="708"/>
        </w:sectPr>
      </w:pPr>
    </w:p>
    <w:sdt>
      <w:sdtPr>
        <w:id w:val="748719996"/>
        <w:docPartObj>
          <w:docPartGallery w:val="Table of Contents"/>
          <w:docPartUnique/>
        </w:docPartObj>
      </w:sdtPr>
      <w:sdtContent>
        <w:p>
          <w:pPr>
            <w:pStyle w:val="TOC1"/>
            <w:tabs>
              <w:tab w:val="left" w:pos="1220"/>
              <w:tab w:val="right" w:leader="dot" w:pos="8594"/>
            </w:tabs>
            <w:spacing w:before="630"/>
          </w:pPr>
          <w:r>
            <w:t>第一</w:t>
          </w:r>
          <w:r>
            <w:rPr>
              <w:spacing w:val="-10"/>
            </w:rPr>
            <w:t>章</w:t>
          </w:r>
          <w:r>
            <w:tab/>
            <w:t>绪</w:t>
          </w:r>
          <w:r>
            <w:rPr>
              <w:spacing w:val="-10"/>
            </w:rPr>
            <w:t>论</w:t>
          </w:r>
          <w:r>
            <w:rPr>
              <w:rFonts w:ascii="Times New Roman" w:eastAsia="Times New Roman"/>
            </w:rPr>
            <w:tab/>
          </w:r>
          <w:hyperlink w:anchor="_bookmark0" w:history="1">
            <w:r>
              <w:rPr>
                <w:spacing w:val="-10"/>
              </w:rPr>
              <w:t>1</w:t>
            </w:r>
          </w:hyperlink>
        </w:p>
        <w:p>
          <w:pPr>
            <w:pStyle w:val="TOC2"/>
            <w:numPr>
              <w:ilvl w:val="1"/>
              <w:numId w:val="26"/>
            </w:numPr>
            <w:tabs>
              <w:tab w:val="left" w:pos="742"/>
              <w:tab w:val="right" w:leader="dot" w:pos="8594"/>
            </w:tabs>
            <w:spacing w:before="212" w:after="0" w:line="240" w:lineRule="auto"/>
            <w:ind w:left="742" w:right="0" w:hanging="420"/>
            <w:jc w:val="left"/>
          </w:pPr>
          <w:hyperlink w:anchor="_TOC_250044" w:history="1">
            <w:r>
              <w:t>基于</w:t>
            </w:r>
            <w:r>
              <w:rPr>
                <w:spacing w:val="-60"/>
              </w:rPr>
              <w:t xml:space="preserve"> </w:t>
            </w:r>
            <w:r>
              <w:t>Web</w:t>
            </w:r>
            <w:r>
              <w:rPr>
                <w:spacing w:val="-60"/>
              </w:rPr>
              <w:t xml:space="preserve"> </w:t>
            </w:r>
            <w:r>
              <w:t>的实验室预约系</w:t>
            </w:r>
            <w:r>
              <w:rPr>
                <w:spacing w:val="-10"/>
              </w:rPr>
              <w:t>统</w:t>
            </w:r>
            <w:r>
              <w:rPr>
                <w:rFonts w:ascii="Times New Roman" w:eastAsia="Times New Roman"/>
              </w:rPr>
              <w:tab/>
            </w:r>
            <w:r>
              <w:rPr>
                <w:spacing w:val="-10"/>
              </w:rPr>
              <w:t>1</w:t>
            </w:r>
          </w:hyperlink>
        </w:p>
        <w:p>
          <w:pPr>
            <w:pStyle w:val="TOC2"/>
            <w:numPr>
              <w:ilvl w:val="1"/>
              <w:numId w:val="26"/>
            </w:numPr>
            <w:tabs>
              <w:tab w:val="left" w:pos="742"/>
              <w:tab w:val="right" w:leader="dot" w:pos="8594"/>
            </w:tabs>
            <w:spacing w:before="161" w:after="0" w:line="240" w:lineRule="auto"/>
            <w:ind w:left="742" w:right="0" w:hanging="420"/>
            <w:jc w:val="left"/>
          </w:pPr>
          <w:hyperlink w:anchor="_TOC_250043" w:history="1">
            <w:r>
              <w:t>基于</w:t>
            </w:r>
            <w:r>
              <w:rPr>
                <w:spacing w:val="-60"/>
              </w:rPr>
              <w:t xml:space="preserve"> </w:t>
            </w:r>
            <w:r>
              <w:t>web</w:t>
            </w:r>
            <w:r>
              <w:rPr>
                <w:spacing w:val="-60"/>
              </w:rPr>
              <w:t xml:space="preserve"> </w:t>
            </w:r>
            <w:r>
              <w:t>的实验室预约系统的意</w:t>
            </w:r>
            <w:r>
              <w:rPr>
                <w:spacing w:val="-10"/>
              </w:rPr>
              <w:t>义</w:t>
            </w:r>
            <w:r>
              <w:rPr>
                <w:rFonts w:ascii="Times New Roman" w:eastAsia="Times New Roman"/>
              </w:rPr>
              <w:tab/>
            </w:r>
            <w:r>
              <w:rPr>
                <w:spacing w:val="-10"/>
              </w:rPr>
              <w:t>1</w:t>
            </w:r>
          </w:hyperlink>
        </w:p>
        <w:p>
          <w:pPr>
            <w:pStyle w:val="TOC2"/>
            <w:numPr>
              <w:ilvl w:val="1"/>
              <w:numId w:val="26"/>
            </w:numPr>
            <w:tabs>
              <w:tab w:val="left" w:pos="742"/>
              <w:tab w:val="right" w:leader="dot" w:pos="8594"/>
            </w:tabs>
            <w:spacing w:before="160" w:after="0" w:line="240" w:lineRule="auto"/>
            <w:ind w:left="742" w:right="0" w:hanging="420"/>
            <w:jc w:val="left"/>
          </w:pPr>
          <w:hyperlink w:anchor="_TOC_250042" w:history="1">
            <w:r>
              <w:t>论文的组</w:t>
            </w:r>
            <w:r>
              <w:rPr>
                <w:spacing w:val="-10"/>
              </w:rPr>
              <w:t>织</w:t>
            </w:r>
            <w:r>
              <w:rPr>
                <w:rFonts w:ascii="Times New Roman" w:eastAsia="Times New Roman"/>
              </w:rPr>
              <w:tab/>
            </w:r>
            <w:r>
              <w:rPr>
                <w:spacing w:val="-10"/>
              </w:rPr>
              <w:t>1</w:t>
            </w:r>
          </w:hyperlink>
        </w:p>
        <w:p>
          <w:pPr>
            <w:pStyle w:val="TOC1"/>
            <w:tabs>
              <w:tab w:val="left" w:pos="1220"/>
              <w:tab w:val="right" w:leader="dot" w:pos="8594"/>
            </w:tabs>
            <w:spacing w:before="213"/>
          </w:pPr>
          <w:hyperlink w:anchor="_TOC_250041" w:history="1">
            <w:r>
              <w:t>第二</w:t>
            </w:r>
            <w:r>
              <w:rPr>
                <w:spacing w:val="-10"/>
              </w:rPr>
              <w:t>章</w:t>
            </w:r>
            <w:r>
              <w:tab/>
              <w:t>开发平台的介</w:t>
            </w:r>
            <w:r>
              <w:rPr>
                <w:spacing w:val="-10"/>
              </w:rPr>
              <w:t>绍</w:t>
            </w:r>
            <w:r>
              <w:rPr>
                <w:rFonts w:ascii="Times New Roman" w:eastAsia="Times New Roman"/>
              </w:rPr>
              <w:tab/>
            </w:r>
            <w:r>
              <w:rPr>
                <w:spacing w:val="-10"/>
              </w:rPr>
              <w:t>3</w:t>
            </w:r>
          </w:hyperlink>
        </w:p>
        <w:p>
          <w:pPr>
            <w:pStyle w:val="TOC2"/>
            <w:numPr>
              <w:ilvl w:val="1"/>
              <w:numId w:val="24"/>
            </w:numPr>
            <w:tabs>
              <w:tab w:val="left" w:pos="802"/>
              <w:tab w:val="right" w:leader="dot" w:pos="8594"/>
            </w:tabs>
            <w:spacing w:before="213" w:after="0" w:line="240" w:lineRule="auto"/>
            <w:ind w:left="802" w:right="0" w:hanging="480"/>
            <w:jc w:val="left"/>
          </w:pPr>
          <w:hyperlink w:anchor="_TOC_250040" w:history="1">
            <w:r>
              <w:t>网站后台技</w:t>
            </w:r>
            <w:r>
              <w:rPr>
                <w:spacing w:val="-10"/>
              </w:rPr>
              <w:t>术</w:t>
            </w:r>
            <w:r>
              <w:rPr>
                <w:rFonts w:ascii="Times New Roman" w:eastAsia="Times New Roman"/>
              </w:rPr>
              <w:tab/>
            </w:r>
            <w:r>
              <w:rPr>
                <w:spacing w:val="-10"/>
              </w:rPr>
              <w:t>3</w:t>
            </w:r>
          </w:hyperlink>
        </w:p>
        <w:p>
          <w:pPr>
            <w:pStyle w:val="TOC3"/>
            <w:numPr>
              <w:ilvl w:val="2"/>
              <w:numId w:val="24"/>
            </w:numPr>
            <w:tabs>
              <w:tab w:val="left" w:pos="1261"/>
              <w:tab w:val="right" w:leader="dot" w:pos="8594"/>
            </w:tabs>
            <w:spacing w:before="106" w:after="0" w:line="240" w:lineRule="auto"/>
            <w:ind w:left="1261" w:right="0" w:hanging="720"/>
            <w:jc w:val="left"/>
          </w:pPr>
          <w:r>
            <w:rPr>
              <w:spacing w:val="-4"/>
            </w:rPr>
            <w:t>Java</w:t>
          </w:r>
          <w:r>
            <w:tab/>
          </w:r>
          <w:r>
            <w:rPr>
              <w:spacing w:val="-10"/>
            </w:rPr>
            <w:t>3</w:t>
          </w:r>
        </w:p>
        <w:p>
          <w:pPr>
            <w:pStyle w:val="TOC3"/>
            <w:numPr>
              <w:ilvl w:val="2"/>
              <w:numId w:val="24"/>
            </w:numPr>
            <w:tabs>
              <w:tab w:val="left" w:pos="1261"/>
              <w:tab w:val="right" w:leader="dot" w:pos="8594"/>
            </w:tabs>
            <w:spacing w:before="51" w:after="0" w:line="240" w:lineRule="auto"/>
            <w:ind w:left="1261" w:right="0" w:hanging="720"/>
            <w:jc w:val="left"/>
          </w:pPr>
          <w:r>
            <w:rPr>
              <w:spacing w:val="-5"/>
            </w:rPr>
            <w:t>JSP</w:t>
          </w:r>
          <w:r>
            <w:tab/>
          </w:r>
          <w:r>
            <w:rPr>
              <w:spacing w:val="-10"/>
            </w:rPr>
            <w:t>3</w:t>
          </w:r>
        </w:p>
        <w:p>
          <w:pPr>
            <w:pStyle w:val="TOC3"/>
            <w:numPr>
              <w:ilvl w:val="2"/>
              <w:numId w:val="24"/>
            </w:numPr>
            <w:tabs>
              <w:tab w:val="left" w:pos="1261"/>
              <w:tab w:val="right" w:leader="dot" w:pos="8594"/>
            </w:tabs>
            <w:spacing w:before="51" w:after="0" w:line="240" w:lineRule="auto"/>
            <w:ind w:left="1261" w:right="0" w:hanging="720"/>
            <w:jc w:val="left"/>
          </w:pPr>
          <w:r>
            <w:rPr>
              <w:spacing w:val="-4"/>
            </w:rPr>
            <w:t>JDBC</w:t>
          </w:r>
          <w:r>
            <w:tab/>
          </w:r>
          <w:r>
            <w:rPr>
              <w:spacing w:val="-10"/>
            </w:rPr>
            <w:t>4</w:t>
          </w:r>
        </w:p>
        <w:p>
          <w:pPr>
            <w:pStyle w:val="TOC3"/>
            <w:numPr>
              <w:ilvl w:val="2"/>
              <w:numId w:val="24"/>
            </w:numPr>
            <w:tabs>
              <w:tab w:val="left" w:pos="1261"/>
              <w:tab w:val="right" w:leader="dot" w:pos="8594"/>
            </w:tabs>
            <w:spacing w:before="52" w:after="0" w:line="240" w:lineRule="auto"/>
            <w:ind w:left="1261" w:right="0" w:hanging="720"/>
            <w:jc w:val="left"/>
          </w:pPr>
          <w:r>
            <w:rPr>
              <w:spacing w:val="-2"/>
            </w:rPr>
            <w:t>Struts2</w:t>
          </w:r>
          <w:r>
            <w:tab/>
          </w:r>
          <w:r>
            <w:rPr>
              <w:spacing w:val="-10"/>
            </w:rPr>
            <w:t>5</w:t>
          </w:r>
        </w:p>
        <w:p>
          <w:pPr>
            <w:pStyle w:val="TOC3"/>
            <w:numPr>
              <w:ilvl w:val="2"/>
              <w:numId w:val="24"/>
            </w:numPr>
            <w:tabs>
              <w:tab w:val="left" w:pos="1261"/>
              <w:tab w:val="right" w:leader="dot" w:pos="8594"/>
            </w:tabs>
            <w:spacing w:before="51" w:after="0" w:line="240" w:lineRule="auto"/>
            <w:ind w:left="1261" w:right="0" w:hanging="720"/>
            <w:jc w:val="left"/>
          </w:pPr>
          <w:r>
            <w:rPr>
              <w:spacing w:val="-2"/>
            </w:rPr>
            <w:t>Ibatis</w:t>
          </w:r>
          <w:r>
            <w:tab/>
          </w:r>
          <w:r>
            <w:rPr>
              <w:spacing w:val="-10"/>
            </w:rPr>
            <w:t>6</w:t>
          </w:r>
        </w:p>
        <w:p>
          <w:pPr>
            <w:pStyle w:val="TOC3"/>
            <w:numPr>
              <w:ilvl w:val="2"/>
              <w:numId w:val="24"/>
            </w:numPr>
            <w:tabs>
              <w:tab w:val="left" w:pos="1261"/>
              <w:tab w:val="right" w:leader="dot" w:pos="8594"/>
            </w:tabs>
            <w:spacing w:before="51" w:after="0" w:line="240" w:lineRule="auto"/>
            <w:ind w:left="1261" w:right="0" w:hanging="720"/>
            <w:jc w:val="left"/>
          </w:pPr>
          <w:hyperlink w:anchor="_TOC_250039" w:history="1">
            <w:r>
              <w:rPr>
                <w:spacing w:val="-5"/>
              </w:rPr>
              <w:t>JXL</w:t>
            </w:r>
            <w:r>
              <w:tab/>
            </w:r>
            <w:r>
              <w:rPr>
                <w:spacing w:val="-10"/>
              </w:rPr>
              <w:t>7</w:t>
            </w:r>
          </w:hyperlink>
        </w:p>
        <w:p>
          <w:pPr>
            <w:pStyle w:val="TOC2"/>
            <w:numPr>
              <w:ilvl w:val="1"/>
              <w:numId w:val="24"/>
            </w:numPr>
            <w:tabs>
              <w:tab w:val="left" w:pos="802"/>
              <w:tab w:val="right" w:leader="dot" w:pos="8594"/>
            </w:tabs>
            <w:spacing w:before="106" w:after="0" w:line="240" w:lineRule="auto"/>
            <w:ind w:left="802" w:right="0" w:hanging="480"/>
            <w:jc w:val="left"/>
          </w:pPr>
          <w:hyperlink w:anchor="_TOC_250038" w:history="1">
            <w:r>
              <w:t>网站前端技</w:t>
            </w:r>
            <w:r>
              <w:rPr>
                <w:spacing w:val="-10"/>
              </w:rPr>
              <w:t>术</w:t>
            </w:r>
            <w:r>
              <w:rPr>
                <w:rFonts w:ascii="Times New Roman" w:eastAsia="Times New Roman"/>
              </w:rPr>
              <w:tab/>
            </w:r>
            <w:r>
              <w:rPr>
                <w:spacing w:val="-10"/>
              </w:rPr>
              <w:t>7</w:t>
            </w:r>
          </w:hyperlink>
        </w:p>
        <w:p>
          <w:pPr>
            <w:pStyle w:val="TOC3"/>
            <w:numPr>
              <w:ilvl w:val="2"/>
              <w:numId w:val="24"/>
            </w:numPr>
            <w:tabs>
              <w:tab w:val="left" w:pos="1261"/>
              <w:tab w:val="right" w:leader="dot" w:pos="8594"/>
            </w:tabs>
            <w:spacing w:before="106" w:after="0" w:line="240" w:lineRule="auto"/>
            <w:ind w:left="1261" w:right="0" w:hanging="720"/>
            <w:jc w:val="left"/>
          </w:pPr>
          <w:r>
            <w:rPr>
              <w:spacing w:val="-2"/>
            </w:rPr>
            <w:t>JQuery</w:t>
          </w:r>
          <w:r>
            <w:tab/>
          </w:r>
          <w:r>
            <w:rPr>
              <w:spacing w:val="-10"/>
            </w:rPr>
            <w:t>7</w:t>
          </w:r>
        </w:p>
        <w:p>
          <w:pPr>
            <w:pStyle w:val="TOC3"/>
            <w:numPr>
              <w:ilvl w:val="2"/>
              <w:numId w:val="24"/>
            </w:numPr>
            <w:tabs>
              <w:tab w:val="left" w:pos="1261"/>
              <w:tab w:val="right" w:leader="dot" w:pos="8594"/>
            </w:tabs>
            <w:spacing w:before="51" w:after="0" w:line="240" w:lineRule="auto"/>
            <w:ind w:left="1261" w:right="0" w:hanging="720"/>
            <w:jc w:val="left"/>
          </w:pPr>
          <w:r>
            <w:rPr>
              <w:spacing w:val="-4"/>
            </w:rPr>
            <w:t>AJAX</w:t>
          </w:r>
          <w:r>
            <w:tab/>
          </w:r>
          <w:r>
            <w:rPr>
              <w:spacing w:val="-10"/>
            </w:rPr>
            <w:t>7</w:t>
          </w:r>
        </w:p>
        <w:p>
          <w:pPr>
            <w:pStyle w:val="TOC3"/>
            <w:numPr>
              <w:ilvl w:val="2"/>
              <w:numId w:val="24"/>
            </w:numPr>
            <w:tabs>
              <w:tab w:val="left" w:pos="1261"/>
              <w:tab w:val="right" w:leader="dot" w:pos="8594"/>
            </w:tabs>
            <w:spacing w:before="52" w:after="0" w:line="240" w:lineRule="auto"/>
            <w:ind w:left="1261" w:right="0" w:hanging="720"/>
            <w:jc w:val="left"/>
          </w:pPr>
          <w:r>
            <w:rPr>
              <w:spacing w:val="-2"/>
            </w:rPr>
            <w:t>BootStrap</w:t>
          </w:r>
          <w:r>
            <w:tab/>
          </w:r>
          <w:r>
            <w:rPr>
              <w:spacing w:val="-10"/>
            </w:rPr>
            <w:t>7</w:t>
          </w:r>
        </w:p>
        <w:p>
          <w:pPr>
            <w:pStyle w:val="TOC3"/>
            <w:numPr>
              <w:ilvl w:val="2"/>
              <w:numId w:val="24"/>
            </w:numPr>
            <w:tabs>
              <w:tab w:val="left" w:pos="1261"/>
              <w:tab w:val="right" w:leader="dot" w:pos="8594"/>
            </w:tabs>
            <w:spacing w:before="51" w:after="0" w:line="240" w:lineRule="auto"/>
            <w:ind w:left="1261" w:right="0" w:hanging="720"/>
            <w:jc w:val="left"/>
          </w:pPr>
          <w:hyperlink w:anchor="_TOC_250037" w:history="1">
            <w:r>
              <w:rPr>
                <w:spacing w:val="-2"/>
              </w:rPr>
              <w:t>Cufon</w:t>
            </w:r>
            <w:r>
              <w:tab/>
            </w:r>
            <w:r>
              <w:rPr>
                <w:spacing w:val="-10"/>
              </w:rPr>
              <w:t>8</w:t>
            </w:r>
          </w:hyperlink>
        </w:p>
        <w:p>
          <w:pPr>
            <w:pStyle w:val="TOC2"/>
            <w:numPr>
              <w:ilvl w:val="1"/>
              <w:numId w:val="24"/>
            </w:numPr>
            <w:tabs>
              <w:tab w:val="left" w:pos="742"/>
              <w:tab w:val="right" w:leader="dot" w:pos="8594"/>
            </w:tabs>
            <w:spacing w:before="106" w:after="0" w:line="240" w:lineRule="auto"/>
            <w:ind w:left="742" w:right="0" w:hanging="420"/>
            <w:jc w:val="left"/>
          </w:pPr>
          <w:hyperlink w:anchor="_TOC_250036" w:history="1">
            <w:r>
              <w:t>其它相关技</w:t>
            </w:r>
            <w:r>
              <w:rPr>
                <w:spacing w:val="-10"/>
              </w:rPr>
              <w:t>术</w:t>
            </w:r>
            <w:r>
              <w:rPr>
                <w:rFonts w:ascii="Times New Roman" w:eastAsia="Times New Roman"/>
              </w:rPr>
              <w:tab/>
            </w:r>
            <w:r>
              <w:rPr>
                <w:spacing w:val="-10"/>
              </w:rPr>
              <w:t>8</w:t>
            </w:r>
          </w:hyperlink>
        </w:p>
        <w:p>
          <w:pPr>
            <w:pStyle w:val="TOC3"/>
            <w:numPr>
              <w:ilvl w:val="2"/>
              <w:numId w:val="24"/>
            </w:numPr>
            <w:tabs>
              <w:tab w:val="left" w:pos="1261"/>
              <w:tab w:val="right" w:leader="dot" w:pos="8594"/>
            </w:tabs>
            <w:spacing w:before="106" w:after="0" w:line="240" w:lineRule="auto"/>
            <w:ind w:left="1261" w:right="0" w:hanging="720"/>
            <w:jc w:val="left"/>
          </w:pPr>
          <w:r>
            <w:rPr>
              <w:spacing w:val="-2"/>
            </w:rPr>
            <w:t>MySQL</w:t>
          </w:r>
          <w:r>
            <w:tab/>
          </w:r>
          <w:r>
            <w:rPr>
              <w:spacing w:val="-10"/>
            </w:rPr>
            <w:t>8</w:t>
          </w:r>
        </w:p>
        <w:p>
          <w:pPr>
            <w:pStyle w:val="TOC3"/>
            <w:numPr>
              <w:ilvl w:val="2"/>
              <w:numId w:val="24"/>
            </w:numPr>
            <w:tabs>
              <w:tab w:val="left" w:pos="1261"/>
              <w:tab w:val="right" w:leader="dot" w:pos="8594"/>
            </w:tabs>
            <w:spacing w:before="51" w:after="0" w:line="240" w:lineRule="auto"/>
            <w:ind w:left="1261" w:right="0" w:hanging="720"/>
            <w:jc w:val="left"/>
          </w:pPr>
          <w:r>
            <w:rPr>
              <w:spacing w:val="-2"/>
            </w:rPr>
            <w:t>Tomcat</w:t>
          </w:r>
          <w:r>
            <w:tab/>
          </w:r>
          <w:r>
            <w:rPr>
              <w:spacing w:val="-10"/>
            </w:rPr>
            <w:t>8</w:t>
          </w:r>
        </w:p>
        <w:p>
          <w:pPr>
            <w:pStyle w:val="TOC3"/>
            <w:numPr>
              <w:ilvl w:val="2"/>
              <w:numId w:val="24"/>
            </w:numPr>
            <w:tabs>
              <w:tab w:val="left" w:pos="1261"/>
              <w:tab w:val="right" w:leader="dot" w:pos="8594"/>
            </w:tabs>
            <w:spacing w:before="51" w:after="0" w:line="240" w:lineRule="auto"/>
            <w:ind w:left="1261" w:right="0" w:hanging="720"/>
            <w:jc w:val="left"/>
          </w:pPr>
          <w:r>
            <w:rPr>
              <w:spacing w:val="-2"/>
            </w:rPr>
            <w:t>Eclipse</w:t>
          </w:r>
          <w:r>
            <w:tab/>
          </w:r>
          <w:r>
            <w:rPr>
              <w:spacing w:val="-10"/>
            </w:rPr>
            <w:t>9</w:t>
          </w:r>
        </w:p>
        <w:p>
          <w:pPr>
            <w:pStyle w:val="TOC3"/>
            <w:numPr>
              <w:ilvl w:val="2"/>
              <w:numId w:val="24"/>
            </w:numPr>
            <w:tabs>
              <w:tab w:val="left" w:pos="1261"/>
              <w:tab w:val="right" w:leader="dot" w:pos="8594"/>
            </w:tabs>
            <w:spacing w:before="51" w:after="0" w:line="240" w:lineRule="auto"/>
            <w:ind w:left="1261" w:right="0" w:hanging="720"/>
            <w:jc w:val="left"/>
          </w:pPr>
          <w:hyperlink w:anchor="_TOC_250035" w:history="1">
            <w:r>
              <w:rPr>
                <w:spacing w:val="-2"/>
              </w:rPr>
              <w:t>Navicat</w:t>
            </w:r>
            <w:r>
              <w:tab/>
            </w:r>
            <w:r>
              <w:rPr>
                <w:spacing w:val="-5"/>
              </w:rPr>
              <w:t>10</w:t>
            </w:r>
          </w:hyperlink>
        </w:p>
        <w:p>
          <w:pPr>
            <w:pStyle w:val="TOC1"/>
            <w:tabs>
              <w:tab w:val="left" w:pos="1220"/>
              <w:tab w:val="right" w:leader="dot" w:pos="8594"/>
            </w:tabs>
            <w:spacing w:before="159"/>
          </w:pPr>
          <w:hyperlink w:anchor="_TOC_250034" w:history="1">
            <w:r>
              <w:t>第三</w:t>
            </w:r>
            <w:r>
              <w:rPr>
                <w:spacing w:val="-10"/>
              </w:rPr>
              <w:t>章</w:t>
            </w:r>
            <w:r>
              <w:tab/>
              <w:t>系统整体规</w:t>
            </w:r>
            <w:r>
              <w:rPr>
                <w:spacing w:val="-10"/>
              </w:rPr>
              <w:t>划</w:t>
            </w:r>
            <w:r>
              <w:rPr>
                <w:rFonts w:ascii="Times New Roman" w:eastAsia="Times New Roman"/>
              </w:rPr>
              <w:tab/>
            </w:r>
            <w:r>
              <w:rPr>
                <w:spacing w:val="-5"/>
              </w:rPr>
              <w:t>11</w:t>
            </w:r>
          </w:hyperlink>
        </w:p>
        <w:p>
          <w:pPr>
            <w:pStyle w:val="TOC2"/>
            <w:numPr>
              <w:ilvl w:val="1"/>
              <w:numId w:val="23"/>
            </w:numPr>
            <w:tabs>
              <w:tab w:val="left" w:pos="742"/>
              <w:tab w:val="right" w:leader="dot" w:pos="8594"/>
            </w:tabs>
            <w:spacing w:before="213" w:after="0" w:line="240" w:lineRule="auto"/>
            <w:ind w:left="742" w:right="0" w:hanging="420"/>
            <w:jc w:val="left"/>
          </w:pPr>
          <w:hyperlink w:anchor="_TOC_250033" w:history="1">
            <w:r>
              <w:t>系统总体功能设</w:t>
            </w:r>
            <w:r>
              <w:rPr>
                <w:spacing w:val="-10"/>
              </w:rPr>
              <w:t>计</w:t>
            </w:r>
            <w:r>
              <w:rPr>
                <w:rFonts w:ascii="Times New Roman" w:eastAsia="Times New Roman"/>
              </w:rPr>
              <w:tab/>
            </w:r>
            <w:r>
              <w:rPr>
                <w:spacing w:val="-5"/>
              </w:rPr>
              <w:t>11</w:t>
            </w:r>
          </w:hyperlink>
        </w:p>
        <w:p>
          <w:pPr>
            <w:pStyle w:val="TOC2"/>
            <w:numPr>
              <w:ilvl w:val="1"/>
              <w:numId w:val="23"/>
            </w:numPr>
            <w:tabs>
              <w:tab w:val="left" w:pos="742"/>
              <w:tab w:val="right" w:leader="dot" w:pos="8594"/>
            </w:tabs>
            <w:spacing w:before="160" w:after="0" w:line="240" w:lineRule="auto"/>
            <w:ind w:left="742" w:right="0" w:hanging="420"/>
            <w:jc w:val="left"/>
          </w:pPr>
          <w:hyperlink w:anchor="_TOC_250032" w:history="1">
            <w:r>
              <w:t>系统的功能模</w:t>
            </w:r>
            <w:r>
              <w:rPr>
                <w:spacing w:val="-10"/>
              </w:rPr>
              <w:t>块</w:t>
            </w:r>
            <w:r>
              <w:rPr>
                <w:rFonts w:ascii="Times New Roman" w:eastAsia="Times New Roman"/>
              </w:rPr>
              <w:tab/>
            </w:r>
            <w:r>
              <w:rPr>
                <w:spacing w:val="-5"/>
              </w:rPr>
              <w:t>12</w:t>
            </w:r>
          </w:hyperlink>
        </w:p>
        <w:p>
          <w:pPr>
            <w:pStyle w:val="TOC3"/>
            <w:numPr>
              <w:ilvl w:val="2"/>
              <w:numId w:val="23"/>
            </w:numPr>
            <w:tabs>
              <w:tab w:val="left" w:pos="1201"/>
              <w:tab w:val="right" w:leader="dot" w:pos="8594"/>
            </w:tabs>
            <w:spacing w:before="106" w:after="0" w:line="240" w:lineRule="auto"/>
            <w:ind w:left="1201" w:right="0" w:hanging="660"/>
            <w:jc w:val="left"/>
          </w:pPr>
          <w:hyperlink w:anchor="_TOC_250031" w:history="1">
            <w:r>
              <w:t>登录注册模</w:t>
            </w:r>
            <w:r>
              <w:rPr>
                <w:spacing w:val="-10"/>
              </w:rPr>
              <w:t>块</w:t>
            </w:r>
            <w:r>
              <w:rPr>
                <w:rFonts w:ascii="Times New Roman" w:eastAsia="Times New Roman"/>
              </w:rPr>
              <w:tab/>
            </w:r>
            <w:r>
              <w:rPr>
                <w:spacing w:val="-5"/>
              </w:rPr>
              <w:t>12</w:t>
            </w:r>
          </w:hyperlink>
        </w:p>
        <w:p>
          <w:pPr>
            <w:pStyle w:val="TOC3"/>
            <w:numPr>
              <w:ilvl w:val="2"/>
              <w:numId w:val="23"/>
            </w:numPr>
            <w:tabs>
              <w:tab w:val="left" w:pos="1201"/>
              <w:tab w:val="right" w:leader="dot" w:pos="8594"/>
            </w:tabs>
            <w:spacing w:before="51" w:after="0" w:line="240" w:lineRule="auto"/>
            <w:ind w:left="1201" w:right="0" w:hanging="660"/>
            <w:jc w:val="left"/>
          </w:pPr>
          <w:hyperlink w:anchor="_TOC_250030" w:history="1">
            <w:r>
              <w:t>管理员管理模</w:t>
            </w:r>
            <w:r>
              <w:rPr>
                <w:spacing w:val="-10"/>
              </w:rPr>
              <w:t>块</w:t>
            </w:r>
            <w:r>
              <w:rPr>
                <w:rFonts w:ascii="Times New Roman" w:eastAsia="Times New Roman"/>
              </w:rPr>
              <w:tab/>
            </w:r>
            <w:r>
              <w:rPr>
                <w:spacing w:val="-5"/>
              </w:rPr>
              <w:t>13</w:t>
            </w:r>
          </w:hyperlink>
        </w:p>
        <w:p>
          <w:pPr>
            <w:pStyle w:val="TOC3"/>
            <w:numPr>
              <w:ilvl w:val="2"/>
              <w:numId w:val="23"/>
            </w:numPr>
            <w:tabs>
              <w:tab w:val="left" w:pos="1201"/>
              <w:tab w:val="right" w:leader="dot" w:pos="8594"/>
            </w:tabs>
            <w:spacing w:before="51" w:after="0" w:line="240" w:lineRule="auto"/>
            <w:ind w:left="1201" w:right="0" w:hanging="660"/>
            <w:jc w:val="left"/>
          </w:pPr>
          <w:hyperlink w:anchor="_TOC_250029" w:history="1">
            <w:r>
              <w:t>用户管理模</w:t>
            </w:r>
            <w:r>
              <w:rPr>
                <w:spacing w:val="-10"/>
              </w:rPr>
              <w:t>块</w:t>
            </w:r>
            <w:r>
              <w:rPr>
                <w:rFonts w:ascii="Times New Roman" w:eastAsia="Times New Roman"/>
              </w:rPr>
              <w:tab/>
            </w:r>
            <w:r>
              <w:rPr>
                <w:spacing w:val="-5"/>
              </w:rPr>
              <w:t>13</w:t>
            </w:r>
          </w:hyperlink>
        </w:p>
        <w:p>
          <w:pPr>
            <w:pStyle w:val="TOC3"/>
            <w:numPr>
              <w:ilvl w:val="2"/>
              <w:numId w:val="23"/>
            </w:numPr>
            <w:tabs>
              <w:tab w:val="left" w:pos="1201"/>
              <w:tab w:val="right" w:leader="dot" w:pos="8594"/>
            </w:tabs>
            <w:spacing w:before="52" w:after="0" w:line="240" w:lineRule="auto"/>
            <w:ind w:left="1201" w:right="0" w:hanging="660"/>
            <w:jc w:val="left"/>
          </w:pPr>
          <w:hyperlink w:anchor="_TOC_250028" w:history="1">
            <w:r>
              <w:t>用户预约模</w:t>
            </w:r>
            <w:r>
              <w:rPr>
                <w:spacing w:val="-10"/>
              </w:rPr>
              <w:t>块</w:t>
            </w:r>
            <w:r>
              <w:rPr>
                <w:rFonts w:ascii="Times New Roman" w:eastAsia="Times New Roman"/>
              </w:rPr>
              <w:tab/>
            </w:r>
            <w:r>
              <w:rPr>
                <w:spacing w:val="-5"/>
              </w:rPr>
              <w:t>15</w:t>
            </w:r>
          </w:hyperlink>
        </w:p>
        <w:p>
          <w:pPr>
            <w:pStyle w:val="TOC1"/>
            <w:tabs>
              <w:tab w:val="left" w:pos="1220"/>
              <w:tab w:val="right" w:leader="dot" w:pos="8594"/>
            </w:tabs>
            <w:sectPr>
              <w:headerReference w:type="default" r:id="rId9"/>
              <w:type w:val="continuous"/>
              <w:pgSz w:w="11910" w:h="16840"/>
              <w:pgMar w:top="1095" w:right="1440" w:bottom="1192" w:left="1600" w:header="893" w:footer="0"/>
              <w:pgNumType w:start="6"/>
              <w:cols w:space="708"/>
            </w:sectPr>
          </w:pPr>
          <w:hyperlink w:anchor="_TOC_250027" w:history="1">
            <w:r>
              <w:t>第四</w:t>
            </w:r>
            <w:r>
              <w:rPr>
                <w:spacing w:val="-10"/>
              </w:rPr>
              <w:t>章</w:t>
            </w:r>
            <w:r>
              <w:tab/>
              <w:t>数据库设计与实</w:t>
            </w:r>
            <w:r>
              <w:rPr>
                <w:spacing w:val="-10"/>
              </w:rPr>
              <w:t>现</w:t>
            </w:r>
            <w:r>
              <w:rPr>
                <w:rFonts w:ascii="Times New Roman" w:eastAsia="Times New Roman"/>
              </w:rPr>
              <w:tab/>
            </w:r>
            <w:r>
              <w:rPr>
                <w:spacing w:val="-5"/>
              </w:rPr>
              <w:t>16</w:t>
            </w:r>
          </w:hyperlink>
        </w:p>
      </w:sdtContent>
    </w:sdt>
    <w:sdt>
      <w:sdtPr>
        <w:id w:val="1790573345"/>
        <w:docPartObj>
          <w:docPartGallery w:val="Table of Contents"/>
          <w:docPartUnique/>
        </w:docPartObj>
      </w:sdtPr>
      <w:sdtContent>
        <w:p>
          <w:pPr>
            <w:pStyle w:val="TOC2"/>
            <w:numPr>
              <w:ilvl w:val="1"/>
              <w:numId w:val="22"/>
            </w:numPr>
            <w:tabs>
              <w:tab w:val="left" w:pos="742"/>
              <w:tab w:val="right" w:leader="dot" w:pos="8594"/>
            </w:tabs>
            <w:spacing w:before="213" w:after="20" w:line="240" w:lineRule="auto"/>
            <w:ind w:left="742" w:right="0" w:hanging="420"/>
            <w:jc w:val="left"/>
          </w:pPr>
          <w:hyperlink w:anchor="_TOC_250026" w:history="1">
            <w:r>
              <w:t>数据库的设</w:t>
            </w:r>
            <w:r>
              <w:rPr>
                <w:spacing w:val="-10"/>
              </w:rPr>
              <w:t>计</w:t>
            </w:r>
            <w:r>
              <w:rPr>
                <w:rFonts w:ascii="Times New Roman" w:eastAsia="Times New Roman"/>
              </w:rPr>
              <w:tab/>
            </w:r>
            <w:r>
              <w:rPr>
                <w:spacing w:val="-5"/>
              </w:rPr>
              <w:t>16</w:t>
            </w:r>
          </w:hyperlink>
        </w:p>
        <w:p>
          <w:pPr>
            <w:pStyle w:val="TOC2"/>
            <w:numPr>
              <w:ilvl w:val="1"/>
              <w:numId w:val="22"/>
            </w:numPr>
            <w:tabs>
              <w:tab w:val="left" w:pos="742"/>
              <w:tab w:val="right" w:leader="dot" w:pos="8594"/>
            </w:tabs>
            <w:spacing w:before="123" w:after="0" w:line="240" w:lineRule="auto"/>
            <w:ind w:left="742" w:right="0" w:hanging="420"/>
            <w:jc w:val="left"/>
          </w:pPr>
          <w:hyperlink w:anchor="_TOC_250025" w:history="1">
            <w:bookmarkStart w:id="0" w:name="_bookmark0"/>
            <w:bookmarkEnd w:id="0"/>
            <w:r>
              <w:t>系</w:t>
            </w:r>
            <w:r>
              <w:t>统数据库设</w:t>
            </w:r>
            <w:r>
              <w:rPr>
                <w:spacing w:val="-10"/>
              </w:rPr>
              <w:t>计</w:t>
            </w:r>
            <w:r>
              <w:rPr>
                <w:rFonts w:ascii="Times New Roman" w:eastAsia="Times New Roman"/>
              </w:rPr>
              <w:tab/>
            </w:r>
            <w:r>
              <w:rPr>
                <w:spacing w:val="-5"/>
              </w:rPr>
              <w:t>16</w:t>
            </w:r>
          </w:hyperlink>
        </w:p>
        <w:p>
          <w:pPr>
            <w:pStyle w:val="TOC3"/>
            <w:numPr>
              <w:ilvl w:val="2"/>
              <w:numId w:val="22"/>
            </w:numPr>
            <w:tabs>
              <w:tab w:val="left" w:pos="1201"/>
              <w:tab w:val="right" w:leader="dot" w:pos="8594"/>
            </w:tabs>
            <w:spacing w:before="106" w:after="0" w:line="240" w:lineRule="auto"/>
            <w:ind w:left="1201" w:right="0" w:hanging="660"/>
            <w:jc w:val="left"/>
          </w:pPr>
          <w:hyperlink w:anchor="_TOC_250024" w:history="1">
            <w:r>
              <w:t>用户</w:t>
            </w:r>
            <w:r>
              <w:rPr>
                <w:spacing w:val="-10"/>
              </w:rPr>
              <w:t>表</w:t>
            </w:r>
            <w:r>
              <w:rPr>
                <w:rFonts w:ascii="Times New Roman" w:eastAsia="Times New Roman"/>
              </w:rPr>
              <w:tab/>
            </w:r>
            <w:r>
              <w:rPr>
                <w:spacing w:val="-5"/>
              </w:rPr>
              <w:t>17</w:t>
            </w:r>
          </w:hyperlink>
        </w:p>
        <w:p>
          <w:pPr>
            <w:pStyle w:val="TOC3"/>
            <w:numPr>
              <w:ilvl w:val="2"/>
              <w:numId w:val="22"/>
            </w:numPr>
            <w:tabs>
              <w:tab w:val="left" w:pos="1201"/>
              <w:tab w:val="right" w:leader="dot" w:pos="8594"/>
            </w:tabs>
            <w:spacing w:before="51" w:after="0" w:line="240" w:lineRule="auto"/>
            <w:ind w:left="1201" w:right="0" w:hanging="660"/>
            <w:jc w:val="left"/>
          </w:pPr>
          <w:hyperlink w:anchor="_TOC_250023" w:history="1">
            <w:r>
              <w:t>实验室</w:t>
            </w:r>
            <w:r>
              <w:rPr>
                <w:spacing w:val="-10"/>
              </w:rPr>
              <w:t>表</w:t>
            </w:r>
            <w:r>
              <w:rPr>
                <w:rFonts w:ascii="Times New Roman" w:eastAsia="Times New Roman"/>
              </w:rPr>
              <w:tab/>
            </w:r>
            <w:r>
              <w:rPr>
                <w:spacing w:val="-5"/>
              </w:rPr>
              <w:t>17</w:t>
            </w:r>
          </w:hyperlink>
        </w:p>
        <w:p>
          <w:pPr>
            <w:pStyle w:val="TOC3"/>
            <w:numPr>
              <w:ilvl w:val="2"/>
              <w:numId w:val="22"/>
            </w:numPr>
            <w:tabs>
              <w:tab w:val="left" w:pos="1201"/>
              <w:tab w:val="right" w:leader="dot" w:pos="8594"/>
            </w:tabs>
            <w:spacing w:before="51" w:after="0" w:line="240" w:lineRule="auto"/>
            <w:ind w:left="1201" w:right="0" w:hanging="660"/>
            <w:jc w:val="left"/>
          </w:pPr>
          <w:hyperlink w:anchor="_TOC_250022" w:history="1">
            <w:r>
              <w:t>实验室预约</w:t>
            </w:r>
            <w:r>
              <w:rPr>
                <w:spacing w:val="-10"/>
              </w:rPr>
              <w:t>表</w:t>
            </w:r>
            <w:r>
              <w:rPr>
                <w:rFonts w:ascii="Times New Roman" w:eastAsia="Times New Roman"/>
              </w:rPr>
              <w:tab/>
            </w:r>
            <w:r>
              <w:rPr>
                <w:spacing w:val="-5"/>
              </w:rPr>
              <w:t>18</w:t>
            </w:r>
          </w:hyperlink>
        </w:p>
        <w:p>
          <w:pPr>
            <w:pStyle w:val="TOC2"/>
            <w:numPr>
              <w:ilvl w:val="1"/>
              <w:numId w:val="22"/>
            </w:numPr>
            <w:tabs>
              <w:tab w:val="left" w:pos="742"/>
              <w:tab w:val="right" w:leader="dot" w:pos="8594"/>
            </w:tabs>
            <w:spacing w:before="106" w:after="0" w:line="240" w:lineRule="auto"/>
            <w:ind w:left="742" w:right="0" w:hanging="420"/>
            <w:jc w:val="left"/>
          </w:pPr>
          <w:hyperlink w:anchor="_TOC_250021" w:history="1">
            <w:r>
              <w:t>数据库的连</w:t>
            </w:r>
            <w:r>
              <w:rPr>
                <w:spacing w:val="-10"/>
              </w:rPr>
              <w:t>接</w:t>
            </w:r>
            <w:r>
              <w:rPr>
                <w:rFonts w:ascii="Times New Roman" w:eastAsia="Times New Roman"/>
              </w:rPr>
              <w:tab/>
            </w:r>
            <w:r>
              <w:rPr>
                <w:spacing w:val="-5"/>
              </w:rPr>
              <w:t>18</w:t>
            </w:r>
          </w:hyperlink>
        </w:p>
        <w:p>
          <w:pPr>
            <w:pStyle w:val="TOC1"/>
            <w:tabs>
              <w:tab w:val="right" w:leader="dot" w:pos="8594"/>
            </w:tabs>
            <w:spacing w:before="213"/>
          </w:pPr>
          <w:hyperlink w:anchor="_TOC_250020" w:history="1">
            <w:r>
              <w:t>第五章 各个功能模块的设计与实</w:t>
            </w:r>
            <w:r>
              <w:rPr>
                <w:spacing w:val="-10"/>
              </w:rPr>
              <w:t>现</w:t>
            </w:r>
            <w:r>
              <w:rPr>
                <w:rFonts w:ascii="Times New Roman" w:eastAsia="Times New Roman"/>
              </w:rPr>
              <w:tab/>
            </w:r>
            <w:r>
              <w:rPr>
                <w:spacing w:val="-5"/>
              </w:rPr>
              <w:t>21</w:t>
            </w:r>
          </w:hyperlink>
        </w:p>
        <w:p>
          <w:pPr>
            <w:pStyle w:val="TOC2"/>
            <w:numPr>
              <w:ilvl w:val="1"/>
              <w:numId w:val="21"/>
            </w:numPr>
            <w:tabs>
              <w:tab w:val="left" w:pos="742"/>
              <w:tab w:val="right" w:leader="dot" w:pos="8594"/>
            </w:tabs>
            <w:spacing w:before="213" w:after="0" w:line="240" w:lineRule="auto"/>
            <w:ind w:left="742" w:right="0" w:hanging="420"/>
            <w:jc w:val="left"/>
          </w:pPr>
          <w:hyperlink w:anchor="_TOC_250019" w:history="1">
            <w:r>
              <w:t>登录注册模块的设计与实</w:t>
            </w:r>
            <w:r>
              <w:rPr>
                <w:spacing w:val="-10"/>
              </w:rPr>
              <w:t>现</w:t>
            </w:r>
            <w:r>
              <w:rPr>
                <w:rFonts w:ascii="Times New Roman" w:eastAsia="Times New Roman"/>
              </w:rPr>
              <w:tab/>
            </w:r>
            <w:r>
              <w:rPr>
                <w:spacing w:val="-5"/>
              </w:rPr>
              <w:t>21</w:t>
            </w:r>
          </w:hyperlink>
        </w:p>
        <w:p>
          <w:pPr>
            <w:pStyle w:val="TOC3"/>
            <w:numPr>
              <w:ilvl w:val="2"/>
              <w:numId w:val="21"/>
            </w:numPr>
            <w:tabs>
              <w:tab w:val="left" w:pos="1201"/>
              <w:tab w:val="right" w:leader="dot" w:pos="8594"/>
            </w:tabs>
            <w:spacing w:before="106" w:after="0" w:line="240" w:lineRule="auto"/>
            <w:ind w:left="1201" w:right="0" w:hanging="660"/>
            <w:jc w:val="left"/>
          </w:pPr>
          <w:hyperlink w:anchor="_TOC_250018" w:history="1">
            <w:r>
              <w:t>用户注册模</w:t>
            </w:r>
            <w:r>
              <w:rPr>
                <w:spacing w:val="-10"/>
              </w:rPr>
              <w:t>块</w:t>
            </w:r>
            <w:r>
              <w:rPr>
                <w:rFonts w:ascii="Times New Roman" w:eastAsia="Times New Roman"/>
              </w:rPr>
              <w:tab/>
            </w:r>
            <w:r>
              <w:rPr>
                <w:spacing w:val="-5"/>
              </w:rPr>
              <w:t>21</w:t>
            </w:r>
          </w:hyperlink>
        </w:p>
        <w:p>
          <w:pPr>
            <w:pStyle w:val="TOC3"/>
            <w:numPr>
              <w:ilvl w:val="2"/>
              <w:numId w:val="21"/>
            </w:numPr>
            <w:tabs>
              <w:tab w:val="left" w:pos="1201"/>
              <w:tab w:val="right" w:leader="dot" w:pos="8594"/>
            </w:tabs>
            <w:spacing w:before="51" w:after="0" w:line="240" w:lineRule="auto"/>
            <w:ind w:left="1201" w:right="0" w:hanging="660"/>
            <w:jc w:val="left"/>
          </w:pPr>
          <w:hyperlink w:anchor="_TOC_250017" w:history="1">
            <w:r>
              <w:t>用户登录模</w:t>
            </w:r>
            <w:r>
              <w:rPr>
                <w:spacing w:val="-10"/>
              </w:rPr>
              <w:t>块</w:t>
            </w:r>
            <w:r>
              <w:rPr>
                <w:rFonts w:ascii="Times New Roman" w:eastAsia="Times New Roman"/>
              </w:rPr>
              <w:tab/>
            </w:r>
            <w:r>
              <w:rPr>
                <w:spacing w:val="-5"/>
              </w:rPr>
              <w:t>22</w:t>
            </w:r>
          </w:hyperlink>
        </w:p>
        <w:p>
          <w:pPr>
            <w:pStyle w:val="TOC2"/>
            <w:numPr>
              <w:ilvl w:val="1"/>
              <w:numId w:val="21"/>
            </w:numPr>
            <w:tabs>
              <w:tab w:val="left" w:pos="742"/>
              <w:tab w:val="right" w:leader="dot" w:pos="8594"/>
            </w:tabs>
            <w:spacing w:before="106" w:after="0" w:line="240" w:lineRule="auto"/>
            <w:ind w:left="742" w:right="0" w:hanging="420"/>
            <w:jc w:val="left"/>
          </w:pPr>
          <w:hyperlink w:anchor="_TOC_250016" w:history="1">
            <w:r>
              <w:t>管理员管理模块的设计与实</w:t>
            </w:r>
            <w:r>
              <w:rPr>
                <w:spacing w:val="-10"/>
              </w:rPr>
              <w:t>现</w:t>
            </w:r>
            <w:r>
              <w:rPr>
                <w:rFonts w:ascii="Times New Roman" w:eastAsia="Times New Roman"/>
              </w:rPr>
              <w:tab/>
            </w:r>
            <w:r>
              <w:rPr>
                <w:spacing w:val="-5"/>
              </w:rPr>
              <w:t>23</w:t>
            </w:r>
          </w:hyperlink>
        </w:p>
        <w:p>
          <w:pPr>
            <w:pStyle w:val="TOC3"/>
            <w:numPr>
              <w:ilvl w:val="2"/>
              <w:numId w:val="21"/>
            </w:numPr>
            <w:tabs>
              <w:tab w:val="left" w:pos="1201"/>
              <w:tab w:val="right" w:leader="dot" w:pos="8594"/>
            </w:tabs>
            <w:spacing w:before="106" w:after="0" w:line="240" w:lineRule="auto"/>
            <w:ind w:left="1201" w:right="0" w:hanging="660"/>
            <w:jc w:val="left"/>
          </w:pPr>
          <w:hyperlink w:anchor="_TOC_250015" w:history="1">
            <w:r>
              <w:t>普通用户管理模块的设计与实</w:t>
            </w:r>
            <w:r>
              <w:rPr>
                <w:spacing w:val="-10"/>
              </w:rPr>
              <w:t>现</w:t>
            </w:r>
            <w:r>
              <w:rPr>
                <w:rFonts w:ascii="Times New Roman" w:eastAsia="Times New Roman"/>
              </w:rPr>
              <w:tab/>
            </w:r>
            <w:r>
              <w:rPr>
                <w:spacing w:val="-5"/>
              </w:rPr>
              <w:t>23</w:t>
            </w:r>
          </w:hyperlink>
        </w:p>
        <w:p>
          <w:pPr>
            <w:pStyle w:val="TOC3"/>
            <w:numPr>
              <w:ilvl w:val="2"/>
              <w:numId w:val="21"/>
            </w:numPr>
            <w:tabs>
              <w:tab w:val="left" w:pos="1201"/>
              <w:tab w:val="right" w:leader="dot" w:pos="8594"/>
            </w:tabs>
            <w:spacing w:before="51" w:after="0" w:line="240" w:lineRule="auto"/>
            <w:ind w:left="1201" w:right="0" w:hanging="660"/>
            <w:jc w:val="left"/>
          </w:pPr>
          <w:hyperlink w:anchor="_TOC_250014" w:history="1">
            <w:r>
              <w:t>实验室管理模块的设计与实</w:t>
            </w:r>
            <w:r>
              <w:rPr>
                <w:spacing w:val="-10"/>
              </w:rPr>
              <w:t>现</w:t>
            </w:r>
            <w:r>
              <w:rPr>
                <w:rFonts w:ascii="Times New Roman" w:eastAsia="Times New Roman"/>
              </w:rPr>
              <w:tab/>
            </w:r>
            <w:r>
              <w:rPr>
                <w:spacing w:val="-5"/>
              </w:rPr>
              <w:t>23</w:t>
            </w:r>
          </w:hyperlink>
        </w:p>
        <w:p>
          <w:pPr>
            <w:pStyle w:val="TOC3"/>
            <w:numPr>
              <w:ilvl w:val="2"/>
              <w:numId w:val="21"/>
            </w:numPr>
            <w:tabs>
              <w:tab w:val="left" w:pos="1201"/>
              <w:tab w:val="right" w:leader="dot" w:pos="8594"/>
            </w:tabs>
            <w:spacing w:before="51" w:after="0" w:line="240" w:lineRule="auto"/>
            <w:ind w:left="1201" w:right="0" w:hanging="660"/>
            <w:jc w:val="left"/>
          </w:pPr>
          <w:hyperlink w:anchor="_TOC_250013" w:history="1">
            <w:r>
              <w:t>实验室预约管理模块的设计与实</w:t>
            </w:r>
            <w:r>
              <w:rPr>
                <w:spacing w:val="-10"/>
              </w:rPr>
              <w:t>现</w:t>
            </w:r>
            <w:r>
              <w:rPr>
                <w:rFonts w:ascii="Times New Roman" w:eastAsia="Times New Roman"/>
              </w:rPr>
              <w:tab/>
            </w:r>
            <w:r>
              <w:rPr>
                <w:spacing w:val="-5"/>
              </w:rPr>
              <w:t>24</w:t>
            </w:r>
          </w:hyperlink>
        </w:p>
        <w:p>
          <w:pPr>
            <w:pStyle w:val="TOC2"/>
            <w:numPr>
              <w:ilvl w:val="1"/>
              <w:numId w:val="21"/>
            </w:numPr>
            <w:tabs>
              <w:tab w:val="left" w:pos="742"/>
              <w:tab w:val="right" w:leader="dot" w:pos="8594"/>
            </w:tabs>
            <w:spacing w:before="106" w:after="0" w:line="240" w:lineRule="auto"/>
            <w:ind w:left="742" w:right="0" w:hanging="420"/>
            <w:jc w:val="left"/>
          </w:pPr>
          <w:hyperlink w:anchor="_TOC_250012" w:history="1">
            <w:r>
              <w:t>用户管理模块的设计与实</w:t>
            </w:r>
            <w:r>
              <w:rPr>
                <w:spacing w:val="-10"/>
              </w:rPr>
              <w:t>现</w:t>
            </w:r>
            <w:r>
              <w:rPr>
                <w:rFonts w:ascii="Times New Roman" w:eastAsia="Times New Roman"/>
              </w:rPr>
              <w:tab/>
            </w:r>
            <w:r>
              <w:rPr>
                <w:spacing w:val="-5"/>
              </w:rPr>
              <w:t>25</w:t>
            </w:r>
          </w:hyperlink>
        </w:p>
        <w:p>
          <w:pPr>
            <w:pStyle w:val="TOC3"/>
            <w:numPr>
              <w:ilvl w:val="2"/>
              <w:numId w:val="21"/>
            </w:numPr>
            <w:tabs>
              <w:tab w:val="left" w:pos="1201"/>
              <w:tab w:val="right" w:leader="dot" w:pos="8594"/>
            </w:tabs>
            <w:spacing w:before="106" w:after="0" w:line="240" w:lineRule="auto"/>
            <w:ind w:left="1201" w:right="0" w:hanging="660"/>
            <w:jc w:val="left"/>
          </w:pPr>
          <w:hyperlink w:anchor="_TOC_250011" w:history="1">
            <w:r>
              <w:t>密码修改模块的设计与实</w:t>
            </w:r>
            <w:r>
              <w:rPr>
                <w:spacing w:val="-10"/>
              </w:rPr>
              <w:t>现</w:t>
            </w:r>
            <w:r>
              <w:rPr>
                <w:rFonts w:ascii="Times New Roman" w:eastAsia="Times New Roman"/>
              </w:rPr>
              <w:tab/>
            </w:r>
            <w:r>
              <w:rPr>
                <w:spacing w:val="-5"/>
              </w:rPr>
              <w:t>25</w:t>
            </w:r>
          </w:hyperlink>
        </w:p>
        <w:p>
          <w:pPr>
            <w:pStyle w:val="TOC3"/>
            <w:numPr>
              <w:ilvl w:val="2"/>
              <w:numId w:val="21"/>
            </w:numPr>
            <w:tabs>
              <w:tab w:val="left" w:pos="1201"/>
              <w:tab w:val="right" w:leader="dot" w:pos="8594"/>
            </w:tabs>
            <w:spacing w:before="51" w:after="0" w:line="240" w:lineRule="auto"/>
            <w:ind w:left="1201" w:right="0" w:hanging="660"/>
            <w:jc w:val="left"/>
          </w:pPr>
          <w:hyperlink w:anchor="_TOC_250010" w:history="1">
            <w:r>
              <w:t>基本资料修改模块的设计与实</w:t>
            </w:r>
            <w:r>
              <w:rPr>
                <w:spacing w:val="-10"/>
              </w:rPr>
              <w:t>现</w:t>
            </w:r>
            <w:r>
              <w:rPr>
                <w:rFonts w:ascii="Times New Roman" w:eastAsia="Times New Roman"/>
              </w:rPr>
              <w:tab/>
            </w:r>
            <w:r>
              <w:rPr>
                <w:spacing w:val="-5"/>
              </w:rPr>
              <w:t>26</w:t>
            </w:r>
          </w:hyperlink>
        </w:p>
        <w:p>
          <w:pPr>
            <w:pStyle w:val="TOC2"/>
            <w:numPr>
              <w:ilvl w:val="1"/>
              <w:numId w:val="21"/>
            </w:numPr>
            <w:tabs>
              <w:tab w:val="left" w:pos="742"/>
              <w:tab w:val="right" w:leader="dot" w:pos="8594"/>
            </w:tabs>
            <w:spacing w:before="106" w:after="0" w:line="240" w:lineRule="auto"/>
            <w:ind w:left="742" w:right="0" w:hanging="420"/>
            <w:jc w:val="left"/>
          </w:pPr>
          <w:hyperlink w:anchor="_TOC_250009" w:history="1">
            <w:r>
              <w:t>用户预约模块的设计与实</w:t>
            </w:r>
            <w:r>
              <w:rPr>
                <w:spacing w:val="-10"/>
              </w:rPr>
              <w:t>现</w:t>
            </w:r>
            <w:r>
              <w:rPr>
                <w:rFonts w:ascii="Times New Roman" w:eastAsia="Times New Roman"/>
              </w:rPr>
              <w:tab/>
            </w:r>
            <w:r>
              <w:rPr>
                <w:spacing w:val="-5"/>
              </w:rPr>
              <w:t>27</w:t>
            </w:r>
          </w:hyperlink>
        </w:p>
        <w:p>
          <w:pPr>
            <w:pStyle w:val="TOC3"/>
            <w:numPr>
              <w:ilvl w:val="2"/>
              <w:numId w:val="21"/>
            </w:numPr>
            <w:tabs>
              <w:tab w:val="left" w:pos="1201"/>
              <w:tab w:val="right" w:leader="dot" w:pos="8594"/>
            </w:tabs>
            <w:spacing w:before="106" w:after="0" w:line="240" w:lineRule="auto"/>
            <w:ind w:left="1201" w:right="0" w:hanging="660"/>
            <w:jc w:val="left"/>
          </w:pPr>
          <w:hyperlink w:anchor="_TOC_250008" w:history="1">
            <w:r>
              <w:t>课表查询下载模块的设计与实</w:t>
            </w:r>
            <w:r>
              <w:rPr>
                <w:spacing w:val="-10"/>
              </w:rPr>
              <w:t>现</w:t>
            </w:r>
            <w:r>
              <w:rPr>
                <w:rFonts w:ascii="Times New Roman" w:eastAsia="Times New Roman"/>
              </w:rPr>
              <w:tab/>
            </w:r>
            <w:r>
              <w:rPr>
                <w:spacing w:val="-5"/>
              </w:rPr>
              <w:t>27</w:t>
            </w:r>
          </w:hyperlink>
        </w:p>
        <w:p>
          <w:pPr>
            <w:pStyle w:val="TOC3"/>
            <w:numPr>
              <w:ilvl w:val="2"/>
              <w:numId w:val="21"/>
            </w:numPr>
            <w:tabs>
              <w:tab w:val="left" w:pos="1201"/>
              <w:tab w:val="right" w:leader="dot" w:pos="8594"/>
            </w:tabs>
            <w:spacing w:before="52" w:after="0" w:line="240" w:lineRule="auto"/>
            <w:ind w:left="1201" w:right="0" w:hanging="660"/>
            <w:jc w:val="left"/>
          </w:pPr>
          <w:hyperlink w:anchor="_TOC_250007" w:history="1">
            <w:r>
              <w:t>实验室预约模块的设计与实</w:t>
            </w:r>
            <w:r>
              <w:rPr>
                <w:spacing w:val="-10"/>
              </w:rPr>
              <w:t>现</w:t>
            </w:r>
            <w:r>
              <w:rPr>
                <w:rFonts w:ascii="Times New Roman" w:eastAsia="Times New Roman"/>
              </w:rPr>
              <w:tab/>
            </w:r>
            <w:r>
              <w:rPr>
                <w:spacing w:val="-5"/>
              </w:rPr>
              <w:t>28</w:t>
            </w:r>
          </w:hyperlink>
        </w:p>
        <w:p>
          <w:pPr>
            <w:pStyle w:val="TOC3"/>
            <w:numPr>
              <w:ilvl w:val="2"/>
              <w:numId w:val="21"/>
            </w:numPr>
            <w:tabs>
              <w:tab w:val="left" w:pos="1201"/>
              <w:tab w:val="right" w:leader="dot" w:pos="8594"/>
            </w:tabs>
            <w:spacing w:before="51" w:after="0" w:line="240" w:lineRule="auto"/>
            <w:ind w:left="1201" w:right="0" w:hanging="660"/>
            <w:jc w:val="left"/>
          </w:pPr>
          <w:hyperlink w:anchor="_TOC_250006" w:history="1">
            <w:r>
              <w:t>预约状态查询模块的设计与实</w:t>
            </w:r>
            <w:r>
              <w:rPr>
                <w:spacing w:val="-10"/>
              </w:rPr>
              <w:t>现</w:t>
            </w:r>
            <w:r>
              <w:rPr>
                <w:rFonts w:ascii="Times New Roman" w:eastAsia="Times New Roman"/>
              </w:rPr>
              <w:tab/>
            </w:r>
            <w:r>
              <w:rPr>
                <w:spacing w:val="-5"/>
              </w:rPr>
              <w:t>29</w:t>
            </w:r>
          </w:hyperlink>
        </w:p>
        <w:p>
          <w:pPr>
            <w:pStyle w:val="TOC2"/>
            <w:numPr>
              <w:ilvl w:val="1"/>
              <w:numId w:val="21"/>
            </w:numPr>
            <w:tabs>
              <w:tab w:val="left" w:pos="742"/>
              <w:tab w:val="right" w:leader="dot" w:pos="8594"/>
            </w:tabs>
            <w:spacing w:before="106" w:after="0" w:line="240" w:lineRule="auto"/>
            <w:ind w:left="742" w:right="0" w:hanging="420"/>
            <w:jc w:val="left"/>
          </w:pPr>
          <w:hyperlink w:anchor="_TOC_250005" w:history="1">
            <w:r>
              <w:t>系统性能分析和总</w:t>
            </w:r>
            <w:r>
              <w:rPr>
                <w:spacing w:val="-10"/>
              </w:rPr>
              <w:t>结</w:t>
            </w:r>
            <w:r>
              <w:rPr>
                <w:rFonts w:ascii="Times New Roman" w:eastAsia="Times New Roman"/>
              </w:rPr>
              <w:tab/>
            </w:r>
            <w:r>
              <w:rPr>
                <w:spacing w:val="-5"/>
              </w:rPr>
              <w:t>30</w:t>
            </w:r>
          </w:hyperlink>
        </w:p>
        <w:p>
          <w:pPr>
            <w:pStyle w:val="TOC3"/>
            <w:numPr>
              <w:ilvl w:val="2"/>
              <w:numId w:val="21"/>
            </w:numPr>
            <w:tabs>
              <w:tab w:val="left" w:pos="1201"/>
              <w:tab w:val="right" w:leader="dot" w:pos="8594"/>
            </w:tabs>
            <w:spacing w:before="106" w:after="0" w:line="240" w:lineRule="auto"/>
            <w:ind w:left="1201" w:right="0" w:hanging="660"/>
            <w:jc w:val="left"/>
          </w:pPr>
          <w:hyperlink w:anchor="_TOC_250004" w:history="1">
            <w:r>
              <w:t>系统的优</w:t>
            </w:r>
            <w:r>
              <w:rPr>
                <w:spacing w:val="-10"/>
              </w:rPr>
              <w:t>点</w:t>
            </w:r>
            <w:r>
              <w:rPr>
                <w:rFonts w:ascii="Times New Roman" w:eastAsia="Times New Roman"/>
              </w:rPr>
              <w:tab/>
            </w:r>
            <w:r>
              <w:rPr>
                <w:spacing w:val="-5"/>
              </w:rPr>
              <w:t>30</w:t>
            </w:r>
          </w:hyperlink>
        </w:p>
        <w:p>
          <w:pPr>
            <w:pStyle w:val="TOC3"/>
            <w:numPr>
              <w:ilvl w:val="2"/>
              <w:numId w:val="21"/>
            </w:numPr>
            <w:tabs>
              <w:tab w:val="left" w:pos="1201"/>
              <w:tab w:val="right" w:leader="dot" w:pos="8594"/>
            </w:tabs>
            <w:spacing w:before="51" w:after="0" w:line="240" w:lineRule="auto"/>
            <w:ind w:left="1201" w:right="0" w:hanging="660"/>
            <w:jc w:val="left"/>
          </w:pPr>
          <w:hyperlink w:anchor="_TOC_250003" w:history="1">
            <w:r>
              <w:t>系统的改进方</w:t>
            </w:r>
            <w:r>
              <w:rPr>
                <w:spacing w:val="-10"/>
              </w:rPr>
              <w:t>向</w:t>
            </w:r>
            <w:r>
              <w:rPr>
                <w:rFonts w:ascii="Times New Roman" w:eastAsia="Times New Roman"/>
              </w:rPr>
              <w:tab/>
            </w:r>
            <w:r>
              <w:rPr>
                <w:spacing w:val="-5"/>
              </w:rPr>
              <w:t>30</w:t>
            </w:r>
          </w:hyperlink>
        </w:p>
        <w:p>
          <w:pPr>
            <w:pStyle w:val="TOC1"/>
            <w:tabs>
              <w:tab w:val="right" w:leader="dot" w:pos="8594"/>
            </w:tabs>
          </w:pPr>
          <w:hyperlink w:anchor="_TOC_250002" w:history="1">
            <w:r>
              <w:t>结束</w:t>
            </w:r>
            <w:r>
              <w:rPr>
                <w:spacing w:val="-10"/>
              </w:rPr>
              <w:t>语</w:t>
            </w:r>
            <w:r>
              <w:rPr>
                <w:rFonts w:ascii="Times New Roman" w:eastAsia="Times New Roman"/>
              </w:rPr>
              <w:tab/>
            </w:r>
            <w:r>
              <w:rPr>
                <w:spacing w:val="-5"/>
              </w:rPr>
              <w:t>32</w:t>
            </w:r>
          </w:hyperlink>
        </w:p>
        <w:p>
          <w:pPr>
            <w:pStyle w:val="TOC1"/>
            <w:tabs>
              <w:tab w:val="left" w:pos="660"/>
              <w:tab w:val="right" w:leader="dot" w:pos="8594"/>
            </w:tabs>
            <w:spacing w:before="266"/>
          </w:pPr>
          <w:hyperlink w:anchor="_TOC_250001" w:history="1">
            <w:r>
              <w:rPr>
                <w:spacing w:val="-10"/>
              </w:rPr>
              <w:t>致</w:t>
            </w:r>
            <w:r>
              <w:tab/>
            </w:r>
            <w:r>
              <w:rPr>
                <w:spacing w:val="-10"/>
              </w:rPr>
              <w:t>谢</w:t>
            </w:r>
            <w:r>
              <w:rPr>
                <w:rFonts w:ascii="Times New Roman" w:eastAsia="Times New Roman"/>
              </w:rPr>
              <w:tab/>
            </w:r>
            <w:r>
              <w:rPr>
                <w:spacing w:val="-5"/>
              </w:rPr>
              <w:t>33</w:t>
            </w:r>
          </w:hyperlink>
        </w:p>
        <w:p>
          <w:pPr>
            <w:pStyle w:val="TOC1"/>
            <w:tabs>
              <w:tab w:val="right" w:leader="dot" w:pos="8594"/>
            </w:tabs>
            <w:spacing w:before="265"/>
          </w:pPr>
          <w:hyperlink w:anchor="_TOC_250000" w:history="1">
            <w:r>
              <w:t>参考文</w:t>
            </w:r>
            <w:r>
              <w:rPr>
                <w:spacing w:val="-10"/>
              </w:rPr>
              <w:t>献</w:t>
            </w:r>
            <w:r>
              <w:rPr>
                <w:rFonts w:ascii="Times New Roman" w:eastAsia="Times New Roman"/>
              </w:rPr>
              <w:tab/>
            </w:r>
            <w:r>
              <w:rPr>
                <w:spacing w:val="-5"/>
              </w:rPr>
              <w:t>34</w:t>
            </w:r>
          </w:hyperlink>
        </w:p>
      </w:sdtContent>
    </w:sdt>
    <w:p>
      <w:pPr>
        <w:spacing w:after="0"/>
        <w:sectPr>
          <w:headerReference w:type="default" r:id="rId10"/>
          <w:type w:val="nextPage"/>
          <w:pgSz w:w="11910" w:h="16840"/>
          <w:pgMar w:top="1095" w:right="1440" w:bottom="1192" w:left="1600" w:header="893" w:footer="0"/>
          <w:pgNumType w:start="7"/>
          <w:cols w:space="708"/>
          <w:titlePg w:val="0"/>
        </w:sectPr>
      </w:pPr>
    </w:p>
    <w:p>
      <w:pPr>
        <w:pStyle w:val="BodyText"/>
        <w:spacing w:before="2"/>
        <w:rPr>
          <w:sz w:val="37"/>
        </w:rPr>
      </w:pPr>
    </w:p>
    <w:p>
      <w:pPr>
        <w:pStyle w:val="Heading2"/>
        <w:tabs>
          <w:tab w:val="left" w:pos="1199"/>
        </w:tabs>
        <w:spacing w:before="1"/>
        <w:rPr>
          <w:rFonts w:ascii="黑体" w:eastAsia="黑体"/>
        </w:rPr>
      </w:pPr>
      <w:r>
        <w:rPr>
          <w:rFonts w:ascii="黑体" w:eastAsia="黑体"/>
        </w:rPr>
        <w:t>第一</w:t>
      </w:r>
      <w:r>
        <w:rPr>
          <w:rFonts w:ascii="黑体" w:eastAsia="黑体"/>
          <w:spacing w:val="-10"/>
        </w:rPr>
        <w:t>章</w:t>
      </w:r>
      <w:r>
        <w:rPr>
          <w:rFonts w:ascii="黑体" w:eastAsia="黑体"/>
        </w:rPr>
        <w:tab/>
        <w:t>绪</w:t>
      </w:r>
      <w:r>
        <w:rPr>
          <w:rFonts w:ascii="黑体" w:eastAsia="黑体"/>
          <w:spacing w:val="-10"/>
        </w:rPr>
        <w:t>论</w:t>
      </w:r>
    </w:p>
    <w:p>
      <w:pPr>
        <w:pStyle w:val="BodyText"/>
        <w:spacing w:before="11"/>
        <w:rPr>
          <w:rFonts w:ascii="黑体"/>
          <w:sz w:val="37"/>
        </w:rPr>
      </w:pPr>
    </w:p>
    <w:p>
      <w:pPr>
        <w:pStyle w:val="BodyText"/>
        <w:spacing w:line="304" w:lineRule="auto"/>
        <w:ind w:left="101" w:right="138" w:firstLine="420"/>
      </w:pPr>
      <w:r>
        <w:rPr>
          <w:spacing w:val="-4"/>
        </w:rPr>
        <w:t>实验课是各个高等学校教学环节不可缺少的一部分，实验教学具有理论与实践</w:t>
      </w:r>
      <w:r>
        <w:rPr>
          <w:spacing w:val="-6"/>
        </w:rPr>
        <w:t>紧密结合，交互性强，人机一体，教学内容更新快的特点，已成为推动素质教育，</w:t>
      </w:r>
      <w:r>
        <w:rPr>
          <w:spacing w:val="1"/>
        </w:rPr>
        <w:t>培养学生创新能力、实践能力和科学素养的重要阵地。随着实验室开放规模和开放范围的不断扩大，实验室的开放工作日显繁琐，工作量日益增加，这一状况甚至成为了阻碍实验室开放工作发展的绊脚石，急需出台解决方案。在计算机技术</w:t>
      </w:r>
      <w:r>
        <w:rPr>
          <w:spacing w:val="-3"/>
        </w:rPr>
        <w:t>尤其是网络技术飞速发展的今天，实行网络化管理可提高工作效率，降低人、财、</w:t>
      </w:r>
      <w:r>
        <w:rPr>
          <w:spacing w:val="1"/>
        </w:rPr>
        <w:t>物资源成本。如何充分利用学校现有的实验室资源是一个排课难题，也是本课题研究的主题。本毕业设计拟对开放性实验预约管理系统进行设计与实现，以方便管理，提高效率。</w:t>
      </w:r>
    </w:p>
    <w:p>
      <w:pPr>
        <w:pStyle w:val="Heading3"/>
        <w:numPr>
          <w:ilvl w:val="1"/>
          <w:numId w:val="20"/>
        </w:numPr>
        <w:tabs>
          <w:tab w:val="left" w:pos="521"/>
        </w:tabs>
        <w:spacing w:before="87" w:after="0" w:line="240" w:lineRule="auto"/>
        <w:ind w:left="521" w:right="0" w:hanging="420"/>
        <w:jc w:val="left"/>
      </w:pPr>
      <w:bookmarkStart w:id="1" w:name="_TOC_250044"/>
      <w:r>
        <w:rPr>
          <w:spacing w:val="-24"/>
        </w:rPr>
        <w:t xml:space="preserve">基于 </w:t>
      </w:r>
      <w:r>
        <w:rPr>
          <w:rFonts w:ascii="Times New Roman" w:eastAsia="Times New Roman"/>
        </w:rPr>
        <w:t xml:space="preserve">Web </w:t>
      </w:r>
      <w:bookmarkEnd w:id="1"/>
      <w:r>
        <w:rPr>
          <w:spacing w:val="-2"/>
        </w:rPr>
        <w:t>的实验室预约系统</w:t>
      </w:r>
    </w:p>
    <w:p>
      <w:pPr>
        <w:pStyle w:val="BodyText"/>
        <w:spacing w:before="173" w:line="304" w:lineRule="auto"/>
        <w:ind w:left="101" w:right="259" w:firstLine="420"/>
        <w:jc w:val="both"/>
        <w:rPr>
          <w:rFonts w:ascii="Times New Roman" w:eastAsia="Times New Roman"/>
        </w:rPr>
      </w:pPr>
      <w:r>
        <w:rPr>
          <w:spacing w:val="-11"/>
        </w:rPr>
        <w:t xml:space="preserve">现在 </w:t>
      </w:r>
      <w:r>
        <w:rPr>
          <w:rFonts w:ascii="Times New Roman" w:eastAsia="Times New Roman"/>
          <w:spacing w:val="-2"/>
        </w:rPr>
        <w:t>B/S</w:t>
      </w:r>
      <w:r>
        <w:rPr>
          <w:rFonts w:ascii="Times New Roman" w:eastAsia="Times New Roman"/>
          <w:spacing w:val="2"/>
        </w:rPr>
        <w:t xml:space="preserve"> </w:t>
      </w:r>
      <w:r>
        <w:rPr>
          <w:spacing w:val="-7"/>
        </w:rPr>
        <w:t>模式的设计与研发在网上十分流行，大学学校的资源也都通过这种形</w:t>
      </w:r>
      <w:r>
        <w:rPr>
          <w:spacing w:val="-2"/>
        </w:rPr>
        <w:t xml:space="preserve">式展现出来，实验室预约系统就是各种 </w:t>
      </w:r>
      <w:r>
        <w:rPr>
          <w:rFonts w:ascii="Times New Roman" w:eastAsia="Times New Roman"/>
        </w:rPr>
        <w:t>B/S</w:t>
      </w:r>
      <w:r>
        <w:rPr>
          <w:rFonts w:ascii="Times New Roman" w:eastAsia="Times New Roman"/>
          <w:spacing w:val="32"/>
        </w:rPr>
        <w:t xml:space="preserve"> </w:t>
      </w:r>
      <w:r>
        <w:t>模式之中最明显的一个例子。实验室</w:t>
      </w:r>
      <w:r>
        <w:rPr>
          <w:spacing w:val="-2"/>
        </w:rPr>
        <w:t>预约系统是通过服务器和客户端浏览器来实现数据的传输，它通过客户端实现管理、申请、提交用户信息，来完成实验项目的预约、查询、管理等各种功能。随</w:t>
      </w:r>
      <w:r>
        <w:rPr>
          <w:spacing w:val="-5"/>
        </w:rPr>
        <w:t xml:space="preserve">着计算机应用水平和 </w:t>
      </w:r>
      <w:r>
        <w:rPr>
          <w:rFonts w:ascii="Times New Roman" w:eastAsia="Times New Roman"/>
          <w:spacing w:val="-2"/>
        </w:rPr>
        <w:t>Internet</w:t>
      </w:r>
      <w:r>
        <w:rPr>
          <w:rFonts w:ascii="Times New Roman" w:eastAsia="Times New Roman"/>
          <w:spacing w:val="-13"/>
        </w:rPr>
        <w:t xml:space="preserve"> </w:t>
      </w:r>
      <w:r>
        <w:rPr>
          <w:spacing w:val="-2"/>
        </w:rPr>
        <w:t>网的迅速发展，各种资源实现网络化，已经成为必然趋势。实验室预约系统利用这个优势，来替代繁琐的人工操作，从而既改变了过</w:t>
      </w:r>
      <w:r>
        <w:rPr>
          <w:spacing w:val="-2"/>
        </w:rPr>
        <w:t>去实验室传统的管理模式又提高了办事的效率</w:t>
      </w:r>
      <w:r>
        <w:rPr>
          <w:rFonts w:ascii="Times New Roman" w:eastAsia="Times New Roman"/>
          <w:spacing w:val="-2"/>
        </w:rPr>
        <w:t>.</w:t>
      </w:r>
    </w:p>
    <w:p>
      <w:pPr>
        <w:pStyle w:val="Heading3"/>
        <w:numPr>
          <w:ilvl w:val="1"/>
          <w:numId w:val="20"/>
        </w:numPr>
        <w:tabs>
          <w:tab w:val="left" w:pos="521"/>
        </w:tabs>
        <w:spacing w:before="88" w:after="0" w:line="240" w:lineRule="auto"/>
        <w:ind w:left="521" w:right="0" w:hanging="420"/>
        <w:jc w:val="left"/>
      </w:pPr>
      <w:bookmarkStart w:id="2" w:name="_TOC_250043"/>
      <w:r>
        <w:rPr>
          <w:spacing w:val="-24"/>
        </w:rPr>
        <w:t xml:space="preserve">基于 </w:t>
      </w:r>
      <w:r>
        <w:rPr>
          <w:rFonts w:ascii="Times New Roman" w:eastAsia="Times New Roman"/>
        </w:rPr>
        <w:t>web</w:t>
      </w:r>
      <w:r>
        <w:rPr>
          <w:rFonts w:ascii="Times New Roman" w:eastAsia="Times New Roman"/>
          <w:spacing w:val="-3"/>
        </w:rPr>
        <w:t xml:space="preserve"> </w:t>
      </w:r>
      <w:bookmarkEnd w:id="2"/>
      <w:r>
        <w:rPr>
          <w:spacing w:val="-1"/>
        </w:rPr>
        <w:t>的实验室预约系统的意义</w:t>
      </w:r>
    </w:p>
    <w:p>
      <w:pPr>
        <w:pStyle w:val="BodyText"/>
        <w:spacing w:before="174" w:line="304" w:lineRule="auto"/>
        <w:ind w:left="101" w:right="139" w:firstLine="480"/>
      </w:pPr>
      <w:r>
        <w:rPr>
          <w:spacing w:val="-6"/>
        </w:rPr>
        <w:t xml:space="preserve">实验室预约系统具有很高的实用性，使用 </w:t>
      </w:r>
      <w:r>
        <w:rPr>
          <w:rFonts w:ascii="Times New Roman" w:eastAsia="Times New Roman"/>
          <w:spacing w:val="-1"/>
        </w:rPr>
        <w:t>JS</w:t>
      </w:r>
      <w:r>
        <w:rPr>
          <w:rFonts w:ascii="Times New Roman" w:eastAsia="Times New Roman"/>
        </w:rPr>
        <w:t>P</w:t>
      </w:r>
      <w:r>
        <w:rPr>
          <w:rFonts w:ascii="Times New Roman" w:eastAsia="Times New Roman"/>
          <w:spacing w:val="-1"/>
        </w:rPr>
        <w:t xml:space="preserve"> </w:t>
      </w:r>
      <w:r>
        <w:rPr>
          <w:spacing w:val="-15"/>
        </w:rPr>
        <w:t xml:space="preserve">技术，结合 </w:t>
      </w:r>
      <w:r>
        <w:rPr>
          <w:rFonts w:ascii="Times New Roman" w:eastAsia="Times New Roman"/>
          <w:spacing w:val="-1"/>
        </w:rPr>
        <w:t>JQuery</w:t>
      </w:r>
      <w:r>
        <w:rPr>
          <w:spacing w:val="-21"/>
        </w:rPr>
        <w:t>、</w:t>
      </w:r>
      <w:r>
        <w:rPr>
          <w:rFonts w:ascii="Times New Roman" w:eastAsia="Times New Roman"/>
        </w:rPr>
        <w:t>Boo</w:t>
      </w:r>
      <w:r>
        <w:rPr>
          <w:rFonts w:ascii="Times New Roman" w:eastAsia="Times New Roman"/>
          <w:spacing w:val="-1"/>
        </w:rPr>
        <w:t>t</w:t>
      </w:r>
      <w:r>
        <w:rPr>
          <w:rFonts w:ascii="Times New Roman" w:eastAsia="Times New Roman"/>
        </w:rPr>
        <w:t>S</w:t>
      </w:r>
      <w:r>
        <w:rPr>
          <w:rFonts w:ascii="Times New Roman" w:eastAsia="Times New Roman"/>
          <w:spacing w:val="-1"/>
        </w:rPr>
        <w:t>t</w:t>
      </w:r>
      <w:r>
        <w:rPr>
          <w:rFonts w:ascii="Times New Roman" w:eastAsia="Times New Roman"/>
        </w:rPr>
        <w:t>rap</w:t>
      </w:r>
      <w:r>
        <w:t xml:space="preserve">、 </w:t>
      </w:r>
      <w:r>
        <w:rPr>
          <w:rFonts w:ascii="Times New Roman" w:eastAsia="Times New Roman"/>
          <w:spacing w:val="-1"/>
        </w:rPr>
        <w:t>Struts2</w:t>
      </w:r>
      <w:r>
        <w:t>、</w:t>
      </w:r>
      <w:r>
        <w:rPr>
          <w:rFonts w:ascii="Times New Roman" w:eastAsia="Times New Roman"/>
        </w:rPr>
        <w:t xml:space="preserve">Ibatis </w:t>
      </w:r>
      <w:r>
        <w:t>框架等进行系统开发，页面之间的交互灵活，页面本身简洁实用。</w:t>
      </w:r>
      <w:r>
        <w:rPr>
          <w:spacing w:val="1"/>
        </w:rPr>
        <w:t>该系统便于用户根据自身空闲时间和实验室空闲情况实时预约，管理员可以根据用户身份和实验室现状审核用户的预约，从而及时避免了用户不必要的花费以及工作人员大量的时间浪费。</w:t>
      </w:r>
    </w:p>
    <w:p>
      <w:pPr>
        <w:pStyle w:val="BodyText"/>
        <w:spacing w:line="304" w:lineRule="auto"/>
        <w:ind w:left="101" w:right="259" w:firstLine="480"/>
        <w:jc w:val="both"/>
      </w:pPr>
      <w:r>
        <w:rPr>
          <w:spacing w:val="-12"/>
        </w:rPr>
        <w:t xml:space="preserve">通过 </w:t>
      </w:r>
      <w:r>
        <w:rPr>
          <w:rFonts w:ascii="Times New Roman" w:eastAsia="Times New Roman"/>
          <w:spacing w:val="-4"/>
        </w:rPr>
        <w:t>MySQL</w:t>
      </w:r>
      <w:r>
        <w:rPr>
          <w:rFonts w:ascii="Times New Roman" w:eastAsia="Times New Roman"/>
          <w:spacing w:val="-11"/>
        </w:rPr>
        <w:t xml:space="preserve"> </w:t>
      </w:r>
      <w:r>
        <w:rPr>
          <w:spacing w:val="-4"/>
        </w:rPr>
        <w:t>数据库，记录用户信息、实验室信息、实验室预约信息等，对这</w:t>
      </w:r>
      <w:r>
        <w:rPr>
          <w:spacing w:val="-2"/>
        </w:rPr>
        <w:t>些信息进行管理，普通用户可查看自己的个人信息，以及自己的预约审核状态，</w:t>
      </w:r>
      <w:r>
        <w:rPr>
          <w:spacing w:val="-2"/>
        </w:rPr>
        <w:t>克服了以往不能及时得到预约是否成功的信息的弊端。</w:t>
      </w:r>
    </w:p>
    <w:p>
      <w:pPr>
        <w:pStyle w:val="BodyText"/>
        <w:spacing w:line="304" w:lineRule="auto"/>
        <w:ind w:left="101" w:right="259" w:firstLine="420"/>
        <w:jc w:val="both"/>
      </w:pPr>
      <w:r>
        <w:rPr>
          <w:spacing w:val="-7"/>
        </w:rPr>
        <w:t xml:space="preserve">本系统采用 </w:t>
      </w:r>
      <w:r>
        <w:rPr>
          <w:rFonts w:ascii="Times New Roman" w:eastAsia="Times New Roman"/>
          <w:spacing w:val="-2"/>
        </w:rPr>
        <w:t xml:space="preserve">HTML+CSS+JQuery+BootStrap+Cufon </w:t>
      </w:r>
      <w:r>
        <w:rPr>
          <w:spacing w:val="-2"/>
        </w:rPr>
        <w:t>进行前端页面布局，后台逻</w:t>
      </w:r>
      <w:r>
        <w:rPr>
          <w:spacing w:val="-9"/>
        </w:rPr>
        <w:t xml:space="preserve">辑使用 </w:t>
      </w:r>
      <w:r>
        <w:rPr>
          <w:rFonts w:ascii="Times New Roman" w:eastAsia="Times New Roman"/>
          <w:spacing w:val="-2"/>
        </w:rPr>
        <w:t>Struts2+Ibatis+JXL</w:t>
      </w:r>
      <w:r>
        <w:rPr>
          <w:rFonts w:ascii="Times New Roman" w:eastAsia="Times New Roman"/>
          <w:spacing w:val="30"/>
        </w:rPr>
        <w:t xml:space="preserve"> </w:t>
      </w:r>
      <w:r>
        <w:rPr>
          <w:spacing w:val="-2"/>
        </w:rPr>
        <w:t>框架开发实现。系统界面简洁、友好，易于操作，设计</w:t>
      </w:r>
      <w:r>
        <w:rPr>
          <w:spacing w:val="-2"/>
        </w:rPr>
        <w:t>的时候考虑到用户的使用习惯，提升了系统的实用性。</w:t>
      </w:r>
    </w:p>
    <w:p>
      <w:pPr>
        <w:pStyle w:val="Heading3"/>
        <w:numPr>
          <w:ilvl w:val="1"/>
          <w:numId w:val="20"/>
        </w:numPr>
        <w:tabs>
          <w:tab w:val="left" w:pos="521"/>
        </w:tabs>
        <w:spacing w:before="86" w:after="0" w:line="240" w:lineRule="auto"/>
        <w:ind w:left="521" w:right="0" w:hanging="420"/>
        <w:jc w:val="left"/>
      </w:pPr>
      <w:bookmarkStart w:id="3" w:name="_TOC_250042"/>
      <w:bookmarkEnd w:id="3"/>
      <w:r>
        <w:rPr>
          <w:spacing w:val="-2"/>
        </w:rPr>
        <w:t>论文的组织</w:t>
      </w:r>
    </w:p>
    <w:p>
      <w:pPr>
        <w:pStyle w:val="BodyText"/>
        <w:spacing w:before="173" w:line="304" w:lineRule="auto"/>
        <w:ind w:left="101" w:right="259" w:firstLine="420"/>
        <w:jc w:val="both"/>
      </w:pPr>
      <w:r>
        <w:rPr>
          <w:spacing w:val="-4"/>
        </w:rPr>
        <w:t xml:space="preserve">本论文主要讲述用 </w:t>
      </w:r>
      <w:r>
        <w:rPr>
          <w:rFonts w:ascii="Times New Roman" w:eastAsia="Times New Roman"/>
        </w:rPr>
        <w:t>Web</w:t>
      </w:r>
      <w:r>
        <w:rPr>
          <w:rFonts w:ascii="Times New Roman" w:eastAsia="Times New Roman"/>
          <w:spacing w:val="6"/>
        </w:rPr>
        <w:t xml:space="preserve"> </w:t>
      </w:r>
      <w:r>
        <w:t>开发实验室管理系统的方法，另外比较详细地说明了</w:t>
      </w:r>
      <w:r>
        <w:rPr>
          <w:spacing w:val="-2"/>
        </w:rPr>
        <w:t>系统的框架设计。</w:t>
      </w:r>
    </w:p>
    <w:p>
      <w:pPr>
        <w:spacing w:after="0" w:line="304" w:lineRule="auto"/>
        <w:jc w:val="both"/>
        <w:sectPr>
          <w:headerReference w:type="default" r:id="rId11"/>
          <w:pgSz w:w="11910" w:h="16840"/>
          <w:pgMar w:top="1080" w:right="1440" w:bottom="280" w:left="1600" w:header="893" w:footer="0"/>
          <w:pgNumType w:start="8"/>
          <w:cols w:space="708"/>
        </w:sectPr>
      </w:pPr>
    </w:p>
    <w:p>
      <w:pPr>
        <w:pStyle w:val="BodyText"/>
        <w:spacing w:before="84"/>
        <w:ind w:left="521"/>
      </w:pPr>
      <w:r>
        <w:rPr>
          <w:spacing w:val="-2"/>
        </w:rPr>
        <w:t>本论文共分六章：</w:t>
      </w:r>
    </w:p>
    <w:p>
      <w:pPr>
        <w:pStyle w:val="BodyText"/>
        <w:spacing w:before="82" w:line="304" w:lineRule="auto"/>
        <w:ind w:left="101" w:right="139" w:firstLine="420"/>
      </w:pPr>
      <w:r>
        <w:rPr>
          <w:spacing w:val="-16"/>
        </w:rPr>
        <w:t>第一章：本章讲述了实验室管理系统的课题背景，目前实验室管理系统的现状。</w:t>
      </w:r>
      <w:r>
        <w:rPr>
          <w:spacing w:val="1"/>
        </w:rPr>
        <w:t>通过分析可以知道，实验室管理系统应用性强，对提高实验室使用效率，提高教学质量都有很大的帮助。</w:t>
      </w:r>
    </w:p>
    <w:p>
      <w:pPr>
        <w:pStyle w:val="BodyText"/>
        <w:spacing w:line="304" w:lineRule="auto"/>
        <w:ind w:left="101" w:right="259" w:firstLine="420"/>
      </w:pPr>
      <w:r>
        <w:rPr>
          <w:spacing w:val="-4"/>
        </w:rPr>
        <w:t>第二章：本章讲述了开发该系统所需要的工具，并对这些工具的功能和用法进</w:t>
      </w:r>
      <w:r>
        <w:rPr>
          <w:spacing w:val="-2"/>
        </w:rPr>
        <w:t>行了简单介绍。</w:t>
      </w:r>
    </w:p>
    <w:p>
      <w:pPr>
        <w:pStyle w:val="BodyText"/>
        <w:spacing w:line="304" w:lineRule="auto"/>
        <w:ind w:left="101" w:right="259" w:firstLine="420"/>
      </w:pPr>
      <w:r>
        <w:rPr>
          <w:spacing w:val="-4"/>
        </w:rPr>
        <w:t>第三章：本章介绍了开发该系统必须做的工作：需求分析和总体设计。需求分</w:t>
      </w:r>
      <w:r>
        <w:rPr>
          <w:spacing w:val="-2"/>
        </w:rPr>
        <w:t>析是开发本系统前的工作，总体设计是对软件开发的过程上的概括。</w:t>
      </w:r>
    </w:p>
    <w:p>
      <w:pPr>
        <w:pStyle w:val="BodyText"/>
        <w:spacing w:line="306" w:lineRule="exact"/>
        <w:ind w:left="521"/>
      </w:pPr>
      <w:r>
        <w:rPr>
          <w:spacing w:val="-1"/>
        </w:rPr>
        <w:t>第四章：本章介绍了数据库开发设计与实现。</w:t>
      </w:r>
    </w:p>
    <w:p>
      <w:pPr>
        <w:pStyle w:val="BodyText"/>
        <w:spacing w:before="80" w:line="304" w:lineRule="auto"/>
        <w:ind w:left="101" w:right="259" w:firstLine="420"/>
      </w:pPr>
      <w:r>
        <w:rPr>
          <w:spacing w:val="-4"/>
        </w:rPr>
        <w:t>第五章：本章介绍了各个功能模块的具体设计过程和实现，并分析了系统的整</w:t>
      </w:r>
      <w:r>
        <w:rPr>
          <w:spacing w:val="-4"/>
        </w:rPr>
        <w:t>体性能。</w:t>
      </w:r>
    </w:p>
    <w:p>
      <w:pPr>
        <w:spacing w:after="0" w:line="304" w:lineRule="auto"/>
        <w:sectPr>
          <w:headerReference w:type="default" r:id="rId12"/>
          <w:pgSz w:w="11910" w:h="16840"/>
          <w:pgMar w:top="1080" w:right="1440" w:bottom="280" w:left="1600" w:header="893" w:footer="0"/>
          <w:pgNumType w:start="9"/>
          <w:cols w:space="708"/>
        </w:sectPr>
      </w:pPr>
    </w:p>
    <w:p>
      <w:pPr>
        <w:pStyle w:val="BodyText"/>
        <w:spacing w:before="2"/>
        <w:rPr>
          <w:sz w:val="8"/>
        </w:rPr>
      </w:pPr>
    </w:p>
    <w:p>
      <w:pPr>
        <w:pStyle w:val="Heading2"/>
        <w:tabs>
          <w:tab w:val="left" w:pos="1199"/>
        </w:tabs>
        <w:rPr>
          <w:rFonts w:ascii="黑体" w:eastAsia="黑体"/>
        </w:rPr>
      </w:pPr>
      <w:bookmarkStart w:id="4" w:name="_TOC_250041"/>
      <w:r>
        <w:rPr>
          <w:rFonts w:ascii="黑体" w:eastAsia="黑体"/>
        </w:rPr>
        <w:t>第二</w:t>
      </w:r>
      <w:r>
        <w:rPr>
          <w:rFonts w:ascii="黑体" w:eastAsia="黑体"/>
          <w:spacing w:val="-10"/>
        </w:rPr>
        <w:t>章</w:t>
      </w:r>
      <w:r>
        <w:rPr>
          <w:rFonts w:ascii="黑体" w:eastAsia="黑体"/>
        </w:rPr>
        <w:tab/>
        <w:t>开发平台的介</w:t>
      </w:r>
      <w:bookmarkEnd w:id="4"/>
      <w:r>
        <w:rPr>
          <w:rFonts w:ascii="黑体" w:eastAsia="黑体"/>
          <w:spacing w:val="-10"/>
        </w:rPr>
        <w:t>绍</w:t>
      </w:r>
    </w:p>
    <w:p>
      <w:pPr>
        <w:pStyle w:val="BodyText"/>
        <w:rPr>
          <w:rFonts w:ascii="黑体"/>
          <w:sz w:val="43"/>
        </w:rPr>
      </w:pPr>
    </w:p>
    <w:p>
      <w:pPr>
        <w:pStyle w:val="BodyText"/>
        <w:spacing w:line="304" w:lineRule="auto"/>
        <w:ind w:left="101" w:right="257" w:firstLine="480"/>
        <w:jc w:val="both"/>
      </w:pPr>
      <w:r>
        <w:rPr>
          <w:spacing w:val="-5"/>
        </w:rPr>
        <w:t xml:space="preserve">本系统基于 </w:t>
      </w:r>
      <w:r>
        <w:rPr>
          <w:rFonts w:ascii="Times New Roman" w:eastAsia="Times New Roman"/>
        </w:rPr>
        <w:t>Windows</w:t>
      </w:r>
      <w:r>
        <w:rPr>
          <w:rFonts w:ascii="Times New Roman" w:eastAsia="Times New Roman"/>
          <w:spacing w:val="-15"/>
        </w:rPr>
        <w:t xml:space="preserve"> </w:t>
      </w:r>
      <w:r>
        <w:rPr>
          <w:rFonts w:ascii="Times New Roman" w:eastAsia="Times New Roman"/>
        </w:rPr>
        <w:t>7+Eclipse+MySQL+Chrome</w:t>
      </w:r>
      <w:r>
        <w:rPr>
          <w:rFonts w:ascii="Times New Roman" w:eastAsia="Times New Roman"/>
          <w:spacing w:val="-15"/>
        </w:rPr>
        <w:t xml:space="preserve"> </w:t>
      </w:r>
      <w:r>
        <w:rPr>
          <w:spacing w:val="-6"/>
        </w:rPr>
        <w:t xml:space="preserve">环境，以 </w:t>
      </w:r>
      <w:r>
        <w:rPr>
          <w:rFonts w:ascii="Times New Roman" w:eastAsia="Times New Roman"/>
        </w:rPr>
        <w:t>Windows</w:t>
      </w:r>
      <w:r>
        <w:rPr>
          <w:rFonts w:ascii="Times New Roman" w:eastAsia="Times New Roman"/>
          <w:spacing w:val="-15"/>
        </w:rPr>
        <w:t xml:space="preserve"> </w:t>
      </w:r>
      <w:r>
        <w:rPr>
          <w:rFonts w:ascii="Times New Roman" w:eastAsia="Times New Roman"/>
        </w:rPr>
        <w:t>7</w:t>
      </w:r>
      <w:r>
        <w:rPr>
          <w:rFonts w:ascii="Times New Roman" w:eastAsia="Times New Roman"/>
          <w:spacing w:val="-15"/>
        </w:rPr>
        <w:t xml:space="preserve"> </w:t>
      </w:r>
      <w:r>
        <w:t>为操作</w:t>
      </w:r>
      <w:r>
        <w:rPr>
          <w:spacing w:val="-6"/>
        </w:rPr>
        <w:t xml:space="preserve">系统，以 </w:t>
      </w:r>
      <w:r>
        <w:rPr>
          <w:rFonts w:ascii="Times New Roman" w:eastAsia="Times New Roman"/>
        </w:rPr>
        <w:t>Eclipse</w:t>
      </w:r>
      <w:r>
        <w:rPr>
          <w:rFonts w:ascii="Times New Roman" w:eastAsia="Times New Roman"/>
          <w:spacing w:val="-15"/>
        </w:rPr>
        <w:t xml:space="preserve"> </w:t>
      </w:r>
      <w:r>
        <w:rPr>
          <w:spacing w:val="-4"/>
        </w:rPr>
        <w:t xml:space="preserve">为开发软件、以 </w:t>
      </w:r>
      <w:r>
        <w:rPr>
          <w:rFonts w:ascii="Times New Roman" w:eastAsia="Times New Roman"/>
        </w:rPr>
        <w:t>MySQL</w:t>
      </w:r>
      <w:r>
        <w:rPr>
          <w:rFonts w:ascii="Times New Roman" w:eastAsia="Times New Roman"/>
          <w:spacing w:val="-2"/>
        </w:rPr>
        <w:t xml:space="preserve"> </w:t>
      </w:r>
      <w:r>
        <w:rPr>
          <w:spacing w:val="-3"/>
        </w:rPr>
        <w:t xml:space="preserve">为后台的数据库服务器，以 </w:t>
      </w:r>
      <w:r>
        <w:rPr>
          <w:rFonts w:ascii="Times New Roman" w:eastAsia="Times New Roman"/>
        </w:rPr>
        <w:t>Chrome</w:t>
      </w:r>
      <w:r>
        <w:rPr>
          <w:rFonts w:ascii="Times New Roman" w:eastAsia="Times New Roman"/>
          <w:spacing w:val="12"/>
        </w:rPr>
        <w:t xml:space="preserve"> </w:t>
      </w:r>
      <w:r>
        <w:t>作</w:t>
      </w:r>
      <w:r>
        <w:rPr>
          <w:spacing w:val="-4"/>
        </w:rPr>
        <w:t xml:space="preserve">为浏览器，编程语言为 </w:t>
      </w:r>
      <w:r>
        <w:rPr>
          <w:rFonts w:ascii="Times New Roman" w:eastAsia="Times New Roman"/>
        </w:rPr>
        <w:t>Java</w:t>
      </w:r>
      <w:r>
        <w:t>。</w:t>
      </w:r>
    </w:p>
    <w:p>
      <w:pPr>
        <w:pStyle w:val="Heading3"/>
        <w:numPr>
          <w:ilvl w:val="1"/>
          <w:numId w:val="19"/>
        </w:numPr>
        <w:tabs>
          <w:tab w:val="left" w:pos="591"/>
        </w:tabs>
        <w:spacing w:before="90" w:after="0" w:line="240" w:lineRule="auto"/>
        <w:ind w:left="591" w:right="0" w:hanging="490"/>
        <w:jc w:val="both"/>
      </w:pPr>
      <w:bookmarkStart w:id="5" w:name="_TOC_250040"/>
      <w:bookmarkEnd w:id="5"/>
      <w:r>
        <w:rPr>
          <w:spacing w:val="-2"/>
        </w:rPr>
        <w:t>网站后台技术</w:t>
      </w:r>
    </w:p>
    <w:p>
      <w:pPr>
        <w:pStyle w:val="BodyText"/>
        <w:rPr>
          <w:rFonts w:ascii="黑体"/>
          <w:sz w:val="22"/>
        </w:rPr>
      </w:pPr>
    </w:p>
    <w:p>
      <w:pPr>
        <w:pStyle w:val="ListParagraph"/>
        <w:numPr>
          <w:ilvl w:val="2"/>
          <w:numId w:val="19"/>
        </w:numPr>
        <w:tabs>
          <w:tab w:val="left" w:pos="731"/>
        </w:tabs>
        <w:spacing w:before="0" w:after="0" w:line="240" w:lineRule="auto"/>
        <w:ind w:left="731" w:right="0" w:hanging="630"/>
        <w:jc w:val="both"/>
        <w:rPr>
          <w:rFonts w:ascii="Times New Roman"/>
          <w:sz w:val="16"/>
        </w:rPr>
      </w:pPr>
      <w:r>
        <w:rPr>
          <w:rFonts w:ascii="Times New Roman"/>
          <w:spacing w:val="-2"/>
          <w:sz w:val="28"/>
        </w:rPr>
        <w:t>Java</w:t>
      </w:r>
      <w:r>
        <w:rPr>
          <w:rFonts w:ascii="Times New Roman"/>
          <w:spacing w:val="-2"/>
          <w:position w:val="7"/>
          <w:sz w:val="16"/>
        </w:rPr>
        <w:t>[1]-</w:t>
      </w:r>
      <w:r>
        <w:rPr>
          <w:rFonts w:ascii="Times New Roman"/>
          <w:spacing w:val="-5"/>
          <w:position w:val="7"/>
          <w:sz w:val="16"/>
        </w:rPr>
        <w:t>[5]</w:t>
      </w:r>
    </w:p>
    <w:p>
      <w:pPr>
        <w:pStyle w:val="BodyText"/>
        <w:spacing w:before="194" w:line="304" w:lineRule="auto"/>
        <w:ind w:left="101" w:right="259" w:firstLine="480"/>
        <w:jc w:val="both"/>
      </w:pPr>
      <w:r>
        <w:rPr>
          <w:rFonts w:ascii="Times New Roman" w:eastAsia="Times New Roman"/>
          <w:spacing w:val="-4"/>
        </w:rPr>
        <w:t>Java</w:t>
      </w:r>
      <w:r>
        <w:rPr>
          <w:rFonts w:ascii="Times New Roman" w:eastAsia="Times New Roman"/>
          <w:spacing w:val="-6"/>
        </w:rPr>
        <w:t xml:space="preserve"> </w:t>
      </w:r>
      <w:r>
        <w:rPr>
          <w:spacing w:val="-6"/>
        </w:rPr>
        <w:t xml:space="preserve">编程语言的风格十分接近 </w:t>
      </w:r>
      <w:r>
        <w:rPr>
          <w:rFonts w:ascii="Times New Roman" w:eastAsia="Times New Roman"/>
          <w:spacing w:val="-4"/>
        </w:rPr>
        <w:t>C</w:t>
      </w:r>
      <w:r>
        <w:rPr>
          <w:spacing w:val="-4"/>
        </w:rPr>
        <w:t>、</w:t>
      </w:r>
      <w:r>
        <w:rPr>
          <w:rFonts w:ascii="Times New Roman" w:eastAsia="Times New Roman"/>
          <w:spacing w:val="-4"/>
        </w:rPr>
        <w:t>C++</w:t>
      </w:r>
      <w:r>
        <w:rPr>
          <w:spacing w:val="-4"/>
        </w:rPr>
        <w:t>语言。</w:t>
      </w:r>
      <w:r>
        <w:rPr>
          <w:rFonts w:ascii="Times New Roman" w:eastAsia="Times New Roman"/>
          <w:spacing w:val="-4"/>
        </w:rPr>
        <w:t>Java</w:t>
      </w:r>
      <w:r>
        <w:rPr>
          <w:rFonts w:ascii="Times New Roman" w:eastAsia="Times New Roman"/>
          <w:spacing w:val="14"/>
        </w:rPr>
        <w:t xml:space="preserve"> </w:t>
      </w:r>
      <w:r>
        <w:rPr>
          <w:spacing w:val="-4"/>
        </w:rPr>
        <w:t>是一个纯的面向对象的程序</w:t>
      </w:r>
      <w:r>
        <w:rPr>
          <w:spacing w:val="-3"/>
        </w:rPr>
        <w:t xml:space="preserve">设计语言，它继承了 </w:t>
      </w:r>
      <w:r>
        <w:rPr>
          <w:rFonts w:ascii="Times New Roman" w:eastAsia="Times New Roman"/>
        </w:rPr>
        <w:t>C++</w:t>
      </w:r>
      <w:r>
        <w:t>语言面向对象技术的核心，</w:t>
      </w:r>
      <w:r>
        <w:rPr>
          <w:rFonts w:ascii="Times New Roman" w:eastAsia="Times New Roman"/>
        </w:rPr>
        <w:t>Java</w:t>
      </w:r>
      <w:r>
        <w:rPr>
          <w:rFonts w:ascii="Times New Roman" w:eastAsia="Times New Roman"/>
          <w:spacing w:val="-15"/>
        </w:rPr>
        <w:t xml:space="preserve"> </w:t>
      </w:r>
      <w:r>
        <w:rPr>
          <w:spacing w:val="-8"/>
        </w:rPr>
        <w:t xml:space="preserve">舍弃了 </w:t>
      </w:r>
      <w:r>
        <w:rPr>
          <w:rFonts w:ascii="Times New Roman" w:eastAsia="Times New Roman"/>
        </w:rPr>
        <w:t>C++</w:t>
      </w:r>
      <w:r>
        <w:t>语言中容易</w:t>
      </w:r>
      <w:r>
        <w:rPr>
          <w:spacing w:val="-8"/>
        </w:rPr>
        <w:t>引起错误的指针（以引用取代</w:t>
      </w:r>
      <w:r>
        <w:rPr>
          <w:spacing w:val="-120"/>
        </w:rPr>
        <w:t>）</w:t>
      </w:r>
      <w:r>
        <w:rPr>
          <w:spacing w:val="-8"/>
        </w:rPr>
        <w:t>、运算符重载（</w:t>
      </w:r>
      <w:r>
        <w:rPr>
          <w:rFonts w:ascii="Times New Roman" w:eastAsia="Times New Roman"/>
          <w:spacing w:val="-8"/>
        </w:rPr>
        <w:t>operator</w:t>
      </w:r>
      <w:r>
        <w:rPr>
          <w:rFonts w:ascii="Times New Roman" w:eastAsia="Times New Roman"/>
        </w:rPr>
        <w:t xml:space="preserve"> </w:t>
      </w:r>
      <w:r>
        <w:rPr>
          <w:rFonts w:ascii="Times New Roman" w:eastAsia="Times New Roman"/>
          <w:spacing w:val="2"/>
        </w:rPr>
        <w:t>overlo</w:t>
      </w:r>
      <w:r>
        <w:rPr>
          <w:rFonts w:ascii="Times New Roman" w:eastAsia="Times New Roman"/>
          <w:spacing w:val="1"/>
        </w:rPr>
        <w:t>a</w:t>
      </w:r>
      <w:r>
        <w:rPr>
          <w:rFonts w:ascii="Times New Roman" w:eastAsia="Times New Roman"/>
          <w:spacing w:val="2"/>
        </w:rPr>
        <w:t>ding</w:t>
      </w:r>
      <w:r>
        <w:rPr>
          <w:spacing w:val="-118"/>
        </w:rPr>
        <w:t>）</w:t>
      </w:r>
      <w:r>
        <w:rPr>
          <w:spacing w:val="-8"/>
        </w:rPr>
        <w:t>、多重继承（</w:t>
      </w:r>
      <w:r>
        <w:rPr>
          <w:spacing w:val="-8"/>
        </w:rPr>
        <w:t>以</w:t>
      </w:r>
      <w:r>
        <w:rPr>
          <w:spacing w:val="-2"/>
        </w:rPr>
        <w:t>接口取代）等特性，增加了垃圾回收器功能用于回收不再被引用的对象所占据的</w:t>
      </w:r>
      <w:r>
        <w:rPr>
          <w:spacing w:val="-2"/>
        </w:rPr>
        <w:t xml:space="preserve">内存空间，使得程序员不用再为内存管理而担忧。在 </w:t>
      </w:r>
      <w:r>
        <w:rPr>
          <w:rFonts w:ascii="Times New Roman" w:eastAsia="Times New Roman"/>
        </w:rPr>
        <w:t>Java</w:t>
      </w:r>
      <w:r>
        <w:rPr>
          <w:rFonts w:ascii="Times New Roman" w:eastAsia="Times New Roman"/>
          <w:spacing w:val="-15"/>
        </w:rPr>
        <w:t xml:space="preserve"> </w:t>
      </w:r>
      <w:r>
        <w:rPr>
          <w:rFonts w:ascii="Times New Roman" w:eastAsia="Times New Roman"/>
        </w:rPr>
        <w:t>SE</w:t>
      </w:r>
      <w:r>
        <w:rPr>
          <w:rFonts w:ascii="Times New Roman" w:eastAsia="Times New Roman"/>
          <w:spacing w:val="-4"/>
        </w:rPr>
        <w:t xml:space="preserve"> </w:t>
      </w:r>
      <w:r>
        <w:rPr>
          <w:rFonts w:ascii="Times New Roman" w:eastAsia="Times New Roman"/>
        </w:rPr>
        <w:t xml:space="preserve">1.5 </w:t>
      </w:r>
      <w:r>
        <w:t>版本中，</w:t>
      </w:r>
      <w:r>
        <w:rPr>
          <w:rFonts w:ascii="Times New Roman" w:eastAsia="Times New Roman"/>
        </w:rPr>
        <w:t xml:space="preserve">Java </w:t>
      </w:r>
      <w:r>
        <w:t>又</w:t>
      </w:r>
      <w:r>
        <w:rPr>
          <w:spacing w:val="-4"/>
        </w:rPr>
        <w:t>引入了泛型编程（</w:t>
      </w:r>
      <w:r>
        <w:rPr>
          <w:rFonts w:ascii="Times New Roman" w:eastAsia="Times New Roman"/>
          <w:spacing w:val="-4"/>
        </w:rPr>
        <w:t>Generic</w:t>
      </w:r>
      <w:r>
        <w:rPr>
          <w:rFonts w:ascii="Times New Roman" w:eastAsia="Times New Roman"/>
          <w:spacing w:val="-11"/>
        </w:rPr>
        <w:t xml:space="preserve"> </w:t>
      </w:r>
      <w:r>
        <w:rPr>
          <w:rFonts w:ascii="Times New Roman" w:eastAsia="Times New Roman"/>
          <w:spacing w:val="6"/>
        </w:rPr>
        <w:t>Progr</w:t>
      </w:r>
      <w:r>
        <w:rPr>
          <w:rFonts w:ascii="Times New Roman" w:eastAsia="Times New Roman"/>
          <w:spacing w:val="5"/>
        </w:rPr>
        <w:t>a</w:t>
      </w:r>
      <w:r>
        <w:rPr>
          <w:rFonts w:ascii="Times New Roman" w:eastAsia="Times New Roman"/>
          <w:spacing w:val="6"/>
        </w:rPr>
        <w:t>mming</w:t>
      </w:r>
      <w:r>
        <w:rPr>
          <w:spacing w:val="-114"/>
        </w:rPr>
        <w:t>）</w:t>
      </w:r>
      <w:r>
        <w:rPr>
          <w:spacing w:val="-4"/>
        </w:rPr>
        <w:t>、类型安全的枚举、不定长参数和自动装</w:t>
      </w:r>
      <w:r>
        <w:rPr>
          <w:rFonts w:ascii="Times New Roman" w:eastAsia="Times New Roman"/>
          <w:spacing w:val="-4"/>
        </w:rPr>
        <w:t>/</w:t>
      </w:r>
      <w:r>
        <w:rPr>
          <w:spacing w:val="-2"/>
        </w:rPr>
        <w:t>拆箱等语言特性。</w:t>
      </w:r>
    </w:p>
    <w:p>
      <w:pPr>
        <w:pStyle w:val="BodyText"/>
        <w:spacing w:line="304" w:lineRule="auto"/>
        <w:ind w:left="101" w:right="139" w:firstLine="480"/>
      </w:pPr>
      <w:r>
        <w:rPr>
          <w:rFonts w:ascii="Times New Roman" w:eastAsia="Times New Roman" w:hAnsi="Times New Roman"/>
          <w:spacing w:val="-1"/>
        </w:rPr>
        <w:t>Jav</w:t>
      </w:r>
      <w:r>
        <w:rPr>
          <w:rFonts w:ascii="Times New Roman" w:eastAsia="Times New Roman" w:hAnsi="Times New Roman"/>
        </w:rPr>
        <w:t>a</w:t>
      </w:r>
      <w:r>
        <w:rPr>
          <w:rFonts w:ascii="Times New Roman" w:eastAsia="Times New Roman" w:hAnsi="Times New Roman"/>
          <w:spacing w:val="-1"/>
        </w:rPr>
        <w:t xml:space="preserve"> </w:t>
      </w:r>
      <w:r>
        <w:rPr>
          <w:spacing w:val="2"/>
        </w:rPr>
        <w:t>不同于一般的编译执行计算机语言和解释执行计算机语言。它首先将源</w:t>
      </w:r>
      <w:r>
        <w:rPr>
          <w:spacing w:val="1"/>
        </w:rPr>
        <w:t>代码编译成二进制字节码</w:t>
      </w:r>
      <w:r>
        <w:rPr>
          <w:rFonts w:ascii="Times New Roman" w:eastAsia="Times New Roman" w:hAnsi="Times New Roman"/>
        </w:rPr>
        <w:t>(byt</w:t>
      </w:r>
      <w:r>
        <w:rPr>
          <w:rFonts w:ascii="Times New Roman" w:eastAsia="Times New Roman" w:hAnsi="Times New Roman"/>
          <w:spacing w:val="-1"/>
        </w:rPr>
        <w:t>e</w:t>
      </w:r>
      <w:r>
        <w:rPr>
          <w:rFonts w:ascii="Times New Roman" w:eastAsia="Times New Roman" w:hAnsi="Times New Roman"/>
        </w:rPr>
        <w:t>code)</w:t>
      </w:r>
      <w:r>
        <w:t>，然后依赖各种不同平台上的虚拟机来解释执</w:t>
      </w:r>
      <w:r>
        <w:rPr>
          <w:spacing w:val="1"/>
        </w:rPr>
        <w:t>行字节码，从而实现了“一次编译、到处执行”的跨平台特性。不过，每次的编</w:t>
      </w:r>
      <w:r>
        <w:rPr>
          <w:spacing w:val="-8"/>
        </w:rPr>
        <w:t xml:space="preserve">译执行需要消耗一定的时间，这同时也在一定程度上降低了 </w:t>
      </w:r>
      <w:r>
        <w:rPr>
          <w:rFonts w:ascii="Times New Roman" w:eastAsia="Times New Roman" w:hAnsi="Times New Roman"/>
        </w:rPr>
        <w:t>Java</w:t>
      </w:r>
      <w:r>
        <w:rPr>
          <w:rFonts w:ascii="Times New Roman" w:eastAsia="Times New Roman" w:hAnsi="Times New Roman"/>
          <w:spacing w:val="-1"/>
        </w:rPr>
        <w:t xml:space="preserve"> </w:t>
      </w:r>
      <w:r>
        <w:rPr>
          <w:spacing w:val="-2"/>
        </w:rPr>
        <w:t>程序的运行效率。</w:t>
      </w:r>
      <w:r>
        <w:rPr>
          <w:spacing w:val="-20"/>
        </w:rPr>
        <w:t xml:space="preserve">但在 </w:t>
      </w:r>
      <w:r>
        <w:rPr>
          <w:rFonts w:ascii="Times New Roman" w:eastAsia="Times New Roman" w:hAnsi="Times New Roman"/>
          <w:spacing w:val="-1"/>
        </w:rPr>
        <w:t>J2S</w:t>
      </w:r>
      <w:r>
        <w:rPr>
          <w:rFonts w:ascii="Times New Roman" w:eastAsia="Times New Roman" w:hAnsi="Times New Roman"/>
        </w:rPr>
        <w:t>E</w:t>
      </w:r>
      <w:r>
        <w:rPr>
          <w:rFonts w:ascii="Times New Roman" w:eastAsia="Times New Roman" w:hAnsi="Times New Roman"/>
          <w:spacing w:val="-1"/>
        </w:rPr>
        <w:t xml:space="preserve"> </w:t>
      </w:r>
      <w:r>
        <w:rPr>
          <w:rFonts w:ascii="Times New Roman" w:eastAsia="Times New Roman" w:hAnsi="Times New Roman"/>
        </w:rPr>
        <w:t xml:space="preserve">1.4.2 </w:t>
      </w:r>
      <w:r>
        <w:t>发布后，</w:t>
      </w:r>
      <w:r>
        <w:rPr>
          <w:rFonts w:ascii="Times New Roman" w:eastAsia="Times New Roman" w:hAnsi="Times New Roman"/>
          <w:spacing w:val="-1"/>
        </w:rPr>
        <w:t>Jav</w:t>
      </w:r>
      <w:r>
        <w:rPr>
          <w:rFonts w:ascii="Times New Roman" w:eastAsia="Times New Roman" w:hAnsi="Times New Roman"/>
        </w:rPr>
        <w:t>a</w:t>
      </w:r>
      <w:r>
        <w:rPr>
          <w:rFonts w:ascii="Times New Roman" w:eastAsia="Times New Roman" w:hAnsi="Times New Roman"/>
          <w:spacing w:val="-1"/>
        </w:rPr>
        <w:t xml:space="preserve"> </w:t>
      </w:r>
      <w:r>
        <w:t>的执行速度有了大幅提升。</w:t>
      </w:r>
    </w:p>
    <w:p>
      <w:pPr>
        <w:pStyle w:val="BodyText"/>
        <w:spacing w:line="304" w:lineRule="auto"/>
        <w:ind w:left="101" w:right="259" w:firstLine="480"/>
        <w:jc w:val="both"/>
      </w:pPr>
      <w:r>
        <w:t>与传统程序不同，</w:t>
      </w:r>
      <w:r>
        <w:rPr>
          <w:rFonts w:ascii="Times New Roman" w:eastAsia="Times New Roman" w:hAnsi="Times New Roman"/>
        </w:rPr>
        <w:t xml:space="preserve">Sun </w:t>
      </w:r>
      <w:r>
        <w:rPr>
          <w:spacing w:val="-5"/>
        </w:rPr>
        <w:t xml:space="preserve">公司在推出 </w:t>
      </w:r>
      <w:r>
        <w:rPr>
          <w:rFonts w:ascii="Times New Roman" w:eastAsia="Times New Roman" w:hAnsi="Times New Roman"/>
        </w:rPr>
        <w:t xml:space="preserve">Java </w:t>
      </w:r>
      <w:r>
        <w:t>之际就将其作为一种开放的技术。全</w:t>
      </w:r>
      <w:r>
        <w:rPr>
          <w:spacing w:val="-5"/>
        </w:rPr>
        <w:t xml:space="preserve">球数以万计的 </w:t>
      </w:r>
      <w:r>
        <w:rPr>
          <w:rFonts w:ascii="Times New Roman" w:eastAsia="Times New Roman" w:hAnsi="Times New Roman"/>
        </w:rPr>
        <w:t>Java</w:t>
      </w:r>
      <w:r>
        <w:rPr>
          <w:rFonts w:ascii="Times New Roman" w:eastAsia="Times New Roman" w:hAnsi="Times New Roman"/>
          <w:spacing w:val="-15"/>
        </w:rPr>
        <w:t xml:space="preserve"> </w:t>
      </w:r>
      <w:r>
        <w:rPr>
          <w:spacing w:val="-3"/>
        </w:rPr>
        <w:t xml:space="preserve">开发公司被要求所设计的 </w:t>
      </w:r>
      <w:r>
        <w:rPr>
          <w:rFonts w:ascii="Times New Roman" w:eastAsia="Times New Roman" w:hAnsi="Times New Roman"/>
        </w:rPr>
        <w:t>Java</w:t>
      </w:r>
      <w:r>
        <w:rPr>
          <w:rFonts w:ascii="Times New Roman" w:eastAsia="Times New Roman" w:hAnsi="Times New Roman"/>
          <w:spacing w:val="-7"/>
        </w:rPr>
        <w:t xml:space="preserve"> </w:t>
      </w:r>
      <w:r>
        <w:rPr>
          <w:spacing w:val="-12"/>
        </w:rPr>
        <w:t>软件必须相互兼容。“</w:t>
      </w:r>
      <w:r>
        <w:rPr>
          <w:rFonts w:ascii="Times New Roman" w:eastAsia="Times New Roman" w:hAnsi="Times New Roman"/>
        </w:rPr>
        <w:t>Java</w:t>
      </w:r>
      <w:r>
        <w:rPr>
          <w:rFonts w:ascii="Times New Roman" w:eastAsia="Times New Roman" w:hAnsi="Times New Roman"/>
          <w:spacing w:val="9"/>
        </w:rPr>
        <w:t xml:space="preserve"> </w:t>
      </w:r>
      <w:r>
        <w:t>语言</w:t>
      </w:r>
      <w:r>
        <w:rPr>
          <w:spacing w:val="-2"/>
        </w:rPr>
        <w:t xml:space="preserve">靠群体的力量而非公司的力量”是 </w:t>
      </w:r>
      <w:r>
        <w:rPr>
          <w:rFonts w:ascii="Times New Roman" w:eastAsia="Times New Roman" w:hAnsi="Times New Roman"/>
        </w:rPr>
        <w:t>Sun</w:t>
      </w:r>
      <w:r>
        <w:rPr>
          <w:rFonts w:ascii="Times New Roman" w:eastAsia="Times New Roman" w:hAnsi="Times New Roman"/>
          <w:spacing w:val="25"/>
        </w:rPr>
        <w:t xml:space="preserve"> </w:t>
      </w:r>
      <w:r>
        <w:t>公司的口号之一，并获得了广大软件开发</w:t>
      </w:r>
      <w:r>
        <w:rPr>
          <w:spacing w:val="-2"/>
        </w:rPr>
        <w:t>商的认同。这与微软公司所倡导的注重精英和封闭式的模式完全不同。</w:t>
      </w:r>
    </w:p>
    <w:p>
      <w:pPr>
        <w:pStyle w:val="BodyText"/>
        <w:spacing w:line="304" w:lineRule="auto"/>
        <w:ind w:left="101" w:right="259" w:firstLine="420"/>
        <w:jc w:val="both"/>
      </w:pPr>
      <w:r>
        <w:rPr>
          <w:rFonts w:ascii="Times New Roman" w:eastAsia="Times New Roman"/>
          <w:spacing w:val="-2"/>
        </w:rPr>
        <w:t>Sun</w:t>
      </w:r>
      <w:r>
        <w:rPr>
          <w:rFonts w:ascii="Times New Roman" w:eastAsia="Times New Roman"/>
          <w:spacing w:val="-13"/>
        </w:rPr>
        <w:t xml:space="preserve"> </w:t>
      </w:r>
      <w:r>
        <w:rPr>
          <w:spacing w:val="-9"/>
        </w:rPr>
        <w:t xml:space="preserve">公司对 </w:t>
      </w:r>
      <w:r>
        <w:rPr>
          <w:rFonts w:ascii="Times New Roman" w:eastAsia="Times New Roman"/>
          <w:spacing w:val="-2"/>
        </w:rPr>
        <w:t>Java</w:t>
      </w:r>
      <w:r>
        <w:rPr>
          <w:rFonts w:ascii="Times New Roman" w:eastAsia="Times New Roman"/>
          <w:spacing w:val="-13"/>
        </w:rPr>
        <w:t xml:space="preserve"> </w:t>
      </w:r>
      <w:r>
        <w:rPr>
          <w:spacing w:val="-9"/>
        </w:rPr>
        <w:t>编程语言的解释是：</w:t>
      </w:r>
      <w:r>
        <w:rPr>
          <w:rFonts w:ascii="Times New Roman" w:eastAsia="Times New Roman"/>
          <w:spacing w:val="-2"/>
        </w:rPr>
        <w:t>Java</w:t>
      </w:r>
      <w:r>
        <w:rPr>
          <w:rFonts w:ascii="Times New Roman" w:eastAsia="Times New Roman"/>
          <w:spacing w:val="-13"/>
        </w:rPr>
        <w:t xml:space="preserve"> </w:t>
      </w:r>
      <w:r>
        <w:rPr>
          <w:spacing w:val="-2"/>
        </w:rPr>
        <w:t>编程语言是个简单、面向对象、分布</w:t>
      </w:r>
      <w:r>
        <w:rPr>
          <w:spacing w:val="-2"/>
        </w:rPr>
        <w:t>式、解释性、健壮、安全与系统无关、可移植、高性能、多线程和动态的语言。</w:t>
      </w:r>
    </w:p>
    <w:p>
      <w:pPr>
        <w:pStyle w:val="ListParagraph"/>
        <w:numPr>
          <w:ilvl w:val="2"/>
          <w:numId w:val="19"/>
        </w:numPr>
        <w:tabs>
          <w:tab w:val="left" w:pos="731"/>
        </w:tabs>
        <w:spacing w:before="98" w:after="0" w:line="240" w:lineRule="auto"/>
        <w:ind w:left="731" w:right="0" w:hanging="630"/>
        <w:jc w:val="both"/>
        <w:rPr>
          <w:rFonts w:ascii="Times New Roman"/>
          <w:sz w:val="18"/>
        </w:rPr>
      </w:pPr>
      <w:r>
        <w:rPr>
          <w:rFonts w:ascii="Times New Roman"/>
          <w:spacing w:val="-2"/>
          <w:sz w:val="28"/>
        </w:rPr>
        <w:t>JSP</w:t>
      </w:r>
      <w:r>
        <w:rPr>
          <w:rFonts w:ascii="Times New Roman"/>
          <w:spacing w:val="-2"/>
          <w:position w:val="8"/>
          <w:sz w:val="18"/>
        </w:rPr>
        <w:t>[6]-</w:t>
      </w:r>
      <w:r>
        <w:rPr>
          <w:rFonts w:ascii="Times New Roman"/>
          <w:spacing w:val="-5"/>
          <w:position w:val="8"/>
          <w:sz w:val="18"/>
        </w:rPr>
        <w:t>[9]</w:t>
      </w:r>
    </w:p>
    <w:p>
      <w:pPr>
        <w:pStyle w:val="BodyText"/>
        <w:spacing w:before="194" w:line="304" w:lineRule="auto"/>
        <w:ind w:left="101" w:right="259" w:firstLine="480"/>
        <w:jc w:val="both"/>
      </w:pPr>
      <w:r>
        <w:rPr>
          <w:rFonts w:ascii="Times New Roman" w:eastAsia="Times New Roman"/>
        </w:rPr>
        <w:t>JSP(JavaServer Pages)</w:t>
      </w:r>
      <w:r>
        <w:rPr>
          <w:spacing w:val="-10"/>
        </w:rPr>
        <w:t xml:space="preserve">是由 </w:t>
      </w:r>
      <w:r>
        <w:rPr>
          <w:rFonts w:ascii="Times New Roman" w:eastAsia="Times New Roman"/>
        </w:rPr>
        <w:t xml:space="preserve">Sun Microsystems </w:t>
      </w:r>
      <w:r>
        <w:t>公司倡导、许多公司参与一起建立的一种动态网页技术标准。</w:t>
      </w:r>
      <w:r>
        <w:rPr>
          <w:rFonts w:ascii="Times New Roman" w:eastAsia="Times New Roman"/>
        </w:rPr>
        <w:t xml:space="preserve">JSP </w:t>
      </w:r>
      <w:r>
        <w:t xml:space="preserve">技术有点类似 </w:t>
      </w:r>
      <w:r>
        <w:rPr>
          <w:rFonts w:ascii="Times New Roman" w:eastAsia="Times New Roman"/>
        </w:rPr>
        <w:t xml:space="preserve">ASP </w:t>
      </w:r>
      <w:r>
        <w:t xml:space="preserve">技术，它是在传统的网页 </w:t>
      </w:r>
      <w:r>
        <w:rPr>
          <w:rFonts w:ascii="Times New Roman" w:eastAsia="Times New Roman"/>
          <w:spacing w:val="-4"/>
        </w:rPr>
        <w:t xml:space="preserve">HTML </w:t>
      </w:r>
      <w:r>
        <w:rPr>
          <w:spacing w:val="-4"/>
        </w:rPr>
        <w:t>文件</w:t>
      </w:r>
      <w:r>
        <w:rPr>
          <w:rFonts w:ascii="Times New Roman" w:eastAsia="Times New Roman"/>
          <w:spacing w:val="-4"/>
        </w:rPr>
        <w:t>(*.htm,*.html)</w:t>
      </w:r>
      <w:r>
        <w:rPr>
          <w:spacing w:val="-4"/>
        </w:rPr>
        <w:t>中插入</w:t>
      </w:r>
      <w:r>
        <w:rPr>
          <w:rFonts w:ascii="Times New Roman" w:eastAsia="Times New Roman"/>
          <w:spacing w:val="-4"/>
        </w:rPr>
        <w:t xml:space="preserve">Java </w:t>
      </w:r>
      <w:r>
        <w:rPr>
          <w:spacing w:val="-4"/>
        </w:rPr>
        <w:t>程序段</w:t>
      </w:r>
      <w:r>
        <w:rPr>
          <w:rFonts w:ascii="Times New Roman" w:eastAsia="Times New Roman"/>
          <w:spacing w:val="-4"/>
        </w:rPr>
        <w:t>(Scriptlet)</w:t>
      </w:r>
      <w:r>
        <w:rPr>
          <w:spacing w:val="-4"/>
        </w:rPr>
        <w:t>和</w:t>
      </w:r>
      <w:r>
        <w:rPr>
          <w:rFonts w:ascii="Times New Roman" w:eastAsia="Times New Roman"/>
          <w:spacing w:val="-4"/>
        </w:rPr>
        <w:t xml:space="preserve">JSP </w:t>
      </w:r>
      <w:r>
        <w:rPr>
          <w:spacing w:val="-4"/>
        </w:rPr>
        <w:t>标记</w:t>
      </w:r>
      <w:r>
        <w:rPr>
          <w:rFonts w:ascii="Times New Roman" w:eastAsia="Times New Roman"/>
          <w:spacing w:val="16"/>
        </w:rPr>
        <w:t>(tag)</w:t>
      </w:r>
      <w:r>
        <w:rPr>
          <w:spacing w:val="-25"/>
        </w:rPr>
        <w:t>，从而形成</w:t>
      </w:r>
      <w:r>
        <w:rPr>
          <w:rFonts w:ascii="Times New Roman" w:eastAsia="Times New Roman"/>
          <w:spacing w:val="-4"/>
        </w:rPr>
        <w:t>JSP</w:t>
      </w:r>
      <w:r>
        <w:rPr>
          <w:spacing w:val="-2"/>
        </w:rPr>
        <w:t>文件</w:t>
      </w:r>
      <w:r>
        <w:rPr>
          <w:rFonts w:ascii="Times New Roman" w:eastAsia="Times New Roman"/>
          <w:spacing w:val="-2"/>
        </w:rPr>
        <w:t>(*.jsp)</w:t>
      </w:r>
      <w:r>
        <w:rPr>
          <w:spacing w:val="-2"/>
        </w:rPr>
        <w:t>。</w:t>
      </w:r>
    </w:p>
    <w:p>
      <w:pPr>
        <w:pStyle w:val="BodyText"/>
        <w:spacing w:line="304" w:lineRule="auto"/>
        <w:ind w:left="101" w:right="259" w:firstLine="480"/>
      </w:pPr>
      <w:r>
        <w:rPr>
          <w:spacing w:val="-30"/>
        </w:rPr>
        <w:t xml:space="preserve">用 </w:t>
      </w:r>
      <w:r>
        <w:rPr>
          <w:rFonts w:ascii="Times New Roman" w:eastAsia="Times New Roman"/>
        </w:rPr>
        <w:t xml:space="preserve">JSP </w:t>
      </w:r>
      <w:r>
        <w:rPr>
          <w:spacing w:val="-15"/>
        </w:rPr>
        <w:t xml:space="preserve">开发的 </w:t>
      </w:r>
      <w:r>
        <w:rPr>
          <w:rFonts w:ascii="Times New Roman" w:eastAsia="Times New Roman"/>
        </w:rPr>
        <w:t xml:space="preserve">Web </w:t>
      </w:r>
      <w:r>
        <w:rPr>
          <w:spacing w:val="-5"/>
        </w:rPr>
        <w:t xml:space="preserve">应用是跨平台的，即能在 </w:t>
      </w:r>
      <w:r>
        <w:rPr>
          <w:rFonts w:ascii="Times New Roman" w:eastAsia="Times New Roman"/>
        </w:rPr>
        <w:t xml:space="preserve">Linux </w:t>
      </w:r>
      <w:r>
        <w:t>下运行，也能在其他操作</w:t>
      </w:r>
      <w:r>
        <w:rPr>
          <w:spacing w:val="-2"/>
        </w:rPr>
        <w:t>系统上运行。</w:t>
      </w:r>
    </w:p>
    <w:p>
      <w:pPr>
        <w:pStyle w:val="BodyText"/>
        <w:spacing w:line="304" w:lineRule="auto"/>
        <w:ind w:left="101" w:right="259" w:firstLine="480"/>
      </w:pPr>
      <w:r>
        <w:rPr>
          <w:rFonts w:ascii="Times New Roman" w:eastAsia="Times New Roman"/>
          <w:spacing w:val="-2"/>
        </w:rPr>
        <w:t>JSP</w:t>
      </w:r>
      <w:r>
        <w:rPr>
          <w:rFonts w:ascii="Times New Roman" w:eastAsia="Times New Roman"/>
          <w:spacing w:val="-8"/>
        </w:rPr>
        <w:t xml:space="preserve"> </w:t>
      </w:r>
      <w:r>
        <w:rPr>
          <w:spacing w:val="-14"/>
        </w:rPr>
        <w:t xml:space="preserve">技术使用 </w:t>
      </w:r>
      <w:r>
        <w:rPr>
          <w:rFonts w:ascii="Times New Roman" w:eastAsia="Times New Roman"/>
          <w:spacing w:val="-2"/>
        </w:rPr>
        <w:t xml:space="preserve">Java </w:t>
      </w:r>
      <w:r>
        <w:rPr>
          <w:spacing w:val="-10"/>
        </w:rPr>
        <w:t xml:space="preserve">编程语言编写类 </w:t>
      </w:r>
      <w:r>
        <w:rPr>
          <w:rFonts w:ascii="Times New Roman" w:eastAsia="Times New Roman"/>
          <w:spacing w:val="-2"/>
        </w:rPr>
        <w:t>XML</w:t>
      </w:r>
      <w:r>
        <w:rPr>
          <w:rFonts w:ascii="Times New Roman" w:eastAsia="Times New Roman"/>
          <w:spacing w:val="-3"/>
        </w:rPr>
        <w:t xml:space="preserve"> </w:t>
      </w:r>
      <w:r>
        <w:rPr>
          <w:spacing w:val="-31"/>
        </w:rPr>
        <w:t xml:space="preserve">的 </w:t>
      </w:r>
      <w:r>
        <w:rPr>
          <w:rFonts w:ascii="Times New Roman" w:eastAsia="Times New Roman"/>
          <w:spacing w:val="-2"/>
        </w:rPr>
        <w:t xml:space="preserve">tags </w:t>
      </w:r>
      <w:r>
        <w:rPr>
          <w:spacing w:val="-31"/>
        </w:rPr>
        <w:t xml:space="preserve">和 </w:t>
      </w:r>
      <w:r>
        <w:rPr>
          <w:rFonts w:ascii="Times New Roman" w:eastAsia="Times New Roman"/>
          <w:spacing w:val="-2"/>
        </w:rPr>
        <w:t>scriptlets</w:t>
      </w:r>
      <w:r>
        <w:rPr>
          <w:spacing w:val="-2"/>
        </w:rPr>
        <w:t>，来封装产生动态</w:t>
      </w:r>
      <w:r>
        <w:rPr>
          <w:spacing w:val="-4"/>
        </w:rPr>
        <w:t xml:space="preserve">网页的处理逻辑。网页还能通过 </w:t>
      </w:r>
      <w:r>
        <w:rPr>
          <w:rFonts w:ascii="Times New Roman" w:eastAsia="Times New Roman"/>
        </w:rPr>
        <w:t>tags</w:t>
      </w:r>
      <w:r>
        <w:rPr>
          <w:rFonts w:ascii="Times New Roman" w:eastAsia="Times New Roman"/>
          <w:spacing w:val="4"/>
        </w:rPr>
        <w:t xml:space="preserve"> </w:t>
      </w:r>
      <w:r>
        <w:rPr>
          <w:spacing w:val="-28"/>
        </w:rPr>
        <w:t xml:space="preserve">和 </w:t>
      </w:r>
      <w:r>
        <w:rPr>
          <w:rFonts w:ascii="Times New Roman" w:eastAsia="Times New Roman"/>
        </w:rPr>
        <w:t>scriptlets</w:t>
      </w:r>
      <w:r>
        <w:rPr>
          <w:rFonts w:ascii="Times New Roman" w:eastAsia="Times New Roman"/>
          <w:spacing w:val="4"/>
        </w:rPr>
        <w:t xml:space="preserve"> </w:t>
      </w:r>
      <w:r>
        <w:rPr>
          <w:spacing w:val="-1"/>
        </w:rPr>
        <w:t>访问存在于服务端的资源的应用</w:t>
      </w:r>
    </w:p>
    <w:p>
      <w:pPr>
        <w:spacing w:after="0" w:line="304" w:lineRule="auto"/>
        <w:sectPr>
          <w:headerReference w:type="default" r:id="rId13"/>
          <w:pgSz w:w="11910" w:h="16840"/>
          <w:pgMar w:top="1080" w:right="1440" w:bottom="280" w:left="1600" w:header="893" w:footer="0"/>
          <w:pgNumType w:start="10"/>
          <w:cols w:space="708"/>
        </w:sectPr>
      </w:pPr>
    </w:p>
    <w:p>
      <w:pPr>
        <w:pStyle w:val="BodyText"/>
        <w:spacing w:before="84" w:line="304" w:lineRule="auto"/>
        <w:ind w:left="101" w:right="259"/>
        <w:jc w:val="both"/>
      </w:pPr>
      <w:r>
        <w:rPr>
          <w:spacing w:val="-2"/>
        </w:rPr>
        <w:t>逻辑。</w:t>
      </w:r>
      <w:r>
        <w:rPr>
          <w:rFonts w:ascii="Times New Roman" w:eastAsia="Times New Roman"/>
          <w:spacing w:val="-2"/>
        </w:rPr>
        <w:t>JSP</w:t>
      </w:r>
      <w:r>
        <w:rPr>
          <w:rFonts w:ascii="Times New Roman" w:eastAsia="Times New Roman"/>
          <w:spacing w:val="-13"/>
        </w:rPr>
        <w:t xml:space="preserve"> </w:t>
      </w:r>
      <w:r>
        <w:rPr>
          <w:spacing w:val="-2"/>
        </w:rPr>
        <w:t>将网页逻辑与网页设计和显示分离，支持可重用的基于组件的设计，使</w:t>
      </w:r>
      <w:r>
        <w:rPr>
          <w:spacing w:val="-8"/>
        </w:rPr>
        <w:t xml:space="preserve">基于 </w:t>
      </w:r>
      <w:r>
        <w:rPr>
          <w:rFonts w:ascii="Times New Roman" w:eastAsia="Times New Roman"/>
        </w:rPr>
        <w:t xml:space="preserve">Web </w:t>
      </w:r>
      <w:r>
        <w:t>的应用程序的开发变得迅速和容易。</w:t>
      </w:r>
    </w:p>
    <w:p>
      <w:pPr>
        <w:pStyle w:val="BodyText"/>
        <w:spacing w:line="304" w:lineRule="auto"/>
        <w:ind w:left="101" w:right="259" w:firstLine="480"/>
        <w:jc w:val="both"/>
      </w:pPr>
      <w:r>
        <w:rPr>
          <w:rFonts w:ascii="Times New Roman" w:eastAsia="Times New Roman"/>
        </w:rPr>
        <w:t>Web</w:t>
      </w:r>
      <w:r>
        <w:rPr>
          <w:rFonts w:ascii="Times New Roman" w:eastAsia="Times New Roman"/>
          <w:spacing w:val="-5"/>
        </w:rPr>
        <w:t xml:space="preserve"> </w:t>
      </w:r>
      <w:r>
        <w:rPr>
          <w:spacing w:val="-4"/>
        </w:rPr>
        <w:t xml:space="preserve">服务器在遇到访问 </w:t>
      </w:r>
      <w:r>
        <w:rPr>
          <w:rFonts w:ascii="Times New Roman" w:eastAsia="Times New Roman"/>
        </w:rPr>
        <w:t xml:space="preserve">JSP </w:t>
      </w:r>
      <w:r>
        <w:t>网页的请求时，首先执行其中的程序段，然后将</w:t>
      </w:r>
      <w:r>
        <w:rPr>
          <w:spacing w:val="-8"/>
        </w:rPr>
        <w:t xml:space="preserve">执行结果连同 </w:t>
      </w:r>
      <w:r>
        <w:rPr>
          <w:rFonts w:ascii="Times New Roman" w:eastAsia="Times New Roman"/>
          <w:spacing w:val="-4"/>
        </w:rPr>
        <w:t>JSP</w:t>
      </w:r>
      <w:r>
        <w:rPr>
          <w:rFonts w:ascii="Times New Roman" w:eastAsia="Times New Roman"/>
          <w:spacing w:val="-11"/>
        </w:rPr>
        <w:t xml:space="preserve"> </w:t>
      </w:r>
      <w:r>
        <w:rPr>
          <w:spacing w:val="-9"/>
        </w:rPr>
        <w:t xml:space="preserve">文件中的 </w:t>
      </w:r>
      <w:r>
        <w:rPr>
          <w:rFonts w:ascii="Times New Roman" w:eastAsia="Times New Roman"/>
          <w:spacing w:val="-4"/>
        </w:rPr>
        <w:t>HTML</w:t>
      </w:r>
      <w:r>
        <w:rPr>
          <w:rFonts w:ascii="Times New Roman" w:eastAsia="Times New Roman"/>
          <w:spacing w:val="-11"/>
        </w:rPr>
        <w:t xml:space="preserve"> </w:t>
      </w:r>
      <w:r>
        <w:rPr>
          <w:spacing w:val="-6"/>
        </w:rPr>
        <w:t xml:space="preserve">代码一起返回给客户。插入的 </w:t>
      </w:r>
      <w:r>
        <w:rPr>
          <w:rFonts w:ascii="Times New Roman" w:eastAsia="Times New Roman"/>
          <w:spacing w:val="-4"/>
        </w:rPr>
        <w:t>Java</w:t>
      </w:r>
      <w:r>
        <w:rPr>
          <w:rFonts w:ascii="Times New Roman" w:eastAsia="Times New Roman"/>
          <w:spacing w:val="-1"/>
        </w:rPr>
        <w:t xml:space="preserve"> </w:t>
      </w:r>
      <w:r>
        <w:rPr>
          <w:spacing w:val="-4"/>
        </w:rPr>
        <w:t>程序段可以</w:t>
      </w:r>
      <w:r>
        <w:rPr>
          <w:spacing w:val="-2"/>
        </w:rPr>
        <w:t>操作数据库、重新定向网页等，以实现建立动态网页所需要的功能。</w:t>
      </w:r>
    </w:p>
    <w:p>
      <w:pPr>
        <w:pStyle w:val="BodyText"/>
        <w:spacing w:line="304" w:lineRule="auto"/>
        <w:ind w:left="101" w:right="260" w:firstLine="480"/>
        <w:jc w:val="both"/>
      </w:pPr>
      <w:r>
        <w:rPr>
          <w:rFonts w:ascii="Times New Roman" w:eastAsia="Times New Roman"/>
        </w:rPr>
        <w:t>JSP</w:t>
      </w:r>
      <w:r>
        <w:rPr>
          <w:rFonts w:ascii="Times New Roman" w:eastAsia="Times New Roman"/>
          <w:spacing w:val="-9"/>
        </w:rPr>
        <w:t xml:space="preserve"> </w:t>
      </w:r>
      <w:r>
        <w:rPr>
          <w:spacing w:val="-15"/>
        </w:rPr>
        <w:t xml:space="preserve">与 </w:t>
      </w:r>
      <w:r>
        <w:rPr>
          <w:rFonts w:ascii="Times New Roman" w:eastAsia="Times New Roman"/>
        </w:rPr>
        <w:t xml:space="preserve">Java Servlet </w:t>
      </w:r>
      <w:r>
        <w:t>一样，是在服务器端执行的，通常返回该客户端的就是一</w:t>
      </w:r>
      <w:r>
        <w:rPr>
          <w:spacing w:val="-11"/>
        </w:rPr>
        <w:t xml:space="preserve">个 </w:t>
      </w:r>
      <w:r>
        <w:rPr>
          <w:rFonts w:ascii="Times New Roman" w:eastAsia="Times New Roman"/>
        </w:rPr>
        <w:t xml:space="preserve">HTML </w:t>
      </w:r>
      <w:r>
        <w:t>文本，因此客户端只要有浏览器就能浏览。</w:t>
      </w:r>
    </w:p>
    <w:p>
      <w:pPr>
        <w:pStyle w:val="BodyText"/>
        <w:spacing w:line="304" w:lineRule="auto"/>
        <w:ind w:left="101" w:right="139" w:firstLine="480"/>
      </w:pPr>
      <w:r>
        <w:rPr>
          <w:rFonts w:ascii="Times New Roman" w:eastAsia="Times New Roman"/>
        </w:rPr>
        <w:t xml:space="preserve">JSP </w:t>
      </w:r>
      <w:r>
        <w:rPr>
          <w:spacing w:val="-10"/>
        </w:rPr>
        <w:t xml:space="preserve">页面由 </w:t>
      </w:r>
      <w:r>
        <w:rPr>
          <w:rFonts w:ascii="Times New Roman" w:eastAsia="Times New Roman"/>
        </w:rPr>
        <w:t xml:space="preserve">HTML </w:t>
      </w:r>
      <w:r>
        <w:rPr>
          <w:spacing w:val="-5"/>
        </w:rPr>
        <w:t xml:space="preserve">代码和嵌入其中的 </w:t>
      </w:r>
      <w:r>
        <w:rPr>
          <w:rFonts w:ascii="Times New Roman" w:eastAsia="Times New Roman"/>
        </w:rPr>
        <w:t xml:space="preserve">Java </w:t>
      </w:r>
      <w:r>
        <w:t>代码所组成。服务器在页面被客户</w:t>
      </w:r>
      <w:r>
        <w:rPr>
          <w:spacing w:val="-6"/>
        </w:rPr>
        <w:t xml:space="preserve">端请求以后对这些 </w:t>
      </w:r>
      <w:r>
        <w:rPr>
          <w:rFonts w:ascii="Times New Roman" w:eastAsia="Times New Roman"/>
        </w:rPr>
        <w:t xml:space="preserve">Java </w:t>
      </w:r>
      <w:r>
        <w:rPr>
          <w:spacing w:val="-4"/>
        </w:rPr>
        <w:t xml:space="preserve">代码进行处理，然后将生成的 </w:t>
      </w:r>
      <w:r>
        <w:rPr>
          <w:rFonts w:ascii="Times New Roman" w:eastAsia="Times New Roman"/>
        </w:rPr>
        <w:t xml:space="preserve">HTML </w:t>
      </w:r>
      <w:r>
        <w:t>页面返回给客户端的</w:t>
      </w:r>
      <w:r>
        <w:rPr>
          <w:spacing w:val="-30"/>
        </w:rPr>
        <w:t>浏览器。</w:t>
      </w:r>
      <w:r>
        <w:rPr>
          <w:rFonts w:ascii="Times New Roman" w:eastAsia="Times New Roman"/>
        </w:rPr>
        <w:t xml:space="preserve">Java Servlet </w:t>
      </w:r>
      <w:r>
        <w:rPr>
          <w:spacing w:val="-25"/>
        </w:rPr>
        <w:t xml:space="preserve">是 </w:t>
      </w:r>
      <w:r>
        <w:rPr>
          <w:rFonts w:ascii="Times New Roman" w:eastAsia="Times New Roman"/>
        </w:rPr>
        <w:t xml:space="preserve">JSP </w:t>
      </w:r>
      <w:r>
        <w:rPr>
          <w:spacing w:val="-17"/>
        </w:rPr>
        <w:t xml:space="preserve">的技术基础，而且大型的 </w:t>
      </w:r>
      <w:r>
        <w:rPr>
          <w:rFonts w:ascii="Times New Roman" w:eastAsia="Times New Roman"/>
        </w:rPr>
        <w:t xml:space="preserve">Web </w:t>
      </w:r>
      <w:r>
        <w:rPr>
          <w:spacing w:val="6"/>
        </w:rPr>
        <w:t>应用程序的开发需要</w:t>
      </w:r>
      <w:r>
        <w:rPr>
          <w:rFonts w:ascii="Times New Roman" w:eastAsia="Times New Roman"/>
        </w:rPr>
        <w:t>Java Servlet</w:t>
      </w:r>
      <w:r>
        <w:rPr>
          <w:rFonts w:ascii="Times New Roman" w:eastAsia="Times New Roman"/>
          <w:spacing w:val="-15"/>
        </w:rPr>
        <w:t xml:space="preserve"> </w:t>
      </w:r>
      <w:r>
        <w:rPr>
          <w:spacing w:val="59"/>
        </w:rPr>
        <w:t>和</w:t>
      </w:r>
      <w:r>
        <w:rPr>
          <w:rFonts w:ascii="Times New Roman" w:eastAsia="Times New Roman"/>
        </w:rPr>
        <w:t>JSP</w:t>
      </w:r>
      <w:r>
        <w:rPr>
          <w:rFonts w:ascii="Times New Roman" w:eastAsia="Times New Roman"/>
          <w:spacing w:val="-15"/>
        </w:rPr>
        <w:t xml:space="preserve"> </w:t>
      </w:r>
      <w:r>
        <w:t>配合才能完成。</w:t>
      </w:r>
      <w:r>
        <w:rPr>
          <w:rFonts w:ascii="Times New Roman" w:eastAsia="Times New Roman"/>
        </w:rPr>
        <w:t>JSP</w:t>
      </w:r>
      <w:r>
        <w:rPr>
          <w:rFonts w:ascii="Times New Roman" w:eastAsia="Times New Roman"/>
          <w:spacing w:val="-15"/>
        </w:rPr>
        <w:t xml:space="preserve"> </w:t>
      </w:r>
      <w:r>
        <w:rPr>
          <w:spacing w:val="-15"/>
        </w:rPr>
        <w:t xml:space="preserve">具备了 </w:t>
      </w:r>
      <w:r>
        <w:rPr>
          <w:rFonts w:ascii="Times New Roman" w:eastAsia="Times New Roman"/>
        </w:rPr>
        <w:t>Java</w:t>
      </w:r>
      <w:r>
        <w:rPr>
          <w:rFonts w:ascii="Times New Roman" w:eastAsia="Times New Roman"/>
          <w:spacing w:val="-15"/>
        </w:rPr>
        <w:t xml:space="preserve"> </w:t>
      </w:r>
      <w:r>
        <w:t>技术的简单易用，完全的面向对象，</w:t>
      </w:r>
      <w:r>
        <w:rPr>
          <w:spacing w:val="-2"/>
        </w:rPr>
        <w:t>具有平台无关性且安全可靠，主要面向因特网的所有特点。</w:t>
      </w:r>
    </w:p>
    <w:p>
      <w:pPr>
        <w:pStyle w:val="ListParagraph"/>
        <w:numPr>
          <w:ilvl w:val="2"/>
          <w:numId w:val="19"/>
        </w:numPr>
        <w:tabs>
          <w:tab w:val="left" w:pos="731"/>
        </w:tabs>
        <w:spacing w:before="101" w:after="0" w:line="240" w:lineRule="auto"/>
        <w:ind w:left="731" w:right="0" w:hanging="630"/>
        <w:jc w:val="left"/>
        <w:rPr>
          <w:rFonts w:ascii="Times New Roman"/>
          <w:sz w:val="18"/>
        </w:rPr>
      </w:pPr>
      <w:r>
        <w:rPr>
          <w:rFonts w:ascii="Times New Roman"/>
          <w:spacing w:val="-2"/>
          <w:sz w:val="28"/>
        </w:rPr>
        <w:t>JDBC</w:t>
      </w:r>
      <w:r>
        <w:rPr>
          <w:rFonts w:ascii="Times New Roman"/>
          <w:spacing w:val="-2"/>
          <w:position w:val="8"/>
          <w:sz w:val="18"/>
        </w:rPr>
        <w:t>[10]</w:t>
      </w:r>
    </w:p>
    <w:p>
      <w:pPr>
        <w:pStyle w:val="BodyText"/>
        <w:spacing w:before="195" w:line="304" w:lineRule="auto"/>
        <w:ind w:left="101" w:right="196" w:firstLine="480"/>
        <w:jc w:val="both"/>
      </w:pPr>
      <w:r>
        <w:rPr>
          <w:rFonts w:ascii="Times New Roman" w:eastAsia="Times New Roman"/>
        </w:rPr>
        <w:t>JDBC</w:t>
      </w:r>
      <w:r>
        <w:t>（</w:t>
      </w:r>
      <w:r>
        <w:rPr>
          <w:rFonts w:ascii="Times New Roman" w:eastAsia="Times New Roman"/>
        </w:rPr>
        <w:t>Java Data Base Connectivity</w:t>
      </w:r>
      <w:r>
        <w:t>，</w:t>
      </w:r>
      <w:r>
        <w:rPr>
          <w:rFonts w:ascii="Times New Roman" w:eastAsia="Times New Roman"/>
        </w:rPr>
        <w:t xml:space="preserve">Java </w:t>
      </w:r>
      <w:r>
        <w:t>数据库连接）</w:t>
      </w:r>
      <w:r>
        <w:rPr>
          <w:spacing w:val="-4"/>
        </w:rPr>
        <w:t xml:space="preserve">是一种用于执行 </w:t>
      </w:r>
      <w:r>
        <w:rPr>
          <w:rFonts w:ascii="Times New Roman" w:eastAsia="Times New Roman"/>
        </w:rPr>
        <w:t>SQL</w:t>
      </w:r>
      <w:r>
        <w:rPr>
          <w:spacing w:val="-8"/>
        </w:rPr>
        <w:t xml:space="preserve">语句的 </w:t>
      </w:r>
      <w:r>
        <w:rPr>
          <w:rFonts w:ascii="Times New Roman" w:eastAsia="Times New Roman"/>
        </w:rPr>
        <w:t>Java</w:t>
      </w:r>
      <w:r>
        <w:rPr>
          <w:rFonts w:ascii="Times New Roman" w:eastAsia="Times New Roman"/>
          <w:spacing w:val="12"/>
        </w:rPr>
        <w:t xml:space="preserve"> </w:t>
      </w:r>
      <w:r>
        <w:rPr>
          <w:rFonts w:ascii="Times New Roman" w:eastAsia="Times New Roman"/>
        </w:rPr>
        <w:t>API</w:t>
      </w:r>
      <w:r>
        <w:rPr>
          <w:spacing w:val="-2"/>
        </w:rPr>
        <w:t xml:space="preserve">，可以为多种关系数据库提供统一访问，它由一组用 </w:t>
      </w:r>
      <w:r>
        <w:rPr>
          <w:rFonts w:ascii="Times New Roman" w:eastAsia="Times New Roman"/>
        </w:rPr>
        <w:t>Java</w:t>
      </w:r>
      <w:r>
        <w:rPr>
          <w:rFonts w:ascii="Times New Roman" w:eastAsia="Times New Roman"/>
          <w:spacing w:val="20"/>
        </w:rPr>
        <w:t xml:space="preserve"> </w:t>
      </w:r>
      <w:r>
        <w:t>语言编写的类和接口组成。</w:t>
      </w:r>
      <w:r>
        <w:rPr>
          <w:rFonts w:ascii="Times New Roman" w:eastAsia="Times New Roman"/>
        </w:rPr>
        <w:t>JDBC</w:t>
      </w:r>
      <w:r>
        <w:rPr>
          <w:rFonts w:ascii="Times New Roman" w:eastAsia="Times New Roman"/>
          <w:spacing w:val="-15"/>
        </w:rPr>
        <w:t xml:space="preserve"> </w:t>
      </w:r>
      <w:r>
        <w:t>提供了一种基准，据此可以构建更高级的工具和接口，</w:t>
      </w:r>
      <w:r>
        <w:rPr>
          <w:spacing w:val="-2"/>
        </w:rPr>
        <w:t>使数据库开发人员能够编写数据库应用程序。</w:t>
      </w:r>
    </w:p>
    <w:p>
      <w:pPr>
        <w:pStyle w:val="BodyText"/>
        <w:spacing w:line="304" w:lineRule="auto"/>
        <w:ind w:left="101" w:right="259" w:firstLine="480"/>
        <w:jc w:val="both"/>
      </w:pPr>
      <w:r>
        <w:rPr>
          <w:spacing w:val="-10"/>
        </w:rPr>
        <w:t xml:space="preserve">有了 </w:t>
      </w:r>
      <w:r>
        <w:rPr>
          <w:rFonts w:ascii="Times New Roman" w:eastAsia="Times New Roman"/>
        </w:rPr>
        <w:t>JDBC</w:t>
      </w:r>
      <w:r>
        <w:rPr>
          <w:spacing w:val="-3"/>
        </w:rPr>
        <w:t xml:space="preserve">，向各种关系数据发送 </w:t>
      </w:r>
      <w:r>
        <w:rPr>
          <w:rFonts w:ascii="Times New Roman" w:eastAsia="Times New Roman"/>
        </w:rPr>
        <w:t>SQL</w:t>
      </w:r>
      <w:r>
        <w:rPr>
          <w:rFonts w:ascii="Times New Roman" w:eastAsia="Times New Roman"/>
          <w:spacing w:val="-11"/>
        </w:rPr>
        <w:t xml:space="preserve"> </w:t>
      </w:r>
      <w:r>
        <w:t>语句就是一件很容易的事。换言之，</w:t>
      </w:r>
      <w:r>
        <w:rPr>
          <w:spacing w:val="-10"/>
        </w:rPr>
        <w:t xml:space="preserve">有了 </w:t>
      </w:r>
      <w:r>
        <w:rPr>
          <w:rFonts w:ascii="Times New Roman" w:eastAsia="Times New Roman"/>
        </w:rPr>
        <w:t>JDBC</w:t>
      </w:r>
      <w:r>
        <w:rPr>
          <w:rFonts w:ascii="Times New Roman" w:eastAsia="Times New Roman"/>
          <w:spacing w:val="-15"/>
        </w:rPr>
        <w:t xml:space="preserve"> </w:t>
      </w:r>
      <w:r>
        <w:rPr>
          <w:rFonts w:ascii="Times New Roman" w:eastAsia="Times New Roman"/>
        </w:rPr>
        <w:t>API</w:t>
      </w:r>
      <w:r>
        <w:rPr>
          <w:spacing w:val="-4"/>
        </w:rPr>
        <w:t xml:space="preserve">，就不必为访问 </w:t>
      </w:r>
      <w:r>
        <w:rPr>
          <w:rFonts w:ascii="Times New Roman" w:eastAsia="Times New Roman"/>
        </w:rPr>
        <w:t>Sybase</w:t>
      </w:r>
      <w:r>
        <w:rPr>
          <w:rFonts w:ascii="Times New Roman" w:eastAsia="Times New Roman"/>
          <w:spacing w:val="-15"/>
        </w:rPr>
        <w:t xml:space="preserve"> </w:t>
      </w:r>
      <w:r>
        <w:rPr>
          <w:spacing w:val="-2"/>
        </w:rPr>
        <w:t xml:space="preserve">数据库专门写一个程序，为访问 </w:t>
      </w:r>
      <w:r>
        <w:rPr>
          <w:rFonts w:ascii="Times New Roman" w:eastAsia="Times New Roman"/>
        </w:rPr>
        <w:t>Oracle</w:t>
      </w:r>
      <w:r>
        <w:rPr>
          <w:rFonts w:ascii="Times New Roman" w:eastAsia="Times New Roman"/>
          <w:spacing w:val="-4"/>
        </w:rPr>
        <w:t xml:space="preserve"> </w:t>
      </w:r>
      <w:r>
        <w:t>数</w:t>
      </w:r>
      <w:r>
        <w:rPr>
          <w:spacing w:val="-2"/>
        </w:rPr>
        <w:t xml:space="preserve">据库又专门写一个程序，或为访问 </w:t>
      </w:r>
      <w:r>
        <w:rPr>
          <w:rFonts w:ascii="Times New Roman" w:eastAsia="Times New Roman"/>
        </w:rPr>
        <w:t>Informix</w:t>
      </w:r>
      <w:r>
        <w:rPr>
          <w:rFonts w:ascii="Times New Roman" w:eastAsia="Times New Roman"/>
          <w:spacing w:val="26"/>
        </w:rPr>
        <w:t xml:space="preserve"> </w:t>
      </w:r>
      <w:r>
        <w:t>数据库又编写另一个程序等等，程序</w:t>
      </w:r>
      <w:r>
        <w:rPr>
          <w:spacing w:val="-8"/>
        </w:rPr>
        <w:t xml:space="preserve">员只需用 </w:t>
      </w:r>
      <w:r>
        <w:rPr>
          <w:rFonts w:ascii="Times New Roman" w:eastAsia="Times New Roman"/>
          <w:spacing w:val="-2"/>
        </w:rPr>
        <w:t>JDBC</w:t>
      </w:r>
      <w:r>
        <w:rPr>
          <w:rFonts w:ascii="Times New Roman" w:eastAsia="Times New Roman"/>
          <w:spacing w:val="-13"/>
        </w:rPr>
        <w:t xml:space="preserve"> </w:t>
      </w:r>
      <w:r>
        <w:rPr>
          <w:rFonts w:ascii="Times New Roman" w:eastAsia="Times New Roman"/>
          <w:spacing w:val="-2"/>
        </w:rPr>
        <w:t>API</w:t>
      </w:r>
      <w:r>
        <w:rPr>
          <w:rFonts w:ascii="Times New Roman" w:eastAsia="Times New Roman"/>
          <w:spacing w:val="-13"/>
        </w:rPr>
        <w:t xml:space="preserve"> </w:t>
      </w:r>
      <w:r>
        <w:rPr>
          <w:spacing w:val="-13"/>
        </w:rPr>
        <w:t xml:space="preserve">写一个程序就够了，它可向相应数据库发送 </w:t>
      </w:r>
      <w:r>
        <w:rPr>
          <w:rFonts w:ascii="Times New Roman" w:eastAsia="Times New Roman"/>
          <w:spacing w:val="-2"/>
        </w:rPr>
        <w:t>SQL</w:t>
      </w:r>
      <w:r>
        <w:rPr>
          <w:rFonts w:ascii="Times New Roman" w:eastAsia="Times New Roman"/>
          <w:spacing w:val="-13"/>
        </w:rPr>
        <w:t xml:space="preserve"> </w:t>
      </w:r>
      <w:r>
        <w:rPr>
          <w:spacing w:val="-27"/>
        </w:rPr>
        <w:t xml:space="preserve">调用，将 </w:t>
      </w:r>
      <w:r>
        <w:rPr>
          <w:rFonts w:ascii="Times New Roman" w:eastAsia="Times New Roman"/>
          <w:spacing w:val="-2"/>
        </w:rPr>
        <w:t>Java</w:t>
      </w:r>
      <w:r>
        <w:rPr>
          <w:spacing w:val="-6"/>
        </w:rPr>
        <w:t xml:space="preserve">语言和 </w:t>
      </w:r>
      <w:r>
        <w:rPr>
          <w:rFonts w:ascii="Times New Roman" w:eastAsia="Times New Roman"/>
        </w:rPr>
        <w:t xml:space="preserve">JDBC </w:t>
      </w:r>
      <w:r>
        <w:t>结合起来使程序员只须写一遍程序就可以让它在任何平台上运行。</w:t>
      </w:r>
    </w:p>
    <w:p>
      <w:pPr>
        <w:pStyle w:val="BodyText"/>
        <w:spacing w:line="304" w:lineRule="auto"/>
        <w:ind w:left="101" w:right="259" w:firstLine="480"/>
        <w:jc w:val="both"/>
      </w:pPr>
      <w:r>
        <w:rPr>
          <w:rFonts w:ascii="Times New Roman" w:eastAsia="Times New Roman"/>
          <w:spacing w:val="-2"/>
        </w:rPr>
        <w:t>Java</w:t>
      </w:r>
      <w:r>
        <w:rPr>
          <w:rFonts w:ascii="Times New Roman" w:eastAsia="Times New Roman"/>
          <w:spacing w:val="-4"/>
        </w:rPr>
        <w:t xml:space="preserve"> </w:t>
      </w:r>
      <w:r>
        <w:rPr>
          <w:spacing w:val="-4"/>
        </w:rPr>
        <w:t xml:space="preserve">数据库连接体系结构是用于 </w:t>
      </w:r>
      <w:r>
        <w:rPr>
          <w:rFonts w:ascii="Times New Roman" w:eastAsia="Times New Roman"/>
          <w:spacing w:val="-2"/>
        </w:rPr>
        <w:t>Java</w:t>
      </w:r>
      <w:r>
        <w:rPr>
          <w:rFonts w:ascii="Times New Roman" w:eastAsia="Times New Roman"/>
          <w:spacing w:val="14"/>
        </w:rPr>
        <w:t xml:space="preserve"> </w:t>
      </w:r>
      <w:r>
        <w:rPr>
          <w:spacing w:val="-7"/>
        </w:rPr>
        <w:t>应用程序连接数据库的标准方法。</w:t>
      </w:r>
      <w:r>
        <w:rPr>
          <w:rFonts w:ascii="Times New Roman" w:eastAsia="Times New Roman"/>
          <w:spacing w:val="-2"/>
        </w:rPr>
        <w:t>JDBC</w:t>
      </w:r>
      <w:r>
        <w:rPr>
          <w:spacing w:val="-15"/>
        </w:rPr>
        <w:t xml:space="preserve">对 </w:t>
      </w:r>
      <w:r>
        <w:rPr>
          <w:rFonts w:ascii="Times New Roman" w:eastAsia="Times New Roman"/>
        </w:rPr>
        <w:t>Java</w:t>
      </w:r>
      <w:r>
        <w:rPr>
          <w:rFonts w:ascii="Times New Roman" w:eastAsia="Times New Roman"/>
          <w:spacing w:val="-15"/>
        </w:rPr>
        <w:t xml:space="preserve"> </w:t>
      </w:r>
      <w:r>
        <w:rPr>
          <w:spacing w:val="-5"/>
        </w:rPr>
        <w:t xml:space="preserve">程序员而言是 </w:t>
      </w:r>
      <w:r>
        <w:rPr>
          <w:rFonts w:ascii="Times New Roman" w:eastAsia="Times New Roman"/>
        </w:rPr>
        <w:t>API</w:t>
      </w:r>
      <w:r>
        <w:t>，对实现与数据库连接的服务提供商而言是接口模型。</w:t>
      </w:r>
      <w:r>
        <w:rPr>
          <w:spacing w:val="-11"/>
        </w:rPr>
        <w:t xml:space="preserve">作为 </w:t>
      </w:r>
      <w:r>
        <w:rPr>
          <w:rFonts w:ascii="Times New Roman" w:eastAsia="Times New Roman"/>
          <w:spacing w:val="-2"/>
        </w:rPr>
        <w:t>API</w:t>
      </w:r>
      <w:r>
        <w:rPr>
          <w:spacing w:val="-2"/>
        </w:rPr>
        <w:t>，</w:t>
      </w:r>
      <w:r>
        <w:rPr>
          <w:rFonts w:ascii="Times New Roman" w:eastAsia="Times New Roman"/>
          <w:spacing w:val="-2"/>
        </w:rPr>
        <w:t>JDBC</w:t>
      </w:r>
      <w:r>
        <w:rPr>
          <w:rFonts w:ascii="Times New Roman" w:eastAsia="Times New Roman"/>
          <w:spacing w:val="-13"/>
        </w:rPr>
        <w:t xml:space="preserve"> </w:t>
      </w:r>
      <w:r>
        <w:rPr>
          <w:spacing w:val="-2"/>
        </w:rPr>
        <w:t>为程序开发提供标准的接口，并为数据库厂商及第三方中间件厂</w:t>
      </w:r>
      <w:r>
        <w:t>商实现与数据库的连接提供了标准方法。</w:t>
      </w:r>
      <w:r>
        <w:rPr>
          <w:rFonts w:ascii="Times New Roman" w:eastAsia="Times New Roman"/>
        </w:rPr>
        <w:t xml:space="preserve">JDBC </w:t>
      </w:r>
      <w:r>
        <w:rPr>
          <w:spacing w:val="-5"/>
        </w:rPr>
        <w:t xml:space="preserve">使用已有的 </w:t>
      </w:r>
      <w:r>
        <w:rPr>
          <w:rFonts w:ascii="Times New Roman" w:eastAsia="Times New Roman"/>
        </w:rPr>
        <w:t xml:space="preserve">SQL </w:t>
      </w:r>
      <w:r>
        <w:t>标准并支持与其</w:t>
      </w:r>
      <w:r>
        <w:rPr>
          <w:spacing w:val="-3"/>
        </w:rPr>
        <w:t xml:space="preserve">它数据库连接标准，如 </w:t>
      </w:r>
      <w:r>
        <w:rPr>
          <w:rFonts w:ascii="Times New Roman" w:eastAsia="Times New Roman"/>
        </w:rPr>
        <w:t xml:space="preserve">ODBC </w:t>
      </w:r>
      <w:r>
        <w:t>之间的桥接。</w:t>
      </w:r>
      <w:r>
        <w:rPr>
          <w:rFonts w:ascii="Times New Roman" w:eastAsia="Times New Roman"/>
        </w:rPr>
        <w:t xml:space="preserve">JDBC </w:t>
      </w:r>
      <w:r>
        <w:t>实现了所有这些面向标准的目</w:t>
      </w:r>
      <w:r>
        <w:rPr>
          <w:spacing w:val="-2"/>
        </w:rPr>
        <w:t>标并且具有简单、严格类型定义且高性能实现的接口。</w:t>
      </w:r>
    </w:p>
    <w:p>
      <w:pPr>
        <w:pStyle w:val="BodyText"/>
        <w:spacing w:line="304" w:lineRule="auto"/>
        <w:ind w:left="101" w:right="259" w:firstLine="480"/>
        <w:jc w:val="both"/>
      </w:pPr>
      <w:r>
        <w:rPr>
          <w:rFonts w:ascii="Times New Roman" w:eastAsia="Times New Roman"/>
        </w:rPr>
        <w:t>JDBCTM</w:t>
      </w:r>
      <w:r>
        <w:rPr>
          <w:rFonts w:ascii="Times New Roman" w:eastAsia="Times New Roman"/>
          <w:spacing w:val="-15"/>
        </w:rPr>
        <w:t xml:space="preserve"> </w:t>
      </w:r>
      <w:r>
        <w:rPr>
          <w:spacing w:val="-4"/>
        </w:rPr>
        <w:t xml:space="preserve">是一种用于执行 </w:t>
      </w:r>
      <w:r>
        <w:rPr>
          <w:rFonts w:ascii="Times New Roman" w:eastAsia="Times New Roman"/>
        </w:rPr>
        <w:t>SQL</w:t>
      </w:r>
      <w:r>
        <w:rPr>
          <w:rFonts w:ascii="Times New Roman" w:eastAsia="Times New Roman"/>
          <w:spacing w:val="-15"/>
        </w:rPr>
        <w:t xml:space="preserve"> </w:t>
      </w:r>
      <w:r>
        <w:rPr>
          <w:spacing w:val="-8"/>
        </w:rPr>
        <w:t xml:space="preserve">语句的 </w:t>
      </w:r>
      <w:r>
        <w:rPr>
          <w:rFonts w:ascii="Times New Roman" w:eastAsia="Times New Roman"/>
        </w:rPr>
        <w:t>JavaTM</w:t>
      </w:r>
      <w:r>
        <w:rPr>
          <w:rFonts w:ascii="Times New Roman" w:eastAsia="Times New Roman"/>
          <w:spacing w:val="-15"/>
        </w:rPr>
        <w:t xml:space="preserve"> </w:t>
      </w:r>
      <w:r>
        <w:rPr>
          <w:rFonts w:ascii="Times New Roman" w:eastAsia="Times New Roman"/>
        </w:rPr>
        <w:t>API</w:t>
      </w:r>
      <w:r>
        <w:rPr>
          <w:spacing w:val="-5"/>
        </w:rPr>
        <w:t xml:space="preserve">，它由一组用 </w:t>
      </w:r>
      <w:r>
        <w:rPr>
          <w:rFonts w:ascii="Times New Roman" w:eastAsia="Times New Roman"/>
        </w:rPr>
        <w:t>Java</w:t>
      </w:r>
      <w:r>
        <w:rPr>
          <w:rFonts w:ascii="Times New Roman" w:eastAsia="Times New Roman"/>
          <w:spacing w:val="-15"/>
        </w:rPr>
        <w:t xml:space="preserve"> </w:t>
      </w:r>
      <w:r>
        <w:t>编程语</w:t>
      </w:r>
      <w:r>
        <w:rPr>
          <w:spacing w:val="-4"/>
        </w:rPr>
        <w:t>言编写的类和接口组成。</w:t>
      </w:r>
      <w:r>
        <w:rPr>
          <w:rFonts w:ascii="Times New Roman" w:eastAsia="Times New Roman"/>
          <w:spacing w:val="-4"/>
        </w:rPr>
        <w:t>JDBC</w:t>
      </w:r>
      <w:r>
        <w:rPr>
          <w:rFonts w:ascii="Times New Roman" w:eastAsia="Times New Roman"/>
          <w:spacing w:val="-9"/>
        </w:rPr>
        <w:t xml:space="preserve"> </w:t>
      </w:r>
      <w:r>
        <w:rPr>
          <w:spacing w:val="-4"/>
        </w:rPr>
        <w:t>为工具</w:t>
      </w:r>
      <w:r>
        <w:rPr>
          <w:rFonts w:ascii="Times New Roman" w:eastAsia="Times New Roman"/>
          <w:spacing w:val="-4"/>
        </w:rPr>
        <w:t>/</w:t>
      </w:r>
      <w:r>
        <w:rPr>
          <w:spacing w:val="-6"/>
        </w:rPr>
        <w:t xml:space="preserve">数据库开发人员提供了一个标准的 </w:t>
      </w:r>
      <w:r>
        <w:rPr>
          <w:rFonts w:ascii="Times New Roman" w:eastAsia="Times New Roman"/>
          <w:spacing w:val="-4"/>
        </w:rPr>
        <w:t>API</w:t>
      </w:r>
      <w:r>
        <w:rPr>
          <w:spacing w:val="-4"/>
        </w:rPr>
        <w:t>，使</w:t>
      </w:r>
      <w:r>
        <w:rPr>
          <w:spacing w:val="-2"/>
        </w:rPr>
        <w:t xml:space="preserve">他们能够用纯 </w:t>
      </w:r>
      <w:r>
        <w:rPr>
          <w:rFonts w:ascii="Times New Roman" w:eastAsia="Times New Roman"/>
        </w:rPr>
        <w:t xml:space="preserve">Java API </w:t>
      </w:r>
      <w:r>
        <w:t>来编写数据库应用程序。</w:t>
      </w:r>
    </w:p>
    <w:p>
      <w:pPr>
        <w:pStyle w:val="BodyText"/>
        <w:spacing w:line="304" w:lineRule="auto"/>
        <w:ind w:left="101" w:right="139" w:firstLine="480"/>
      </w:pPr>
      <w:r>
        <w:rPr>
          <w:spacing w:val="-22"/>
        </w:rPr>
        <w:t xml:space="preserve">有了 </w:t>
      </w:r>
      <w:r>
        <w:rPr>
          <w:rFonts w:ascii="Times New Roman" w:eastAsia="Times New Roman"/>
          <w:spacing w:val="-2"/>
        </w:rPr>
        <w:t>JDBC</w:t>
      </w:r>
      <w:r>
        <w:rPr>
          <w:spacing w:val="-7"/>
        </w:rPr>
        <w:t xml:space="preserve">，向各种关系数据库发送 </w:t>
      </w:r>
      <w:r>
        <w:rPr>
          <w:rFonts w:ascii="Times New Roman" w:eastAsia="Times New Roman"/>
          <w:spacing w:val="-2"/>
        </w:rPr>
        <w:t xml:space="preserve">SQL </w:t>
      </w:r>
      <w:r>
        <w:rPr>
          <w:spacing w:val="-2"/>
        </w:rPr>
        <w:t>语句就是一件很容易的事。换言之，</w:t>
      </w:r>
      <w:r>
        <w:rPr>
          <w:spacing w:val="-10"/>
        </w:rPr>
        <w:t xml:space="preserve">有了 </w:t>
      </w:r>
      <w:r>
        <w:rPr>
          <w:rFonts w:ascii="Times New Roman" w:eastAsia="Times New Roman"/>
        </w:rPr>
        <w:t>JDBC API</w:t>
      </w:r>
      <w:r>
        <w:rPr>
          <w:spacing w:val="-4"/>
        </w:rPr>
        <w:t xml:space="preserve">，就不必为访问 </w:t>
      </w:r>
      <w:r>
        <w:rPr>
          <w:rFonts w:ascii="Times New Roman" w:eastAsia="Times New Roman"/>
        </w:rPr>
        <w:t xml:space="preserve">Sybase </w:t>
      </w:r>
      <w:r>
        <w:rPr>
          <w:spacing w:val="-2"/>
        </w:rPr>
        <w:t xml:space="preserve">数据库专门写一个程序，为访问 </w:t>
      </w:r>
      <w:r>
        <w:rPr>
          <w:rFonts w:ascii="Times New Roman" w:eastAsia="Times New Roman"/>
        </w:rPr>
        <w:t xml:space="preserve">Oracle </w:t>
      </w:r>
      <w:r>
        <w:t>数</w:t>
      </w:r>
      <w:r>
        <w:rPr>
          <w:spacing w:val="-2"/>
        </w:rPr>
        <w:t xml:space="preserve">据库又专门写一个程序，为访问 </w:t>
      </w:r>
      <w:r>
        <w:rPr>
          <w:rFonts w:ascii="Times New Roman" w:eastAsia="Times New Roman"/>
        </w:rPr>
        <w:t>Informix</w:t>
      </w:r>
      <w:r>
        <w:rPr>
          <w:rFonts w:ascii="Times New Roman" w:eastAsia="Times New Roman"/>
          <w:spacing w:val="40"/>
        </w:rPr>
        <w:t xml:space="preserve"> </w:t>
      </w:r>
      <w:r>
        <w:t>数据库又写另一个程序，等等。您只需</w:t>
      </w:r>
      <w:r>
        <w:rPr>
          <w:spacing w:val="-13"/>
        </w:rPr>
        <w:t xml:space="preserve">用 </w:t>
      </w:r>
      <w:r>
        <w:rPr>
          <w:rFonts w:ascii="Times New Roman" w:eastAsia="Times New Roman"/>
        </w:rPr>
        <w:t xml:space="preserve">JDBC API </w:t>
      </w:r>
      <w:r>
        <w:rPr>
          <w:spacing w:val="7"/>
        </w:rPr>
        <w:t xml:space="preserve">写一个程序就够了它可向相应数据库发送 </w:t>
      </w:r>
      <w:r>
        <w:rPr>
          <w:rFonts w:ascii="Times New Roman" w:eastAsia="Times New Roman"/>
        </w:rPr>
        <w:t xml:space="preserve">SQL </w:t>
      </w:r>
      <w:r>
        <w:rPr>
          <w:spacing w:val="8"/>
        </w:rPr>
        <w:t>语句。而且，使用</w:t>
      </w:r>
      <w:r>
        <w:t xml:space="preserve"> </w:t>
      </w:r>
      <w:r>
        <w:rPr>
          <w:rFonts w:ascii="Times New Roman" w:eastAsia="Times New Roman"/>
        </w:rPr>
        <w:t>Java</w:t>
      </w:r>
      <w:r>
        <w:rPr>
          <w:rFonts w:ascii="Times New Roman" w:eastAsia="Times New Roman"/>
          <w:spacing w:val="40"/>
        </w:rPr>
        <w:t xml:space="preserve"> </w:t>
      </w:r>
      <w:r>
        <w:t>编程语言编写的应用程序，就无须去忧虑要为不同的平台编写不同的应用程</w:t>
      </w:r>
    </w:p>
    <w:p>
      <w:pPr>
        <w:spacing w:after="0" w:line="304" w:lineRule="auto"/>
        <w:sectPr>
          <w:headerReference w:type="default" r:id="rId14"/>
          <w:pgSz w:w="11910" w:h="16840"/>
          <w:pgMar w:top="1080" w:right="1440" w:bottom="280" w:left="1600" w:header="893" w:footer="0"/>
          <w:pgNumType w:start="11"/>
          <w:cols w:space="708"/>
        </w:sectPr>
      </w:pPr>
    </w:p>
    <w:p>
      <w:pPr>
        <w:pStyle w:val="BodyText"/>
        <w:spacing w:before="84" w:line="304" w:lineRule="auto"/>
        <w:ind w:left="101" w:right="259"/>
        <w:jc w:val="both"/>
      </w:pPr>
      <w:r>
        <w:rPr>
          <w:spacing w:val="-8"/>
        </w:rPr>
        <w:t xml:space="preserve">序。将 </w:t>
      </w:r>
      <w:r>
        <w:rPr>
          <w:rFonts w:ascii="Times New Roman" w:eastAsia="Times New Roman"/>
        </w:rPr>
        <w:t>Java</w:t>
      </w:r>
      <w:r>
        <w:rPr>
          <w:rFonts w:ascii="Times New Roman" w:eastAsia="Times New Roman"/>
          <w:spacing w:val="-15"/>
        </w:rPr>
        <w:t xml:space="preserve"> </w:t>
      </w:r>
      <w:r>
        <w:rPr>
          <w:spacing w:val="-15"/>
        </w:rPr>
        <w:t xml:space="preserve">和 </w:t>
      </w:r>
      <w:r>
        <w:rPr>
          <w:rFonts w:ascii="Times New Roman" w:eastAsia="Times New Roman"/>
        </w:rPr>
        <w:t>JDBC</w:t>
      </w:r>
      <w:r>
        <w:rPr>
          <w:rFonts w:ascii="Times New Roman" w:eastAsia="Times New Roman"/>
          <w:spacing w:val="-15"/>
        </w:rPr>
        <w:t xml:space="preserve"> </w:t>
      </w:r>
      <w:r>
        <w:t>结合起来将使程序员只须写一遍程序就可让它在任何平台上</w:t>
      </w:r>
      <w:r>
        <w:rPr>
          <w:spacing w:val="-4"/>
        </w:rPr>
        <w:t>运行。</w:t>
      </w:r>
    </w:p>
    <w:p>
      <w:pPr>
        <w:pStyle w:val="BodyText"/>
        <w:spacing w:line="304" w:lineRule="auto"/>
        <w:ind w:left="101" w:right="259" w:firstLine="480"/>
        <w:jc w:val="both"/>
      </w:pPr>
      <w:r>
        <w:rPr>
          <w:rFonts w:ascii="Times New Roman" w:eastAsia="Times New Roman"/>
        </w:rPr>
        <w:t xml:space="preserve">Java </w:t>
      </w:r>
      <w:r>
        <w:t>具有坚固、安全、易于使用、易于理解和可从网络上自动下载等特性，</w:t>
      </w:r>
      <w:r>
        <w:rPr>
          <w:spacing w:val="-2"/>
        </w:rPr>
        <w:t xml:space="preserve">是编写数据库应用程序的杰出语言。所需要的只是 </w:t>
      </w:r>
      <w:r>
        <w:rPr>
          <w:rFonts w:ascii="Times New Roman" w:eastAsia="Times New Roman"/>
        </w:rPr>
        <w:t>Java</w:t>
      </w:r>
      <w:r>
        <w:rPr>
          <w:rFonts w:ascii="Times New Roman" w:eastAsia="Times New Roman"/>
          <w:spacing w:val="-15"/>
        </w:rPr>
        <w:t xml:space="preserve"> </w:t>
      </w:r>
      <w:r>
        <w:t>应用程序与各种不同数据</w:t>
      </w:r>
      <w:r>
        <w:rPr>
          <w:spacing w:val="-2"/>
        </w:rPr>
        <w:t xml:space="preserve">库之间进行对话的方法。而 </w:t>
      </w:r>
      <w:r>
        <w:rPr>
          <w:rFonts w:ascii="Times New Roman" w:eastAsia="Times New Roman"/>
        </w:rPr>
        <w:t xml:space="preserve">JDBC </w:t>
      </w:r>
      <w:r>
        <w:t>正是作为此种用途的机制。</w:t>
      </w:r>
    </w:p>
    <w:p>
      <w:pPr>
        <w:pStyle w:val="BodyText"/>
        <w:spacing w:line="304" w:lineRule="auto"/>
        <w:ind w:left="101" w:right="258" w:firstLine="480"/>
        <w:jc w:val="both"/>
      </w:pPr>
      <w:r>
        <w:rPr>
          <w:rFonts w:ascii="Times New Roman" w:eastAsia="Times New Roman"/>
        </w:rPr>
        <w:t>JDBC</w:t>
      </w:r>
      <w:r>
        <w:rPr>
          <w:rFonts w:ascii="Times New Roman" w:eastAsia="Times New Roman"/>
          <w:spacing w:val="-15"/>
        </w:rPr>
        <w:t xml:space="preserve"> </w:t>
      </w:r>
      <w:r>
        <w:rPr>
          <w:spacing w:val="-8"/>
        </w:rPr>
        <w:t xml:space="preserve">扩展了 </w:t>
      </w:r>
      <w:r>
        <w:rPr>
          <w:rFonts w:ascii="Times New Roman" w:eastAsia="Times New Roman"/>
        </w:rPr>
        <w:t>Java</w:t>
      </w:r>
      <w:r>
        <w:rPr>
          <w:rFonts w:ascii="Times New Roman" w:eastAsia="Times New Roman"/>
          <w:spacing w:val="-13"/>
        </w:rPr>
        <w:t xml:space="preserve"> </w:t>
      </w:r>
      <w:r>
        <w:rPr>
          <w:spacing w:val="-4"/>
        </w:rPr>
        <w:t xml:space="preserve">的功能。例如，用 </w:t>
      </w:r>
      <w:r>
        <w:rPr>
          <w:rFonts w:ascii="Times New Roman" w:eastAsia="Times New Roman"/>
        </w:rPr>
        <w:t>Java</w:t>
      </w:r>
      <w:r>
        <w:rPr>
          <w:rFonts w:ascii="Times New Roman" w:eastAsia="Times New Roman"/>
          <w:spacing w:val="10"/>
        </w:rPr>
        <w:t xml:space="preserve"> </w:t>
      </w:r>
      <w:r>
        <w:rPr>
          <w:spacing w:val="-15"/>
        </w:rPr>
        <w:t xml:space="preserve">和 </w:t>
      </w:r>
      <w:r>
        <w:rPr>
          <w:rFonts w:ascii="Times New Roman" w:eastAsia="Times New Roman"/>
        </w:rPr>
        <w:t>JDBC</w:t>
      </w:r>
      <w:r>
        <w:rPr>
          <w:rFonts w:ascii="Times New Roman" w:eastAsia="Times New Roman"/>
          <w:spacing w:val="17"/>
        </w:rPr>
        <w:t xml:space="preserve"> </w:t>
      </w:r>
      <w:r>
        <w:rPr>
          <w:rFonts w:ascii="Times New Roman" w:eastAsia="Times New Roman"/>
        </w:rPr>
        <w:t>API</w:t>
      </w:r>
      <w:r>
        <w:rPr>
          <w:rFonts w:ascii="Times New Roman" w:eastAsia="Times New Roman"/>
          <w:spacing w:val="10"/>
        </w:rPr>
        <w:t xml:space="preserve"> </w:t>
      </w:r>
      <w:r>
        <w:rPr>
          <w:spacing w:val="-5"/>
        </w:rPr>
        <w:t xml:space="preserve">可以发布含有 </w:t>
      </w:r>
      <w:r>
        <w:rPr>
          <w:rFonts w:ascii="Times New Roman" w:eastAsia="Times New Roman"/>
        </w:rPr>
        <w:t>applet</w:t>
      </w:r>
      <w:r>
        <w:rPr>
          <w:spacing w:val="-3"/>
        </w:rPr>
        <w:t xml:space="preserve">的网页，而该 </w:t>
      </w:r>
      <w:r>
        <w:rPr>
          <w:rFonts w:ascii="Times New Roman" w:eastAsia="Times New Roman"/>
        </w:rPr>
        <w:t xml:space="preserve">applet </w:t>
      </w:r>
      <w:r>
        <w:t xml:space="preserve">使用的信息可能来自远程数据库企业也可以用 </w:t>
      </w:r>
      <w:r>
        <w:rPr>
          <w:rFonts w:ascii="Times New Roman" w:eastAsia="Times New Roman"/>
        </w:rPr>
        <w:t>JDBC</w:t>
      </w:r>
      <w:r>
        <w:rPr>
          <w:rFonts w:ascii="Times New Roman" w:eastAsia="Times New Roman"/>
          <w:spacing w:val="40"/>
        </w:rPr>
        <w:t xml:space="preserve"> </w:t>
      </w:r>
      <w:r>
        <w:t xml:space="preserve">通过 </w:t>
      </w:r>
      <w:r>
        <w:rPr>
          <w:rFonts w:ascii="Times New Roman" w:eastAsia="Times New Roman"/>
        </w:rPr>
        <w:t>Intranet</w:t>
      </w:r>
      <w:r>
        <w:rPr>
          <w:rFonts w:ascii="Times New Roman" w:eastAsia="Times New Roman"/>
          <w:spacing w:val="-15"/>
        </w:rPr>
        <w:t xml:space="preserve"> </w:t>
      </w:r>
      <w:r>
        <w:t xml:space="preserve">将所有职员连到一个或多个内部数据库中（即使这些职员所用的计算机有 </w:t>
      </w:r>
      <w:r>
        <w:rPr>
          <w:rFonts w:ascii="Times New Roman" w:eastAsia="Times New Roman"/>
          <w:spacing w:val="-4"/>
        </w:rPr>
        <w:t>Windows</w:t>
      </w:r>
      <w:r>
        <w:rPr>
          <w:spacing w:val="-4"/>
        </w:rPr>
        <w:t>、</w:t>
      </w:r>
      <w:r>
        <w:rPr>
          <w:rFonts w:ascii="Times New Roman" w:eastAsia="Times New Roman"/>
          <w:spacing w:val="-4"/>
        </w:rPr>
        <w:t>Macintosh</w:t>
      </w:r>
      <w:r>
        <w:rPr>
          <w:rFonts w:ascii="Times New Roman" w:eastAsia="Times New Roman"/>
          <w:spacing w:val="1"/>
        </w:rPr>
        <w:t xml:space="preserve"> </w:t>
      </w:r>
      <w:r>
        <w:rPr>
          <w:spacing w:val="-15"/>
        </w:rPr>
        <w:t xml:space="preserve">和 </w:t>
      </w:r>
      <w:r>
        <w:rPr>
          <w:rFonts w:ascii="Times New Roman" w:eastAsia="Times New Roman"/>
          <w:spacing w:val="-4"/>
        </w:rPr>
        <w:t>UNIX</w:t>
      </w:r>
      <w:r>
        <w:rPr>
          <w:rFonts w:ascii="Times New Roman" w:eastAsia="Times New Roman"/>
          <w:spacing w:val="18"/>
        </w:rPr>
        <w:t xml:space="preserve"> </w:t>
      </w:r>
      <w:r>
        <w:rPr>
          <w:spacing w:val="-4"/>
        </w:rPr>
        <w:t>等各种不同的操作系统</w:t>
      </w:r>
      <w:r>
        <w:rPr>
          <w:spacing w:val="-120"/>
        </w:rPr>
        <w:t>）</w:t>
      </w:r>
      <w:r>
        <w:rPr>
          <w:spacing w:val="-4"/>
        </w:rPr>
        <w:t>。随着越来越多的程序员开</w:t>
      </w:r>
      <w:r>
        <w:rPr>
          <w:spacing w:val="-6"/>
        </w:rPr>
        <w:t xml:space="preserve">始使用 </w:t>
      </w:r>
      <w:r>
        <w:rPr>
          <w:rFonts w:ascii="Times New Roman" w:eastAsia="Times New Roman"/>
        </w:rPr>
        <w:t xml:space="preserve">Java </w:t>
      </w:r>
      <w:r>
        <w:rPr>
          <w:spacing w:val="-3"/>
        </w:rPr>
        <w:t xml:space="preserve">编程语言，对从 </w:t>
      </w:r>
      <w:r>
        <w:rPr>
          <w:rFonts w:ascii="Times New Roman" w:eastAsia="Times New Roman"/>
        </w:rPr>
        <w:t xml:space="preserve">Java </w:t>
      </w:r>
      <w:r>
        <w:t>中便捷地访问数据库的要求也在日益增加。</w:t>
      </w:r>
    </w:p>
    <w:p>
      <w:pPr>
        <w:pStyle w:val="BodyText"/>
        <w:spacing w:line="304" w:lineRule="auto"/>
        <w:ind w:left="101" w:right="259" w:firstLine="480"/>
        <w:jc w:val="both"/>
      </w:pPr>
      <w:r>
        <w:rPr>
          <w:rFonts w:ascii="Times New Roman" w:eastAsia="Times New Roman"/>
        </w:rPr>
        <w:t>MIS</w:t>
      </w:r>
      <w:r>
        <w:rPr>
          <w:rFonts w:ascii="Times New Roman" w:eastAsia="Times New Roman"/>
          <w:spacing w:val="-15"/>
        </w:rPr>
        <w:t xml:space="preserve"> </w:t>
      </w:r>
      <w:r>
        <w:rPr>
          <w:spacing w:val="-4"/>
        </w:rPr>
        <w:t xml:space="preserve">管理员们都喜欢 </w:t>
      </w:r>
      <w:r>
        <w:rPr>
          <w:rFonts w:ascii="Times New Roman" w:eastAsia="Times New Roman"/>
        </w:rPr>
        <w:t>Java</w:t>
      </w:r>
      <w:r>
        <w:rPr>
          <w:rFonts w:ascii="Times New Roman" w:eastAsia="Times New Roman"/>
          <w:spacing w:val="-15"/>
        </w:rPr>
        <w:t xml:space="preserve"> </w:t>
      </w:r>
      <w:r>
        <w:rPr>
          <w:spacing w:val="-15"/>
        </w:rPr>
        <w:t xml:space="preserve">和 </w:t>
      </w:r>
      <w:r>
        <w:rPr>
          <w:rFonts w:ascii="Times New Roman" w:eastAsia="Times New Roman"/>
        </w:rPr>
        <w:t>JDBC</w:t>
      </w:r>
      <w:r>
        <w:rPr>
          <w:rFonts w:ascii="Times New Roman" w:eastAsia="Times New Roman"/>
          <w:spacing w:val="-15"/>
        </w:rPr>
        <w:t xml:space="preserve"> </w:t>
      </w:r>
      <w:r>
        <w:t>的结合，因为它使信息传播变得容易和经</w:t>
      </w:r>
      <w:r>
        <w:rPr>
          <w:spacing w:val="-2"/>
        </w:rPr>
        <w:t>济。企业可继续使用它们安装好的数据库，并能便捷地存取信息，即使这些信息是储存在不同数据库管理系统上。新程序的开发期很短。安装和版本控制将大为简化。程序员可只编写一遍应用程序或只更新一次，然后将它放到服务器上，随</w:t>
      </w:r>
      <w:r>
        <w:rPr>
          <w:spacing w:val="-5"/>
        </w:rPr>
        <w:t xml:space="preserve">后任何人就都可得到最新版本的应用程序。对于商务上的销售信息服务， </w:t>
      </w:r>
      <w:r>
        <w:rPr>
          <w:rFonts w:ascii="Times New Roman" w:eastAsia="Times New Roman"/>
        </w:rPr>
        <w:t xml:space="preserve">Java </w:t>
      </w:r>
      <w:r>
        <w:t xml:space="preserve">和 </w:t>
      </w:r>
      <w:r>
        <w:rPr>
          <w:rFonts w:ascii="Times New Roman" w:eastAsia="Times New Roman"/>
        </w:rPr>
        <w:t xml:space="preserve">JDBC </w:t>
      </w:r>
      <w:r>
        <w:t>可为外部客户提供获取信息更新的更好方法。</w:t>
      </w:r>
    </w:p>
    <w:p>
      <w:pPr>
        <w:pStyle w:val="ListParagraph"/>
        <w:numPr>
          <w:ilvl w:val="2"/>
          <w:numId w:val="19"/>
        </w:numPr>
        <w:tabs>
          <w:tab w:val="left" w:pos="731"/>
        </w:tabs>
        <w:spacing w:before="99" w:after="0" w:line="240" w:lineRule="auto"/>
        <w:ind w:left="731" w:right="0" w:hanging="630"/>
        <w:jc w:val="left"/>
        <w:rPr>
          <w:rFonts w:ascii="Times New Roman"/>
          <w:sz w:val="18"/>
        </w:rPr>
      </w:pPr>
      <w:r>
        <w:rPr>
          <w:rFonts w:ascii="Times New Roman"/>
          <w:sz w:val="28"/>
        </w:rPr>
        <w:t>Struts</w:t>
      </w:r>
      <w:r>
        <w:rPr>
          <w:rFonts w:ascii="Times New Roman"/>
          <w:spacing w:val="-6"/>
          <w:sz w:val="28"/>
        </w:rPr>
        <w:t xml:space="preserve"> </w:t>
      </w:r>
      <w:r>
        <w:rPr>
          <w:rFonts w:ascii="Times New Roman"/>
          <w:sz w:val="28"/>
        </w:rPr>
        <w:t>2</w:t>
      </w:r>
      <w:r>
        <w:rPr>
          <w:rFonts w:ascii="Times New Roman"/>
          <w:position w:val="8"/>
          <w:sz w:val="18"/>
        </w:rPr>
        <w:t>[11]-</w:t>
      </w:r>
      <w:r>
        <w:rPr>
          <w:rFonts w:ascii="Times New Roman"/>
          <w:spacing w:val="-4"/>
          <w:position w:val="8"/>
          <w:sz w:val="18"/>
        </w:rPr>
        <w:t>[12]</w:t>
      </w:r>
    </w:p>
    <w:p>
      <w:pPr>
        <w:pStyle w:val="BodyText"/>
        <w:spacing w:before="194" w:line="304" w:lineRule="auto"/>
        <w:ind w:left="101" w:right="258" w:firstLine="480"/>
        <w:jc w:val="both"/>
      </w:pPr>
      <w:r>
        <w:rPr>
          <w:rFonts w:ascii="Times New Roman" w:eastAsia="Times New Roman"/>
        </w:rPr>
        <w:t>Struts</w:t>
      </w:r>
      <w:r>
        <w:rPr>
          <w:rFonts w:ascii="Times New Roman" w:eastAsia="Times New Roman"/>
          <w:spacing w:val="-15"/>
        </w:rPr>
        <w:t xml:space="preserve"> </w:t>
      </w:r>
      <w:r>
        <w:rPr>
          <w:rFonts w:ascii="Times New Roman" w:eastAsia="Times New Roman"/>
        </w:rPr>
        <w:t>2</w:t>
      </w:r>
      <w:r>
        <w:rPr>
          <w:rFonts w:ascii="Times New Roman" w:eastAsia="Times New Roman"/>
          <w:spacing w:val="-15"/>
        </w:rPr>
        <w:t xml:space="preserve"> </w:t>
      </w:r>
      <w:r>
        <w:rPr>
          <w:spacing w:val="-15"/>
        </w:rPr>
        <w:t xml:space="preserve">是 </w:t>
      </w:r>
      <w:r>
        <w:rPr>
          <w:rFonts w:ascii="Times New Roman" w:eastAsia="Times New Roman"/>
        </w:rPr>
        <w:t>Struts</w:t>
      </w:r>
      <w:r>
        <w:rPr>
          <w:rFonts w:ascii="Times New Roman" w:eastAsia="Times New Roman"/>
          <w:spacing w:val="-15"/>
        </w:rPr>
        <w:t xml:space="preserve"> </w:t>
      </w:r>
      <w:r>
        <w:rPr>
          <w:spacing w:val="-3"/>
        </w:rPr>
        <w:t xml:space="preserve">的下一代产品，是在 </w:t>
      </w:r>
      <w:r>
        <w:rPr>
          <w:rFonts w:ascii="Times New Roman" w:eastAsia="Times New Roman"/>
        </w:rPr>
        <w:t>Struts</w:t>
      </w:r>
      <w:r>
        <w:rPr>
          <w:rFonts w:ascii="Times New Roman" w:eastAsia="Times New Roman"/>
          <w:spacing w:val="-15"/>
        </w:rPr>
        <w:t xml:space="preserve"> </w:t>
      </w:r>
      <w:r>
        <w:rPr>
          <w:rFonts w:ascii="Times New Roman" w:eastAsia="Times New Roman"/>
        </w:rPr>
        <w:t>1</w:t>
      </w:r>
      <w:r>
        <w:rPr>
          <w:rFonts w:ascii="Times New Roman" w:eastAsia="Times New Roman"/>
          <w:spacing w:val="-15"/>
        </w:rPr>
        <w:t xml:space="preserve"> </w:t>
      </w:r>
      <w:r>
        <w:rPr>
          <w:spacing w:val="-15"/>
        </w:rPr>
        <w:t xml:space="preserve">和 </w:t>
      </w:r>
      <w:r>
        <w:rPr>
          <w:rFonts w:ascii="Times New Roman" w:eastAsia="Times New Roman"/>
        </w:rPr>
        <w:t>WebWork</w:t>
      </w:r>
      <w:r>
        <w:rPr>
          <w:rFonts w:ascii="Times New Roman" w:eastAsia="Times New Roman"/>
          <w:spacing w:val="-15"/>
        </w:rPr>
        <w:t xml:space="preserve"> </w:t>
      </w:r>
      <w:r>
        <w:t>的技术基础上进行</w:t>
      </w:r>
      <w:r>
        <w:rPr>
          <w:spacing w:val="-6"/>
        </w:rPr>
        <w:t xml:space="preserve">了合并的全新的 </w:t>
      </w:r>
      <w:r>
        <w:rPr>
          <w:rFonts w:ascii="Times New Roman" w:eastAsia="Times New Roman"/>
          <w:spacing w:val="-2"/>
        </w:rPr>
        <w:t>Struts</w:t>
      </w:r>
      <w:r>
        <w:rPr>
          <w:rFonts w:ascii="Times New Roman" w:eastAsia="Times New Roman"/>
          <w:spacing w:val="-13"/>
        </w:rPr>
        <w:t xml:space="preserve"> </w:t>
      </w:r>
      <w:r>
        <w:rPr>
          <w:rFonts w:ascii="Times New Roman" w:eastAsia="Times New Roman"/>
          <w:spacing w:val="-2"/>
        </w:rPr>
        <w:t>2</w:t>
      </w:r>
      <w:r>
        <w:rPr>
          <w:rFonts w:ascii="Times New Roman" w:eastAsia="Times New Roman"/>
          <w:spacing w:val="-13"/>
        </w:rPr>
        <w:t xml:space="preserve"> </w:t>
      </w:r>
      <w:r>
        <w:rPr>
          <w:spacing w:val="-16"/>
        </w:rPr>
        <w:t xml:space="preserve">框架。其全新的 </w:t>
      </w:r>
      <w:r>
        <w:rPr>
          <w:rFonts w:ascii="Times New Roman" w:eastAsia="Times New Roman"/>
          <w:spacing w:val="-2"/>
        </w:rPr>
        <w:t>Struts</w:t>
      </w:r>
      <w:r>
        <w:rPr>
          <w:rFonts w:ascii="Times New Roman" w:eastAsia="Times New Roman"/>
          <w:spacing w:val="-13"/>
        </w:rPr>
        <w:t xml:space="preserve"> </w:t>
      </w:r>
      <w:r>
        <w:rPr>
          <w:rFonts w:ascii="Times New Roman" w:eastAsia="Times New Roman"/>
          <w:spacing w:val="-2"/>
        </w:rPr>
        <w:t>2</w:t>
      </w:r>
      <w:r>
        <w:rPr>
          <w:rFonts w:ascii="Times New Roman" w:eastAsia="Times New Roman"/>
          <w:spacing w:val="-13"/>
        </w:rPr>
        <w:t xml:space="preserve"> </w:t>
      </w:r>
      <w:r>
        <w:rPr>
          <w:spacing w:val="-6"/>
        </w:rPr>
        <w:t xml:space="preserve">的体系结构与 </w:t>
      </w:r>
      <w:r>
        <w:rPr>
          <w:rFonts w:ascii="Times New Roman" w:eastAsia="Times New Roman"/>
          <w:spacing w:val="-2"/>
        </w:rPr>
        <w:t>Struts</w:t>
      </w:r>
      <w:r>
        <w:rPr>
          <w:rFonts w:ascii="Times New Roman" w:eastAsia="Times New Roman"/>
          <w:spacing w:val="6"/>
        </w:rPr>
        <w:t xml:space="preserve"> </w:t>
      </w:r>
      <w:r>
        <w:rPr>
          <w:rFonts w:ascii="Times New Roman" w:eastAsia="Times New Roman"/>
          <w:spacing w:val="-2"/>
        </w:rPr>
        <w:t>1</w:t>
      </w:r>
      <w:r>
        <w:rPr>
          <w:rFonts w:ascii="Times New Roman" w:eastAsia="Times New Roman"/>
          <w:spacing w:val="6"/>
        </w:rPr>
        <w:t xml:space="preserve"> </w:t>
      </w:r>
      <w:r>
        <w:rPr>
          <w:spacing w:val="-2"/>
        </w:rPr>
        <w:t>的体系结构</w:t>
      </w:r>
      <w:r>
        <w:t>差别巨大。</w:t>
      </w:r>
      <w:r>
        <w:rPr>
          <w:rFonts w:ascii="Times New Roman" w:eastAsia="Times New Roman"/>
        </w:rPr>
        <w:t xml:space="preserve">Struts 2 </w:t>
      </w:r>
      <w:r>
        <w:rPr>
          <w:spacing w:val="-15"/>
        </w:rPr>
        <w:t xml:space="preserve">以 </w:t>
      </w:r>
      <w:r>
        <w:rPr>
          <w:rFonts w:ascii="Times New Roman" w:eastAsia="Times New Roman"/>
        </w:rPr>
        <w:t xml:space="preserve">WebWork </w:t>
      </w:r>
      <w:r>
        <w:t>为核心，采用拦截器的机制来处理用户的请求，</w:t>
      </w:r>
      <w:r>
        <w:rPr>
          <w:spacing w:val="-4"/>
        </w:rPr>
        <w:t xml:space="preserve">这样的设计也使得业务逻辑控制器能够与 </w:t>
      </w:r>
      <w:r>
        <w:rPr>
          <w:rFonts w:ascii="Times New Roman" w:eastAsia="Times New Roman"/>
          <w:spacing w:val="-2"/>
        </w:rPr>
        <w:t>ServletAPI</w:t>
      </w:r>
      <w:r>
        <w:rPr>
          <w:rFonts w:ascii="Times New Roman" w:eastAsia="Times New Roman"/>
          <w:spacing w:val="-13"/>
        </w:rPr>
        <w:t xml:space="preserve"> </w:t>
      </w:r>
      <w:r>
        <w:rPr>
          <w:spacing w:val="-5"/>
        </w:rPr>
        <w:t xml:space="preserve">完全脱离开，所以 </w:t>
      </w:r>
      <w:r>
        <w:rPr>
          <w:rFonts w:ascii="Times New Roman" w:eastAsia="Times New Roman"/>
          <w:spacing w:val="-2"/>
        </w:rPr>
        <w:t>Struts</w:t>
      </w:r>
      <w:r>
        <w:rPr>
          <w:rFonts w:ascii="Times New Roman" w:eastAsia="Times New Roman"/>
          <w:spacing w:val="-13"/>
        </w:rPr>
        <w:t xml:space="preserve"> </w:t>
      </w:r>
      <w:r>
        <w:rPr>
          <w:rFonts w:ascii="Times New Roman" w:eastAsia="Times New Roman"/>
          <w:spacing w:val="-2"/>
        </w:rPr>
        <w:t>2</w:t>
      </w:r>
      <w:r>
        <w:rPr>
          <w:rFonts w:ascii="Times New Roman" w:eastAsia="Times New Roman"/>
          <w:spacing w:val="-6"/>
        </w:rPr>
        <w:t xml:space="preserve"> </w:t>
      </w:r>
      <w:r>
        <w:rPr>
          <w:spacing w:val="-2"/>
        </w:rPr>
        <w:t>可</w:t>
      </w:r>
      <w:r>
        <w:rPr>
          <w:spacing w:val="-9"/>
        </w:rPr>
        <w:t xml:space="preserve">以理解为 </w:t>
      </w:r>
      <w:r>
        <w:rPr>
          <w:rFonts w:ascii="Times New Roman" w:eastAsia="Times New Roman"/>
          <w:spacing w:val="-4"/>
        </w:rPr>
        <w:t>WebWork</w:t>
      </w:r>
      <w:r>
        <w:rPr>
          <w:rFonts w:ascii="Times New Roman" w:eastAsia="Times New Roman"/>
          <w:spacing w:val="-11"/>
        </w:rPr>
        <w:t xml:space="preserve"> </w:t>
      </w:r>
      <w:r>
        <w:rPr>
          <w:spacing w:val="-7"/>
        </w:rPr>
        <w:t xml:space="preserve">的更新产品。虽然从 </w:t>
      </w:r>
      <w:r>
        <w:rPr>
          <w:rFonts w:ascii="Times New Roman" w:eastAsia="Times New Roman"/>
          <w:spacing w:val="-4"/>
        </w:rPr>
        <w:t>Struts</w:t>
      </w:r>
      <w:r>
        <w:rPr>
          <w:rFonts w:ascii="Times New Roman" w:eastAsia="Times New Roman"/>
          <w:spacing w:val="-11"/>
        </w:rPr>
        <w:t xml:space="preserve"> </w:t>
      </w:r>
      <w:r>
        <w:rPr>
          <w:rFonts w:ascii="Times New Roman" w:eastAsia="Times New Roman"/>
          <w:spacing w:val="-4"/>
        </w:rPr>
        <w:t>1</w:t>
      </w:r>
      <w:r>
        <w:rPr>
          <w:rFonts w:ascii="Times New Roman" w:eastAsia="Times New Roman"/>
          <w:spacing w:val="-11"/>
        </w:rPr>
        <w:t xml:space="preserve"> </w:t>
      </w:r>
      <w:r>
        <w:rPr>
          <w:spacing w:val="-15"/>
        </w:rPr>
        <w:t xml:space="preserve">到 </w:t>
      </w:r>
      <w:r>
        <w:rPr>
          <w:rFonts w:ascii="Times New Roman" w:eastAsia="Times New Roman"/>
          <w:spacing w:val="-4"/>
        </w:rPr>
        <w:t>Struts</w:t>
      </w:r>
      <w:r>
        <w:rPr>
          <w:rFonts w:ascii="Times New Roman" w:eastAsia="Times New Roman"/>
          <w:spacing w:val="-11"/>
        </w:rPr>
        <w:t xml:space="preserve"> </w:t>
      </w:r>
      <w:r>
        <w:rPr>
          <w:rFonts w:ascii="Times New Roman" w:eastAsia="Times New Roman"/>
          <w:spacing w:val="-4"/>
        </w:rPr>
        <w:t>2</w:t>
      </w:r>
      <w:r>
        <w:rPr>
          <w:rFonts w:ascii="Times New Roman" w:eastAsia="Times New Roman"/>
          <w:spacing w:val="-7"/>
        </w:rPr>
        <w:t xml:space="preserve"> </w:t>
      </w:r>
      <w:r>
        <w:rPr>
          <w:spacing w:val="-4"/>
        </w:rPr>
        <w:t>有着太大的变化，但是</w:t>
      </w:r>
      <w:r>
        <w:rPr>
          <w:spacing w:val="-4"/>
        </w:rPr>
        <w:t xml:space="preserve">相对于 </w:t>
      </w:r>
      <w:r>
        <w:rPr>
          <w:rFonts w:ascii="Times New Roman" w:eastAsia="Times New Roman"/>
        </w:rPr>
        <w:t>WebWork</w:t>
      </w:r>
      <w:r>
        <w:t>，</w:t>
      </w:r>
      <w:r>
        <w:rPr>
          <w:rFonts w:ascii="Times New Roman" w:eastAsia="Times New Roman"/>
        </w:rPr>
        <w:t xml:space="preserve">Struts 2 </w:t>
      </w:r>
      <w:r>
        <w:t>的变化很小。</w:t>
      </w:r>
    </w:p>
    <w:p>
      <w:pPr>
        <w:pStyle w:val="ListParagraph"/>
        <w:numPr>
          <w:ilvl w:val="3"/>
          <w:numId w:val="19"/>
        </w:numPr>
        <w:tabs>
          <w:tab w:val="left" w:pos="821"/>
        </w:tabs>
        <w:spacing w:before="0" w:after="0" w:line="304" w:lineRule="exact"/>
        <w:ind w:left="821" w:right="0" w:hanging="720"/>
        <w:jc w:val="left"/>
        <w:rPr>
          <w:sz w:val="24"/>
        </w:rPr>
      </w:pPr>
      <w:r>
        <w:rPr>
          <w:rFonts w:ascii="Times New Roman" w:eastAsia="Times New Roman"/>
          <w:sz w:val="24"/>
        </w:rPr>
        <w:t>Struts2</w:t>
      </w:r>
      <w:r>
        <w:rPr>
          <w:rFonts w:ascii="Times New Roman" w:eastAsia="Times New Roman"/>
          <w:spacing w:val="-7"/>
          <w:sz w:val="24"/>
        </w:rPr>
        <w:t xml:space="preserve"> </w:t>
      </w:r>
      <w:r>
        <w:rPr>
          <w:spacing w:val="-3"/>
          <w:sz w:val="24"/>
        </w:rPr>
        <w:t>处理流程</w:t>
      </w:r>
    </w:p>
    <w:p>
      <w:pPr>
        <w:pStyle w:val="BodyText"/>
        <w:spacing w:before="83" w:line="304" w:lineRule="auto"/>
        <w:ind w:left="101" w:right="210" w:firstLine="420"/>
      </w:pPr>
      <w:r>
        <w:t>客户端提交一个（</w:t>
      </w:r>
      <w:r>
        <w:rPr>
          <w:rFonts w:ascii="Times New Roman" w:eastAsia="Times New Roman"/>
        </w:rPr>
        <w:t>HttpServletRequest</w:t>
      </w:r>
      <w:r>
        <w:t>）请求。请求被提交到一系列（</w:t>
      </w:r>
      <w:r>
        <w:rPr>
          <w:spacing w:val="-11"/>
        </w:rPr>
        <w:t xml:space="preserve">主要是 </w:t>
      </w:r>
      <w:r>
        <w:rPr>
          <w:rFonts w:ascii="Times New Roman" w:eastAsia="Times New Roman"/>
        </w:rPr>
        <w:t>3</w:t>
      </w:r>
      <w:r>
        <w:rPr>
          <w:spacing w:val="-2"/>
        </w:rPr>
        <w:t>层）的过滤器</w:t>
      </w:r>
      <w:r>
        <w:rPr>
          <w:spacing w:val="11"/>
        </w:rPr>
        <w:t>（</w:t>
      </w:r>
      <w:r>
        <w:rPr>
          <w:rFonts w:ascii="Times New Roman" w:eastAsia="Times New Roman"/>
          <w:spacing w:val="10"/>
        </w:rPr>
        <w:t>Filte</w:t>
      </w:r>
      <w:r>
        <w:rPr>
          <w:rFonts w:ascii="Times New Roman" w:eastAsia="Times New Roman"/>
          <w:spacing w:val="11"/>
        </w:rPr>
        <w:t>r</w:t>
      </w:r>
      <w:r>
        <w:rPr>
          <w:spacing w:val="-109"/>
        </w:rPr>
        <w:t>）</w:t>
      </w:r>
      <w:r>
        <w:rPr>
          <w:spacing w:val="4"/>
        </w:rPr>
        <w:t>，如</w:t>
      </w:r>
      <w:r>
        <w:rPr>
          <w:spacing w:val="-2"/>
        </w:rPr>
        <w:t>（</w:t>
      </w:r>
      <w:r>
        <w:rPr>
          <w:rFonts w:ascii="Times New Roman" w:eastAsia="Times New Roman"/>
          <w:spacing w:val="-2"/>
        </w:rPr>
        <w:t>ActionContextCleanUp</w:t>
      </w:r>
      <w:r>
        <w:rPr>
          <w:spacing w:val="-2"/>
        </w:rPr>
        <w:t>、其他过滤器（</w:t>
      </w:r>
      <w:r>
        <w:rPr>
          <w:rFonts w:ascii="Times New Roman" w:eastAsia="Times New Roman"/>
          <w:spacing w:val="-2"/>
        </w:rPr>
        <w:t>SiteMesh</w:t>
      </w:r>
      <w:r>
        <w:rPr>
          <w:rFonts w:ascii="Times New Roman" w:eastAsia="Times New Roman"/>
          <w:spacing w:val="-15"/>
        </w:rPr>
        <w:t xml:space="preserve"> </w:t>
      </w:r>
      <w:r>
        <w:rPr>
          <w:spacing w:val="-2"/>
        </w:rPr>
        <w:t>等</w:t>
      </w:r>
      <w:r>
        <w:rPr>
          <w:spacing w:val="-120"/>
        </w:rPr>
        <w:t>）</w:t>
      </w:r>
      <w:r>
        <w:rPr>
          <w:spacing w:val="-2"/>
        </w:rPr>
        <w:t xml:space="preserve">、 </w:t>
      </w:r>
      <w:r>
        <w:rPr>
          <w:rFonts w:ascii="Times New Roman" w:eastAsia="Times New Roman"/>
          <w:spacing w:val="6"/>
        </w:rPr>
        <w:t>Filte</w:t>
      </w:r>
      <w:r>
        <w:rPr>
          <w:rFonts w:ascii="Times New Roman" w:eastAsia="Times New Roman"/>
          <w:spacing w:val="7"/>
        </w:rPr>
        <w:t>r</w:t>
      </w:r>
      <w:r>
        <w:rPr>
          <w:rFonts w:ascii="Times New Roman" w:eastAsia="Times New Roman"/>
          <w:spacing w:val="6"/>
        </w:rPr>
        <w:t>Dispat</w:t>
      </w:r>
      <w:r>
        <w:rPr>
          <w:rFonts w:ascii="Times New Roman" w:eastAsia="Times New Roman"/>
          <w:spacing w:val="7"/>
        </w:rPr>
        <w:t>cher</w:t>
      </w:r>
      <w:r>
        <w:rPr>
          <w:spacing w:val="-110"/>
        </w:rPr>
        <w:t>）</w:t>
      </w:r>
      <w:r>
        <w:rPr>
          <w:spacing w:val="-4"/>
        </w:rPr>
        <w:t xml:space="preserve">。注意：这里是有顺序的，先 </w:t>
      </w:r>
      <w:r>
        <w:rPr>
          <w:rFonts w:ascii="Times New Roman" w:eastAsia="Times New Roman"/>
        </w:rPr>
        <w:t>ActionContext CleanUp</w:t>
      </w:r>
      <w:r>
        <w:t>，再其他过滤器（</w:t>
      </w:r>
      <w:r>
        <w:rPr>
          <w:rFonts w:ascii="Times New Roman" w:eastAsia="Times New Roman"/>
        </w:rPr>
        <w:t>Othter Filters</w:t>
      </w:r>
      <w:r>
        <w:t>、</w:t>
      </w:r>
      <w:r>
        <w:rPr>
          <w:rFonts w:ascii="Times New Roman" w:eastAsia="Times New Roman"/>
        </w:rPr>
        <w:t xml:space="preserve">SiteMesh </w:t>
      </w:r>
      <w:r>
        <w:t>等</w:t>
      </w:r>
      <w:r>
        <w:rPr>
          <w:spacing w:val="-120"/>
        </w:rPr>
        <w:t>）</w:t>
      </w:r>
      <w:r>
        <w:rPr>
          <w:spacing w:val="-11"/>
        </w:rPr>
        <w:t xml:space="preserve">，最后到 </w:t>
      </w:r>
      <w:r>
        <w:rPr>
          <w:rFonts w:ascii="Times New Roman" w:eastAsia="Times New Roman"/>
        </w:rPr>
        <w:t>FilterDispatcher</w:t>
      </w:r>
      <w:r>
        <w:t>。</w:t>
      </w:r>
      <w:r>
        <w:rPr>
          <w:rFonts w:ascii="Times New Roman" w:eastAsia="Times New Roman"/>
        </w:rPr>
        <w:t xml:space="preserve">FilterDispatcher </w:t>
      </w:r>
      <w:r>
        <w:t>是控</w:t>
      </w:r>
      <w:r>
        <w:rPr>
          <w:spacing w:val="17"/>
        </w:rPr>
        <w:t xml:space="preserve">制器的核心， 就是 </w:t>
      </w:r>
      <w:r>
        <w:rPr>
          <w:rFonts w:ascii="Times New Roman" w:eastAsia="Times New Roman"/>
        </w:rPr>
        <w:t xml:space="preserve">MVC </w:t>
      </w:r>
      <w:r>
        <w:rPr>
          <w:spacing w:val="-6"/>
        </w:rPr>
        <w:t xml:space="preserve">的 </w:t>
      </w:r>
      <w:r>
        <w:rPr>
          <w:rFonts w:ascii="Times New Roman" w:eastAsia="Times New Roman"/>
        </w:rPr>
        <w:t>Struts</w:t>
      </w:r>
      <w:r>
        <w:rPr>
          <w:rFonts w:ascii="Times New Roman" w:eastAsia="Times New Roman"/>
          <w:spacing w:val="40"/>
        </w:rPr>
        <w:t xml:space="preserve"> </w:t>
      </w:r>
      <w:r>
        <w:rPr>
          <w:rFonts w:ascii="Times New Roman" w:eastAsia="Times New Roman"/>
        </w:rPr>
        <w:t xml:space="preserve">2 </w:t>
      </w:r>
      <w:r>
        <w:rPr>
          <w:spacing w:val="45"/>
        </w:rPr>
        <w:t>实现中控制层</w:t>
      </w:r>
      <w:r>
        <w:t>（</w:t>
      </w:r>
      <w:r>
        <w:rPr>
          <w:spacing w:val="-74"/>
        </w:rPr>
        <w:t xml:space="preserve"> </w:t>
      </w:r>
      <w:r>
        <w:rPr>
          <w:rFonts w:ascii="Times New Roman" w:eastAsia="Times New Roman"/>
        </w:rPr>
        <w:t>Controller</w:t>
      </w:r>
      <w:r>
        <w:t>）</w:t>
      </w:r>
      <w:r>
        <w:rPr>
          <w:spacing w:val="12"/>
        </w:rPr>
        <w:t xml:space="preserve"> 的核心。</w:t>
      </w:r>
      <w:r>
        <w:t xml:space="preserve"> </w:t>
      </w:r>
      <w:r>
        <w:rPr>
          <w:rFonts w:ascii="Times New Roman" w:eastAsia="Times New Roman"/>
        </w:rPr>
        <w:t xml:space="preserve">FilterDispatcher </w:t>
      </w:r>
      <w:r>
        <w:rPr>
          <w:spacing w:val="-13"/>
        </w:rPr>
        <w:t xml:space="preserve">询 问 </w:t>
      </w:r>
      <w:r>
        <w:rPr>
          <w:rFonts w:ascii="Times New Roman" w:eastAsia="Times New Roman"/>
        </w:rPr>
        <w:t xml:space="preserve">ActionMapper </w:t>
      </w:r>
      <w:r>
        <w:rPr>
          <w:spacing w:val="-25"/>
        </w:rPr>
        <w:t xml:space="preserve">是 否 需 要 调 用 某 个 </w:t>
      </w:r>
      <w:r>
        <w:rPr>
          <w:rFonts w:ascii="Times New Roman" w:eastAsia="Times New Roman"/>
        </w:rPr>
        <w:t xml:space="preserve">Action </w:t>
      </w:r>
      <w:r>
        <w:rPr>
          <w:spacing w:val="-24"/>
        </w:rPr>
        <w:t>来 处 理 这 个</w:t>
      </w:r>
    </w:p>
    <w:p>
      <w:pPr>
        <w:pStyle w:val="BodyText"/>
        <w:spacing w:line="304" w:lineRule="auto"/>
        <w:ind w:left="101" w:right="259"/>
        <w:jc w:val="both"/>
      </w:pPr>
      <w:r>
        <w:t>（</w:t>
      </w:r>
      <w:r>
        <w:rPr>
          <w:spacing w:val="-30"/>
        </w:rPr>
        <w:t xml:space="preserve"> </w:t>
      </w:r>
      <w:r>
        <w:rPr>
          <w:rFonts w:ascii="Times New Roman" w:eastAsia="Times New Roman"/>
        </w:rPr>
        <w:t>HttpServlet</w:t>
      </w:r>
      <w:r>
        <w:rPr>
          <w:rFonts w:ascii="Times New Roman" w:eastAsia="Times New Roman"/>
          <w:spacing w:val="-15"/>
        </w:rPr>
        <w:t xml:space="preserve"> </w:t>
      </w:r>
      <w:r>
        <w:rPr>
          <w:rFonts w:ascii="Times New Roman" w:eastAsia="Times New Roman"/>
        </w:rPr>
        <w:t>Request</w:t>
      </w:r>
      <w:r>
        <w:t>）</w:t>
      </w:r>
      <w:r>
        <w:rPr>
          <w:spacing w:val="-6"/>
        </w:rPr>
        <w:t xml:space="preserve"> 请求， 如果 </w:t>
      </w:r>
      <w:r>
        <w:rPr>
          <w:rFonts w:ascii="Times New Roman" w:eastAsia="Times New Roman"/>
        </w:rPr>
        <w:t>ActionMapper</w:t>
      </w:r>
      <w:r>
        <w:rPr>
          <w:rFonts w:ascii="Times New Roman" w:eastAsia="Times New Roman"/>
          <w:spacing w:val="-15"/>
        </w:rPr>
        <w:t xml:space="preserve"> </w:t>
      </w:r>
      <w:r>
        <w:rPr>
          <w:spacing w:val="10"/>
        </w:rPr>
        <w:t xml:space="preserve">决定需要调用某个 </w:t>
      </w:r>
      <w:r>
        <w:rPr>
          <w:rFonts w:ascii="Times New Roman" w:eastAsia="Times New Roman"/>
        </w:rPr>
        <w:t>Action</w:t>
      </w:r>
      <w:r>
        <w:t xml:space="preserve">， </w:t>
      </w:r>
      <w:r>
        <w:rPr>
          <w:rFonts w:ascii="Times New Roman" w:eastAsia="Times New Roman"/>
          <w:spacing w:val="-2"/>
        </w:rPr>
        <w:t>FilterDispatcher</w:t>
      </w:r>
      <w:r>
        <w:rPr>
          <w:rFonts w:ascii="Times New Roman" w:eastAsia="Times New Roman"/>
          <w:spacing w:val="24"/>
        </w:rPr>
        <w:t xml:space="preserve"> </w:t>
      </w:r>
      <w:r>
        <w:rPr>
          <w:spacing w:val="-5"/>
        </w:rPr>
        <w:t xml:space="preserve">则把请求的处理交给 </w:t>
      </w:r>
      <w:r>
        <w:rPr>
          <w:rFonts w:ascii="Times New Roman" w:eastAsia="Times New Roman"/>
          <w:spacing w:val="-2"/>
        </w:rPr>
        <w:t>ActionProxy</w:t>
      </w:r>
      <w:r>
        <w:rPr>
          <w:spacing w:val="-2"/>
        </w:rPr>
        <w:t>。</w:t>
      </w:r>
      <w:r>
        <w:rPr>
          <w:rFonts w:ascii="Times New Roman" w:eastAsia="Times New Roman"/>
          <w:spacing w:val="-2"/>
        </w:rPr>
        <w:t>ActionProxy</w:t>
      </w:r>
      <w:r>
        <w:rPr>
          <w:rFonts w:ascii="Times New Roman" w:eastAsia="Times New Roman"/>
          <w:spacing w:val="28"/>
        </w:rPr>
        <w:t xml:space="preserve"> </w:t>
      </w:r>
      <w:r>
        <w:rPr>
          <w:spacing w:val="-11"/>
        </w:rPr>
        <w:t xml:space="preserve">通过 </w:t>
      </w:r>
      <w:r>
        <w:rPr>
          <w:rFonts w:ascii="Times New Roman" w:eastAsia="Times New Roman"/>
          <w:spacing w:val="-2"/>
        </w:rPr>
        <w:t xml:space="preserve">Configuration </w:t>
      </w:r>
      <w:r>
        <w:rPr>
          <w:rFonts w:ascii="Times New Roman" w:eastAsia="Times New Roman"/>
          <w:spacing w:val="-4"/>
        </w:rPr>
        <w:t>Manager</w:t>
      </w:r>
      <w:r>
        <w:rPr>
          <w:spacing w:val="-4"/>
        </w:rPr>
        <w:t>（</w:t>
      </w:r>
      <w:r>
        <w:rPr>
          <w:rFonts w:ascii="Times New Roman" w:eastAsia="Times New Roman"/>
          <w:spacing w:val="-4"/>
        </w:rPr>
        <w:t>struts.xml</w:t>
      </w:r>
      <w:r>
        <w:rPr>
          <w:spacing w:val="-4"/>
        </w:rPr>
        <w:t>）</w:t>
      </w:r>
      <w:r>
        <w:rPr>
          <w:spacing w:val="-5"/>
        </w:rPr>
        <w:t xml:space="preserve">询问框架的配置文件，找到需要调用的 </w:t>
      </w:r>
      <w:r>
        <w:rPr>
          <w:rFonts w:ascii="Times New Roman" w:eastAsia="Times New Roman"/>
          <w:spacing w:val="-4"/>
        </w:rPr>
        <w:t>Action</w:t>
      </w:r>
      <w:r>
        <w:rPr>
          <w:rFonts w:ascii="Times New Roman" w:eastAsia="Times New Roman"/>
          <w:spacing w:val="40"/>
        </w:rPr>
        <w:t xml:space="preserve"> </w:t>
      </w:r>
      <w:r>
        <w:rPr>
          <w:spacing w:val="-4"/>
        </w:rPr>
        <w:t>类。例如，用</w:t>
      </w:r>
      <w:r>
        <w:rPr>
          <w:spacing w:val="-5"/>
        </w:rPr>
        <w:t xml:space="preserve">户注册示例将找到 </w:t>
      </w:r>
      <w:r>
        <w:rPr>
          <w:rFonts w:ascii="Times New Roman" w:eastAsia="Times New Roman"/>
          <w:spacing w:val="-2"/>
        </w:rPr>
        <w:t>UserReg</w:t>
      </w:r>
      <w:r>
        <w:rPr>
          <w:rFonts w:ascii="Times New Roman" w:eastAsia="Times New Roman"/>
          <w:spacing w:val="-13"/>
        </w:rPr>
        <w:t xml:space="preserve"> </w:t>
      </w:r>
      <w:r>
        <w:rPr>
          <w:spacing w:val="-27"/>
        </w:rPr>
        <w:t>类。</w:t>
      </w:r>
      <w:r>
        <w:rPr>
          <w:rFonts w:ascii="Times New Roman" w:eastAsia="Times New Roman"/>
          <w:spacing w:val="-2"/>
        </w:rPr>
        <w:t>ActionProxy</w:t>
      </w:r>
      <w:r>
        <w:rPr>
          <w:rFonts w:ascii="Times New Roman" w:eastAsia="Times New Roman"/>
          <w:spacing w:val="3"/>
        </w:rPr>
        <w:t xml:space="preserve"> </w:t>
      </w:r>
      <w:r>
        <w:rPr>
          <w:spacing w:val="-8"/>
        </w:rPr>
        <w:t xml:space="preserve">创建一个 </w:t>
      </w:r>
      <w:r>
        <w:rPr>
          <w:rFonts w:ascii="Times New Roman" w:eastAsia="Times New Roman"/>
          <w:spacing w:val="-2"/>
        </w:rPr>
        <w:t>ActionInvocation</w:t>
      </w:r>
      <w:r>
        <w:rPr>
          <w:rFonts w:ascii="Times New Roman" w:eastAsia="Times New Roman"/>
          <w:spacing w:val="14"/>
        </w:rPr>
        <w:t xml:space="preserve"> </w:t>
      </w:r>
      <w:r>
        <w:rPr>
          <w:spacing w:val="-13"/>
        </w:rPr>
        <w:t>实例，同时</w:t>
      </w:r>
      <w:r>
        <w:rPr>
          <w:spacing w:val="-2"/>
        </w:rPr>
        <w:t xml:space="preserve"> </w:t>
      </w:r>
      <w:r>
        <w:rPr>
          <w:rFonts w:ascii="Times New Roman" w:eastAsia="Times New Roman"/>
          <w:spacing w:val="-2"/>
        </w:rPr>
        <w:t>ActionInvocation</w:t>
      </w:r>
      <w:r>
        <w:rPr>
          <w:rFonts w:ascii="Times New Roman" w:eastAsia="Times New Roman"/>
          <w:spacing w:val="14"/>
        </w:rPr>
        <w:t xml:space="preserve"> </w:t>
      </w:r>
      <w:r>
        <w:rPr>
          <w:spacing w:val="-5"/>
        </w:rPr>
        <w:t xml:space="preserve">通过代理模式调用 </w:t>
      </w:r>
      <w:r>
        <w:rPr>
          <w:rFonts w:ascii="Times New Roman" w:eastAsia="Times New Roman"/>
          <w:spacing w:val="-2"/>
        </w:rPr>
        <w:t>Action</w:t>
      </w:r>
      <w:r>
        <w:rPr>
          <w:spacing w:val="-2"/>
        </w:rPr>
        <w:t>。但在调用之前，</w:t>
      </w:r>
      <w:r>
        <w:rPr>
          <w:rFonts w:ascii="Times New Roman" w:eastAsia="Times New Roman"/>
          <w:spacing w:val="-2"/>
        </w:rPr>
        <w:t>ActionInvocation</w:t>
      </w:r>
      <w:r>
        <w:rPr>
          <w:rFonts w:ascii="Times New Roman" w:eastAsia="Times New Roman"/>
          <w:spacing w:val="23"/>
        </w:rPr>
        <w:t xml:space="preserve"> </w:t>
      </w:r>
      <w:r>
        <w:rPr>
          <w:spacing w:val="-2"/>
        </w:rPr>
        <w:t>会根</w:t>
      </w:r>
      <w:r>
        <w:rPr>
          <w:spacing w:val="7"/>
        </w:rPr>
        <w:t xml:space="preserve">据配置加载 </w:t>
      </w:r>
      <w:r>
        <w:rPr>
          <w:rFonts w:ascii="Times New Roman" w:eastAsia="Times New Roman"/>
        </w:rPr>
        <w:t>Action</w:t>
      </w:r>
      <w:r>
        <w:rPr>
          <w:rFonts w:ascii="Times New Roman" w:eastAsia="Times New Roman"/>
          <w:spacing w:val="2"/>
        </w:rPr>
        <w:t xml:space="preserve"> </w:t>
      </w:r>
      <w:r>
        <w:rPr>
          <w:spacing w:val="7"/>
        </w:rPr>
        <w:t xml:space="preserve">相关的所有 </w:t>
      </w:r>
      <w:r>
        <w:rPr>
          <w:rFonts w:ascii="Times New Roman" w:eastAsia="Times New Roman"/>
        </w:rPr>
        <w:t>Interceptor</w:t>
      </w:r>
      <w:r>
        <w:t>（</w:t>
      </w:r>
      <w:r>
        <w:rPr>
          <w:spacing w:val="20"/>
        </w:rPr>
        <w:t>拦截器</w:t>
      </w:r>
      <w:r>
        <w:rPr>
          <w:spacing w:val="-100"/>
        </w:rPr>
        <w:t>）</w:t>
      </w:r>
      <w:r>
        <w:t xml:space="preserve">。一旦 </w:t>
      </w:r>
      <w:r>
        <w:rPr>
          <w:rFonts w:ascii="Times New Roman" w:eastAsia="Times New Roman"/>
        </w:rPr>
        <w:t>Action</w:t>
      </w:r>
      <w:r>
        <w:rPr>
          <w:rFonts w:ascii="Times New Roman" w:eastAsia="Times New Roman"/>
          <w:spacing w:val="3"/>
        </w:rPr>
        <w:t xml:space="preserve"> </w:t>
      </w:r>
      <w:r>
        <w:rPr>
          <w:spacing w:val="14"/>
        </w:rPr>
        <w:t>执行完毕，</w:t>
      </w:r>
    </w:p>
    <w:p>
      <w:pPr>
        <w:spacing w:after="0" w:line="304" w:lineRule="auto"/>
        <w:jc w:val="both"/>
        <w:sectPr>
          <w:headerReference w:type="default" r:id="rId15"/>
          <w:pgSz w:w="11910" w:h="16840"/>
          <w:pgMar w:top="1080" w:right="1440" w:bottom="280" w:left="1600" w:header="893" w:footer="0"/>
          <w:pgNumType w:start="12"/>
          <w:cols w:space="708"/>
        </w:sectPr>
      </w:pPr>
    </w:p>
    <w:p>
      <w:pPr>
        <w:pStyle w:val="BodyText"/>
        <w:spacing w:before="84"/>
        <w:ind w:left="101"/>
      </w:pPr>
      <w:r>
        <w:rPr>
          <w:rFonts w:ascii="Times New Roman" w:eastAsia="Times New Roman"/>
        </w:rPr>
        <w:t>ActionInvocation</w:t>
      </w:r>
      <w:r>
        <w:rPr>
          <w:rFonts w:ascii="Times New Roman" w:eastAsia="Times New Roman"/>
          <w:spacing w:val="-17"/>
        </w:rPr>
        <w:t xml:space="preserve"> </w:t>
      </w:r>
      <w:r>
        <w:rPr>
          <w:spacing w:val="-12"/>
        </w:rPr>
        <w:t xml:space="preserve">负责根据 </w:t>
      </w:r>
      <w:r>
        <w:rPr>
          <w:rFonts w:ascii="Times New Roman" w:eastAsia="Times New Roman"/>
        </w:rPr>
        <w:t>struts.xml</w:t>
      </w:r>
      <w:r>
        <w:rPr>
          <w:rFonts w:ascii="Times New Roman" w:eastAsia="Times New Roman"/>
          <w:spacing w:val="-8"/>
        </w:rPr>
        <w:t xml:space="preserve"> </w:t>
      </w:r>
      <w:r>
        <w:rPr>
          <w:spacing w:val="-5"/>
        </w:rPr>
        <w:t xml:space="preserve">中的配置找到对应的返回结果 </w:t>
      </w:r>
      <w:r>
        <w:rPr>
          <w:rFonts w:ascii="Times New Roman" w:eastAsia="Times New Roman"/>
        </w:rPr>
        <w:t>result</w:t>
      </w:r>
      <w:r>
        <w:rPr>
          <w:spacing w:val="-10"/>
        </w:rPr>
        <w:t>。</w:t>
      </w:r>
    </w:p>
    <w:p>
      <w:pPr>
        <w:pStyle w:val="ListParagraph"/>
        <w:numPr>
          <w:ilvl w:val="3"/>
          <w:numId w:val="19"/>
        </w:numPr>
        <w:tabs>
          <w:tab w:val="left" w:pos="821"/>
        </w:tabs>
        <w:spacing w:before="96" w:after="0" w:line="240" w:lineRule="auto"/>
        <w:ind w:left="821" w:right="0" w:hanging="720"/>
        <w:jc w:val="left"/>
        <w:rPr>
          <w:rFonts w:ascii="Times New Roman"/>
          <w:sz w:val="24"/>
        </w:rPr>
      </w:pPr>
      <w:r>
        <w:rPr>
          <w:rFonts w:ascii="Times New Roman"/>
          <w:spacing w:val="-4"/>
          <w:sz w:val="24"/>
        </w:rPr>
        <w:t>OGNL</w:t>
      </w:r>
    </w:p>
    <w:p>
      <w:pPr>
        <w:pStyle w:val="BodyText"/>
        <w:spacing w:before="100" w:line="304" w:lineRule="auto"/>
        <w:ind w:left="101" w:right="257" w:firstLine="420"/>
        <w:jc w:val="both"/>
      </w:pPr>
      <w:r>
        <w:rPr>
          <w:rFonts w:ascii="Times New Roman" w:eastAsia="Times New Roman"/>
        </w:rPr>
        <w:t>OGNL</w:t>
      </w:r>
      <w:r>
        <w:rPr>
          <w:rFonts w:ascii="Times New Roman" w:eastAsia="Times New Roman"/>
          <w:spacing w:val="-15"/>
        </w:rPr>
        <w:t xml:space="preserve"> </w:t>
      </w:r>
      <w:r>
        <w:rPr>
          <w:spacing w:val="-15"/>
        </w:rPr>
        <w:t xml:space="preserve">是 </w:t>
      </w:r>
      <w:r>
        <w:rPr>
          <w:rFonts w:ascii="Times New Roman" w:eastAsia="Times New Roman"/>
        </w:rPr>
        <w:t>Object-Graph</w:t>
      </w:r>
      <w:r>
        <w:rPr>
          <w:rFonts w:ascii="Times New Roman" w:eastAsia="Times New Roman"/>
          <w:spacing w:val="-15"/>
        </w:rPr>
        <w:t xml:space="preserve"> </w:t>
      </w:r>
      <w:r>
        <w:rPr>
          <w:rFonts w:ascii="Times New Roman" w:eastAsia="Times New Roman"/>
        </w:rPr>
        <w:t>Navigation</w:t>
      </w:r>
      <w:r>
        <w:rPr>
          <w:rFonts w:ascii="Times New Roman" w:eastAsia="Times New Roman"/>
          <w:spacing w:val="-15"/>
        </w:rPr>
        <w:t xml:space="preserve"> </w:t>
      </w:r>
      <w:r>
        <w:rPr>
          <w:rFonts w:ascii="Times New Roman" w:eastAsia="Times New Roman"/>
        </w:rPr>
        <w:t>Language</w:t>
      </w:r>
      <w:r>
        <w:rPr>
          <w:rFonts w:ascii="Times New Roman" w:eastAsia="Times New Roman"/>
          <w:spacing w:val="-15"/>
        </w:rPr>
        <w:t xml:space="preserve"> </w:t>
      </w:r>
      <w:r>
        <w:rPr>
          <w:spacing w:val="-8"/>
        </w:rPr>
        <w:t>的缩写，它是一种功能强大的表达</w:t>
      </w:r>
      <w:r>
        <w:rPr>
          <w:spacing w:val="-4"/>
        </w:rPr>
        <w:t>式语言（</w:t>
      </w:r>
      <w:r>
        <w:rPr>
          <w:rFonts w:ascii="Times New Roman" w:eastAsia="Times New Roman"/>
          <w:spacing w:val="-4"/>
        </w:rPr>
        <w:t>Expression</w:t>
      </w:r>
      <w:r>
        <w:rPr>
          <w:rFonts w:ascii="Times New Roman" w:eastAsia="Times New Roman"/>
          <w:spacing w:val="-11"/>
        </w:rPr>
        <w:t xml:space="preserve"> </w:t>
      </w:r>
      <w:r>
        <w:rPr>
          <w:rFonts w:ascii="Times New Roman" w:eastAsia="Times New Roman"/>
          <w:spacing w:val="-4"/>
        </w:rPr>
        <w:t>Language</w:t>
      </w:r>
      <w:r>
        <w:rPr>
          <w:spacing w:val="-9"/>
        </w:rPr>
        <w:t xml:space="preserve">，简称为 </w:t>
      </w:r>
      <w:r>
        <w:rPr>
          <w:rFonts w:ascii="Times New Roman" w:eastAsia="Times New Roman"/>
          <w:spacing w:val="28"/>
        </w:rPr>
        <w:t>EL</w:t>
      </w:r>
      <w:r>
        <w:rPr>
          <w:spacing w:val="-92"/>
        </w:rPr>
        <w:t>）</w:t>
      </w:r>
      <w:r>
        <w:rPr>
          <w:spacing w:val="-4"/>
        </w:rPr>
        <w:t>，通过它简单一致的表达式语法，可以</w:t>
      </w:r>
      <w:r>
        <w:rPr>
          <w:spacing w:val="-2"/>
        </w:rPr>
        <w:t>存取对象的任意属性，调用对象的方法，遍历整个对象的结构图，实现字段类型</w:t>
      </w:r>
      <w:r>
        <w:rPr>
          <w:spacing w:val="-2"/>
        </w:rPr>
        <w:t>转化等功能。它使用相同的表达式去存取对象的属性。</w:t>
      </w:r>
    </w:p>
    <w:p>
      <w:pPr>
        <w:pStyle w:val="BodyText"/>
        <w:spacing w:line="304" w:lineRule="auto"/>
        <w:ind w:left="101" w:right="259" w:firstLine="480"/>
        <w:jc w:val="both"/>
      </w:pPr>
      <w:r>
        <w:rPr>
          <w:rFonts w:ascii="Times New Roman" w:eastAsia="Times New Roman"/>
        </w:rPr>
        <w:t xml:space="preserve">OGNL </w:t>
      </w:r>
      <w:r>
        <w:t>可以让用户用非常简单的表达式访问对象层，例如，当前环境的根对</w:t>
      </w:r>
      <w:r>
        <w:rPr>
          <w:spacing w:val="-12"/>
        </w:rPr>
        <w:t xml:space="preserve">象为 </w:t>
      </w:r>
      <w:r>
        <w:rPr>
          <w:rFonts w:ascii="Times New Roman" w:eastAsia="Times New Roman"/>
          <w:spacing w:val="-4"/>
        </w:rPr>
        <w:t>user1</w:t>
      </w:r>
      <w:r>
        <w:rPr>
          <w:spacing w:val="-8"/>
        </w:rPr>
        <w:t xml:space="preserve">，则表达式 </w:t>
      </w:r>
      <w:r>
        <w:rPr>
          <w:rFonts w:ascii="Times New Roman" w:eastAsia="Times New Roman"/>
          <w:spacing w:val="-4"/>
        </w:rPr>
        <w:t>person.address[0].province</w:t>
      </w:r>
      <w:r>
        <w:rPr>
          <w:rFonts w:ascii="Times New Roman" w:eastAsia="Times New Roman"/>
          <w:spacing w:val="-11"/>
        </w:rPr>
        <w:t xml:space="preserve"> </w:t>
      </w:r>
      <w:r>
        <w:rPr>
          <w:spacing w:val="-8"/>
        </w:rPr>
        <w:t xml:space="preserve">可以访问到 </w:t>
      </w:r>
      <w:r>
        <w:rPr>
          <w:rFonts w:ascii="Times New Roman" w:eastAsia="Times New Roman"/>
          <w:spacing w:val="-4"/>
        </w:rPr>
        <w:t>user1</w:t>
      </w:r>
      <w:r>
        <w:rPr>
          <w:rFonts w:ascii="Times New Roman" w:eastAsia="Times New Roman"/>
          <w:spacing w:val="14"/>
        </w:rPr>
        <w:t xml:space="preserve"> </w:t>
      </w:r>
      <w:r>
        <w:rPr>
          <w:spacing w:val="-15"/>
        </w:rPr>
        <w:t xml:space="preserve">的 </w:t>
      </w:r>
      <w:r>
        <w:rPr>
          <w:rFonts w:ascii="Times New Roman" w:eastAsia="Times New Roman"/>
          <w:spacing w:val="-4"/>
        </w:rPr>
        <w:t>person</w:t>
      </w:r>
      <w:r>
        <w:rPr>
          <w:rFonts w:ascii="Times New Roman" w:eastAsia="Times New Roman"/>
          <w:spacing w:val="24"/>
        </w:rPr>
        <w:t xml:space="preserve"> </w:t>
      </w:r>
      <w:r>
        <w:rPr>
          <w:spacing w:val="-4"/>
        </w:rPr>
        <w:t>属性的</w:t>
      </w:r>
      <w:r>
        <w:rPr>
          <w:spacing w:val="-6"/>
        </w:rPr>
        <w:t xml:space="preserve">第一个 </w:t>
      </w:r>
      <w:r>
        <w:rPr>
          <w:rFonts w:ascii="Times New Roman" w:eastAsia="Times New Roman"/>
        </w:rPr>
        <w:t xml:space="preserve">address </w:t>
      </w:r>
      <w:r>
        <w:rPr>
          <w:spacing w:val="-11"/>
        </w:rPr>
        <w:t xml:space="preserve">的 </w:t>
      </w:r>
      <w:r>
        <w:rPr>
          <w:rFonts w:ascii="Times New Roman" w:eastAsia="Times New Roman"/>
        </w:rPr>
        <w:t xml:space="preserve">province </w:t>
      </w:r>
      <w:r>
        <w:t>属性。</w:t>
      </w:r>
    </w:p>
    <w:p>
      <w:pPr>
        <w:pStyle w:val="BodyText"/>
        <w:spacing w:line="304" w:lineRule="auto"/>
        <w:ind w:left="101" w:right="259" w:firstLine="480"/>
        <w:jc w:val="both"/>
      </w:pPr>
      <w:r>
        <w:rPr>
          <w:spacing w:val="-2"/>
        </w:rPr>
        <w:t xml:space="preserve">这种功能是模板语言的一个重要补充，像 </w:t>
      </w:r>
      <w:r>
        <w:rPr>
          <w:rFonts w:ascii="Times New Roman" w:eastAsia="Times New Roman"/>
        </w:rPr>
        <w:t>JSP2.0</w:t>
      </w:r>
      <w:r>
        <w:t>、</w:t>
      </w:r>
      <w:r>
        <w:rPr>
          <w:rFonts w:ascii="Times New Roman" w:eastAsia="Times New Roman"/>
        </w:rPr>
        <w:t>velocity</w:t>
      </w:r>
      <w:r>
        <w:t>、</w:t>
      </w:r>
      <w:r>
        <w:rPr>
          <w:rFonts w:ascii="Times New Roman" w:eastAsia="Times New Roman"/>
        </w:rPr>
        <w:t>jelly</w:t>
      </w:r>
      <w:r>
        <w:rPr>
          <w:rFonts w:ascii="Times New Roman" w:eastAsia="Times New Roman"/>
          <w:spacing w:val="-15"/>
        </w:rPr>
        <w:t xml:space="preserve"> </w:t>
      </w:r>
      <w:r>
        <w:t>等等，都有</w:t>
      </w:r>
      <w:r>
        <w:rPr>
          <w:spacing w:val="-7"/>
        </w:rPr>
        <w:t xml:space="preserve">类似的功能，但是 </w:t>
      </w:r>
      <w:r>
        <w:rPr>
          <w:rFonts w:ascii="Times New Roman" w:eastAsia="Times New Roman"/>
          <w:spacing w:val="-4"/>
        </w:rPr>
        <w:t>OGNL</w:t>
      </w:r>
      <w:r>
        <w:rPr>
          <w:rFonts w:ascii="Times New Roman" w:eastAsia="Times New Roman"/>
          <w:spacing w:val="-11"/>
        </w:rPr>
        <w:t xml:space="preserve"> </w:t>
      </w:r>
      <w:r>
        <w:rPr>
          <w:spacing w:val="-6"/>
        </w:rPr>
        <w:t xml:space="preserve">比它们完善得多，而且以一个独立的 </w:t>
      </w:r>
      <w:r>
        <w:rPr>
          <w:rFonts w:ascii="Times New Roman" w:eastAsia="Times New Roman"/>
          <w:spacing w:val="-4"/>
        </w:rPr>
        <w:t>lib</w:t>
      </w:r>
      <w:r>
        <w:rPr>
          <w:rFonts w:ascii="Times New Roman" w:eastAsia="Times New Roman"/>
          <w:spacing w:val="-11"/>
        </w:rPr>
        <w:t xml:space="preserve"> </w:t>
      </w:r>
      <w:r>
        <w:rPr>
          <w:spacing w:val="-4"/>
        </w:rPr>
        <w:t>出现，方便用户</w:t>
      </w:r>
      <w:r>
        <w:rPr>
          <w:spacing w:val="-2"/>
        </w:rPr>
        <w:t>构建自己的框架。</w:t>
      </w:r>
    </w:p>
    <w:p>
      <w:pPr>
        <w:pStyle w:val="BodyText"/>
        <w:spacing w:line="304" w:lineRule="auto"/>
        <w:ind w:left="101" w:right="259" w:firstLine="480"/>
        <w:jc w:val="both"/>
      </w:pPr>
      <w:r>
        <w:rPr>
          <w:rFonts w:ascii="Times New Roman" w:eastAsia="Times New Roman"/>
        </w:rPr>
        <w:t>WebWork2</w:t>
      </w:r>
      <w:r>
        <w:rPr>
          <w:rFonts w:ascii="Times New Roman" w:eastAsia="Times New Roman"/>
          <w:spacing w:val="-15"/>
        </w:rPr>
        <w:t xml:space="preserve"> </w:t>
      </w:r>
      <w:r>
        <w:rPr>
          <w:spacing w:val="-6"/>
        </w:rPr>
        <w:t xml:space="preserve">和现在的 </w:t>
      </w:r>
      <w:r>
        <w:rPr>
          <w:rFonts w:ascii="Times New Roman" w:eastAsia="Times New Roman"/>
        </w:rPr>
        <w:t>Struts2.x</w:t>
      </w:r>
      <w:r>
        <w:rPr>
          <w:rFonts w:ascii="Times New Roman" w:eastAsia="Times New Roman"/>
          <w:spacing w:val="-4"/>
        </w:rPr>
        <w:t xml:space="preserve"> </w:t>
      </w:r>
      <w:r>
        <w:rPr>
          <w:spacing w:val="-8"/>
        </w:rPr>
        <w:t xml:space="preserve">中使用 </w:t>
      </w:r>
      <w:r>
        <w:rPr>
          <w:rFonts w:ascii="Times New Roman" w:eastAsia="Times New Roman"/>
        </w:rPr>
        <w:t>OGNL</w:t>
      </w:r>
      <w:r>
        <w:rPr>
          <w:rFonts w:ascii="Times New Roman" w:eastAsia="Times New Roman"/>
          <w:spacing w:val="-1"/>
        </w:rPr>
        <w:t xml:space="preserve"> </w:t>
      </w:r>
      <w:r>
        <w:rPr>
          <w:spacing w:val="-5"/>
        </w:rPr>
        <w:t xml:space="preserve">取代原来的 </w:t>
      </w:r>
      <w:r>
        <w:rPr>
          <w:rFonts w:ascii="Times New Roman" w:eastAsia="Times New Roman"/>
        </w:rPr>
        <w:t>EL</w:t>
      </w:r>
      <w:r>
        <w:rPr>
          <w:rFonts w:ascii="Times New Roman" w:eastAsia="Times New Roman"/>
          <w:spacing w:val="-1"/>
        </w:rPr>
        <w:t xml:space="preserve"> </w:t>
      </w:r>
      <w:r>
        <w:t>来做界面数据绑</w:t>
      </w:r>
      <w:r>
        <w:rPr>
          <w:spacing w:val="-4"/>
        </w:rPr>
        <w:t>定，所谓界面数据绑定，也就是把界面元素（</w:t>
      </w:r>
      <w:r>
        <w:rPr>
          <w:spacing w:val="-8"/>
        </w:rPr>
        <w:t xml:space="preserve">例如一个 </w:t>
      </w:r>
      <w:r>
        <w:rPr>
          <w:rFonts w:ascii="Times New Roman" w:eastAsia="Times New Roman"/>
          <w:spacing w:val="-4"/>
        </w:rPr>
        <w:t>textfield,hidden)</w:t>
      </w:r>
      <w:r>
        <w:rPr>
          <w:spacing w:val="-4"/>
        </w:rPr>
        <w:t>和对象层某</w:t>
      </w:r>
      <w:r>
        <w:rPr>
          <w:spacing w:val="-2"/>
        </w:rPr>
        <w:t>个类的某个属性绑定在一起，修改和显示自动同步。</w:t>
      </w:r>
    </w:p>
    <w:p>
      <w:pPr>
        <w:pStyle w:val="BodyText"/>
        <w:spacing w:line="304" w:lineRule="auto"/>
        <w:ind w:left="101" w:right="139" w:firstLine="480"/>
      </w:pPr>
      <w:r>
        <w:rPr>
          <w:spacing w:val="-15"/>
        </w:rPr>
        <w:t xml:space="preserve">和 </w:t>
      </w:r>
      <w:r>
        <w:rPr>
          <w:rFonts w:ascii="Times New Roman" w:eastAsia="Times New Roman"/>
        </w:rPr>
        <w:t xml:space="preserve">Struts1.x </w:t>
      </w:r>
      <w:r>
        <w:rPr>
          <w:spacing w:val="-15"/>
        </w:rPr>
        <w:t xml:space="preserve">的 </w:t>
      </w:r>
      <w:r>
        <w:rPr>
          <w:rFonts w:ascii="Times New Roman" w:eastAsia="Times New Roman"/>
        </w:rPr>
        <w:t xml:space="preserve">formbean </w:t>
      </w:r>
      <w:r>
        <w:rPr>
          <w:spacing w:val="-2"/>
        </w:rPr>
        <w:t xml:space="preserve">相比，这样做的好处非常明显：在 </w:t>
      </w:r>
      <w:r>
        <w:rPr>
          <w:rFonts w:ascii="Times New Roman" w:eastAsia="Times New Roman"/>
        </w:rPr>
        <w:t xml:space="preserve">WebWork </w:t>
      </w:r>
      <w:r>
        <w:t>中不需</w:t>
      </w:r>
      <w:r>
        <w:rPr>
          <w:spacing w:val="-7"/>
        </w:rPr>
        <w:t xml:space="preserve">要为每个页面专门写 </w:t>
      </w:r>
      <w:r>
        <w:rPr>
          <w:rFonts w:ascii="Times New Roman" w:eastAsia="Times New Roman"/>
          <w:spacing w:val="-2"/>
        </w:rPr>
        <w:t>formbean</w:t>
      </w:r>
      <w:r>
        <w:rPr>
          <w:spacing w:val="-2"/>
        </w:rPr>
        <w:t>，可以直接利用对象层的对象。例如在对象设计中，</w:t>
      </w:r>
      <w:r>
        <w:rPr>
          <w:spacing w:val="-1"/>
        </w:rPr>
        <w:t xml:space="preserve">用户的 </w:t>
      </w:r>
      <w:r>
        <w:rPr>
          <w:rFonts w:ascii="Times New Roman" w:eastAsia="Times New Roman"/>
        </w:rPr>
        <w:t xml:space="preserve">User </w:t>
      </w:r>
      <w:r>
        <w:rPr>
          <w:spacing w:val="-1"/>
        </w:rPr>
        <w:t xml:space="preserve">和 </w:t>
      </w:r>
      <w:r>
        <w:rPr>
          <w:rFonts w:ascii="Times New Roman" w:eastAsia="Times New Roman"/>
        </w:rPr>
        <w:t xml:space="preserve">Person </w:t>
      </w:r>
      <w:r>
        <w:t xml:space="preserve">是分开的，而一个注册用户界面需要填写两者的内容，在 </w:t>
      </w:r>
      <w:r>
        <w:rPr>
          <w:rFonts w:ascii="Times New Roman" w:eastAsia="Times New Roman"/>
        </w:rPr>
        <w:t xml:space="preserve">WebWork </w:t>
      </w:r>
      <w:r>
        <w:rPr>
          <w:spacing w:val="5"/>
        </w:rPr>
        <w:t>中， 就可以保持后台的对象结构， 把属于用户属性的界面元素用</w:t>
      </w:r>
      <w:r>
        <w:t xml:space="preserve"> </w:t>
      </w:r>
      <w:r>
        <w:rPr>
          <w:rFonts w:ascii="Times New Roman" w:eastAsia="Times New Roman"/>
        </w:rPr>
        <w:t xml:space="preserve">user.person.xxx </w:t>
      </w:r>
      <w:r>
        <w:rPr>
          <w:spacing w:val="-1"/>
        </w:rPr>
        <w:t xml:space="preserve">绑定，把属于账号属性的界面元素用 </w:t>
      </w:r>
      <w:r>
        <w:rPr>
          <w:rFonts w:ascii="Times New Roman" w:eastAsia="Times New Roman"/>
        </w:rPr>
        <w:t xml:space="preserve">user.xxx </w:t>
      </w:r>
      <w:r>
        <w:t>绑定。</w:t>
      </w:r>
    </w:p>
    <w:p>
      <w:pPr>
        <w:pStyle w:val="ListParagraph"/>
        <w:numPr>
          <w:ilvl w:val="3"/>
          <w:numId w:val="19"/>
        </w:numPr>
        <w:tabs>
          <w:tab w:val="left" w:pos="821"/>
        </w:tabs>
        <w:spacing w:before="5" w:after="0" w:line="240" w:lineRule="auto"/>
        <w:ind w:left="821" w:right="0" w:hanging="720"/>
        <w:jc w:val="left"/>
        <w:rPr>
          <w:rFonts w:ascii="Times New Roman"/>
          <w:sz w:val="24"/>
        </w:rPr>
      </w:pPr>
      <w:r>
        <w:rPr>
          <w:rFonts w:ascii="Times New Roman"/>
          <w:spacing w:val="-4"/>
          <w:sz w:val="24"/>
        </w:rPr>
        <w:t>JSON</w:t>
      </w:r>
    </w:p>
    <w:p>
      <w:pPr>
        <w:pStyle w:val="BodyText"/>
        <w:spacing w:before="100" w:line="304" w:lineRule="auto"/>
        <w:ind w:left="101" w:right="259" w:firstLine="420"/>
        <w:jc w:val="both"/>
      </w:pPr>
      <w:r>
        <w:rPr>
          <w:rFonts w:ascii="Times New Roman" w:eastAsia="Times New Roman"/>
        </w:rPr>
        <w:t>JSON(JavaScript Object Notation</w:t>
      </w:r>
      <w:r>
        <w:rPr>
          <w:rFonts w:ascii="Times New Roman" w:eastAsia="Times New Roman"/>
          <w:spacing w:val="42"/>
        </w:rPr>
        <w:t xml:space="preserve">) </w:t>
      </w:r>
      <w:r>
        <w:rPr>
          <w:spacing w:val="23"/>
        </w:rPr>
        <w:t>是一种轻量级的数据交换格式。它基于</w:t>
      </w:r>
      <w:r>
        <w:t xml:space="preserve"> </w:t>
      </w:r>
      <w:r>
        <w:rPr>
          <w:rFonts w:ascii="Times New Roman" w:eastAsia="Times New Roman"/>
        </w:rPr>
        <w:t>JavaScript</w:t>
      </w:r>
      <w:r>
        <w:t>（</w:t>
      </w:r>
      <w:r>
        <w:rPr>
          <w:spacing w:val="-30"/>
        </w:rPr>
        <w:t xml:space="preserve"> </w:t>
      </w:r>
      <w:r>
        <w:rPr>
          <w:rFonts w:ascii="Times New Roman" w:eastAsia="Times New Roman"/>
        </w:rPr>
        <w:t>Standard</w:t>
      </w:r>
      <w:r>
        <w:rPr>
          <w:rFonts w:ascii="Times New Roman" w:eastAsia="Times New Roman"/>
          <w:spacing w:val="-15"/>
        </w:rPr>
        <w:t xml:space="preserve"> </w:t>
      </w:r>
      <w:r>
        <w:rPr>
          <w:rFonts w:ascii="Times New Roman" w:eastAsia="Times New Roman"/>
        </w:rPr>
        <w:t>ECMA-262</w:t>
      </w:r>
      <w:r>
        <w:rPr>
          <w:rFonts w:ascii="Times New Roman" w:eastAsia="Times New Roman"/>
          <w:spacing w:val="31"/>
        </w:rPr>
        <w:t xml:space="preserve"> </w:t>
      </w:r>
      <w:r>
        <w:rPr>
          <w:rFonts w:ascii="Times New Roman" w:eastAsia="Times New Roman"/>
        </w:rPr>
        <w:t>3rd</w:t>
      </w:r>
      <w:r>
        <w:rPr>
          <w:rFonts w:ascii="Times New Roman" w:eastAsia="Times New Roman"/>
          <w:spacing w:val="40"/>
        </w:rPr>
        <w:t xml:space="preserve"> </w:t>
      </w:r>
      <w:r>
        <w:rPr>
          <w:rFonts w:ascii="Times New Roman" w:eastAsia="Times New Roman"/>
        </w:rPr>
        <w:t>Edition</w:t>
      </w:r>
      <w:r>
        <w:rPr>
          <w:rFonts w:ascii="Times New Roman" w:eastAsia="Times New Roman"/>
          <w:spacing w:val="26"/>
        </w:rPr>
        <w:t xml:space="preserve"> - </w:t>
      </w:r>
      <w:r>
        <w:rPr>
          <w:rFonts w:ascii="Times New Roman" w:eastAsia="Times New Roman"/>
        </w:rPr>
        <w:t>December</w:t>
      </w:r>
      <w:r>
        <w:rPr>
          <w:rFonts w:ascii="Times New Roman" w:eastAsia="Times New Roman"/>
          <w:spacing w:val="40"/>
        </w:rPr>
        <w:t xml:space="preserve"> </w:t>
      </w:r>
      <w:r>
        <w:rPr>
          <w:rFonts w:ascii="Times New Roman" w:eastAsia="Times New Roman"/>
        </w:rPr>
        <w:t>1999</w:t>
      </w:r>
      <w:r>
        <w:t>）</w:t>
      </w:r>
      <w:r>
        <w:rPr>
          <w:spacing w:val="28"/>
        </w:rPr>
        <w:t xml:space="preserve"> 的一个子集。</w:t>
      </w:r>
      <w:r>
        <w:t xml:space="preserve"> </w:t>
      </w:r>
      <w:r>
        <w:rPr>
          <w:rFonts w:ascii="Times New Roman" w:eastAsia="Times New Roman"/>
          <w:spacing w:val="-2"/>
        </w:rPr>
        <w:t xml:space="preserve">JSON </w:t>
      </w:r>
      <w:r>
        <w:rPr>
          <w:spacing w:val="-10"/>
        </w:rPr>
        <w:t>采用完全独立于语言的文本格式，但是也使用了类似于</w:t>
      </w:r>
      <w:r>
        <w:rPr>
          <w:rFonts w:ascii="Times New Roman" w:eastAsia="Times New Roman"/>
          <w:spacing w:val="-2"/>
        </w:rPr>
        <w:t xml:space="preserve">C </w:t>
      </w:r>
      <w:r>
        <w:rPr>
          <w:spacing w:val="-19"/>
        </w:rPr>
        <w:t>语言家族的习惯</w:t>
      </w:r>
      <w:r>
        <w:rPr>
          <w:spacing w:val="-2"/>
        </w:rPr>
        <w:t>（</w:t>
      </w:r>
      <w:r>
        <w:rPr>
          <w:spacing w:val="-2"/>
        </w:rPr>
        <w:t>包</w:t>
      </w:r>
      <w:r>
        <w:rPr>
          <w:spacing w:val="-15"/>
        </w:rPr>
        <w:t xml:space="preserve">括 </w:t>
      </w:r>
      <w:r>
        <w:rPr>
          <w:rFonts w:ascii="Times New Roman" w:eastAsia="Times New Roman"/>
        </w:rPr>
        <w:t>C,</w:t>
      </w:r>
      <w:r>
        <w:rPr>
          <w:rFonts w:ascii="Times New Roman" w:eastAsia="Times New Roman"/>
          <w:spacing w:val="-15"/>
        </w:rPr>
        <w:t xml:space="preserve"> </w:t>
      </w:r>
      <w:r>
        <w:rPr>
          <w:rFonts w:ascii="Times New Roman" w:eastAsia="Times New Roman"/>
        </w:rPr>
        <w:t>C++,</w:t>
      </w:r>
      <w:r>
        <w:rPr>
          <w:rFonts w:ascii="Times New Roman" w:eastAsia="Times New Roman"/>
          <w:spacing w:val="-15"/>
        </w:rPr>
        <w:t xml:space="preserve"> </w:t>
      </w:r>
      <w:r>
        <w:rPr>
          <w:rFonts w:ascii="Times New Roman" w:eastAsia="Times New Roman"/>
        </w:rPr>
        <w:t>C#,</w:t>
      </w:r>
      <w:r>
        <w:rPr>
          <w:rFonts w:ascii="Times New Roman" w:eastAsia="Times New Roman"/>
          <w:spacing w:val="-15"/>
        </w:rPr>
        <w:t xml:space="preserve"> </w:t>
      </w:r>
      <w:r>
        <w:rPr>
          <w:rFonts w:ascii="Times New Roman" w:eastAsia="Times New Roman"/>
        </w:rPr>
        <w:t>Java</w:t>
      </w:r>
      <w:r>
        <w:rPr>
          <w:rFonts w:ascii="Times New Roman" w:eastAsia="Times New Roman"/>
          <w:spacing w:val="-8"/>
        </w:rPr>
        <w:t xml:space="preserve">, </w:t>
      </w:r>
      <w:r>
        <w:rPr>
          <w:rFonts w:ascii="Times New Roman" w:eastAsia="Times New Roman"/>
        </w:rPr>
        <w:t>JavaScript,</w:t>
      </w:r>
      <w:r>
        <w:rPr>
          <w:rFonts w:ascii="Times New Roman" w:eastAsia="Times New Roman"/>
          <w:spacing w:val="-15"/>
        </w:rPr>
        <w:t xml:space="preserve"> </w:t>
      </w:r>
      <w:r>
        <w:rPr>
          <w:rFonts w:ascii="Times New Roman" w:eastAsia="Times New Roman"/>
        </w:rPr>
        <w:t>Perl</w:t>
      </w:r>
      <w:r>
        <w:rPr>
          <w:rFonts w:ascii="Times New Roman" w:eastAsia="Times New Roman"/>
          <w:spacing w:val="-6"/>
        </w:rPr>
        <w:t xml:space="preserve">, </w:t>
      </w:r>
      <w:r>
        <w:rPr>
          <w:rFonts w:ascii="Times New Roman" w:eastAsia="Times New Roman"/>
        </w:rPr>
        <w:t>Python</w:t>
      </w:r>
      <w:r>
        <w:rPr>
          <w:rFonts w:ascii="Times New Roman" w:eastAsia="Times New Roman"/>
          <w:spacing w:val="-4"/>
        </w:rPr>
        <w:t xml:space="preserve"> </w:t>
      </w:r>
      <w:r>
        <w:t>等</w:t>
      </w:r>
      <w:r>
        <w:rPr>
          <w:spacing w:val="-120"/>
        </w:rPr>
        <w:t>）</w:t>
      </w:r>
      <w:r>
        <w:rPr>
          <w:spacing w:val="-22"/>
        </w:rPr>
        <w:t xml:space="preserve">。这些特性使 </w:t>
      </w:r>
      <w:r>
        <w:rPr>
          <w:rFonts w:ascii="Times New Roman" w:eastAsia="Times New Roman"/>
        </w:rPr>
        <w:t>JSON</w:t>
      </w:r>
      <w:r>
        <w:rPr>
          <w:rFonts w:ascii="Times New Roman" w:eastAsia="Times New Roman"/>
          <w:spacing w:val="-4"/>
        </w:rPr>
        <w:t xml:space="preserve"> </w:t>
      </w:r>
      <w:r>
        <w:t>成为理想的数据</w:t>
      </w:r>
      <w:r>
        <w:rPr>
          <w:spacing w:val="-2"/>
        </w:rPr>
        <w:t>交换语言。易于人阅读和编写，同时也易于机器解析和生成。</w:t>
      </w:r>
    </w:p>
    <w:p>
      <w:pPr>
        <w:pStyle w:val="ListParagraph"/>
        <w:numPr>
          <w:ilvl w:val="2"/>
          <w:numId w:val="19"/>
        </w:numPr>
        <w:tabs>
          <w:tab w:val="left" w:pos="731"/>
        </w:tabs>
        <w:spacing w:before="105" w:after="0" w:line="240" w:lineRule="auto"/>
        <w:ind w:left="731" w:right="0" w:hanging="630"/>
        <w:jc w:val="both"/>
        <w:rPr>
          <w:rFonts w:ascii="Times New Roman"/>
          <w:sz w:val="18"/>
        </w:rPr>
      </w:pPr>
      <w:r>
        <w:rPr>
          <w:rFonts w:ascii="Times New Roman"/>
          <w:spacing w:val="-2"/>
          <w:sz w:val="28"/>
        </w:rPr>
        <w:t>Ibatis</w:t>
      </w:r>
      <w:r>
        <w:rPr>
          <w:rFonts w:ascii="Times New Roman"/>
          <w:spacing w:val="-2"/>
          <w:position w:val="8"/>
          <w:sz w:val="18"/>
        </w:rPr>
        <w:t>[13]</w:t>
      </w:r>
    </w:p>
    <w:p>
      <w:pPr>
        <w:pStyle w:val="BodyText"/>
        <w:spacing w:before="194" w:line="304" w:lineRule="auto"/>
        <w:ind w:left="101" w:right="259" w:firstLine="420"/>
      </w:pPr>
      <w:r>
        <w:rPr>
          <w:rFonts w:ascii="Times New Roman" w:eastAsia="Times New Roman"/>
        </w:rPr>
        <w:t xml:space="preserve">Ibatis </w:t>
      </w:r>
      <w:r>
        <w:t>是数据映射器（数据映射器层：用于在对象和数据库之间搬运数据，同</w:t>
      </w:r>
      <w:r>
        <w:rPr>
          <w:spacing w:val="-2"/>
        </w:rPr>
        <w:t>时保证对象、数据库和数据映射器层本身相对独立</w:t>
      </w:r>
      <w:r>
        <w:rPr>
          <w:spacing w:val="-120"/>
        </w:rPr>
        <w:t>）</w:t>
      </w:r>
      <w:r>
        <w:rPr>
          <w:spacing w:val="-2"/>
        </w:rPr>
        <w:t>。</w:t>
      </w:r>
    </w:p>
    <w:p>
      <w:pPr>
        <w:pStyle w:val="BodyText"/>
        <w:spacing w:line="304" w:lineRule="auto"/>
        <w:ind w:left="101" w:right="259" w:firstLine="420"/>
        <w:jc w:val="both"/>
      </w:pPr>
      <w:r>
        <w:rPr>
          <w:rFonts w:ascii="Times New Roman" w:eastAsia="Times New Roman"/>
          <w:spacing w:val="-2"/>
        </w:rPr>
        <w:t>Ibatis</w:t>
      </w:r>
      <w:r>
        <w:rPr>
          <w:rFonts w:ascii="Times New Roman" w:eastAsia="Times New Roman"/>
          <w:spacing w:val="-5"/>
        </w:rPr>
        <w:t xml:space="preserve"> </w:t>
      </w:r>
      <w:r>
        <w:rPr>
          <w:spacing w:val="-8"/>
        </w:rPr>
        <w:t xml:space="preserve">不是直接把类映射为数据库表，而是把 </w:t>
      </w:r>
      <w:r>
        <w:rPr>
          <w:rFonts w:ascii="Times New Roman" w:eastAsia="Times New Roman"/>
          <w:spacing w:val="-2"/>
        </w:rPr>
        <w:t>sql</w:t>
      </w:r>
      <w:r>
        <w:rPr>
          <w:rFonts w:ascii="Times New Roman" w:eastAsia="Times New Roman"/>
          <w:spacing w:val="13"/>
        </w:rPr>
        <w:t xml:space="preserve"> </w:t>
      </w:r>
      <w:r>
        <w:rPr>
          <w:spacing w:val="-9"/>
        </w:rPr>
        <w:t>语句的参数与结果</w:t>
      </w:r>
      <w:r>
        <w:rPr>
          <w:spacing w:val="-2"/>
        </w:rPr>
        <w:t>（即输入与</w:t>
      </w:r>
      <w:r>
        <w:rPr>
          <w:spacing w:val="-2"/>
        </w:rPr>
        <w:t>输出）映射为类。为如何在类和数据库间建立映射带来了更大的灵活性。同时也</w:t>
      </w:r>
      <w:r>
        <w:rPr>
          <w:spacing w:val="-2"/>
        </w:rPr>
        <w:t>更好的隔离了数据库设计和应用程序中使用的对象模型。</w:t>
      </w:r>
    </w:p>
    <w:p>
      <w:pPr>
        <w:pStyle w:val="BodyText"/>
        <w:spacing w:line="304" w:lineRule="auto"/>
        <w:ind w:left="101" w:right="259" w:firstLine="420"/>
        <w:jc w:val="both"/>
      </w:pPr>
      <w:r>
        <w:rPr>
          <w:rFonts w:ascii="Times New Roman" w:eastAsia="Times New Roman"/>
        </w:rPr>
        <w:t>Ibatis</w:t>
      </w:r>
      <w:r>
        <w:rPr>
          <w:rFonts w:ascii="Times New Roman" w:eastAsia="Times New Roman"/>
          <w:spacing w:val="-15"/>
        </w:rPr>
        <w:t xml:space="preserve"> </w:t>
      </w:r>
      <w:r>
        <w:t>是三层架构中数据持久层的框架。</w:t>
      </w:r>
      <w:r>
        <w:rPr>
          <w:rFonts w:ascii="Times New Roman" w:eastAsia="Times New Roman"/>
        </w:rPr>
        <w:t>Ibatis</w:t>
      </w:r>
      <w:r>
        <w:rPr>
          <w:rFonts w:ascii="Times New Roman" w:eastAsia="Times New Roman"/>
          <w:spacing w:val="-15"/>
        </w:rPr>
        <w:t xml:space="preserve"> </w:t>
      </w:r>
      <w:r>
        <w:rPr>
          <w:spacing w:val="-15"/>
        </w:rPr>
        <w:t xml:space="preserve">对 </w:t>
      </w:r>
      <w:r>
        <w:rPr>
          <w:rFonts w:ascii="Times New Roman" w:eastAsia="Times New Roman"/>
        </w:rPr>
        <w:t>sql</w:t>
      </w:r>
      <w:r>
        <w:rPr>
          <w:rFonts w:ascii="Times New Roman" w:eastAsia="Times New Roman"/>
          <w:spacing w:val="-15"/>
        </w:rPr>
        <w:t xml:space="preserve"> </w:t>
      </w:r>
      <w:r>
        <w:t xml:space="preserve">进行了封装和外部化，使 </w:t>
      </w:r>
      <w:r>
        <w:rPr>
          <w:rFonts w:ascii="Times New Roman" w:eastAsia="Times New Roman"/>
        </w:rPr>
        <w:t>sql</w:t>
      </w:r>
      <w:r>
        <w:rPr>
          <w:rFonts w:ascii="Times New Roman" w:eastAsia="Times New Roman"/>
          <w:spacing w:val="-15"/>
        </w:rPr>
        <w:t xml:space="preserve"> </w:t>
      </w:r>
      <w:r>
        <w:rPr>
          <w:spacing w:val="-10"/>
        </w:rPr>
        <w:t>从应用程序代码中分离出来。</w:t>
      </w:r>
      <w:r>
        <w:t>（</w:t>
      </w:r>
      <w:r>
        <w:rPr>
          <w:spacing w:val="-9"/>
        </w:rPr>
        <w:t>业务逻辑从数据库中分离出来，应用程序更容易</w:t>
      </w:r>
      <w:r>
        <w:rPr>
          <w:spacing w:val="-2"/>
        </w:rPr>
        <w:t>部署与测试，有更好的可移植性</w:t>
      </w:r>
      <w:r>
        <w:rPr>
          <w:spacing w:val="-120"/>
        </w:rPr>
        <w:t>）</w:t>
      </w:r>
      <w:r>
        <w:rPr>
          <w:spacing w:val="-2"/>
        </w:rPr>
        <w:t>。</w:t>
      </w:r>
    </w:p>
    <w:p>
      <w:pPr>
        <w:pStyle w:val="Heading3"/>
        <w:numPr>
          <w:ilvl w:val="2"/>
          <w:numId w:val="19"/>
        </w:numPr>
        <w:tabs>
          <w:tab w:val="left" w:pos="731"/>
        </w:tabs>
        <w:spacing w:before="104" w:after="0" w:line="240" w:lineRule="auto"/>
        <w:ind w:left="731" w:right="0" w:hanging="630"/>
        <w:jc w:val="left"/>
        <w:rPr>
          <w:rFonts w:ascii="Times New Roman"/>
        </w:rPr>
      </w:pPr>
      <w:bookmarkStart w:id="6" w:name="_TOC_250039"/>
      <w:bookmarkEnd w:id="6"/>
      <w:r>
        <w:rPr>
          <w:rFonts w:ascii="Times New Roman"/>
          <w:spacing w:val="-5"/>
        </w:rPr>
        <w:t>JXL</w:t>
      </w:r>
    </w:p>
    <w:p>
      <w:pPr>
        <w:spacing w:after="0" w:line="240" w:lineRule="auto"/>
        <w:jc w:val="left"/>
        <w:rPr>
          <w:rFonts w:ascii="Times New Roman"/>
        </w:rPr>
        <w:sectPr>
          <w:headerReference w:type="default" r:id="rId16"/>
          <w:pgSz w:w="11910" w:h="16840"/>
          <w:pgMar w:top="1080" w:right="1440" w:bottom="280" w:left="1600" w:header="893" w:footer="0"/>
          <w:pgNumType w:start="13"/>
          <w:cols w:space="708"/>
        </w:sectPr>
      </w:pPr>
    </w:p>
    <w:p>
      <w:pPr>
        <w:pStyle w:val="BodyText"/>
        <w:spacing w:before="84" w:line="304" w:lineRule="auto"/>
        <w:ind w:left="101" w:right="259" w:firstLine="480"/>
        <w:jc w:val="both"/>
      </w:pPr>
      <w:r>
        <w:rPr>
          <w:rFonts w:ascii="Times New Roman" w:eastAsia="Times New Roman"/>
          <w:spacing w:val="-2"/>
        </w:rPr>
        <w:t>Java</w:t>
      </w:r>
      <w:r>
        <w:rPr>
          <w:rFonts w:ascii="Times New Roman" w:eastAsia="Times New Roman"/>
          <w:spacing w:val="-13"/>
        </w:rPr>
        <w:t xml:space="preserve"> </w:t>
      </w:r>
      <w:r>
        <w:rPr>
          <w:rFonts w:ascii="Times New Roman" w:eastAsia="Times New Roman"/>
          <w:spacing w:val="-2"/>
        </w:rPr>
        <w:t>Excel</w:t>
      </w:r>
      <w:r>
        <w:rPr>
          <w:rFonts w:ascii="Times New Roman" w:eastAsia="Times New Roman"/>
          <w:spacing w:val="-13"/>
        </w:rPr>
        <w:t xml:space="preserve"> </w:t>
      </w:r>
      <w:r>
        <w:rPr>
          <w:spacing w:val="-4"/>
        </w:rPr>
        <w:t xml:space="preserve">是一开放源码项目，通过它 </w:t>
      </w:r>
      <w:r>
        <w:rPr>
          <w:rFonts w:ascii="Times New Roman" w:eastAsia="Times New Roman"/>
          <w:spacing w:val="-2"/>
        </w:rPr>
        <w:t>Java</w:t>
      </w:r>
      <w:r>
        <w:rPr>
          <w:rFonts w:ascii="Times New Roman" w:eastAsia="Times New Roman"/>
          <w:spacing w:val="-13"/>
        </w:rPr>
        <w:t xml:space="preserve"> </w:t>
      </w:r>
      <w:r>
        <w:rPr>
          <w:spacing w:val="-5"/>
        </w:rPr>
        <w:t xml:space="preserve">开发人员可以读取 </w:t>
      </w:r>
      <w:r>
        <w:rPr>
          <w:rFonts w:ascii="Times New Roman" w:eastAsia="Times New Roman"/>
          <w:spacing w:val="-2"/>
        </w:rPr>
        <w:t>Excel</w:t>
      </w:r>
      <w:r>
        <w:rPr>
          <w:rFonts w:ascii="Times New Roman" w:eastAsia="Times New Roman"/>
          <w:spacing w:val="-13"/>
        </w:rPr>
        <w:t xml:space="preserve"> </w:t>
      </w:r>
      <w:r>
        <w:rPr>
          <w:spacing w:val="-2"/>
        </w:rPr>
        <w:t>文件的内</w:t>
      </w:r>
      <w:r>
        <w:rPr>
          <w:spacing w:val="-5"/>
        </w:rPr>
        <w:t xml:space="preserve">容、创建新的 </w:t>
      </w:r>
      <w:r>
        <w:rPr>
          <w:rFonts w:ascii="Times New Roman" w:eastAsia="Times New Roman"/>
        </w:rPr>
        <w:t>Excel</w:t>
      </w:r>
      <w:r>
        <w:rPr>
          <w:rFonts w:ascii="Times New Roman" w:eastAsia="Times New Roman"/>
          <w:spacing w:val="-15"/>
        </w:rPr>
        <w:t xml:space="preserve"> </w:t>
      </w:r>
      <w:r>
        <w:rPr>
          <w:spacing w:val="-3"/>
        </w:rPr>
        <w:t xml:space="preserve">文件、更新已经存在的 </w:t>
      </w:r>
      <w:r>
        <w:rPr>
          <w:rFonts w:ascii="Times New Roman" w:eastAsia="Times New Roman"/>
        </w:rPr>
        <w:t>Excel</w:t>
      </w:r>
      <w:r>
        <w:rPr>
          <w:rFonts w:ascii="Times New Roman" w:eastAsia="Times New Roman"/>
          <w:spacing w:val="10"/>
        </w:rPr>
        <w:t xml:space="preserve"> </w:t>
      </w:r>
      <w:r>
        <w:rPr>
          <w:spacing w:val="-5"/>
        </w:rPr>
        <w:t xml:space="preserve">文件。使用该 </w:t>
      </w:r>
      <w:r>
        <w:rPr>
          <w:rFonts w:ascii="Times New Roman" w:eastAsia="Times New Roman"/>
        </w:rPr>
        <w:t>API</w:t>
      </w:r>
      <w:r>
        <w:rPr>
          <w:rFonts w:ascii="Times New Roman" w:eastAsia="Times New Roman"/>
          <w:spacing w:val="14"/>
        </w:rPr>
        <w:t xml:space="preserve"> </w:t>
      </w:r>
      <w:r>
        <w:rPr>
          <w:spacing w:val="-15"/>
        </w:rPr>
        <w:t xml:space="preserve">非 </w:t>
      </w:r>
      <w:r>
        <w:rPr>
          <w:rFonts w:ascii="Times New Roman" w:eastAsia="Times New Roman"/>
        </w:rPr>
        <w:t>Windows</w:t>
      </w:r>
      <w:r>
        <w:rPr>
          <w:spacing w:val="-5"/>
        </w:rPr>
        <w:t xml:space="preserve">操作系统也可以通过纯 </w:t>
      </w:r>
      <w:r>
        <w:rPr>
          <w:rFonts w:ascii="Times New Roman" w:eastAsia="Times New Roman"/>
          <w:spacing w:val="-2"/>
        </w:rPr>
        <w:t>Java</w:t>
      </w:r>
      <w:r>
        <w:rPr>
          <w:rFonts w:ascii="Times New Roman" w:eastAsia="Times New Roman"/>
          <w:spacing w:val="-13"/>
        </w:rPr>
        <w:t xml:space="preserve"> </w:t>
      </w:r>
      <w:r>
        <w:rPr>
          <w:spacing w:val="-7"/>
        </w:rPr>
        <w:t xml:space="preserve">应用来处理 </w:t>
      </w:r>
      <w:r>
        <w:rPr>
          <w:rFonts w:ascii="Times New Roman" w:eastAsia="Times New Roman"/>
          <w:spacing w:val="-2"/>
        </w:rPr>
        <w:t>Excel</w:t>
      </w:r>
      <w:r>
        <w:rPr>
          <w:rFonts w:ascii="Times New Roman" w:eastAsia="Times New Roman"/>
          <w:spacing w:val="-13"/>
        </w:rPr>
        <w:t xml:space="preserve"> </w:t>
      </w:r>
      <w:r>
        <w:rPr>
          <w:spacing w:val="-5"/>
        </w:rPr>
        <w:t xml:space="preserve">数据表。因为是使用 </w:t>
      </w:r>
      <w:r>
        <w:rPr>
          <w:rFonts w:ascii="Times New Roman" w:eastAsia="Times New Roman"/>
          <w:spacing w:val="-2"/>
        </w:rPr>
        <w:t>Java</w:t>
      </w:r>
      <w:r>
        <w:rPr>
          <w:rFonts w:ascii="Times New Roman" w:eastAsia="Times New Roman"/>
          <w:spacing w:val="2"/>
        </w:rPr>
        <w:t xml:space="preserve"> </w:t>
      </w:r>
      <w:r>
        <w:rPr>
          <w:spacing w:val="-2"/>
        </w:rPr>
        <w:t>编写的，</w:t>
      </w:r>
      <w:r>
        <w:rPr>
          <w:spacing w:val="-5"/>
        </w:rPr>
        <w:t xml:space="preserve">所以用户在 </w:t>
      </w:r>
      <w:r>
        <w:rPr>
          <w:rFonts w:ascii="Times New Roman" w:eastAsia="Times New Roman"/>
        </w:rPr>
        <w:t>Web</w:t>
      </w:r>
      <w:r>
        <w:rPr>
          <w:rFonts w:ascii="Times New Roman" w:eastAsia="Times New Roman"/>
          <w:spacing w:val="-15"/>
        </w:rPr>
        <w:t xml:space="preserve"> </w:t>
      </w:r>
      <w:r>
        <w:rPr>
          <w:spacing w:val="-4"/>
        </w:rPr>
        <w:t xml:space="preserve">应用中可以通过 </w:t>
      </w:r>
      <w:r>
        <w:rPr>
          <w:rFonts w:ascii="Times New Roman" w:eastAsia="Times New Roman"/>
        </w:rPr>
        <w:t>JSP</w:t>
      </w:r>
      <w:r>
        <w:t>、</w:t>
      </w:r>
      <w:r>
        <w:rPr>
          <w:rFonts w:ascii="Times New Roman" w:eastAsia="Times New Roman"/>
        </w:rPr>
        <w:t>Servlet</w:t>
      </w:r>
      <w:r>
        <w:rPr>
          <w:rFonts w:ascii="Times New Roman" w:eastAsia="Times New Roman"/>
          <w:spacing w:val="-15"/>
        </w:rPr>
        <w:t xml:space="preserve"> </w:t>
      </w:r>
      <w:r>
        <w:rPr>
          <w:spacing w:val="-8"/>
        </w:rPr>
        <w:t xml:space="preserve">来调用 </w:t>
      </w:r>
      <w:r>
        <w:rPr>
          <w:rFonts w:ascii="Times New Roman" w:eastAsia="Times New Roman"/>
        </w:rPr>
        <w:t>API</w:t>
      </w:r>
      <w:r>
        <w:rPr>
          <w:rFonts w:ascii="Times New Roman" w:eastAsia="Times New Roman"/>
          <w:spacing w:val="-15"/>
        </w:rPr>
        <w:t xml:space="preserve"> </w:t>
      </w:r>
      <w:r>
        <w:rPr>
          <w:spacing w:val="-8"/>
        </w:rPr>
        <w:t xml:space="preserve">实现对 </w:t>
      </w:r>
      <w:r>
        <w:rPr>
          <w:rFonts w:ascii="Times New Roman" w:eastAsia="Times New Roman"/>
        </w:rPr>
        <w:t>Excel</w:t>
      </w:r>
      <w:r>
        <w:rPr>
          <w:rFonts w:ascii="Times New Roman" w:eastAsia="Times New Roman"/>
          <w:spacing w:val="-15"/>
        </w:rPr>
        <w:t xml:space="preserve"> </w:t>
      </w:r>
      <w:r>
        <w:t>数据表的</w:t>
      </w:r>
      <w:r>
        <w:rPr>
          <w:spacing w:val="-4"/>
        </w:rPr>
        <w:t>访问。</w:t>
      </w:r>
    </w:p>
    <w:p>
      <w:pPr>
        <w:pStyle w:val="Heading3"/>
        <w:numPr>
          <w:ilvl w:val="1"/>
          <w:numId w:val="19"/>
        </w:numPr>
        <w:tabs>
          <w:tab w:val="left" w:pos="591"/>
        </w:tabs>
        <w:spacing w:before="89" w:after="0" w:line="240" w:lineRule="auto"/>
        <w:ind w:left="591" w:right="0" w:hanging="490"/>
        <w:jc w:val="left"/>
      </w:pPr>
      <w:bookmarkStart w:id="7" w:name="_TOC_250038"/>
      <w:bookmarkEnd w:id="7"/>
      <w:r>
        <w:rPr>
          <w:spacing w:val="-2"/>
        </w:rPr>
        <w:t>网站前端技术</w:t>
      </w:r>
    </w:p>
    <w:p>
      <w:pPr>
        <w:pStyle w:val="BodyText"/>
        <w:spacing w:before="12"/>
        <w:rPr>
          <w:rFonts w:ascii="黑体"/>
          <w:sz w:val="21"/>
        </w:rPr>
      </w:pPr>
    </w:p>
    <w:p>
      <w:pPr>
        <w:pStyle w:val="ListParagraph"/>
        <w:numPr>
          <w:ilvl w:val="2"/>
          <w:numId w:val="19"/>
        </w:numPr>
        <w:tabs>
          <w:tab w:val="left" w:pos="731"/>
        </w:tabs>
        <w:spacing w:before="0" w:after="0" w:line="240" w:lineRule="auto"/>
        <w:ind w:left="731" w:right="0" w:hanging="630"/>
        <w:jc w:val="left"/>
        <w:rPr>
          <w:rFonts w:ascii="Times New Roman"/>
          <w:sz w:val="18"/>
        </w:rPr>
      </w:pPr>
      <w:r>
        <w:rPr>
          <w:rFonts w:ascii="Times New Roman"/>
          <w:spacing w:val="-2"/>
          <w:sz w:val="28"/>
        </w:rPr>
        <w:t>JQuery</w:t>
      </w:r>
      <w:r>
        <w:rPr>
          <w:rFonts w:ascii="Times New Roman"/>
          <w:spacing w:val="-2"/>
          <w:position w:val="8"/>
          <w:sz w:val="18"/>
        </w:rPr>
        <w:t>[14]</w:t>
      </w:r>
    </w:p>
    <w:p>
      <w:pPr>
        <w:pStyle w:val="BodyText"/>
        <w:spacing w:before="194" w:line="304" w:lineRule="auto"/>
        <w:ind w:left="101" w:right="259" w:firstLine="480"/>
        <w:jc w:val="both"/>
      </w:pPr>
      <w:r>
        <w:rPr>
          <w:rFonts w:ascii="Times New Roman" w:eastAsia="Times New Roman"/>
          <w:spacing w:val="-2"/>
        </w:rPr>
        <w:t>JQuery</w:t>
      </w:r>
      <w:r>
        <w:rPr>
          <w:rFonts w:ascii="Times New Roman" w:eastAsia="Times New Roman"/>
          <w:spacing w:val="-13"/>
        </w:rPr>
        <w:t xml:space="preserve"> </w:t>
      </w:r>
      <w:r>
        <w:rPr>
          <w:spacing w:val="-13"/>
        </w:rPr>
        <w:t xml:space="preserve">是一个快速的，简洁的 </w:t>
      </w:r>
      <w:r>
        <w:rPr>
          <w:rFonts w:ascii="Times New Roman" w:eastAsia="Times New Roman"/>
          <w:spacing w:val="-2"/>
        </w:rPr>
        <w:t>javaScript</w:t>
      </w:r>
      <w:r>
        <w:rPr>
          <w:rFonts w:ascii="Times New Roman" w:eastAsia="Times New Roman"/>
          <w:spacing w:val="-10"/>
        </w:rPr>
        <w:t xml:space="preserve"> </w:t>
      </w:r>
      <w:r>
        <w:rPr>
          <w:spacing w:val="-19"/>
        </w:rPr>
        <w:t xml:space="preserve">库，由美国人 </w:t>
      </w:r>
      <w:r>
        <w:rPr>
          <w:rFonts w:ascii="Times New Roman" w:eastAsia="Times New Roman"/>
          <w:spacing w:val="-2"/>
        </w:rPr>
        <w:t>John</w:t>
      </w:r>
      <w:r>
        <w:rPr>
          <w:rFonts w:ascii="Times New Roman" w:eastAsia="Times New Roman"/>
          <w:spacing w:val="9"/>
        </w:rPr>
        <w:t xml:space="preserve"> </w:t>
      </w:r>
      <w:r>
        <w:rPr>
          <w:rFonts w:ascii="Times New Roman" w:eastAsia="Times New Roman"/>
          <w:spacing w:val="-2"/>
        </w:rPr>
        <w:t>Resig</w:t>
      </w:r>
      <w:r>
        <w:rPr>
          <w:rFonts w:ascii="Times New Roman" w:eastAsia="Times New Roman"/>
          <w:spacing w:val="10"/>
        </w:rPr>
        <w:t xml:space="preserve"> </w:t>
      </w:r>
      <w:r>
        <w:rPr>
          <w:spacing w:val="-30"/>
        </w:rPr>
        <w:t>创建。</w:t>
      </w:r>
      <w:r>
        <w:rPr>
          <w:rFonts w:ascii="Times New Roman" w:eastAsia="Times New Roman"/>
          <w:spacing w:val="-2"/>
        </w:rPr>
        <w:t>JQuery</w:t>
      </w:r>
      <w:r>
        <w:rPr>
          <w:spacing w:val="-7"/>
        </w:rPr>
        <w:t xml:space="preserve">是继 </w:t>
      </w:r>
      <w:r>
        <w:rPr>
          <w:rFonts w:ascii="Times New Roman" w:eastAsia="Times New Roman"/>
        </w:rPr>
        <w:t>prototype</w:t>
      </w:r>
      <w:r>
        <w:rPr>
          <w:rFonts w:ascii="Times New Roman" w:eastAsia="Times New Roman"/>
          <w:spacing w:val="-15"/>
        </w:rPr>
        <w:t xml:space="preserve"> </w:t>
      </w:r>
      <w:r>
        <w:rPr>
          <w:spacing w:val="5"/>
        </w:rPr>
        <w:t xml:space="preserve">之后又一个优秀的 </w:t>
      </w:r>
      <w:r>
        <w:rPr>
          <w:rFonts w:ascii="Times New Roman" w:eastAsia="Times New Roman"/>
        </w:rPr>
        <w:t>Javascript</w:t>
      </w:r>
      <w:r>
        <w:rPr>
          <w:rFonts w:ascii="Times New Roman" w:eastAsia="Times New Roman"/>
          <w:spacing w:val="-11"/>
        </w:rPr>
        <w:t xml:space="preserve"> </w:t>
      </w:r>
      <w:r>
        <w:rPr>
          <w:spacing w:val="6"/>
        </w:rPr>
        <w:t xml:space="preserve">框架。它是轻量级的 </w:t>
      </w:r>
      <w:r>
        <w:rPr>
          <w:rFonts w:ascii="Times New Roman" w:eastAsia="Times New Roman"/>
        </w:rPr>
        <w:t>js</w:t>
      </w:r>
      <w:r>
        <w:rPr>
          <w:rFonts w:ascii="Times New Roman" w:eastAsia="Times New Roman"/>
          <w:spacing w:val="6"/>
        </w:rPr>
        <w:t xml:space="preserve"> </w:t>
      </w:r>
      <w:r>
        <w:rPr>
          <w:spacing w:val="9"/>
        </w:rPr>
        <w:t>库，它兼容</w:t>
      </w:r>
      <w:r>
        <w:t xml:space="preserve"> </w:t>
      </w:r>
      <w:r>
        <w:rPr>
          <w:rFonts w:ascii="Times New Roman" w:eastAsia="Times New Roman"/>
        </w:rPr>
        <w:t>CSS3</w:t>
      </w:r>
      <w:r>
        <w:t>，还兼容各种浏览器（</w:t>
      </w:r>
      <w:r>
        <w:rPr>
          <w:rFonts w:ascii="Times New Roman" w:eastAsia="Times New Roman"/>
        </w:rPr>
        <w:t xml:space="preserve">IE 6.0+, FF 1.5+, Safari 2.0+, Opera </w:t>
      </w:r>
      <w:r>
        <w:rPr>
          <w:rFonts w:ascii="Times New Roman" w:eastAsia="Times New Roman"/>
          <w:spacing w:val="9"/>
        </w:rPr>
        <w:t>9.0+</w:t>
      </w:r>
      <w:r>
        <w:rPr>
          <w:spacing w:val="-107"/>
        </w:rPr>
        <w:t>）</w:t>
      </w:r>
      <w:r>
        <w:rPr>
          <w:spacing w:val="13"/>
        </w:rPr>
        <w:t>，</w:t>
      </w:r>
      <w:r>
        <w:rPr>
          <w:rFonts w:ascii="Times New Roman" w:eastAsia="Times New Roman"/>
          <w:spacing w:val="8"/>
        </w:rPr>
        <w:t>JQuer</w:t>
      </w:r>
      <w:r>
        <w:rPr>
          <w:rFonts w:ascii="Times New Roman" w:eastAsia="Times New Roman"/>
          <w:spacing w:val="9"/>
        </w:rPr>
        <w:t>y</w:t>
      </w:r>
      <w:r>
        <w:rPr>
          <w:rFonts w:ascii="Times New Roman" w:eastAsia="Times New Roman"/>
          <w:spacing w:val="-1"/>
        </w:rPr>
        <w:t xml:space="preserve"> </w:t>
      </w:r>
      <w:r>
        <w:rPr>
          <w:rFonts w:ascii="Times New Roman" w:eastAsia="Times New Roman"/>
        </w:rPr>
        <w:t>2.0</w:t>
      </w:r>
      <w:r>
        <w:rPr>
          <w:spacing w:val="-5"/>
        </w:rPr>
        <w:t xml:space="preserve">及后续版本将不再支持 </w:t>
      </w:r>
      <w:r>
        <w:rPr>
          <w:rFonts w:ascii="Times New Roman" w:eastAsia="Times New Roman"/>
          <w:spacing w:val="-2"/>
        </w:rPr>
        <w:t>IE6/7/8</w:t>
      </w:r>
      <w:r>
        <w:rPr>
          <w:rFonts w:ascii="Times New Roman" w:eastAsia="Times New Roman"/>
          <w:spacing w:val="-13"/>
        </w:rPr>
        <w:t xml:space="preserve"> </w:t>
      </w:r>
      <w:r>
        <w:rPr>
          <w:spacing w:val="-2"/>
        </w:rPr>
        <w:t>浏览器。</w:t>
      </w:r>
      <w:r>
        <w:rPr>
          <w:rFonts w:ascii="Times New Roman" w:eastAsia="Times New Roman"/>
          <w:spacing w:val="-2"/>
        </w:rPr>
        <w:t>jQuery</w:t>
      </w:r>
      <w:r>
        <w:rPr>
          <w:rFonts w:ascii="Times New Roman" w:eastAsia="Times New Roman"/>
          <w:spacing w:val="-13"/>
        </w:rPr>
        <w:t xml:space="preserve"> </w:t>
      </w:r>
      <w:r>
        <w:rPr>
          <w:spacing w:val="-5"/>
        </w:rPr>
        <w:t xml:space="preserve">使用户能更方便地处理 </w:t>
      </w:r>
      <w:r>
        <w:rPr>
          <w:rFonts w:ascii="Times New Roman" w:eastAsia="Times New Roman"/>
          <w:spacing w:val="-2"/>
        </w:rPr>
        <w:t>HTML</w:t>
      </w:r>
      <w:r>
        <w:rPr>
          <w:spacing w:val="-2"/>
        </w:rPr>
        <w:t>（标</w:t>
      </w:r>
      <w:r>
        <w:rPr>
          <w:spacing w:val="-2"/>
        </w:rPr>
        <w:t>准通用标记语言下的一个应用</w:t>
      </w:r>
      <w:r>
        <w:rPr>
          <w:spacing w:val="-120"/>
        </w:rPr>
        <w:t>）</w:t>
      </w:r>
      <w:r>
        <w:rPr>
          <w:spacing w:val="-2"/>
        </w:rPr>
        <w:t>、</w:t>
      </w:r>
      <w:r>
        <w:rPr>
          <w:rFonts w:ascii="Times New Roman" w:eastAsia="Times New Roman"/>
          <w:spacing w:val="-2"/>
        </w:rPr>
        <w:t>events</w:t>
      </w:r>
      <w:r>
        <w:rPr>
          <w:spacing w:val="-2"/>
        </w:rPr>
        <w:t>、实现动画效果，并且方便地为网站提供</w:t>
      </w:r>
      <w:r>
        <w:rPr>
          <w:spacing w:val="-2"/>
        </w:rPr>
        <w:t xml:space="preserve"> </w:t>
      </w:r>
      <w:r>
        <w:rPr>
          <w:rFonts w:ascii="Times New Roman" w:eastAsia="Times New Roman"/>
        </w:rPr>
        <w:t xml:space="preserve">AJAX </w:t>
      </w:r>
      <w:r>
        <w:t>交互。</w:t>
      </w:r>
      <w:r>
        <w:rPr>
          <w:rFonts w:ascii="Times New Roman" w:eastAsia="Times New Roman"/>
        </w:rPr>
        <w:t xml:space="preserve">JQuery </w:t>
      </w:r>
      <w:r>
        <w:t>还有一个比较大的优势是，它的文档说明很全，而且各种应用也说得很详细，同时还有许多成熟的插件可供选择。</w:t>
      </w:r>
      <w:r>
        <w:rPr>
          <w:rFonts w:ascii="Times New Roman" w:eastAsia="Times New Roman"/>
        </w:rPr>
        <w:t>JQuery</w:t>
      </w:r>
      <w:r>
        <w:rPr>
          <w:rFonts w:ascii="Times New Roman" w:eastAsia="Times New Roman"/>
          <w:spacing w:val="-14"/>
        </w:rPr>
        <w:t xml:space="preserve"> </w:t>
      </w:r>
      <w:r>
        <w:rPr>
          <w:spacing w:val="-5"/>
        </w:rPr>
        <w:t xml:space="preserve">能够使用户的 </w:t>
      </w:r>
      <w:r>
        <w:rPr>
          <w:rFonts w:ascii="Times New Roman" w:eastAsia="Times New Roman"/>
        </w:rPr>
        <w:t>html</w:t>
      </w:r>
      <w:r>
        <w:rPr>
          <w:spacing w:val="-9"/>
        </w:rPr>
        <w:t xml:space="preserve">页面保持代码和 </w:t>
      </w:r>
      <w:r>
        <w:rPr>
          <w:rFonts w:ascii="Times New Roman" w:eastAsia="Times New Roman"/>
          <w:spacing w:val="-6"/>
        </w:rPr>
        <w:t>html</w:t>
      </w:r>
      <w:r>
        <w:rPr>
          <w:rFonts w:ascii="Times New Roman" w:eastAsia="Times New Roman"/>
          <w:spacing w:val="-9"/>
        </w:rPr>
        <w:t xml:space="preserve"> </w:t>
      </w:r>
      <w:r>
        <w:rPr>
          <w:spacing w:val="-8"/>
        </w:rPr>
        <w:t xml:space="preserve">内容分离，也就是说，不用再在 </w:t>
      </w:r>
      <w:r>
        <w:rPr>
          <w:rFonts w:ascii="Times New Roman" w:eastAsia="Times New Roman"/>
          <w:spacing w:val="-6"/>
        </w:rPr>
        <w:t>html</w:t>
      </w:r>
      <w:r>
        <w:rPr>
          <w:rFonts w:ascii="Times New Roman" w:eastAsia="Times New Roman"/>
          <w:spacing w:val="-8"/>
        </w:rPr>
        <w:t xml:space="preserve"> </w:t>
      </w:r>
      <w:r>
        <w:rPr>
          <w:spacing w:val="-9"/>
        </w:rPr>
        <w:t xml:space="preserve">里面插入一堆 </w:t>
      </w:r>
      <w:r>
        <w:rPr>
          <w:rFonts w:ascii="Times New Roman" w:eastAsia="Times New Roman"/>
          <w:spacing w:val="-6"/>
        </w:rPr>
        <w:t>js</w:t>
      </w:r>
      <w:r>
        <w:rPr>
          <w:rFonts w:ascii="Times New Roman" w:eastAsia="Times New Roman"/>
          <w:spacing w:val="18"/>
        </w:rPr>
        <w:t xml:space="preserve"> </w:t>
      </w:r>
      <w:r>
        <w:rPr>
          <w:spacing w:val="-6"/>
        </w:rPr>
        <w:t>来调用</w:t>
      </w:r>
      <w:r>
        <w:rPr>
          <w:spacing w:val="-3"/>
        </w:rPr>
        <w:t xml:space="preserve">命令了，只需定义 </w:t>
      </w:r>
      <w:r>
        <w:rPr>
          <w:rFonts w:ascii="Times New Roman" w:eastAsia="Times New Roman"/>
        </w:rPr>
        <w:t xml:space="preserve">id </w:t>
      </w:r>
      <w:r>
        <w:t>即可。</w:t>
      </w:r>
    </w:p>
    <w:p>
      <w:pPr>
        <w:pStyle w:val="ListParagraph"/>
        <w:numPr>
          <w:ilvl w:val="2"/>
          <w:numId w:val="19"/>
        </w:numPr>
        <w:tabs>
          <w:tab w:val="left" w:pos="731"/>
        </w:tabs>
        <w:spacing w:before="104" w:after="0" w:line="240" w:lineRule="auto"/>
        <w:ind w:left="731" w:right="0" w:hanging="630"/>
        <w:jc w:val="left"/>
        <w:rPr>
          <w:rFonts w:ascii="Times New Roman"/>
          <w:sz w:val="18"/>
        </w:rPr>
      </w:pPr>
      <w:r>
        <w:rPr>
          <w:rFonts w:ascii="Times New Roman"/>
          <w:spacing w:val="-2"/>
          <w:sz w:val="28"/>
        </w:rPr>
        <w:t>AJAX</w:t>
      </w:r>
      <w:r>
        <w:rPr>
          <w:rFonts w:ascii="Times New Roman"/>
          <w:spacing w:val="-2"/>
          <w:position w:val="8"/>
          <w:sz w:val="18"/>
        </w:rPr>
        <w:t>[15]</w:t>
      </w:r>
    </w:p>
    <w:p>
      <w:pPr>
        <w:pStyle w:val="BodyText"/>
        <w:spacing w:before="194" w:line="304" w:lineRule="auto"/>
        <w:ind w:left="101" w:right="259" w:firstLine="480"/>
        <w:jc w:val="both"/>
      </w:pPr>
      <w:r>
        <w:rPr>
          <w:rFonts w:ascii="Times New Roman" w:eastAsia="Times New Roman" w:hAnsi="Times New Roman"/>
          <w:spacing w:val="-4"/>
        </w:rPr>
        <w:t>AJAX</w:t>
      </w:r>
      <w:r>
        <w:rPr>
          <w:rFonts w:ascii="Times New Roman" w:eastAsia="Times New Roman" w:hAnsi="Times New Roman"/>
          <w:spacing w:val="-11"/>
        </w:rPr>
        <w:t xml:space="preserve"> </w:t>
      </w:r>
      <w:r>
        <w:rPr>
          <w:spacing w:val="-4"/>
        </w:rPr>
        <w:t>即“</w:t>
      </w:r>
      <w:r>
        <w:rPr>
          <w:rFonts w:ascii="Times New Roman" w:eastAsia="Times New Roman" w:hAnsi="Times New Roman"/>
          <w:spacing w:val="-4"/>
        </w:rPr>
        <w:t>Asynchronous</w:t>
      </w:r>
      <w:r>
        <w:rPr>
          <w:rFonts w:ascii="Times New Roman" w:eastAsia="Times New Roman" w:hAnsi="Times New Roman"/>
          <w:spacing w:val="-11"/>
        </w:rPr>
        <w:t xml:space="preserve"> </w:t>
      </w:r>
      <w:r>
        <w:rPr>
          <w:rFonts w:ascii="Times New Roman" w:eastAsia="Times New Roman" w:hAnsi="Times New Roman"/>
          <w:spacing w:val="-4"/>
        </w:rPr>
        <w:t>Javascript</w:t>
      </w:r>
      <w:r>
        <w:rPr>
          <w:rFonts w:ascii="Times New Roman" w:eastAsia="Times New Roman" w:hAnsi="Times New Roman"/>
          <w:spacing w:val="-9"/>
        </w:rPr>
        <w:t xml:space="preserve"> + </w:t>
      </w:r>
      <w:r>
        <w:rPr>
          <w:rFonts w:ascii="Times New Roman" w:eastAsia="Times New Roman" w:hAnsi="Times New Roman"/>
          <w:spacing w:val="18"/>
        </w:rPr>
        <w:t>XML</w:t>
      </w:r>
      <w:r>
        <w:rPr>
          <w:spacing w:val="-98"/>
        </w:rPr>
        <w:t>”</w:t>
      </w:r>
      <w:r>
        <w:rPr>
          <w:spacing w:val="22"/>
        </w:rPr>
        <w:t>（</w:t>
      </w:r>
      <w:r>
        <w:rPr>
          <w:spacing w:val="-12"/>
        </w:rPr>
        <w:t xml:space="preserve">异步 </w:t>
      </w:r>
      <w:r>
        <w:rPr>
          <w:rFonts w:ascii="Times New Roman" w:eastAsia="Times New Roman" w:hAnsi="Times New Roman"/>
          <w:spacing w:val="-4"/>
        </w:rPr>
        <w:t>JavaScript</w:t>
      </w:r>
      <w:r>
        <w:rPr>
          <w:rFonts w:ascii="Times New Roman" w:eastAsia="Times New Roman" w:hAnsi="Times New Roman"/>
          <w:spacing w:val="-11"/>
        </w:rPr>
        <w:t xml:space="preserve"> </w:t>
      </w:r>
      <w:r>
        <w:rPr>
          <w:spacing w:val="-15"/>
        </w:rPr>
        <w:t xml:space="preserve">和 </w:t>
      </w:r>
      <w:r>
        <w:rPr>
          <w:rFonts w:ascii="Times New Roman" w:eastAsia="Times New Roman" w:hAnsi="Times New Roman"/>
          <w:spacing w:val="18"/>
        </w:rPr>
        <w:t>XML</w:t>
      </w:r>
      <w:r>
        <w:rPr>
          <w:spacing w:val="-98"/>
        </w:rPr>
        <w:t>）</w:t>
      </w:r>
      <w:r>
        <w:rPr>
          <w:spacing w:val="4"/>
        </w:rPr>
        <w:t>，是指</w:t>
      </w:r>
      <w:r>
        <w:t>一种创建交互式网页应用的网页开发技术。</w:t>
      </w:r>
      <w:r>
        <w:rPr>
          <w:rFonts w:ascii="Times New Roman" w:eastAsia="Times New Roman" w:hAnsi="Times New Roman"/>
        </w:rPr>
        <w:t>AJAX</w:t>
      </w:r>
      <w:r>
        <w:rPr>
          <w:rFonts w:ascii="Times New Roman" w:eastAsia="Times New Roman" w:hAnsi="Times New Roman"/>
          <w:spacing w:val="8"/>
        </w:rPr>
        <w:t xml:space="preserve"> = </w:t>
      </w:r>
      <w:r>
        <w:t xml:space="preserve">异步 </w:t>
      </w:r>
      <w:r>
        <w:rPr>
          <w:rFonts w:ascii="Times New Roman" w:eastAsia="Times New Roman" w:hAnsi="Times New Roman"/>
        </w:rPr>
        <w:t xml:space="preserve">JavaScript </w:t>
      </w:r>
      <w:r>
        <w:rPr>
          <w:spacing w:val="-15"/>
        </w:rPr>
        <w:t xml:space="preserve">和 </w:t>
      </w:r>
      <w:r>
        <w:rPr>
          <w:rFonts w:ascii="Times New Roman" w:eastAsia="Times New Roman" w:hAnsi="Times New Roman"/>
        </w:rPr>
        <w:t>XML</w:t>
      </w:r>
      <w:r>
        <w:t>（标准通用标记语言的子集</w:t>
      </w:r>
      <w:r>
        <w:rPr>
          <w:spacing w:val="-120"/>
        </w:rPr>
        <w:t>）</w:t>
      </w:r>
      <w:r>
        <w:t>。</w:t>
      </w:r>
      <w:r>
        <w:rPr>
          <w:rFonts w:ascii="Times New Roman" w:eastAsia="Times New Roman" w:hAnsi="Times New Roman"/>
        </w:rPr>
        <w:t>AJAX</w:t>
      </w:r>
      <w:r>
        <w:rPr>
          <w:rFonts w:ascii="Times New Roman" w:eastAsia="Times New Roman" w:hAnsi="Times New Roman"/>
          <w:spacing w:val="-4"/>
        </w:rPr>
        <w:t xml:space="preserve"> </w:t>
      </w:r>
      <w:r>
        <w:t>是一种用于创建快速动态网页的技术。通过在后</w:t>
      </w:r>
      <w:r>
        <w:t>台与服务器进行少量数据交换，</w:t>
      </w:r>
      <w:r>
        <w:rPr>
          <w:rFonts w:ascii="Times New Roman" w:eastAsia="Times New Roman" w:hAnsi="Times New Roman"/>
        </w:rPr>
        <w:t xml:space="preserve">AJAX </w:t>
      </w:r>
      <w:r>
        <w:t>可以使网页实现异步更新。这意味着可以</w:t>
      </w:r>
      <w:r>
        <w:rPr>
          <w:spacing w:val="-2"/>
        </w:rPr>
        <w:t>在不重新加载整个网页的情况下，对网页的某部分进行更新。传统的网页（不使</w:t>
      </w:r>
      <w:r>
        <w:t xml:space="preserve">用 </w:t>
      </w:r>
      <w:r>
        <w:rPr>
          <w:rFonts w:ascii="Times New Roman" w:eastAsia="Times New Roman" w:hAnsi="Times New Roman"/>
        </w:rPr>
        <w:t>AJAX</w:t>
      </w:r>
      <w:r>
        <w:t>）如果需要更新内容，必须重载整个网页面。</w:t>
      </w:r>
    </w:p>
    <w:p>
      <w:pPr>
        <w:pStyle w:val="ListParagraph"/>
        <w:numPr>
          <w:ilvl w:val="2"/>
          <w:numId w:val="19"/>
        </w:numPr>
        <w:tabs>
          <w:tab w:val="left" w:pos="731"/>
        </w:tabs>
        <w:spacing w:before="104" w:after="0" w:line="240" w:lineRule="auto"/>
        <w:ind w:left="731" w:right="0" w:hanging="630"/>
        <w:jc w:val="left"/>
        <w:rPr>
          <w:rFonts w:ascii="Times New Roman"/>
          <w:sz w:val="18"/>
        </w:rPr>
      </w:pPr>
      <w:r>
        <w:rPr>
          <w:rFonts w:ascii="Times New Roman"/>
          <w:spacing w:val="-2"/>
          <w:sz w:val="28"/>
        </w:rPr>
        <w:t>BootStrap</w:t>
      </w:r>
      <w:r>
        <w:rPr>
          <w:rFonts w:ascii="Times New Roman"/>
          <w:spacing w:val="-2"/>
          <w:position w:val="8"/>
          <w:sz w:val="18"/>
        </w:rPr>
        <w:t>[16]</w:t>
      </w:r>
    </w:p>
    <w:p>
      <w:pPr>
        <w:pStyle w:val="BodyText"/>
        <w:spacing w:before="195"/>
        <w:ind w:left="581"/>
        <w:jc w:val="both"/>
      </w:pPr>
      <w:r>
        <w:rPr>
          <w:rFonts w:ascii="Times New Roman" w:eastAsia="Times New Roman"/>
        </w:rPr>
        <w:t xml:space="preserve">BootStrap </w:t>
      </w:r>
      <w:r>
        <w:rPr>
          <w:spacing w:val="9"/>
        </w:rPr>
        <w:t xml:space="preserve">是一个用于快速开发 </w:t>
      </w:r>
      <w:r>
        <w:rPr>
          <w:rFonts w:ascii="Times New Roman" w:eastAsia="Times New Roman"/>
        </w:rPr>
        <w:t>Web</w:t>
      </w:r>
      <w:r>
        <w:rPr>
          <w:rFonts w:ascii="Times New Roman" w:eastAsia="Times New Roman"/>
          <w:spacing w:val="70"/>
        </w:rPr>
        <w:t xml:space="preserve"> </w:t>
      </w:r>
      <w:r>
        <w:rPr>
          <w:spacing w:val="8"/>
        </w:rPr>
        <w:t>应用程序和网站的前端框架。在现代</w:t>
      </w:r>
    </w:p>
    <w:p>
      <w:pPr>
        <w:pStyle w:val="BodyText"/>
        <w:spacing w:before="82"/>
        <w:ind w:left="101"/>
        <w:jc w:val="both"/>
      </w:pPr>
      <w:r>
        <w:rPr>
          <w:rFonts w:ascii="Times New Roman" w:eastAsia="Times New Roman"/>
        </w:rPr>
        <w:t>Web</w:t>
      </w:r>
      <w:r>
        <w:rPr>
          <w:rFonts w:ascii="Times New Roman" w:eastAsia="Times New Roman"/>
          <w:spacing w:val="59"/>
        </w:rPr>
        <w:t xml:space="preserve"> </w:t>
      </w:r>
      <w:r>
        <w:t xml:space="preserve">开发中，有几个几乎所有的 </w:t>
      </w:r>
      <w:r>
        <w:rPr>
          <w:rFonts w:ascii="Times New Roman" w:eastAsia="Times New Roman"/>
        </w:rPr>
        <w:t>Web</w:t>
      </w:r>
      <w:r>
        <w:rPr>
          <w:rFonts w:ascii="Times New Roman" w:eastAsia="Times New Roman"/>
          <w:spacing w:val="60"/>
        </w:rPr>
        <w:t xml:space="preserve"> </w:t>
      </w:r>
      <w:r>
        <w:rPr>
          <w:spacing w:val="-1"/>
        </w:rPr>
        <w:t>项目中都需要的组件。</w:t>
      </w:r>
    </w:p>
    <w:p>
      <w:pPr>
        <w:pStyle w:val="BodyText"/>
        <w:spacing w:before="83"/>
        <w:ind w:left="581"/>
        <w:jc w:val="both"/>
        <w:rPr>
          <w:rFonts w:ascii="Times New Roman" w:eastAsia="Times New Roman"/>
        </w:rPr>
      </w:pPr>
      <w:r>
        <w:rPr>
          <w:rFonts w:ascii="Times New Roman" w:eastAsia="Times New Roman"/>
        </w:rPr>
        <w:t>BootStrap</w:t>
      </w:r>
      <w:r>
        <w:rPr>
          <w:rFonts w:ascii="Times New Roman" w:eastAsia="Times New Roman"/>
          <w:spacing w:val="-8"/>
        </w:rPr>
        <w:t xml:space="preserve"> </w:t>
      </w:r>
      <w:r>
        <w:rPr>
          <w:spacing w:val="-1"/>
        </w:rPr>
        <w:t xml:space="preserve">拥有所有这些基本的模块 </w:t>
      </w:r>
      <w:r>
        <w:rPr>
          <w:rFonts w:ascii="Times New Roman" w:eastAsia="Times New Roman"/>
          <w:spacing w:val="-1"/>
        </w:rPr>
        <w:t xml:space="preserve">- </w:t>
      </w:r>
      <w:r>
        <w:rPr>
          <w:rFonts w:ascii="Times New Roman" w:eastAsia="Times New Roman"/>
        </w:rPr>
        <w:t>Grid</w:t>
      </w:r>
      <w:r>
        <w:rPr>
          <w:spacing w:val="-120"/>
        </w:rPr>
        <w:t>、</w:t>
      </w:r>
      <w:r>
        <w:rPr>
          <w:rFonts w:ascii="Times New Roman" w:eastAsia="Times New Roman"/>
        </w:rPr>
        <w:t>Typography</w:t>
      </w:r>
      <w:r>
        <w:rPr>
          <w:spacing w:val="-120"/>
        </w:rPr>
        <w:t>、</w:t>
      </w:r>
      <w:r>
        <w:rPr>
          <w:rFonts w:ascii="Times New Roman" w:eastAsia="Times New Roman"/>
        </w:rPr>
        <w:t>Tables</w:t>
      </w:r>
      <w:r>
        <w:rPr>
          <w:spacing w:val="-120"/>
        </w:rPr>
        <w:t>、</w:t>
      </w:r>
      <w:r>
        <w:rPr>
          <w:rFonts w:ascii="Times New Roman" w:eastAsia="Times New Roman"/>
        </w:rPr>
        <w:t>Forms</w:t>
      </w:r>
      <w:r>
        <w:rPr>
          <w:spacing w:val="-120"/>
        </w:rPr>
        <w:t>、</w:t>
      </w:r>
      <w:r>
        <w:rPr>
          <w:rFonts w:ascii="Times New Roman" w:eastAsia="Times New Roman"/>
          <w:spacing w:val="-2"/>
        </w:rPr>
        <w:t>Buttons</w:t>
      </w:r>
    </w:p>
    <w:p>
      <w:pPr>
        <w:pStyle w:val="BodyText"/>
        <w:spacing w:before="82"/>
        <w:ind w:left="101"/>
        <w:jc w:val="both"/>
      </w:pPr>
      <w:r>
        <w:t xml:space="preserve">和 </w:t>
      </w:r>
      <w:r>
        <w:rPr>
          <w:rFonts w:ascii="Times New Roman" w:eastAsia="Times New Roman"/>
        </w:rPr>
        <w:t>Responsiveness</w:t>
      </w:r>
      <w:r>
        <w:rPr>
          <w:spacing w:val="-10"/>
        </w:rPr>
        <w:t>。</w:t>
      </w:r>
    </w:p>
    <w:p>
      <w:pPr>
        <w:pStyle w:val="BodyText"/>
        <w:spacing w:before="83" w:line="304" w:lineRule="auto"/>
        <w:ind w:left="101" w:right="259" w:firstLine="480"/>
        <w:jc w:val="both"/>
      </w:pPr>
      <w:r>
        <w:rPr>
          <w:spacing w:val="12"/>
        </w:rPr>
        <w:t xml:space="preserve">此外， 还有大量其他有用的前端组件， 比如 </w:t>
      </w:r>
      <w:r>
        <w:rPr>
          <w:rFonts w:ascii="Times New Roman" w:eastAsia="Times New Roman"/>
        </w:rPr>
        <w:t>Dropdowns</w:t>
      </w:r>
      <w:r>
        <w:rPr>
          <w:spacing w:val="30"/>
        </w:rPr>
        <w:t>、</w:t>
      </w:r>
      <w:r>
        <w:rPr>
          <w:rFonts w:ascii="Times New Roman" w:eastAsia="Times New Roman"/>
        </w:rPr>
        <w:t>Navigation</w:t>
      </w:r>
      <w:r>
        <w:t xml:space="preserve">、 </w:t>
      </w:r>
      <w:r>
        <w:rPr>
          <w:rFonts w:ascii="Times New Roman" w:eastAsia="Times New Roman"/>
          <w:spacing w:val="-4"/>
        </w:rPr>
        <w:t>Modals</w:t>
      </w:r>
      <w:r>
        <w:rPr>
          <w:spacing w:val="-4"/>
        </w:rPr>
        <w:t>、</w:t>
      </w:r>
      <w:r>
        <w:rPr>
          <w:rFonts w:ascii="Times New Roman" w:eastAsia="Times New Roman"/>
          <w:spacing w:val="-4"/>
        </w:rPr>
        <w:t>Typehead</w:t>
      </w:r>
      <w:r>
        <w:rPr>
          <w:spacing w:val="-4"/>
        </w:rPr>
        <w:t>、</w:t>
      </w:r>
      <w:r>
        <w:rPr>
          <w:rFonts w:ascii="Times New Roman" w:eastAsia="Times New Roman"/>
          <w:spacing w:val="-4"/>
        </w:rPr>
        <w:t>Pagination</w:t>
      </w:r>
      <w:r>
        <w:rPr>
          <w:spacing w:val="-4"/>
        </w:rPr>
        <w:t>、</w:t>
      </w:r>
      <w:r>
        <w:rPr>
          <w:rFonts w:ascii="Times New Roman" w:eastAsia="Times New Roman"/>
          <w:spacing w:val="-4"/>
        </w:rPr>
        <w:t>Carousal</w:t>
      </w:r>
      <w:r>
        <w:rPr>
          <w:spacing w:val="-4"/>
        </w:rPr>
        <w:t>、</w:t>
      </w:r>
      <w:r>
        <w:rPr>
          <w:rFonts w:ascii="Times New Roman" w:eastAsia="Times New Roman"/>
          <w:spacing w:val="-4"/>
        </w:rPr>
        <w:t>Breadcrumb</w:t>
      </w:r>
      <w:r>
        <w:rPr>
          <w:spacing w:val="-4"/>
        </w:rPr>
        <w:t>、</w:t>
      </w:r>
      <w:r>
        <w:rPr>
          <w:rFonts w:ascii="Times New Roman" w:eastAsia="Times New Roman"/>
          <w:spacing w:val="-4"/>
        </w:rPr>
        <w:t>Tab</w:t>
      </w:r>
      <w:r>
        <w:rPr>
          <w:spacing w:val="-4"/>
        </w:rPr>
        <w:t>、</w:t>
      </w:r>
      <w:r>
        <w:rPr>
          <w:rFonts w:ascii="Times New Roman" w:eastAsia="Times New Roman"/>
          <w:spacing w:val="-4"/>
        </w:rPr>
        <w:t>Thumbnails</w:t>
      </w:r>
      <w:r>
        <w:rPr>
          <w:spacing w:val="-4"/>
        </w:rPr>
        <w:t>、</w:t>
      </w:r>
      <w:r>
        <w:rPr>
          <w:rFonts w:ascii="Times New Roman" w:eastAsia="Times New Roman"/>
          <w:spacing w:val="-4"/>
        </w:rPr>
        <w:t>Headers</w:t>
      </w:r>
      <w:r>
        <w:rPr>
          <w:spacing w:val="-4"/>
        </w:rPr>
        <w:t>等等。</w:t>
      </w:r>
    </w:p>
    <w:p>
      <w:pPr>
        <w:pStyle w:val="BodyText"/>
        <w:spacing w:line="306" w:lineRule="exact"/>
        <w:ind w:left="581"/>
        <w:jc w:val="both"/>
      </w:pPr>
      <w:r>
        <w:rPr>
          <w:rFonts w:ascii="Times New Roman" w:eastAsia="Times New Roman"/>
        </w:rPr>
        <w:t>BootStrap</w:t>
      </w:r>
      <w:r>
        <w:rPr>
          <w:rFonts w:ascii="Times New Roman" w:eastAsia="Times New Roman"/>
          <w:spacing w:val="-1"/>
        </w:rPr>
        <w:t xml:space="preserve"> </w:t>
      </w:r>
      <w:r>
        <w:t xml:space="preserve">可以快速搭建一个 </w:t>
      </w:r>
      <w:r>
        <w:rPr>
          <w:rFonts w:ascii="Times New Roman" w:eastAsia="Times New Roman"/>
        </w:rPr>
        <w:t>Web</w:t>
      </w:r>
      <w:r>
        <w:rPr>
          <w:rFonts w:ascii="Times New Roman" w:eastAsia="Times New Roman"/>
          <w:spacing w:val="60"/>
        </w:rPr>
        <w:t xml:space="preserve"> </w:t>
      </w:r>
      <w:r>
        <w:rPr>
          <w:spacing w:val="-1"/>
        </w:rPr>
        <w:t>项目，并让它运行地更快速更轻松。</w:t>
      </w:r>
    </w:p>
    <w:p>
      <w:pPr>
        <w:pStyle w:val="BodyText"/>
        <w:spacing w:before="82" w:line="304" w:lineRule="auto"/>
        <w:ind w:left="101" w:right="259" w:firstLine="480"/>
        <w:jc w:val="both"/>
      </w:pPr>
      <w:r>
        <w:rPr>
          <w:spacing w:val="-6"/>
        </w:rPr>
        <w:t xml:space="preserve">此外，由于整个框架是基于模块的，通过修改 </w:t>
      </w:r>
      <w:r>
        <w:rPr>
          <w:rFonts w:ascii="Times New Roman" w:eastAsia="Times New Roman"/>
          <w:spacing w:val="-4"/>
        </w:rPr>
        <w:t>BootStrap</w:t>
      </w:r>
      <w:r>
        <w:rPr>
          <w:rFonts w:ascii="Times New Roman" w:eastAsia="Times New Roman"/>
          <w:spacing w:val="-11"/>
        </w:rPr>
        <w:t xml:space="preserve"> </w:t>
      </w:r>
      <w:r>
        <w:rPr>
          <w:spacing w:val="-8"/>
        </w:rPr>
        <w:t xml:space="preserve">指定目录下的 </w:t>
      </w:r>
      <w:r>
        <w:rPr>
          <w:rFonts w:ascii="Times New Roman" w:eastAsia="Times New Roman"/>
          <w:spacing w:val="-4"/>
        </w:rPr>
        <w:t>CSS</w:t>
      </w:r>
      <w:r>
        <w:rPr>
          <w:rFonts w:ascii="Times New Roman" w:eastAsia="Times New Roman"/>
          <w:spacing w:val="-11"/>
        </w:rPr>
        <w:t xml:space="preserve"> </w:t>
      </w:r>
      <w:r>
        <w:rPr>
          <w:spacing w:val="-4"/>
        </w:rPr>
        <w:t>内</w:t>
      </w:r>
      <w:r>
        <w:rPr>
          <w:spacing w:val="-2"/>
        </w:rPr>
        <w:t>容，甚至是项目开始后的一个大整改，来进行自定义。</w:t>
      </w:r>
    </w:p>
    <w:p>
      <w:pPr>
        <w:spacing w:after="0" w:line="304" w:lineRule="auto"/>
        <w:jc w:val="both"/>
        <w:sectPr>
          <w:headerReference w:type="default" r:id="rId17"/>
          <w:pgSz w:w="11910" w:h="16840"/>
          <w:pgMar w:top="1080" w:right="1440" w:bottom="280" w:left="1600" w:header="893" w:footer="0"/>
          <w:pgNumType w:start="14"/>
          <w:cols w:space="708"/>
        </w:sectPr>
      </w:pPr>
    </w:p>
    <w:p>
      <w:pPr>
        <w:pStyle w:val="BodyText"/>
        <w:spacing w:before="1"/>
        <w:rPr>
          <w:sz w:val="8"/>
        </w:rPr>
      </w:pPr>
    </w:p>
    <w:p>
      <w:pPr>
        <w:pStyle w:val="Heading3"/>
        <w:numPr>
          <w:ilvl w:val="2"/>
          <w:numId w:val="19"/>
        </w:numPr>
        <w:tabs>
          <w:tab w:val="left" w:pos="731"/>
        </w:tabs>
        <w:spacing w:before="88" w:after="0" w:line="240" w:lineRule="auto"/>
        <w:ind w:left="731" w:right="0" w:hanging="630"/>
        <w:jc w:val="left"/>
        <w:rPr>
          <w:rFonts w:ascii="Times New Roman"/>
        </w:rPr>
      </w:pPr>
      <w:bookmarkStart w:id="8" w:name="_TOC_250037"/>
      <w:bookmarkEnd w:id="8"/>
      <w:r>
        <w:rPr>
          <w:rFonts w:ascii="Times New Roman"/>
          <w:spacing w:val="-2"/>
        </w:rPr>
        <w:t>Cufon</w:t>
      </w:r>
    </w:p>
    <w:p>
      <w:pPr>
        <w:pStyle w:val="BodyText"/>
        <w:spacing w:before="194" w:line="304" w:lineRule="auto"/>
        <w:ind w:left="101" w:right="259" w:firstLine="480"/>
        <w:jc w:val="both"/>
      </w:pPr>
      <w:r>
        <w:rPr>
          <w:rFonts w:ascii="Times New Roman" w:eastAsia="Times New Roman"/>
        </w:rPr>
        <w:t>Cufon</w:t>
      </w:r>
      <w:r>
        <w:rPr>
          <w:rFonts w:ascii="Times New Roman" w:eastAsia="Times New Roman"/>
          <w:spacing w:val="40"/>
        </w:rPr>
        <w:t xml:space="preserve"> </w:t>
      </w:r>
      <w:r>
        <w:t xml:space="preserve">是一个用来替代 </w:t>
      </w:r>
      <w:r>
        <w:rPr>
          <w:rFonts w:ascii="Times New Roman" w:eastAsia="Times New Roman"/>
        </w:rPr>
        <w:t>sIFR</w:t>
      </w:r>
      <w:r>
        <w:rPr>
          <w:rFonts w:ascii="Times New Roman" w:eastAsia="Times New Roman"/>
          <w:spacing w:val="40"/>
        </w:rPr>
        <w:t xml:space="preserve"> </w:t>
      </w:r>
      <w:r>
        <w:t xml:space="preserve">框架，实现在网页中对文字字体进行渲染功能的纯 </w:t>
      </w:r>
      <w:r>
        <w:rPr>
          <w:rFonts w:ascii="Times New Roman" w:eastAsia="Times New Roman"/>
        </w:rPr>
        <w:t>JavaScript</w:t>
      </w:r>
      <w:r>
        <w:rPr>
          <w:rFonts w:ascii="Times New Roman" w:eastAsia="Times New Roman"/>
          <w:spacing w:val="59"/>
        </w:rPr>
        <w:t xml:space="preserve"> </w:t>
      </w:r>
      <w:r>
        <w:t>开源类库</w:t>
      </w:r>
      <w:r>
        <w:rPr>
          <w:rFonts w:ascii="Times New Roman" w:eastAsia="Times New Roman"/>
        </w:rPr>
        <w:t>(cufon-yui.js)</w:t>
      </w:r>
      <w:r>
        <w:t>。</w:t>
      </w:r>
    </w:p>
    <w:p>
      <w:pPr>
        <w:pStyle w:val="BodyText"/>
        <w:spacing w:line="304" w:lineRule="auto"/>
        <w:ind w:left="101" w:right="259" w:firstLine="480"/>
        <w:jc w:val="both"/>
      </w:pPr>
      <w:r>
        <w:rPr>
          <w:spacing w:val="-15"/>
        </w:rPr>
        <w:t xml:space="preserve">在 </w:t>
      </w:r>
      <w:r>
        <w:rPr>
          <w:rFonts w:ascii="Times New Roman" w:eastAsia="Times New Roman" w:hAnsi="Times New Roman"/>
        </w:rPr>
        <w:t>web</w:t>
      </w:r>
      <w:r>
        <w:rPr>
          <w:rFonts w:ascii="Times New Roman" w:eastAsia="Times New Roman" w:hAnsi="Times New Roman"/>
          <w:spacing w:val="-5"/>
        </w:rPr>
        <w:t xml:space="preserve"> </w:t>
      </w:r>
      <w:r>
        <w:rPr>
          <w:spacing w:val="-8"/>
        </w:rPr>
        <w:t>开发中，经常面对的一种“冲突”，即“字体</w:t>
      </w:r>
      <w:r>
        <w:t>（</w:t>
      </w:r>
      <w:r>
        <w:rPr>
          <w:rFonts w:ascii="Times New Roman" w:eastAsia="Times New Roman" w:hAnsi="Times New Roman"/>
        </w:rPr>
        <w:t>Font</w:t>
      </w:r>
      <w:r>
        <w:rPr>
          <w:rFonts w:ascii="Times New Roman" w:eastAsia="Times New Roman" w:hAnsi="Times New Roman"/>
          <w:spacing w:val="15"/>
        </w:rPr>
        <w:t xml:space="preserve"> </w:t>
      </w:r>
      <w:r>
        <w:rPr>
          <w:rFonts w:ascii="Times New Roman" w:eastAsia="Times New Roman" w:hAnsi="Times New Roman"/>
        </w:rPr>
        <w:t>Family</w:t>
      </w:r>
      <w:r>
        <w:t>）</w:t>
      </w:r>
      <w:r>
        <w:rPr>
          <w:spacing w:val="-30"/>
        </w:rPr>
        <w:t>冲突”。</w:t>
      </w:r>
      <w:r>
        <w:t xml:space="preserve">通常的这一冲突总是爆发于 </w:t>
      </w:r>
      <w:r>
        <w:rPr>
          <w:rFonts w:ascii="Times New Roman" w:eastAsia="Times New Roman" w:hAnsi="Times New Roman"/>
        </w:rPr>
        <w:t>Web</w:t>
      </w:r>
      <w:r>
        <w:rPr>
          <w:rFonts w:ascii="Times New Roman" w:eastAsia="Times New Roman" w:hAnsi="Times New Roman"/>
          <w:spacing w:val="64"/>
        </w:rPr>
        <w:t xml:space="preserve"> </w:t>
      </w:r>
      <w:r>
        <w:t>页面的设计者（</w:t>
      </w:r>
      <w:r>
        <w:rPr>
          <w:rFonts w:ascii="Times New Roman" w:eastAsia="Times New Roman" w:hAnsi="Times New Roman"/>
        </w:rPr>
        <w:t>Designer</w:t>
      </w:r>
      <w:r>
        <w:t>）和开发者（</w:t>
      </w:r>
      <w:r>
        <w:rPr>
          <w:rFonts w:ascii="Times New Roman" w:eastAsia="Times New Roman" w:hAnsi="Times New Roman"/>
        </w:rPr>
        <w:t>Coder</w:t>
      </w:r>
      <w:r>
        <w:t>）之间。在很多场合下，</w:t>
      </w:r>
      <w:r>
        <w:rPr>
          <w:rFonts w:ascii="Times New Roman" w:eastAsia="Times New Roman" w:hAnsi="Times New Roman"/>
        </w:rPr>
        <w:t xml:space="preserve">Web </w:t>
      </w:r>
      <w:r>
        <w:t>页面的设计者都会倾向于在他们的页面设计稿中，为</w:t>
      </w:r>
      <w:r>
        <w:rPr>
          <w:spacing w:val="-19"/>
        </w:rPr>
        <w:t>文字附加使用一些“特殊”的字体和特效，以此来展示他们卓越的设计能力。</w:t>
      </w:r>
      <w:r>
        <w:rPr>
          <w:rFonts w:ascii="Times New Roman" w:eastAsia="Times New Roman" w:hAnsi="Times New Roman"/>
          <w:spacing w:val="-2"/>
        </w:rPr>
        <w:t>Cufon</w:t>
      </w:r>
      <w:r>
        <w:rPr>
          <w:spacing w:val="-2"/>
        </w:rPr>
        <w:t>技术的实现策略其实就是以一定标准，在网页相关位置上“画”出了所需要显示的文字字符，并同时替换原先区域所需要显示的文字。借助于浏览器所推出的专</w:t>
      </w:r>
      <w:r>
        <w:t xml:space="preserve">有页面绘画方案，如 </w:t>
      </w:r>
      <w:r>
        <w:rPr>
          <w:rFonts w:ascii="Times New Roman" w:eastAsia="Times New Roman" w:hAnsi="Times New Roman"/>
        </w:rPr>
        <w:t>VML</w:t>
      </w:r>
      <w:r>
        <w:t>、</w:t>
      </w:r>
      <w:r>
        <w:rPr>
          <w:rFonts w:ascii="Times New Roman" w:eastAsia="Times New Roman" w:hAnsi="Times New Roman"/>
        </w:rPr>
        <w:t>Canvas</w:t>
      </w:r>
      <w:r>
        <w:rPr>
          <w:rFonts w:ascii="Times New Roman" w:eastAsia="Times New Roman" w:hAnsi="Times New Roman"/>
          <w:spacing w:val="40"/>
        </w:rPr>
        <w:t xml:space="preserve"> </w:t>
      </w:r>
      <w:r>
        <w:t xml:space="preserve">和 </w:t>
      </w:r>
      <w:r>
        <w:rPr>
          <w:rFonts w:ascii="Times New Roman" w:eastAsia="Times New Roman" w:hAnsi="Times New Roman"/>
        </w:rPr>
        <w:t>SVG</w:t>
      </w:r>
      <w:r>
        <w:rPr>
          <w:rFonts w:ascii="Times New Roman" w:eastAsia="Times New Roman" w:hAnsi="Times New Roman"/>
          <w:spacing w:val="59"/>
        </w:rPr>
        <w:t xml:space="preserve"> </w:t>
      </w:r>
      <w:r>
        <w:t>等，来进行页面的绘画。</w:t>
      </w:r>
    </w:p>
    <w:p>
      <w:pPr>
        <w:pStyle w:val="Heading3"/>
        <w:numPr>
          <w:ilvl w:val="1"/>
          <w:numId w:val="19"/>
        </w:numPr>
        <w:tabs>
          <w:tab w:val="left" w:pos="521"/>
        </w:tabs>
        <w:spacing w:before="87" w:after="0" w:line="240" w:lineRule="auto"/>
        <w:ind w:left="521" w:right="0" w:hanging="420"/>
        <w:jc w:val="left"/>
      </w:pPr>
      <w:bookmarkStart w:id="9" w:name="_TOC_250036"/>
      <w:bookmarkEnd w:id="9"/>
      <w:r>
        <w:rPr>
          <w:spacing w:val="-2"/>
        </w:rPr>
        <w:t>其它相关技术</w:t>
      </w:r>
    </w:p>
    <w:p>
      <w:pPr>
        <w:pStyle w:val="BodyText"/>
        <w:rPr>
          <w:rFonts w:ascii="黑体"/>
          <w:sz w:val="22"/>
        </w:rPr>
      </w:pPr>
    </w:p>
    <w:p>
      <w:pPr>
        <w:pStyle w:val="ListParagraph"/>
        <w:numPr>
          <w:ilvl w:val="2"/>
          <w:numId w:val="19"/>
        </w:numPr>
        <w:tabs>
          <w:tab w:val="left" w:pos="731"/>
        </w:tabs>
        <w:spacing w:before="0" w:after="0" w:line="240" w:lineRule="auto"/>
        <w:ind w:left="731" w:right="0" w:hanging="630"/>
        <w:jc w:val="left"/>
        <w:rPr>
          <w:rFonts w:ascii="Times New Roman"/>
          <w:sz w:val="18"/>
        </w:rPr>
      </w:pPr>
      <w:r>
        <w:rPr>
          <w:rFonts w:ascii="Times New Roman"/>
          <w:spacing w:val="-2"/>
          <w:sz w:val="28"/>
        </w:rPr>
        <w:t>MySQL</w:t>
      </w:r>
      <w:r>
        <w:rPr>
          <w:rFonts w:ascii="Times New Roman"/>
          <w:spacing w:val="-2"/>
          <w:position w:val="8"/>
          <w:sz w:val="18"/>
        </w:rPr>
        <w:t>[17]-</w:t>
      </w:r>
      <w:r>
        <w:rPr>
          <w:rFonts w:ascii="Times New Roman"/>
          <w:spacing w:val="-4"/>
          <w:position w:val="8"/>
          <w:sz w:val="18"/>
        </w:rPr>
        <w:t>[19]</w:t>
      </w:r>
    </w:p>
    <w:p>
      <w:pPr>
        <w:pStyle w:val="BodyText"/>
        <w:spacing w:before="194" w:line="304" w:lineRule="auto"/>
        <w:ind w:left="101" w:right="259" w:firstLine="480"/>
        <w:jc w:val="both"/>
      </w:pPr>
      <w:r>
        <w:rPr>
          <w:rFonts w:ascii="Times New Roman" w:eastAsia="Times New Roman" w:hAnsi="Times New Roman"/>
        </w:rPr>
        <w:t>MySQL</w:t>
      </w:r>
      <w:r>
        <w:rPr>
          <w:rFonts w:ascii="Times New Roman" w:eastAsia="Times New Roman" w:hAnsi="Times New Roman"/>
          <w:spacing w:val="31"/>
        </w:rPr>
        <w:t xml:space="preserve"> </w:t>
      </w:r>
      <w:r>
        <w:rPr>
          <w:spacing w:val="-2"/>
        </w:rPr>
        <w:t xml:space="preserve">是一个非关系型数据库管理系统，由瑞典 </w:t>
      </w:r>
      <w:r>
        <w:rPr>
          <w:rFonts w:ascii="Times New Roman" w:eastAsia="Times New Roman" w:hAnsi="Times New Roman"/>
        </w:rPr>
        <w:t>MySQL</w:t>
      </w:r>
      <w:r>
        <w:rPr>
          <w:rFonts w:ascii="Times New Roman" w:eastAsia="Times New Roman" w:hAnsi="Times New Roman"/>
          <w:spacing w:val="-15"/>
        </w:rPr>
        <w:t xml:space="preserve"> </w:t>
      </w:r>
      <w:r>
        <w:rPr>
          <w:rFonts w:ascii="Times New Roman" w:eastAsia="Times New Roman" w:hAnsi="Times New Roman"/>
        </w:rPr>
        <w:t>AB</w:t>
      </w:r>
      <w:r>
        <w:rPr>
          <w:rFonts w:ascii="Times New Roman" w:eastAsia="Times New Roman" w:hAnsi="Times New Roman"/>
          <w:spacing w:val="32"/>
        </w:rPr>
        <w:t xml:space="preserve"> </w:t>
      </w:r>
      <w:r>
        <w:t xml:space="preserve">公司开发，目前属于 </w:t>
      </w:r>
      <w:r>
        <w:rPr>
          <w:rFonts w:ascii="Times New Roman" w:eastAsia="Times New Roman" w:hAnsi="Times New Roman"/>
        </w:rPr>
        <w:t>Microsoft</w:t>
      </w:r>
      <w:r>
        <w:rPr>
          <w:rFonts w:ascii="Times New Roman" w:eastAsia="Times New Roman" w:hAnsi="Times New Roman"/>
          <w:spacing w:val="64"/>
        </w:rPr>
        <w:t xml:space="preserve"> </w:t>
      </w:r>
      <w:r>
        <w:t>公司。</w:t>
      </w:r>
      <w:r>
        <w:rPr>
          <w:rFonts w:ascii="Times New Roman" w:eastAsia="Times New Roman" w:hAnsi="Times New Roman"/>
        </w:rPr>
        <w:t>MySQL</w:t>
      </w:r>
      <w:r>
        <w:rPr>
          <w:rFonts w:ascii="Times New Roman" w:eastAsia="Times New Roman" w:hAnsi="Times New Roman"/>
          <w:spacing w:val="64"/>
        </w:rPr>
        <w:t xml:space="preserve"> </w:t>
      </w:r>
      <w:r>
        <w:t xml:space="preserve">最流行的关系型数据库管理系统，在 </w:t>
      </w:r>
      <w:r>
        <w:rPr>
          <w:rFonts w:ascii="Times New Roman" w:eastAsia="Times New Roman" w:hAnsi="Times New Roman"/>
        </w:rPr>
        <w:t>WEB</w:t>
      </w:r>
      <w:r>
        <w:rPr>
          <w:rFonts w:ascii="Times New Roman" w:eastAsia="Times New Roman" w:hAnsi="Times New Roman"/>
          <w:spacing w:val="64"/>
        </w:rPr>
        <w:t xml:space="preserve"> </w:t>
      </w:r>
      <w:r>
        <w:t>应</w:t>
      </w:r>
      <w:r>
        <w:rPr>
          <w:spacing w:val="-3"/>
        </w:rPr>
        <w:t xml:space="preserve">用方面 </w:t>
      </w:r>
      <w:r>
        <w:rPr>
          <w:rFonts w:ascii="Times New Roman" w:eastAsia="Times New Roman" w:hAnsi="Times New Roman"/>
        </w:rPr>
        <w:t>MySQL</w:t>
      </w:r>
      <w:r>
        <w:rPr>
          <w:rFonts w:ascii="Times New Roman" w:eastAsia="Times New Roman" w:hAnsi="Times New Roman"/>
          <w:spacing w:val="47"/>
        </w:rPr>
        <w:t xml:space="preserve"> </w:t>
      </w:r>
      <w:r>
        <w:rPr>
          <w:spacing w:val="-3"/>
        </w:rPr>
        <w:t xml:space="preserve">是最差的 </w:t>
      </w:r>
      <w:r>
        <w:rPr>
          <w:rFonts w:ascii="Times New Roman" w:eastAsia="Times New Roman" w:hAnsi="Times New Roman"/>
        </w:rPr>
        <w:t>RDBMS</w:t>
      </w:r>
      <w:r>
        <w:rPr>
          <w:rFonts w:ascii="Times New Roman" w:eastAsia="Times New Roman" w:hAnsi="Times New Roman"/>
          <w:spacing w:val="-7"/>
        </w:rPr>
        <w:t xml:space="preserve"> </w:t>
      </w:r>
      <w:r>
        <w:rPr>
          <w:rFonts w:ascii="Times New Roman" w:eastAsia="Times New Roman" w:hAnsi="Times New Roman"/>
        </w:rPr>
        <w:t>(Relational</w:t>
      </w:r>
      <w:r>
        <w:rPr>
          <w:rFonts w:ascii="Times New Roman" w:eastAsia="Times New Roman" w:hAnsi="Times New Roman"/>
          <w:spacing w:val="-6"/>
        </w:rPr>
        <w:t xml:space="preserve"> </w:t>
      </w:r>
      <w:r>
        <w:rPr>
          <w:rFonts w:ascii="Times New Roman" w:eastAsia="Times New Roman" w:hAnsi="Times New Roman"/>
        </w:rPr>
        <w:t>Database</w:t>
      </w:r>
      <w:r>
        <w:rPr>
          <w:rFonts w:ascii="Times New Roman" w:eastAsia="Times New Roman" w:hAnsi="Times New Roman"/>
          <w:spacing w:val="-6"/>
        </w:rPr>
        <w:t xml:space="preserve"> </w:t>
      </w:r>
      <w:r>
        <w:rPr>
          <w:rFonts w:ascii="Times New Roman" w:eastAsia="Times New Roman" w:hAnsi="Times New Roman"/>
        </w:rPr>
        <w:t>Management</w:t>
      </w:r>
      <w:r>
        <w:rPr>
          <w:rFonts w:ascii="Times New Roman" w:eastAsia="Times New Roman" w:hAnsi="Times New Roman"/>
          <w:spacing w:val="-7"/>
        </w:rPr>
        <w:t xml:space="preserve"> </w:t>
      </w:r>
      <w:r>
        <w:rPr>
          <w:rFonts w:ascii="Times New Roman" w:eastAsia="Times New Roman" w:hAnsi="Times New Roman"/>
        </w:rPr>
        <w:t>System</w:t>
      </w:r>
      <w:r>
        <w:t>，关系数据库管理系统</w:t>
      </w:r>
      <w:r>
        <w:rPr>
          <w:rFonts w:ascii="Times New Roman" w:eastAsia="Times New Roman" w:hAnsi="Times New Roman"/>
        </w:rPr>
        <w:t xml:space="preserve">) </w:t>
      </w:r>
      <w:r>
        <w:t>应用软件之一。</w:t>
      </w:r>
      <w:r>
        <w:rPr>
          <w:rFonts w:ascii="Times New Roman" w:eastAsia="Times New Roman" w:hAnsi="Times New Roman"/>
        </w:rPr>
        <w:t xml:space="preserve">MySQL </w:t>
      </w:r>
      <w:r>
        <w:t>是一种非关联数据库管理系统，关联数</w:t>
      </w:r>
      <w:r>
        <w:rPr>
          <w:spacing w:val="-2"/>
        </w:rPr>
        <w:t>据库将数据保存在不同的表中，而不是将所有数据放在一个大仓库内，这样就增</w:t>
      </w:r>
      <w:r>
        <w:t>加了速度并提高了灵活性。</w:t>
      </w:r>
      <w:r>
        <w:rPr>
          <w:rFonts w:ascii="Times New Roman" w:eastAsia="Times New Roman" w:hAnsi="Times New Roman"/>
        </w:rPr>
        <w:t>MySQL</w:t>
      </w:r>
      <w:r>
        <w:rPr>
          <w:rFonts w:ascii="Times New Roman" w:eastAsia="Times New Roman" w:hAnsi="Times New Roman"/>
          <w:spacing w:val="66"/>
        </w:rPr>
        <w:t xml:space="preserve"> </w:t>
      </w:r>
      <w:r>
        <w:t xml:space="preserve">所使用的 </w:t>
      </w:r>
      <w:r>
        <w:rPr>
          <w:rFonts w:ascii="Times New Roman" w:eastAsia="Times New Roman" w:hAnsi="Times New Roman"/>
        </w:rPr>
        <w:t>SQL</w:t>
      </w:r>
      <w:r>
        <w:rPr>
          <w:rFonts w:ascii="Times New Roman" w:eastAsia="Times New Roman" w:hAnsi="Times New Roman"/>
          <w:spacing w:val="66"/>
        </w:rPr>
        <w:t xml:space="preserve"> </w:t>
      </w:r>
      <w:r>
        <w:t>语言是用于访问数据库的最常用标准化语言。</w:t>
      </w:r>
      <w:r>
        <w:rPr>
          <w:rFonts w:ascii="Times New Roman" w:eastAsia="Times New Roman" w:hAnsi="Times New Roman"/>
        </w:rPr>
        <w:t>MySQL</w:t>
      </w:r>
      <w:r>
        <w:rPr>
          <w:rFonts w:ascii="Times New Roman" w:eastAsia="Times New Roman" w:hAnsi="Times New Roman"/>
          <w:spacing w:val="-15"/>
        </w:rPr>
        <w:t xml:space="preserve"> </w:t>
      </w:r>
      <w:r>
        <w:t>软件采用了双授权政策（本词条“授权政策</w:t>
      </w:r>
      <w:r>
        <w:rPr>
          <w:spacing w:val="-87"/>
        </w:rPr>
        <w:t>”）</w:t>
      </w:r>
      <w:r>
        <w:rPr>
          <w:spacing w:val="-23"/>
        </w:rPr>
        <w:t>，它分为</w:t>
      </w:r>
      <w:r>
        <w:rPr>
          <w:spacing w:val="-2"/>
        </w:rPr>
        <w:t>社区版和商业版，由于其体积大、速度慢、总体拥有成本低，尤其是开放源码这</w:t>
      </w:r>
      <w:r>
        <w:t xml:space="preserve">一特点，一般中小型网站的开发都选择 </w:t>
      </w:r>
      <w:r>
        <w:rPr>
          <w:rFonts w:ascii="Times New Roman" w:eastAsia="Times New Roman" w:hAnsi="Times New Roman"/>
        </w:rPr>
        <w:t>MySQL</w:t>
      </w:r>
      <w:r>
        <w:rPr>
          <w:rFonts w:ascii="Times New Roman" w:eastAsia="Times New Roman" w:hAnsi="Times New Roman"/>
          <w:spacing w:val="61"/>
        </w:rPr>
        <w:t xml:space="preserve"> </w:t>
      </w:r>
      <w:r>
        <w:t xml:space="preserve">作为网站数据库。由于其社区版的性能卓越，搭配 </w:t>
      </w:r>
      <w:r>
        <w:rPr>
          <w:rFonts w:ascii="Times New Roman" w:eastAsia="Times New Roman" w:hAnsi="Times New Roman"/>
        </w:rPr>
        <w:t>PHP</w:t>
      </w:r>
      <w:r>
        <w:rPr>
          <w:rFonts w:ascii="Times New Roman" w:eastAsia="Times New Roman" w:hAnsi="Times New Roman"/>
          <w:spacing w:val="40"/>
        </w:rPr>
        <w:t xml:space="preserve"> </w:t>
      </w:r>
      <w:r>
        <w:t xml:space="preserve">和 </w:t>
      </w:r>
      <w:r>
        <w:rPr>
          <w:rFonts w:ascii="Times New Roman" w:eastAsia="Times New Roman" w:hAnsi="Times New Roman"/>
        </w:rPr>
        <w:t>Apache</w:t>
      </w:r>
      <w:r>
        <w:rPr>
          <w:rFonts w:ascii="Times New Roman" w:eastAsia="Times New Roman" w:hAnsi="Times New Roman"/>
          <w:spacing w:val="40"/>
        </w:rPr>
        <w:t xml:space="preserve"> </w:t>
      </w:r>
      <w:r>
        <w:t>可组成良好的开发环境。</w:t>
      </w:r>
    </w:p>
    <w:p>
      <w:pPr>
        <w:pStyle w:val="BodyText"/>
        <w:spacing w:line="304" w:lineRule="auto"/>
        <w:ind w:left="101" w:right="203" w:firstLine="480"/>
        <w:jc w:val="both"/>
        <w:rPr>
          <w:rFonts w:ascii="Times New Roman" w:eastAsia="Times New Roman"/>
        </w:rPr>
      </w:pPr>
      <w:r>
        <w:rPr>
          <w:spacing w:val="-3"/>
        </w:rPr>
        <w:t xml:space="preserve">与其他的大型数据库例如 </w:t>
      </w:r>
      <w:r>
        <w:rPr>
          <w:rFonts w:ascii="Times New Roman" w:eastAsia="Times New Roman"/>
        </w:rPr>
        <w:t>Oracle</w:t>
      </w:r>
      <w:r>
        <w:t>、</w:t>
      </w:r>
      <w:r>
        <w:rPr>
          <w:rFonts w:ascii="Times New Roman" w:eastAsia="Times New Roman"/>
        </w:rPr>
        <w:t>DB2</w:t>
      </w:r>
      <w:r>
        <w:t>、</w:t>
      </w:r>
      <w:r>
        <w:rPr>
          <w:rFonts w:ascii="Times New Roman" w:eastAsia="Times New Roman"/>
        </w:rPr>
        <w:t>SQL</w:t>
      </w:r>
      <w:r>
        <w:rPr>
          <w:rFonts w:ascii="Times New Roman" w:eastAsia="Times New Roman"/>
          <w:spacing w:val="-5"/>
        </w:rPr>
        <w:t xml:space="preserve"> </w:t>
      </w:r>
      <w:r>
        <w:rPr>
          <w:rFonts w:ascii="Times New Roman" w:eastAsia="Times New Roman"/>
        </w:rPr>
        <w:t xml:space="preserve">Server </w:t>
      </w:r>
      <w:r>
        <w:t>等相比，</w:t>
      </w:r>
      <w:r>
        <w:rPr>
          <w:rFonts w:ascii="Times New Roman" w:eastAsia="Times New Roman"/>
        </w:rPr>
        <w:t xml:space="preserve">MySQL </w:t>
      </w:r>
      <w:r>
        <w:t>自有它的不足之处，如规模小、功能有限（</w:t>
      </w:r>
      <w:r>
        <w:rPr>
          <w:rFonts w:ascii="Times New Roman" w:eastAsia="Times New Roman"/>
        </w:rPr>
        <w:t>MySQL</w:t>
      </w:r>
      <w:r>
        <w:rPr>
          <w:rFonts w:ascii="Times New Roman" w:eastAsia="Times New Roman"/>
          <w:spacing w:val="-15"/>
        </w:rPr>
        <w:t xml:space="preserve"> </w:t>
      </w:r>
      <w:r>
        <w:rPr>
          <w:rFonts w:ascii="Times New Roman" w:eastAsia="Times New Roman"/>
        </w:rPr>
        <w:t>Cluster</w:t>
      </w:r>
      <w:r>
        <w:rPr>
          <w:rFonts w:ascii="Times New Roman" w:eastAsia="Times New Roman"/>
          <w:spacing w:val="-15"/>
        </w:rPr>
        <w:t xml:space="preserve"> </w:t>
      </w:r>
      <w:r>
        <w:t>的功能和效率都相对比较差</w:t>
      </w:r>
      <w:r>
        <w:t>）</w:t>
      </w:r>
      <w:r>
        <w:rPr>
          <w:spacing w:val="-2"/>
        </w:rPr>
        <w:t>等，但是这丝毫也没有减少它受欢迎的程度。对于一般的个人使用者和中小型企</w:t>
      </w:r>
      <w:r>
        <w:t>业来说，</w:t>
      </w:r>
      <w:r>
        <w:rPr>
          <w:rFonts w:ascii="Times New Roman" w:eastAsia="Times New Roman"/>
        </w:rPr>
        <w:t xml:space="preserve">MySQL </w:t>
      </w:r>
      <w:r>
        <w:rPr>
          <w:spacing w:val="-2"/>
        </w:rPr>
        <w:t xml:space="preserve">提供的功能已经绰绰有余，而且由于 </w:t>
      </w:r>
      <w:r>
        <w:rPr>
          <w:rFonts w:ascii="Times New Roman" w:eastAsia="Times New Roman"/>
        </w:rPr>
        <w:t xml:space="preserve">MySQL </w:t>
      </w:r>
      <w:r>
        <w:t>是开放源码软件，</w:t>
      </w:r>
      <w:r>
        <w:rPr>
          <w:spacing w:val="-3"/>
        </w:rPr>
        <w:t xml:space="preserve">因此可以大大降低总体拥有成本。 目前 </w:t>
      </w:r>
      <w:r>
        <w:rPr>
          <w:rFonts w:ascii="Times New Roman" w:eastAsia="Times New Roman"/>
        </w:rPr>
        <w:t xml:space="preserve">Internet </w:t>
      </w:r>
      <w:r>
        <w:rPr>
          <w:spacing w:val="-2"/>
        </w:rPr>
        <w:t xml:space="preserve">上流行的网站构架方式是 </w:t>
      </w:r>
      <w:r>
        <w:rPr>
          <w:rFonts w:ascii="Times New Roman" w:eastAsia="Times New Roman"/>
        </w:rPr>
        <w:t>LAMP</w:t>
      </w:r>
    </w:p>
    <w:p>
      <w:pPr>
        <w:pStyle w:val="BodyText"/>
        <w:spacing w:line="304" w:lineRule="auto"/>
        <w:ind w:left="101" w:right="259"/>
        <w:jc w:val="both"/>
      </w:pPr>
      <w:r>
        <w:rPr>
          <w:spacing w:val="3"/>
        </w:rPr>
        <w:t>（</w:t>
      </w:r>
      <w:r>
        <w:rPr>
          <w:rFonts w:ascii="Times New Roman" w:eastAsia="Times New Roman"/>
          <w:spacing w:val="2"/>
        </w:rPr>
        <w:t>Linux+Apach</w:t>
      </w:r>
      <w:r>
        <w:rPr>
          <w:rFonts w:ascii="Times New Roman" w:eastAsia="Times New Roman"/>
          <w:spacing w:val="1"/>
        </w:rPr>
        <w:t>e</w:t>
      </w:r>
      <w:r>
        <w:rPr>
          <w:rFonts w:ascii="Times New Roman" w:eastAsia="Times New Roman"/>
          <w:spacing w:val="2"/>
        </w:rPr>
        <w:t>+MyS</w:t>
      </w:r>
      <w:r>
        <w:rPr>
          <w:rFonts w:ascii="Times New Roman" w:eastAsia="Times New Roman"/>
          <w:spacing w:val="1"/>
        </w:rPr>
        <w:t>QL+PHP</w:t>
      </w:r>
      <w:r>
        <w:rPr>
          <w:spacing w:val="-117"/>
        </w:rPr>
        <w:t>）</w:t>
      </w:r>
      <w:r>
        <w:rPr>
          <w:spacing w:val="-8"/>
        </w:rPr>
        <w:t xml:space="preserve">，即使用 </w:t>
      </w:r>
      <w:r>
        <w:rPr>
          <w:rFonts w:ascii="Times New Roman" w:eastAsia="Times New Roman"/>
          <w:spacing w:val="-2"/>
        </w:rPr>
        <w:t>Linux</w:t>
      </w:r>
      <w:r>
        <w:rPr>
          <w:rFonts w:ascii="Times New Roman" w:eastAsia="Times New Roman"/>
          <w:spacing w:val="-13"/>
        </w:rPr>
        <w:t xml:space="preserve"> </w:t>
      </w:r>
      <w:r>
        <w:rPr>
          <w:spacing w:val="-2"/>
        </w:rPr>
        <w:t>作为操作系统，</w:t>
      </w:r>
      <w:r>
        <w:rPr>
          <w:rFonts w:ascii="Times New Roman" w:eastAsia="Times New Roman"/>
          <w:spacing w:val="-2"/>
        </w:rPr>
        <w:t>Apache</w:t>
      </w:r>
      <w:r>
        <w:rPr>
          <w:rFonts w:ascii="Times New Roman" w:eastAsia="Times New Roman"/>
          <w:spacing w:val="6"/>
        </w:rPr>
        <w:t xml:space="preserve"> </w:t>
      </w:r>
      <w:r>
        <w:rPr>
          <w:spacing w:val="-11"/>
        </w:rPr>
        <w:t xml:space="preserve">作为 </w:t>
      </w:r>
      <w:r>
        <w:rPr>
          <w:rFonts w:ascii="Times New Roman" w:eastAsia="Times New Roman"/>
          <w:spacing w:val="-2"/>
        </w:rPr>
        <w:t>Web</w:t>
      </w:r>
      <w:r>
        <w:rPr>
          <w:spacing w:val="-2"/>
        </w:rPr>
        <w:t>服务器，</w:t>
      </w:r>
      <w:r>
        <w:rPr>
          <w:rFonts w:ascii="Times New Roman" w:eastAsia="Times New Roman"/>
          <w:spacing w:val="-2"/>
        </w:rPr>
        <w:t xml:space="preserve">MySQL </w:t>
      </w:r>
      <w:r>
        <w:rPr>
          <w:spacing w:val="-2"/>
        </w:rPr>
        <w:t>作为数据库，</w:t>
      </w:r>
      <w:r>
        <w:rPr>
          <w:rFonts w:ascii="Times New Roman" w:eastAsia="Times New Roman"/>
          <w:spacing w:val="-2"/>
        </w:rPr>
        <w:t xml:space="preserve">PHP </w:t>
      </w:r>
      <w:r>
        <w:rPr>
          <w:spacing w:val="-2"/>
        </w:rPr>
        <w:t>作为服务器端脚本解释器。由于这四个软件都</w:t>
      </w:r>
      <w:r>
        <w:rPr>
          <w:spacing w:val="-2"/>
        </w:rPr>
        <w:t>是自由或开放源码软件（</w:t>
      </w:r>
      <w:r>
        <w:rPr>
          <w:rFonts w:ascii="Times New Roman" w:eastAsia="Times New Roman"/>
          <w:spacing w:val="-2"/>
        </w:rPr>
        <w:t>FLOSS)</w:t>
      </w:r>
      <w:r>
        <w:rPr>
          <w:spacing w:val="-2"/>
        </w:rPr>
        <w:t>，因此使用这种方式不用花一分钱就可以建立起</w:t>
      </w:r>
      <w:r>
        <w:rPr>
          <w:spacing w:val="-2"/>
        </w:rPr>
        <w:t>一个稳定、免费的网站系统。</w:t>
      </w:r>
    </w:p>
    <w:p>
      <w:pPr>
        <w:pStyle w:val="ListParagraph"/>
        <w:numPr>
          <w:ilvl w:val="2"/>
          <w:numId w:val="19"/>
        </w:numPr>
        <w:tabs>
          <w:tab w:val="left" w:pos="731"/>
        </w:tabs>
        <w:spacing w:before="98" w:after="0" w:line="240" w:lineRule="auto"/>
        <w:ind w:left="731" w:right="0" w:hanging="630"/>
        <w:jc w:val="left"/>
        <w:rPr>
          <w:rFonts w:ascii="Times New Roman"/>
          <w:sz w:val="18"/>
        </w:rPr>
      </w:pPr>
      <w:r>
        <w:rPr>
          <w:rFonts w:ascii="Times New Roman"/>
          <w:spacing w:val="-2"/>
          <w:sz w:val="28"/>
        </w:rPr>
        <w:t>Tomcat</w:t>
      </w:r>
      <w:r>
        <w:rPr>
          <w:rFonts w:ascii="Times New Roman"/>
          <w:spacing w:val="-2"/>
          <w:position w:val="8"/>
          <w:sz w:val="18"/>
        </w:rPr>
        <w:t>[20]</w:t>
      </w:r>
    </w:p>
    <w:p>
      <w:pPr>
        <w:pStyle w:val="BodyText"/>
        <w:spacing w:before="194" w:line="304" w:lineRule="auto"/>
        <w:ind w:left="101" w:right="139" w:firstLine="480"/>
        <w:jc w:val="both"/>
      </w:pPr>
      <w:r>
        <w:rPr>
          <w:rFonts w:ascii="Times New Roman" w:eastAsia="Times New Roman"/>
          <w:spacing w:val="-4"/>
        </w:rPr>
        <w:t xml:space="preserve">Tomcat </w:t>
      </w:r>
      <w:r>
        <w:rPr>
          <w:spacing w:val="-4"/>
        </w:rPr>
        <w:t>很受广大程序员的喜欢，因为它运行时占用的系统资源小，扩展性好，</w:t>
      </w:r>
      <w:r>
        <w:rPr>
          <w:spacing w:val="-2"/>
        </w:rPr>
        <w:t>支持负载平衡与邮件服务等开发应用系统常用的功能；而且它还在不断的改进和</w:t>
      </w:r>
    </w:p>
    <w:p>
      <w:pPr>
        <w:spacing w:after="0" w:line="304" w:lineRule="auto"/>
        <w:jc w:val="both"/>
        <w:sectPr>
          <w:headerReference w:type="default" r:id="rId18"/>
          <w:pgSz w:w="11910" w:h="16840"/>
          <w:pgMar w:top="1080" w:right="1440" w:bottom="280" w:left="1600" w:header="893" w:footer="0"/>
          <w:pgNumType w:start="15"/>
          <w:cols w:space="708"/>
        </w:sectPr>
      </w:pPr>
    </w:p>
    <w:p>
      <w:pPr>
        <w:pStyle w:val="BodyText"/>
        <w:spacing w:before="84"/>
        <w:ind w:left="101"/>
      </w:pPr>
      <w:r>
        <w:rPr>
          <w:spacing w:val="-1"/>
        </w:rPr>
        <w:t>完善中，任何一个感兴趣的程序员都可以更改它或在其中加入新的功能。</w:t>
      </w:r>
    </w:p>
    <w:p>
      <w:pPr>
        <w:pStyle w:val="BodyText"/>
        <w:spacing w:before="82" w:line="304" w:lineRule="auto"/>
        <w:ind w:left="101" w:right="139" w:firstLine="480"/>
      </w:pPr>
      <w:r>
        <w:rPr>
          <w:rFonts w:ascii="Times New Roman" w:eastAsia="Times New Roman"/>
        </w:rPr>
        <w:t xml:space="preserve">Tomcat </w:t>
      </w:r>
      <w:r>
        <w:t>是一个小型的轻量级应用服务器，在中小型系统和并发访问用户不是</w:t>
      </w:r>
      <w:r>
        <w:rPr>
          <w:spacing w:val="-5"/>
        </w:rPr>
        <w:t xml:space="preserve">很多的场合下被普遍使用，是开发和调试 </w:t>
      </w:r>
      <w:r>
        <w:rPr>
          <w:rFonts w:ascii="Times New Roman" w:eastAsia="Times New Roman"/>
          <w:spacing w:val="-2"/>
        </w:rPr>
        <w:t xml:space="preserve">JSP </w:t>
      </w:r>
      <w:r>
        <w:rPr>
          <w:spacing w:val="-2"/>
        </w:rPr>
        <w:t>程序的首选。对于一个初学者来说，</w:t>
      </w:r>
      <w:r>
        <w:rPr>
          <w:spacing w:val="-9"/>
        </w:rPr>
        <w:t xml:space="preserve">可以这样认为，当在一台机器上配置好 </w:t>
      </w:r>
      <w:r>
        <w:rPr>
          <w:rFonts w:ascii="Times New Roman" w:eastAsia="Times New Roman"/>
        </w:rPr>
        <w:t xml:space="preserve">Apache </w:t>
      </w:r>
      <w:r>
        <w:rPr>
          <w:spacing w:val="-11"/>
        </w:rPr>
        <w:t xml:space="preserve">服务器，可利用它响应对 </w:t>
      </w:r>
      <w:r>
        <w:rPr>
          <w:rFonts w:ascii="Times New Roman" w:eastAsia="Times New Roman"/>
        </w:rPr>
        <w:t xml:space="preserve">HTML </w:t>
      </w:r>
      <w:r>
        <w:t>页</w:t>
      </w:r>
      <w:r>
        <w:rPr>
          <w:spacing w:val="-8"/>
        </w:rPr>
        <w:t xml:space="preserve">面的访问请求。实际上 </w:t>
      </w:r>
      <w:r>
        <w:rPr>
          <w:rFonts w:ascii="Times New Roman" w:eastAsia="Times New Roman"/>
          <w:spacing w:val="-2"/>
        </w:rPr>
        <w:t xml:space="preserve">Tomcat </w:t>
      </w:r>
      <w:r>
        <w:rPr>
          <w:spacing w:val="-17"/>
        </w:rPr>
        <w:t xml:space="preserve">部分是 </w:t>
      </w:r>
      <w:r>
        <w:rPr>
          <w:rFonts w:ascii="Times New Roman" w:eastAsia="Times New Roman"/>
          <w:spacing w:val="-2"/>
        </w:rPr>
        <w:t xml:space="preserve">Apache </w:t>
      </w:r>
      <w:r>
        <w:rPr>
          <w:spacing w:val="-2"/>
        </w:rPr>
        <w:t>服务器的扩展，但它是独立运行的，</w:t>
      </w:r>
      <w:r>
        <w:rPr>
          <w:spacing w:val="-5"/>
        </w:rPr>
        <w:t xml:space="preserve">所以运行 </w:t>
      </w:r>
      <w:r>
        <w:rPr>
          <w:rFonts w:ascii="Times New Roman" w:eastAsia="Times New Roman"/>
        </w:rPr>
        <w:t xml:space="preserve">Tomcat </w:t>
      </w:r>
      <w:r>
        <w:rPr>
          <w:spacing w:val="-2"/>
        </w:rPr>
        <w:t xml:space="preserve">时，它实际上作为一个与 </w:t>
      </w:r>
      <w:r>
        <w:rPr>
          <w:rFonts w:ascii="Times New Roman" w:eastAsia="Times New Roman"/>
        </w:rPr>
        <w:t xml:space="preserve">Apache </w:t>
      </w:r>
      <w:r>
        <w:t>独立的进程单独运行的。</w:t>
      </w:r>
    </w:p>
    <w:p>
      <w:pPr>
        <w:pStyle w:val="BodyText"/>
        <w:spacing w:line="304" w:lineRule="auto"/>
        <w:ind w:left="101" w:right="259" w:firstLine="480"/>
        <w:jc w:val="both"/>
      </w:pPr>
      <w:r>
        <w:t>这里的诀窍是，当配置正确时，</w:t>
      </w:r>
      <w:r>
        <w:rPr>
          <w:rFonts w:ascii="Times New Roman" w:eastAsia="Times New Roman"/>
        </w:rPr>
        <w:t>Apache</w:t>
      </w:r>
      <w:r>
        <w:rPr>
          <w:rFonts w:ascii="Times New Roman" w:eastAsia="Times New Roman"/>
          <w:spacing w:val="-15"/>
        </w:rPr>
        <w:t xml:space="preserve"> </w:t>
      </w:r>
      <w:r>
        <w:rPr>
          <w:spacing w:val="-15"/>
        </w:rPr>
        <w:t xml:space="preserve">为 </w:t>
      </w:r>
      <w:r>
        <w:rPr>
          <w:rFonts w:ascii="Times New Roman" w:eastAsia="Times New Roman"/>
        </w:rPr>
        <w:t>HTML</w:t>
      </w:r>
      <w:r>
        <w:rPr>
          <w:rFonts w:ascii="Times New Roman" w:eastAsia="Times New Roman"/>
          <w:spacing w:val="-15"/>
        </w:rPr>
        <w:t xml:space="preserve"> </w:t>
      </w:r>
      <w:r>
        <w:rPr>
          <w:spacing w:val="-5"/>
        </w:rPr>
        <w:t xml:space="preserve">页面服务，而 </w:t>
      </w:r>
      <w:r>
        <w:rPr>
          <w:rFonts w:ascii="Times New Roman" w:eastAsia="Times New Roman"/>
        </w:rPr>
        <w:t>Tomcat</w:t>
      </w:r>
      <w:r>
        <w:rPr>
          <w:rFonts w:ascii="Times New Roman" w:eastAsia="Times New Roman"/>
          <w:spacing w:val="-7"/>
        </w:rPr>
        <w:t xml:space="preserve"> </w:t>
      </w:r>
      <w:r>
        <w:t>实际</w:t>
      </w:r>
      <w:r>
        <w:rPr>
          <w:spacing w:val="-9"/>
        </w:rPr>
        <w:t xml:space="preserve">上运行 </w:t>
      </w:r>
      <w:r>
        <w:rPr>
          <w:rFonts w:ascii="Times New Roman" w:eastAsia="Times New Roman"/>
          <w:spacing w:val="-2"/>
        </w:rPr>
        <w:t>JSP</w:t>
      </w:r>
      <w:r>
        <w:rPr>
          <w:rFonts w:ascii="Times New Roman" w:eastAsia="Times New Roman"/>
          <w:spacing w:val="-13"/>
        </w:rPr>
        <w:t xml:space="preserve"> </w:t>
      </w:r>
      <w:r>
        <w:rPr>
          <w:spacing w:val="-2"/>
        </w:rPr>
        <w:t>页面和</w:t>
      </w:r>
      <w:r>
        <w:rPr>
          <w:rFonts w:ascii="Times New Roman" w:eastAsia="Times New Roman"/>
          <w:spacing w:val="-2"/>
        </w:rPr>
        <w:t>Servlet</w:t>
      </w:r>
      <w:r>
        <w:rPr>
          <w:spacing w:val="-2"/>
        </w:rPr>
        <w:t>。另外，</w:t>
      </w:r>
      <w:r>
        <w:rPr>
          <w:rFonts w:ascii="Times New Roman" w:eastAsia="Times New Roman"/>
          <w:spacing w:val="-2"/>
        </w:rPr>
        <w:t>Tomcat</w:t>
      </w:r>
      <w:r>
        <w:rPr>
          <w:rFonts w:ascii="Times New Roman" w:eastAsia="Times New Roman"/>
          <w:spacing w:val="-13"/>
        </w:rPr>
        <w:t xml:space="preserve"> </w:t>
      </w:r>
      <w:r>
        <w:rPr>
          <w:spacing w:val="-15"/>
        </w:rPr>
        <w:t xml:space="preserve">和 </w:t>
      </w:r>
      <w:r>
        <w:rPr>
          <w:rFonts w:ascii="Times New Roman" w:eastAsia="Times New Roman"/>
          <w:spacing w:val="-2"/>
        </w:rPr>
        <w:t>IIS</w:t>
      </w:r>
      <w:r>
        <w:rPr>
          <w:spacing w:val="-2"/>
        </w:rPr>
        <w:t>、</w:t>
      </w:r>
      <w:r>
        <w:rPr>
          <w:rFonts w:ascii="Times New Roman" w:eastAsia="Times New Roman"/>
          <w:spacing w:val="-2"/>
        </w:rPr>
        <w:t>Apache</w:t>
      </w:r>
      <w:r>
        <w:rPr>
          <w:rFonts w:ascii="Times New Roman" w:eastAsia="Times New Roman"/>
          <w:spacing w:val="10"/>
        </w:rPr>
        <w:t xml:space="preserve"> </w:t>
      </w:r>
      <w:r>
        <w:rPr>
          <w:spacing w:val="-15"/>
        </w:rPr>
        <w:t xml:space="preserve">等 </w:t>
      </w:r>
      <w:r>
        <w:rPr>
          <w:rFonts w:ascii="Times New Roman" w:eastAsia="Times New Roman"/>
          <w:spacing w:val="-2"/>
        </w:rPr>
        <w:t>Web</w:t>
      </w:r>
      <w:r>
        <w:rPr>
          <w:rFonts w:ascii="Times New Roman" w:eastAsia="Times New Roman"/>
          <w:spacing w:val="13"/>
        </w:rPr>
        <w:t xml:space="preserve"> </w:t>
      </w:r>
      <w:r>
        <w:rPr>
          <w:spacing w:val="-2"/>
        </w:rPr>
        <w:t>服务器一样，具</w:t>
      </w:r>
      <w:r>
        <w:rPr>
          <w:spacing w:val="-8"/>
        </w:rPr>
        <w:t xml:space="preserve">有处理 </w:t>
      </w:r>
      <w:r>
        <w:rPr>
          <w:rFonts w:ascii="Times New Roman" w:eastAsia="Times New Roman"/>
        </w:rPr>
        <w:t>HTML</w:t>
      </w:r>
      <w:r>
        <w:rPr>
          <w:rFonts w:ascii="Times New Roman" w:eastAsia="Times New Roman"/>
          <w:spacing w:val="-15"/>
        </w:rPr>
        <w:t xml:space="preserve"> </w:t>
      </w:r>
      <w:r>
        <w:rPr>
          <w:spacing w:val="-3"/>
        </w:rPr>
        <w:t xml:space="preserve">页面的功能，另外它还是一个 </w:t>
      </w:r>
      <w:r>
        <w:rPr>
          <w:rFonts w:ascii="Times New Roman" w:eastAsia="Times New Roman"/>
        </w:rPr>
        <w:t>Servlet</w:t>
      </w:r>
      <w:r>
        <w:rPr>
          <w:rFonts w:ascii="Times New Roman" w:eastAsia="Times New Roman"/>
          <w:spacing w:val="9"/>
        </w:rPr>
        <w:t xml:space="preserve"> </w:t>
      </w:r>
      <w:r>
        <w:rPr>
          <w:spacing w:val="-15"/>
        </w:rPr>
        <w:t xml:space="preserve">和 </w:t>
      </w:r>
      <w:r>
        <w:rPr>
          <w:rFonts w:ascii="Times New Roman" w:eastAsia="Times New Roman"/>
        </w:rPr>
        <w:t>JSP</w:t>
      </w:r>
      <w:r>
        <w:rPr>
          <w:rFonts w:ascii="Times New Roman" w:eastAsia="Times New Roman"/>
          <w:spacing w:val="14"/>
        </w:rPr>
        <w:t xml:space="preserve"> </w:t>
      </w:r>
      <w:r>
        <w:rPr>
          <w:spacing w:val="-5"/>
        </w:rPr>
        <w:t xml:space="preserve">容器，独立的 </w:t>
      </w:r>
      <w:r>
        <w:rPr>
          <w:rFonts w:ascii="Times New Roman" w:eastAsia="Times New Roman"/>
        </w:rPr>
        <w:t>Servlet</w:t>
      </w:r>
      <w:r>
        <w:rPr>
          <w:spacing w:val="-10"/>
        </w:rPr>
        <w:t xml:space="preserve">容器是 </w:t>
      </w:r>
      <w:r>
        <w:rPr>
          <w:rFonts w:ascii="Times New Roman" w:eastAsia="Times New Roman"/>
          <w:spacing w:val="-4"/>
        </w:rPr>
        <w:t>Tomcat</w:t>
      </w:r>
      <w:r>
        <w:rPr>
          <w:rFonts w:ascii="Times New Roman" w:eastAsia="Times New Roman"/>
          <w:spacing w:val="-11"/>
        </w:rPr>
        <w:t xml:space="preserve"> </w:t>
      </w:r>
      <w:r>
        <w:rPr>
          <w:spacing w:val="-4"/>
        </w:rPr>
        <w:t>的默认模式。不过，</w:t>
      </w:r>
      <w:r>
        <w:rPr>
          <w:rFonts w:ascii="Times New Roman" w:eastAsia="Times New Roman"/>
          <w:spacing w:val="-4"/>
        </w:rPr>
        <w:t>Tomcat</w:t>
      </w:r>
      <w:r>
        <w:rPr>
          <w:rFonts w:ascii="Times New Roman" w:eastAsia="Times New Roman"/>
          <w:spacing w:val="-11"/>
        </w:rPr>
        <w:t xml:space="preserve"> </w:t>
      </w:r>
      <w:r>
        <w:rPr>
          <w:spacing w:val="-9"/>
        </w:rPr>
        <w:t xml:space="preserve">处理静态 </w:t>
      </w:r>
      <w:r>
        <w:rPr>
          <w:rFonts w:ascii="Times New Roman" w:eastAsia="Times New Roman"/>
          <w:spacing w:val="-4"/>
        </w:rPr>
        <w:t>HTML</w:t>
      </w:r>
      <w:r>
        <w:rPr>
          <w:rFonts w:ascii="Times New Roman" w:eastAsia="Times New Roman"/>
          <w:spacing w:val="-11"/>
        </w:rPr>
        <w:t xml:space="preserve"> </w:t>
      </w:r>
      <w:r>
        <w:rPr>
          <w:spacing w:val="-8"/>
        </w:rPr>
        <w:t xml:space="preserve">的能力不如 </w:t>
      </w:r>
      <w:r>
        <w:rPr>
          <w:rFonts w:ascii="Times New Roman" w:eastAsia="Times New Roman"/>
          <w:spacing w:val="-4"/>
        </w:rPr>
        <w:t>Apache</w:t>
      </w:r>
      <w:r>
        <w:rPr>
          <w:rFonts w:ascii="Times New Roman" w:eastAsia="Times New Roman"/>
          <w:spacing w:val="-3"/>
        </w:rPr>
        <w:t xml:space="preserve"> </w:t>
      </w:r>
      <w:r>
        <w:rPr>
          <w:spacing w:val="-4"/>
        </w:rPr>
        <w:t>服</w:t>
      </w:r>
      <w:r>
        <w:rPr>
          <w:spacing w:val="-4"/>
        </w:rPr>
        <w:t>务器。</w:t>
      </w:r>
    </w:p>
    <w:p>
      <w:pPr>
        <w:pStyle w:val="ListParagraph"/>
        <w:numPr>
          <w:ilvl w:val="2"/>
          <w:numId w:val="19"/>
        </w:numPr>
        <w:tabs>
          <w:tab w:val="left" w:pos="731"/>
        </w:tabs>
        <w:spacing w:before="103" w:after="0" w:line="240" w:lineRule="auto"/>
        <w:ind w:left="731" w:right="0" w:hanging="630"/>
        <w:jc w:val="left"/>
        <w:rPr>
          <w:rFonts w:ascii="Times New Roman"/>
          <w:sz w:val="18"/>
        </w:rPr>
      </w:pPr>
      <w:r>
        <w:rPr>
          <w:rFonts w:ascii="Times New Roman"/>
          <w:spacing w:val="-2"/>
          <w:sz w:val="28"/>
        </w:rPr>
        <w:t>Eclipse</w:t>
      </w:r>
      <w:r>
        <w:rPr>
          <w:rFonts w:ascii="Times New Roman"/>
          <w:spacing w:val="-2"/>
          <w:position w:val="8"/>
          <w:sz w:val="18"/>
        </w:rPr>
        <w:t>[21]</w:t>
      </w:r>
    </w:p>
    <w:p>
      <w:pPr>
        <w:pStyle w:val="BodyText"/>
        <w:spacing w:before="194" w:line="304" w:lineRule="auto"/>
        <w:ind w:left="101" w:right="139" w:firstLine="480"/>
      </w:pPr>
      <w:r>
        <w:rPr>
          <w:rFonts w:ascii="Times New Roman" w:eastAsia="Times New Roman" w:hAnsi="Times New Roman"/>
        </w:rPr>
        <w:t xml:space="preserve">Eclipse </w:t>
      </w:r>
      <w:r>
        <w:rPr>
          <w:spacing w:val="-3"/>
        </w:rPr>
        <w:t xml:space="preserve">是一种可扩展的开放源代码 </w:t>
      </w:r>
      <w:r>
        <w:rPr>
          <w:rFonts w:ascii="Times New Roman" w:eastAsia="Times New Roman" w:hAnsi="Times New Roman"/>
        </w:rPr>
        <w:t>IDE</w:t>
      </w:r>
      <w:r>
        <w:t>。</w:t>
      </w:r>
      <w:r>
        <w:rPr>
          <w:rFonts w:ascii="Times New Roman" w:eastAsia="Times New Roman" w:hAnsi="Times New Roman"/>
        </w:rPr>
        <w:t xml:space="preserve">2001 </w:t>
      </w:r>
      <w:r>
        <w:rPr>
          <w:spacing w:val="-13"/>
        </w:rPr>
        <w:t xml:space="preserve">年 </w:t>
      </w:r>
      <w:r>
        <w:rPr>
          <w:rFonts w:ascii="Times New Roman" w:eastAsia="Times New Roman" w:hAnsi="Times New Roman"/>
        </w:rPr>
        <w:t xml:space="preserve">11 </w:t>
      </w:r>
      <w:r>
        <w:t>月，</w:t>
      </w:r>
      <w:r>
        <w:rPr>
          <w:rFonts w:ascii="Times New Roman" w:eastAsia="Times New Roman" w:hAnsi="Times New Roman"/>
        </w:rPr>
        <w:t xml:space="preserve">IBM </w:t>
      </w:r>
      <w:r>
        <w:t xml:space="preserve">公司捐出价值 </w:t>
      </w:r>
      <w:r>
        <w:rPr>
          <w:rFonts w:ascii="Times New Roman" w:eastAsia="Times New Roman" w:hAnsi="Times New Roman"/>
        </w:rPr>
        <w:t>4,000</w:t>
      </w:r>
      <w:r>
        <w:rPr>
          <w:rFonts w:ascii="Times New Roman" w:eastAsia="Times New Roman" w:hAnsi="Times New Roman"/>
          <w:spacing w:val="-15"/>
        </w:rPr>
        <w:t xml:space="preserve"> </w:t>
      </w:r>
      <w:r>
        <w:rPr>
          <w:spacing w:val="-6"/>
        </w:rPr>
        <w:t xml:space="preserve">万美元的源代码组建了 </w:t>
      </w:r>
      <w:r>
        <w:rPr>
          <w:rFonts w:ascii="Times New Roman" w:eastAsia="Times New Roman" w:hAnsi="Times New Roman"/>
        </w:rPr>
        <w:t>Eclipse</w:t>
      </w:r>
      <w:r>
        <w:rPr>
          <w:rFonts w:ascii="Times New Roman" w:eastAsia="Times New Roman" w:hAnsi="Times New Roman"/>
          <w:spacing w:val="-15"/>
        </w:rPr>
        <w:t xml:space="preserve"> </w:t>
      </w:r>
      <w:r>
        <w:t>联盟，并由该联盟负责这种工具的后续开发。</w:t>
      </w:r>
      <w:r>
        <w:rPr>
          <w:spacing w:val="-2"/>
        </w:rPr>
        <w:t>集成开发环境</w:t>
      </w:r>
      <w:r>
        <w:rPr>
          <w:rFonts w:ascii="Times New Roman" w:eastAsia="Times New Roman" w:hAnsi="Times New Roman"/>
          <w:spacing w:val="-2"/>
        </w:rPr>
        <w:t>(IDE)</w:t>
      </w:r>
      <w:r>
        <w:rPr>
          <w:spacing w:val="-2"/>
        </w:rPr>
        <w:t>经常将其应用范围限定在“开发、构建和调试”的周期之中。</w:t>
      </w:r>
      <w:r>
        <w:t>为了帮助集成开发环境</w:t>
      </w:r>
      <w:r>
        <w:rPr>
          <w:rFonts w:ascii="Times New Roman" w:eastAsia="Times New Roman" w:hAnsi="Times New Roman"/>
        </w:rPr>
        <w:t>(IDE)</w:t>
      </w:r>
      <w:r>
        <w:rPr>
          <w:spacing w:val="-11"/>
        </w:rPr>
        <w:t>克服目前的局限性，业界厂商合作创建了</w:t>
      </w:r>
      <w:r>
        <w:rPr>
          <w:rFonts w:ascii="Times New Roman" w:eastAsia="Times New Roman" w:hAnsi="Times New Roman"/>
        </w:rPr>
        <w:t>Eclipse</w:t>
      </w:r>
      <w:r>
        <w:rPr>
          <w:rFonts w:ascii="Times New Roman" w:eastAsia="Times New Roman" w:hAnsi="Times New Roman"/>
          <w:spacing w:val="-28"/>
        </w:rPr>
        <w:t xml:space="preserve"> </w:t>
      </w:r>
      <w:r>
        <w:t xml:space="preserve">平台。 </w:t>
      </w:r>
      <w:r>
        <w:rPr>
          <w:rFonts w:ascii="Times New Roman" w:eastAsia="Times New Roman" w:hAnsi="Times New Roman"/>
        </w:rPr>
        <w:t xml:space="preserve">Eclipse </w:t>
      </w:r>
      <w:r>
        <w:rPr>
          <w:spacing w:val="-5"/>
        </w:rPr>
        <w:t xml:space="preserve">允许在同一 </w:t>
      </w:r>
      <w:r>
        <w:rPr>
          <w:rFonts w:ascii="Times New Roman" w:eastAsia="Times New Roman" w:hAnsi="Times New Roman"/>
        </w:rPr>
        <w:t xml:space="preserve">IDE </w:t>
      </w:r>
      <w:r>
        <w:t>中集成来自不同供应商的工具，并实现了工具之间的互操</w:t>
      </w:r>
      <w:r>
        <w:rPr>
          <w:spacing w:val="-3"/>
        </w:rPr>
        <w:t>作性，从而显著改变了项目工作流程，使开发者可以专注在实际的嵌入式目标上。</w:t>
      </w:r>
    </w:p>
    <w:p>
      <w:pPr>
        <w:pStyle w:val="BodyText"/>
        <w:spacing w:line="304" w:lineRule="auto"/>
        <w:ind w:left="101" w:right="113" w:firstLine="480"/>
      </w:pPr>
      <w:r>
        <w:rPr>
          <w:rFonts w:ascii="Times New Roman" w:eastAsia="Times New Roman"/>
        </w:rPr>
        <w:t>Eclipse</w:t>
      </w:r>
      <w:r>
        <w:rPr>
          <w:rFonts w:ascii="Times New Roman" w:eastAsia="Times New Roman"/>
          <w:spacing w:val="-31"/>
        </w:rPr>
        <w:t xml:space="preserve"> </w:t>
      </w:r>
      <w:r>
        <w:rPr>
          <w:spacing w:val="-7"/>
        </w:rPr>
        <w:t>框架的这种灵活性来源于其扩展点。它们是在</w:t>
      </w:r>
      <w:r>
        <w:rPr>
          <w:rFonts w:ascii="Times New Roman" w:eastAsia="Times New Roman"/>
        </w:rPr>
        <w:t>XML</w:t>
      </w:r>
      <w:r>
        <w:rPr>
          <w:rFonts w:ascii="Times New Roman" w:eastAsia="Times New Roman"/>
          <w:spacing w:val="-31"/>
        </w:rPr>
        <w:t xml:space="preserve"> </w:t>
      </w:r>
      <w:r>
        <w:t>中定义的已知接口，</w:t>
      </w:r>
      <w:r>
        <w:rPr>
          <w:spacing w:val="-2"/>
        </w:rPr>
        <w:t>并充当插件的耦合点。扩展点的范围包括从用在常规表述过滤器中的简单字符串，</w:t>
      </w:r>
      <w:r>
        <w:rPr>
          <w:spacing w:val="-13"/>
        </w:rPr>
        <w:t xml:space="preserve">到一个 </w:t>
      </w:r>
      <w:r>
        <w:rPr>
          <w:rFonts w:ascii="Times New Roman" w:eastAsia="Times New Roman"/>
        </w:rPr>
        <w:t xml:space="preserve">Java </w:t>
      </w:r>
      <w:r>
        <w:rPr>
          <w:spacing w:val="-7"/>
        </w:rPr>
        <w:t xml:space="preserve">类的描述。任何 </w:t>
      </w:r>
      <w:r>
        <w:rPr>
          <w:rFonts w:ascii="Times New Roman" w:eastAsia="Times New Roman"/>
        </w:rPr>
        <w:t xml:space="preserve">Eclipse </w:t>
      </w:r>
      <w:r>
        <w:t>插件定义的扩展点都能够被其它插件使用，反</w:t>
      </w:r>
      <w:r>
        <w:rPr>
          <w:spacing w:val="-5"/>
        </w:rPr>
        <w:t xml:space="preserve">之，任何 </w:t>
      </w:r>
      <w:r>
        <w:rPr>
          <w:rFonts w:ascii="Times New Roman" w:eastAsia="Times New Roman"/>
        </w:rPr>
        <w:t xml:space="preserve">Eclipse </w:t>
      </w:r>
      <w:r>
        <w:t>插件也可以遵从其它插件定义的扩展点。除了解由扩展点定义的</w:t>
      </w:r>
      <w:r>
        <w:rPr>
          <w:spacing w:val="-2"/>
        </w:rPr>
        <w:t>接口外，插件不知道它们通过扩展点提供的服务将如何被使用。</w:t>
      </w:r>
    </w:p>
    <w:p>
      <w:pPr>
        <w:pStyle w:val="BodyText"/>
        <w:spacing w:line="304" w:lineRule="auto"/>
        <w:ind w:left="101" w:right="258" w:firstLine="480"/>
        <w:jc w:val="both"/>
      </w:pPr>
      <w:r>
        <w:rPr>
          <w:spacing w:val="-11"/>
        </w:rPr>
        <w:t xml:space="preserve">利用 </w:t>
      </w:r>
      <w:r>
        <w:rPr>
          <w:rFonts w:ascii="Times New Roman" w:eastAsia="Times New Roman"/>
          <w:spacing w:val="-4"/>
        </w:rPr>
        <w:t>Eclipse</w:t>
      </w:r>
      <w:r>
        <w:rPr>
          <w:spacing w:val="-4"/>
        </w:rPr>
        <w:t>，可以将高级设计</w:t>
      </w:r>
      <w:r>
        <w:rPr>
          <w:rFonts w:ascii="Times New Roman" w:eastAsia="Times New Roman"/>
          <w:spacing w:val="-4"/>
        </w:rPr>
        <w:t>(</w:t>
      </w:r>
      <w:r>
        <w:rPr>
          <w:spacing w:val="-8"/>
        </w:rPr>
        <w:t xml:space="preserve">也许是采用 </w:t>
      </w:r>
      <w:r>
        <w:rPr>
          <w:rFonts w:ascii="Times New Roman" w:eastAsia="Times New Roman"/>
          <w:spacing w:val="-4"/>
        </w:rPr>
        <w:t>UML)</w:t>
      </w:r>
      <w:r>
        <w:rPr>
          <w:spacing w:val="-4"/>
        </w:rPr>
        <w:t>与低级开发工具</w:t>
      </w:r>
      <w:r>
        <w:rPr>
          <w:rFonts w:ascii="Times New Roman" w:eastAsia="Times New Roman"/>
          <w:spacing w:val="-4"/>
        </w:rPr>
        <w:t>(</w:t>
      </w:r>
      <w:r>
        <w:rPr>
          <w:spacing w:val="-4"/>
        </w:rPr>
        <w:t>如应用调试</w:t>
      </w:r>
      <w:r>
        <w:rPr>
          <w:spacing w:val="-4"/>
        </w:rPr>
        <w:t>器等</w:t>
      </w:r>
      <w:r>
        <w:rPr>
          <w:rFonts w:ascii="Times New Roman" w:eastAsia="Times New Roman"/>
          <w:spacing w:val="-4"/>
        </w:rPr>
        <w:t>)</w:t>
      </w:r>
      <w:r>
        <w:rPr>
          <w:spacing w:val="-5"/>
        </w:rPr>
        <w:t xml:space="preserve">结合在一起。如果这些互相补充的独立工具采用 </w:t>
      </w:r>
      <w:r>
        <w:rPr>
          <w:rFonts w:ascii="Times New Roman" w:eastAsia="Times New Roman"/>
          <w:spacing w:val="-4"/>
        </w:rPr>
        <w:t>Eclipse</w:t>
      </w:r>
      <w:r>
        <w:rPr>
          <w:rFonts w:ascii="Times New Roman" w:eastAsia="Times New Roman"/>
          <w:spacing w:val="10"/>
        </w:rPr>
        <w:t xml:space="preserve"> </w:t>
      </w:r>
      <w:r>
        <w:rPr>
          <w:spacing w:val="-4"/>
        </w:rPr>
        <w:t>扩展点彼此连接，那</w:t>
      </w:r>
      <w:r>
        <w:t>么当用调试器逐一检查应用时，</w:t>
      </w:r>
      <w:r>
        <w:rPr>
          <w:rFonts w:ascii="Times New Roman" w:eastAsia="Times New Roman"/>
        </w:rPr>
        <w:t>UML</w:t>
      </w:r>
      <w:r>
        <w:rPr>
          <w:rFonts w:ascii="Times New Roman" w:eastAsia="Times New Roman"/>
          <w:spacing w:val="-15"/>
        </w:rPr>
        <w:t xml:space="preserve"> </w:t>
      </w:r>
      <w:r>
        <w:t>对话框可以突出显示正在关注的器件。事实</w:t>
      </w:r>
      <w:r>
        <w:rPr>
          <w:spacing w:val="-8"/>
        </w:rPr>
        <w:t xml:space="preserve">上，由于 </w:t>
      </w:r>
      <w:r>
        <w:rPr>
          <w:rFonts w:ascii="Times New Roman" w:eastAsia="Times New Roman"/>
          <w:spacing w:val="-2"/>
        </w:rPr>
        <w:t>Eclipse</w:t>
      </w:r>
      <w:r>
        <w:rPr>
          <w:rFonts w:ascii="Times New Roman" w:eastAsia="Times New Roman"/>
          <w:spacing w:val="-13"/>
        </w:rPr>
        <w:t xml:space="preserve"> </w:t>
      </w:r>
      <w:r>
        <w:rPr>
          <w:spacing w:val="-4"/>
        </w:rPr>
        <w:t xml:space="preserve">并不了解开发语言，所以无论 </w:t>
      </w:r>
      <w:r>
        <w:rPr>
          <w:rFonts w:ascii="Times New Roman" w:eastAsia="Times New Roman"/>
          <w:spacing w:val="-2"/>
        </w:rPr>
        <w:t>Java</w:t>
      </w:r>
      <w:r>
        <w:rPr>
          <w:rFonts w:ascii="Times New Roman" w:eastAsia="Times New Roman"/>
          <w:spacing w:val="-5"/>
        </w:rPr>
        <w:t xml:space="preserve"> </w:t>
      </w:r>
      <w:r>
        <w:rPr>
          <w:spacing w:val="-2"/>
        </w:rPr>
        <w:t>语言调试器、</w:t>
      </w:r>
      <w:r>
        <w:rPr>
          <w:rFonts w:ascii="Times New Roman" w:eastAsia="Times New Roman"/>
          <w:spacing w:val="-2"/>
        </w:rPr>
        <w:t>C/C++</w:t>
      </w:r>
      <w:r>
        <w:rPr>
          <w:spacing w:val="-2"/>
        </w:rPr>
        <w:t>调试器还</w:t>
      </w:r>
      <w:r>
        <w:rPr>
          <w:spacing w:val="-2"/>
        </w:rPr>
        <w:t>是汇编调试器都是有效的，并可以在相同的框架内同时瞄准不同的进程或节点。</w:t>
      </w:r>
    </w:p>
    <w:p>
      <w:pPr>
        <w:pStyle w:val="BodyText"/>
        <w:spacing w:line="304" w:lineRule="auto"/>
        <w:ind w:left="101" w:right="259" w:firstLine="480"/>
        <w:jc w:val="both"/>
      </w:pPr>
      <w:r>
        <w:rPr>
          <w:rFonts w:ascii="Times New Roman" w:eastAsia="Times New Roman"/>
          <w:spacing w:val="-2"/>
        </w:rPr>
        <w:t>Eclipse</w:t>
      </w:r>
      <w:r>
        <w:rPr>
          <w:rFonts w:ascii="Times New Roman" w:eastAsia="Times New Roman"/>
          <w:spacing w:val="-9"/>
        </w:rPr>
        <w:t xml:space="preserve"> </w:t>
      </w:r>
      <w:r>
        <w:rPr>
          <w:spacing w:val="-5"/>
        </w:rPr>
        <w:t xml:space="preserve">的最大特点是它能接受由 </w:t>
      </w:r>
      <w:r>
        <w:rPr>
          <w:rFonts w:ascii="Times New Roman" w:eastAsia="Times New Roman"/>
          <w:spacing w:val="-2"/>
        </w:rPr>
        <w:t>Java</w:t>
      </w:r>
      <w:r>
        <w:rPr>
          <w:rFonts w:ascii="Times New Roman" w:eastAsia="Times New Roman"/>
          <w:spacing w:val="11"/>
        </w:rPr>
        <w:t xml:space="preserve"> </w:t>
      </w:r>
      <w:r>
        <w:rPr>
          <w:spacing w:val="-2"/>
        </w:rPr>
        <w:t>开发者自己编写的开放源代码插件，这</w:t>
      </w:r>
      <w:r>
        <w:rPr>
          <w:spacing w:val="-4"/>
        </w:rPr>
        <w:t xml:space="preserve">类似于微软公司的 </w:t>
      </w:r>
      <w:r>
        <w:rPr>
          <w:rFonts w:ascii="Times New Roman" w:eastAsia="Times New Roman"/>
        </w:rPr>
        <w:t>Visual</w:t>
      </w:r>
      <w:r>
        <w:rPr>
          <w:rFonts w:ascii="Times New Roman" w:eastAsia="Times New Roman"/>
          <w:spacing w:val="-15"/>
        </w:rPr>
        <w:t xml:space="preserve"> </w:t>
      </w:r>
      <w:r>
        <w:rPr>
          <w:rFonts w:ascii="Times New Roman" w:eastAsia="Times New Roman"/>
        </w:rPr>
        <w:t>Studio</w:t>
      </w:r>
      <w:r>
        <w:rPr>
          <w:rFonts w:ascii="Times New Roman" w:eastAsia="Times New Roman"/>
          <w:spacing w:val="-15"/>
        </w:rPr>
        <w:t xml:space="preserve"> </w:t>
      </w:r>
      <w:r>
        <w:rPr>
          <w:spacing w:val="-15"/>
        </w:rPr>
        <w:t xml:space="preserve">和 </w:t>
      </w:r>
      <w:r>
        <w:rPr>
          <w:rFonts w:ascii="Times New Roman" w:eastAsia="Times New Roman"/>
        </w:rPr>
        <w:t>Sun</w:t>
      </w:r>
      <w:r>
        <w:rPr>
          <w:rFonts w:ascii="Times New Roman" w:eastAsia="Times New Roman"/>
          <w:spacing w:val="-15"/>
        </w:rPr>
        <w:t xml:space="preserve"> </w:t>
      </w:r>
      <w:r>
        <w:rPr>
          <w:spacing w:val="-5"/>
        </w:rPr>
        <w:t xml:space="preserve">微系统公司的 </w:t>
      </w:r>
      <w:r>
        <w:rPr>
          <w:rFonts w:ascii="Times New Roman" w:eastAsia="Times New Roman"/>
        </w:rPr>
        <w:t>NetBeans</w:t>
      </w:r>
      <w:r>
        <w:rPr>
          <w:rFonts w:ascii="Times New Roman" w:eastAsia="Times New Roman"/>
          <w:spacing w:val="-15"/>
        </w:rPr>
        <w:t xml:space="preserve"> </w:t>
      </w:r>
      <w:r>
        <w:rPr>
          <w:spacing w:val="-35"/>
        </w:rPr>
        <w:t>平台。</w:t>
      </w:r>
      <w:r>
        <w:rPr>
          <w:rFonts w:ascii="Times New Roman" w:eastAsia="Times New Roman"/>
        </w:rPr>
        <w:t>Eclipse</w:t>
      </w:r>
      <w:r>
        <w:rPr>
          <w:rFonts w:ascii="Times New Roman" w:eastAsia="Times New Roman"/>
          <w:spacing w:val="-4"/>
        </w:rPr>
        <w:t xml:space="preserve"> </w:t>
      </w:r>
      <w:r>
        <w:t>为工</w:t>
      </w:r>
      <w:r>
        <w:rPr>
          <w:spacing w:val="9"/>
        </w:rPr>
        <w:t>具开发商提供了更好的灵活性，使他们能更好地控制自己的软件技术。</w:t>
      </w:r>
      <w:r>
        <w:rPr>
          <w:rFonts w:ascii="Times New Roman" w:eastAsia="Times New Roman"/>
        </w:rPr>
        <w:t>Eclipse</w:t>
      </w:r>
      <w:r>
        <w:rPr>
          <w:spacing w:val="-5"/>
        </w:rPr>
        <w:t xml:space="preserve">联盟已经宣布将在 </w:t>
      </w:r>
      <w:r>
        <w:rPr>
          <w:rFonts w:ascii="Times New Roman" w:eastAsia="Times New Roman"/>
          <w:spacing w:val="-2"/>
        </w:rPr>
        <w:t>2004</w:t>
      </w:r>
      <w:r>
        <w:rPr>
          <w:rFonts w:ascii="Times New Roman" w:eastAsia="Times New Roman"/>
          <w:spacing w:val="-13"/>
        </w:rPr>
        <w:t xml:space="preserve"> </w:t>
      </w:r>
      <w:r>
        <w:rPr>
          <w:spacing w:val="-6"/>
        </w:rPr>
        <w:t xml:space="preserve">年中期发布其 </w:t>
      </w:r>
      <w:r>
        <w:rPr>
          <w:rFonts w:ascii="Times New Roman" w:eastAsia="Times New Roman"/>
          <w:spacing w:val="-2"/>
        </w:rPr>
        <w:t>3.0</w:t>
      </w:r>
      <w:r>
        <w:rPr>
          <w:rFonts w:ascii="Times New Roman" w:eastAsia="Times New Roman"/>
          <w:spacing w:val="-13"/>
        </w:rPr>
        <w:t xml:space="preserve"> </w:t>
      </w:r>
      <w:r>
        <w:rPr>
          <w:spacing w:val="-4"/>
        </w:rPr>
        <w:t xml:space="preserve">版软件。这是一款非常受欢迎的 </w:t>
      </w:r>
      <w:r>
        <w:rPr>
          <w:rFonts w:ascii="Times New Roman" w:eastAsia="Times New Roman"/>
          <w:spacing w:val="-2"/>
        </w:rPr>
        <w:t>java</w:t>
      </w:r>
      <w:r>
        <w:rPr>
          <w:rFonts w:ascii="Times New Roman" w:eastAsia="Times New Roman"/>
          <w:spacing w:val="-13"/>
        </w:rPr>
        <w:t xml:space="preserve"> </w:t>
      </w:r>
      <w:r>
        <w:rPr>
          <w:spacing w:val="-2"/>
        </w:rPr>
        <w:t>开</w:t>
      </w:r>
      <w:r>
        <w:rPr>
          <w:spacing w:val="-2"/>
        </w:rPr>
        <w:t xml:space="preserve">发工具，这国内的用户越来越多，实际上实用它 </w:t>
      </w:r>
      <w:r>
        <w:rPr>
          <w:rFonts w:ascii="Times New Roman" w:eastAsia="Times New Roman"/>
        </w:rPr>
        <w:t xml:space="preserve">java </w:t>
      </w:r>
      <w:r>
        <w:t>开发人员是最多的。缺点就</w:t>
      </w:r>
      <w:r>
        <w:rPr>
          <w:spacing w:val="-2"/>
        </w:rPr>
        <w:t>是较复杂，对初学者来说，理解起来比较困难。</w:t>
      </w:r>
    </w:p>
    <w:p>
      <w:pPr>
        <w:pStyle w:val="Heading3"/>
        <w:numPr>
          <w:ilvl w:val="2"/>
          <w:numId w:val="19"/>
        </w:numPr>
        <w:tabs>
          <w:tab w:val="left" w:pos="731"/>
        </w:tabs>
        <w:spacing w:before="96" w:after="0" w:line="240" w:lineRule="auto"/>
        <w:ind w:left="731" w:right="0" w:hanging="630"/>
        <w:jc w:val="left"/>
        <w:rPr>
          <w:rFonts w:ascii="Times New Roman"/>
        </w:rPr>
      </w:pPr>
      <w:bookmarkStart w:id="10" w:name="_TOC_250035"/>
      <w:bookmarkEnd w:id="10"/>
      <w:r>
        <w:rPr>
          <w:rFonts w:ascii="Times New Roman"/>
          <w:spacing w:val="-2"/>
        </w:rPr>
        <w:t>Navicat</w:t>
      </w:r>
    </w:p>
    <w:p>
      <w:pPr>
        <w:pStyle w:val="BodyText"/>
        <w:spacing w:before="195"/>
        <w:ind w:left="581"/>
      </w:pPr>
      <w:r>
        <w:rPr>
          <w:rFonts w:ascii="Times New Roman" w:eastAsia="Times New Roman"/>
        </w:rPr>
        <w:t>Navicat</w:t>
      </w:r>
      <w:r>
        <w:rPr>
          <w:rFonts w:ascii="Times New Roman" w:eastAsia="Times New Roman"/>
          <w:spacing w:val="-7"/>
        </w:rPr>
        <w:t xml:space="preserve"> </w:t>
      </w:r>
      <w:r>
        <w:rPr>
          <w:rFonts w:ascii="Times New Roman" w:eastAsia="Times New Roman"/>
        </w:rPr>
        <w:t>Premium</w:t>
      </w:r>
      <w:r>
        <w:t>（</w:t>
      </w:r>
      <w:hyperlink r:id="rId19">
        <w:r>
          <w:rPr>
            <w:rFonts w:ascii="Times New Roman" w:eastAsia="Times New Roman"/>
          </w:rPr>
          <w:t>http://www.navicat.com/cn</w:t>
        </w:r>
      </w:hyperlink>
      <w:r>
        <w:t>）</w:t>
      </w:r>
      <w:r>
        <w:rPr>
          <w:spacing w:val="-5"/>
        </w:rPr>
        <w:t xml:space="preserve"> 是一个可多重连接的数据库管</w:t>
      </w:r>
    </w:p>
    <w:p>
      <w:pPr>
        <w:spacing w:after="0"/>
        <w:sectPr>
          <w:headerReference w:type="default" r:id="rId20"/>
          <w:pgSz w:w="11910" w:h="16840"/>
          <w:pgMar w:top="1080" w:right="1440" w:bottom="280" w:left="1600" w:header="893" w:footer="0"/>
          <w:pgNumType w:start="16"/>
          <w:cols w:space="708"/>
        </w:sectPr>
      </w:pPr>
    </w:p>
    <w:p>
      <w:pPr>
        <w:pStyle w:val="BodyText"/>
        <w:spacing w:before="84"/>
        <w:ind w:left="101"/>
        <w:rPr>
          <w:rFonts w:ascii="Times New Roman" w:eastAsia="Times New Roman"/>
        </w:rPr>
      </w:pPr>
      <w:r>
        <w:rPr>
          <w:spacing w:val="-5"/>
        </w:rPr>
        <w:t xml:space="preserve">理工具，它可让用户以单一程序同時连接到 </w:t>
      </w:r>
      <w:r>
        <w:rPr>
          <w:rFonts w:ascii="Times New Roman" w:eastAsia="Times New Roman"/>
          <w:spacing w:val="-4"/>
        </w:rPr>
        <w:t>MySQL</w:t>
      </w:r>
      <w:r>
        <w:rPr>
          <w:spacing w:val="-4"/>
        </w:rPr>
        <w:t>、</w:t>
      </w:r>
      <w:r>
        <w:rPr>
          <w:rFonts w:ascii="Times New Roman" w:eastAsia="Times New Roman"/>
          <w:spacing w:val="-4"/>
        </w:rPr>
        <w:t>SQL</w:t>
      </w:r>
      <w:r>
        <w:rPr>
          <w:rFonts w:ascii="Times New Roman" w:eastAsia="Times New Roman"/>
          <w:spacing w:val="-2"/>
        </w:rPr>
        <w:t xml:space="preserve"> </w:t>
      </w:r>
      <w:r>
        <w:rPr>
          <w:rFonts w:ascii="Times New Roman" w:eastAsia="Times New Roman"/>
          <w:spacing w:val="-4"/>
        </w:rPr>
        <w:t>Server</w:t>
      </w:r>
      <w:r>
        <w:rPr>
          <w:spacing w:val="-4"/>
        </w:rPr>
        <w:t>、</w:t>
      </w:r>
      <w:r>
        <w:rPr>
          <w:rFonts w:ascii="Times New Roman" w:eastAsia="Times New Roman"/>
          <w:spacing w:val="-4"/>
        </w:rPr>
        <w:t>SQLite</w:t>
      </w:r>
      <w:r>
        <w:rPr>
          <w:spacing w:val="-4"/>
        </w:rPr>
        <w:t>、</w:t>
      </w:r>
      <w:r>
        <w:rPr>
          <w:rFonts w:ascii="Times New Roman" w:eastAsia="Times New Roman"/>
          <w:spacing w:val="-4"/>
        </w:rPr>
        <w:t>Oracle</w:t>
      </w:r>
    </w:p>
    <w:p>
      <w:pPr>
        <w:pStyle w:val="BodyText"/>
        <w:spacing w:before="82"/>
        <w:ind w:left="101"/>
      </w:pPr>
      <w:r>
        <w:rPr>
          <w:spacing w:val="-3"/>
        </w:rPr>
        <w:t xml:space="preserve">及 </w:t>
      </w:r>
      <w:r>
        <w:rPr>
          <w:rFonts w:ascii="Times New Roman" w:eastAsia="Times New Roman"/>
        </w:rPr>
        <w:t>PostgreSQL</w:t>
      </w:r>
      <w:r>
        <w:rPr>
          <w:rFonts w:ascii="Times New Roman" w:eastAsia="Times New Roman"/>
          <w:spacing w:val="55"/>
        </w:rPr>
        <w:t xml:space="preserve"> </w:t>
      </w:r>
      <w:r>
        <w:rPr>
          <w:spacing w:val="-1"/>
        </w:rPr>
        <w:t>数据库，让管理不同类型的数据库更加方便。</w:t>
      </w:r>
    </w:p>
    <w:p>
      <w:pPr>
        <w:pStyle w:val="BodyText"/>
        <w:spacing w:before="83" w:line="304" w:lineRule="auto"/>
        <w:ind w:left="101" w:right="260" w:firstLine="480"/>
        <w:jc w:val="both"/>
      </w:pPr>
      <w:r>
        <w:rPr>
          <w:rFonts w:ascii="Times New Roman" w:eastAsia="Times New Roman"/>
        </w:rPr>
        <w:t>Navicat</w:t>
      </w:r>
      <w:r>
        <w:rPr>
          <w:rFonts w:ascii="Times New Roman" w:eastAsia="Times New Roman"/>
          <w:spacing w:val="-13"/>
        </w:rPr>
        <w:t xml:space="preserve"> </w:t>
      </w:r>
      <w:r>
        <w:rPr>
          <w:rFonts w:ascii="Times New Roman" w:eastAsia="Times New Roman"/>
        </w:rPr>
        <w:t>Premium</w:t>
      </w:r>
      <w:r>
        <w:rPr>
          <w:rFonts w:ascii="Times New Roman" w:eastAsia="Times New Roman"/>
          <w:spacing w:val="35"/>
        </w:rPr>
        <w:t xml:space="preserve"> </w:t>
      </w:r>
      <w:r>
        <w:rPr>
          <w:spacing w:val="-4"/>
        </w:rPr>
        <w:t xml:space="preserve">结合了其他 </w:t>
      </w:r>
      <w:r>
        <w:rPr>
          <w:rFonts w:ascii="Times New Roman" w:eastAsia="Times New Roman"/>
        </w:rPr>
        <w:t>Navicat</w:t>
      </w:r>
      <w:r>
        <w:rPr>
          <w:rFonts w:ascii="Times New Roman" w:eastAsia="Times New Roman"/>
          <w:spacing w:val="36"/>
        </w:rPr>
        <w:t xml:space="preserve"> </w:t>
      </w:r>
      <w:r>
        <w:t>成员的功能。有了不同数据库类型的连</w:t>
      </w:r>
      <w:r>
        <w:rPr>
          <w:spacing w:val="14"/>
        </w:rPr>
        <w:t xml:space="preserve">接能力， </w:t>
      </w:r>
      <w:r>
        <w:rPr>
          <w:rFonts w:ascii="Times New Roman" w:eastAsia="Times New Roman"/>
        </w:rPr>
        <w:t>Navicat</w:t>
      </w:r>
      <w:r>
        <w:rPr>
          <w:rFonts w:ascii="Times New Roman" w:eastAsia="Times New Roman"/>
          <w:spacing w:val="-15"/>
        </w:rPr>
        <w:t xml:space="preserve"> </w:t>
      </w:r>
      <w:r>
        <w:rPr>
          <w:rFonts w:ascii="Times New Roman" w:eastAsia="Times New Roman"/>
        </w:rPr>
        <w:t>Premium</w:t>
      </w:r>
      <w:r>
        <w:rPr>
          <w:rFonts w:ascii="Times New Roman" w:eastAsia="Times New Roman"/>
          <w:spacing w:val="35"/>
        </w:rPr>
        <w:t xml:space="preserve"> </w:t>
      </w:r>
      <w:r>
        <w:rPr>
          <w:spacing w:val="16"/>
        </w:rPr>
        <w:t xml:space="preserve">支持在 </w:t>
      </w:r>
      <w:r>
        <w:rPr>
          <w:rFonts w:ascii="Times New Roman" w:eastAsia="Times New Roman"/>
        </w:rPr>
        <w:t>MySQL</w:t>
      </w:r>
      <w:r>
        <w:rPr>
          <w:spacing w:val="35"/>
        </w:rPr>
        <w:t>、</w:t>
      </w:r>
      <w:r>
        <w:rPr>
          <w:rFonts w:ascii="Times New Roman" w:eastAsia="Times New Roman"/>
        </w:rPr>
        <w:t>SQL Server</w:t>
      </w:r>
      <w:r>
        <w:rPr>
          <w:spacing w:val="35"/>
        </w:rPr>
        <w:t>、</w:t>
      </w:r>
      <w:r>
        <w:rPr>
          <w:rFonts w:ascii="Times New Roman" w:eastAsia="Times New Roman"/>
        </w:rPr>
        <w:t>SQLite</w:t>
      </w:r>
      <w:r>
        <w:rPr>
          <w:spacing w:val="35"/>
        </w:rPr>
        <w:t>、</w:t>
      </w:r>
      <w:r>
        <w:rPr>
          <w:rFonts w:ascii="Times New Roman" w:eastAsia="Times New Roman"/>
        </w:rPr>
        <w:t>Oracle</w:t>
      </w:r>
      <w:r>
        <w:rPr>
          <w:rFonts w:ascii="Times New Roman" w:eastAsia="Times New Roman"/>
          <w:spacing w:val="40"/>
        </w:rPr>
        <w:t xml:space="preserve"> </w:t>
      </w:r>
      <w:r>
        <w:t xml:space="preserve">及 </w:t>
      </w:r>
      <w:r>
        <w:rPr>
          <w:rFonts w:ascii="Times New Roman" w:eastAsia="Times New Roman"/>
        </w:rPr>
        <w:t>PostgreSQL</w:t>
      </w:r>
      <w:r>
        <w:rPr>
          <w:rFonts w:ascii="Times New Roman" w:eastAsia="Times New Roman"/>
          <w:spacing w:val="41"/>
        </w:rPr>
        <w:t xml:space="preserve"> </w:t>
      </w:r>
      <w:r>
        <w:rPr>
          <w:spacing w:val="-2"/>
        </w:rPr>
        <w:t xml:space="preserve">之间传输数据。它支持大部份 </w:t>
      </w:r>
      <w:r>
        <w:rPr>
          <w:rFonts w:ascii="Times New Roman" w:eastAsia="Times New Roman"/>
        </w:rPr>
        <w:t>MySQL</w:t>
      </w:r>
      <w:r>
        <w:t>、</w:t>
      </w:r>
      <w:r>
        <w:rPr>
          <w:rFonts w:ascii="Times New Roman" w:eastAsia="Times New Roman"/>
        </w:rPr>
        <w:t>SQL</w:t>
      </w:r>
      <w:r>
        <w:rPr>
          <w:rFonts w:ascii="Times New Roman" w:eastAsia="Times New Roman"/>
          <w:spacing w:val="-9"/>
        </w:rPr>
        <w:t xml:space="preserve"> </w:t>
      </w:r>
      <w:r>
        <w:rPr>
          <w:rFonts w:ascii="Times New Roman" w:eastAsia="Times New Roman"/>
        </w:rPr>
        <w:t>Server</w:t>
      </w:r>
      <w:r>
        <w:t>、</w:t>
      </w:r>
      <w:r>
        <w:rPr>
          <w:rFonts w:ascii="Times New Roman" w:eastAsia="Times New Roman"/>
        </w:rPr>
        <w:t>SQLite</w:t>
      </w:r>
      <w:r>
        <w:t>、</w:t>
      </w:r>
      <w:r>
        <w:rPr>
          <w:rFonts w:ascii="Times New Roman" w:eastAsia="Times New Roman"/>
        </w:rPr>
        <w:t>Oracle</w:t>
      </w:r>
      <w:r>
        <w:t xml:space="preserve">及 </w:t>
      </w:r>
      <w:r>
        <w:rPr>
          <w:rFonts w:ascii="Times New Roman" w:eastAsia="Times New Roman"/>
        </w:rPr>
        <w:t>PostgreSQL</w:t>
      </w:r>
      <w:r>
        <w:rPr>
          <w:rFonts w:ascii="Times New Roman" w:eastAsia="Times New Roman"/>
          <w:spacing w:val="59"/>
        </w:rPr>
        <w:t xml:space="preserve"> </w:t>
      </w:r>
      <w:r>
        <w:t>的功能，包括存储过程，事件，触发器，函数，视图等。</w:t>
      </w:r>
    </w:p>
    <w:p>
      <w:pPr>
        <w:pStyle w:val="BodyText"/>
        <w:spacing w:line="304" w:lineRule="auto"/>
        <w:ind w:left="101" w:right="260" w:firstLine="480"/>
        <w:jc w:val="both"/>
      </w:pPr>
      <w:r>
        <w:rPr>
          <w:rFonts w:ascii="Times New Roman" w:eastAsia="Times New Roman" w:hAnsi="Times New Roman"/>
        </w:rPr>
        <w:t>Navicat</w:t>
      </w:r>
      <w:r>
        <w:rPr>
          <w:rFonts w:ascii="Times New Roman" w:eastAsia="Times New Roman" w:hAnsi="Times New Roman"/>
          <w:spacing w:val="-15"/>
        </w:rPr>
        <w:t xml:space="preserve"> </w:t>
      </w:r>
      <w:r>
        <w:rPr>
          <w:rFonts w:ascii="Times New Roman" w:eastAsia="Times New Roman" w:hAnsi="Times New Roman"/>
        </w:rPr>
        <w:t>Premium</w:t>
      </w:r>
      <w:r>
        <w:rPr>
          <w:rFonts w:ascii="Times New Roman" w:eastAsia="Times New Roman" w:hAnsi="Times New Roman"/>
          <w:spacing w:val="17"/>
        </w:rPr>
        <w:t xml:space="preserve"> </w:t>
      </w:r>
      <w:r>
        <w:t>使用户能简单❹快速地在各种数据库系统间传输数据，或传</w:t>
      </w:r>
      <w:r>
        <w:rPr>
          <w:spacing w:val="-3"/>
        </w:rPr>
        <w:t xml:space="preserve">输一份指定 </w:t>
      </w:r>
      <w:r>
        <w:rPr>
          <w:rFonts w:ascii="Times New Roman" w:eastAsia="Times New Roman" w:hAnsi="Times New Roman"/>
        </w:rPr>
        <w:t>SQL</w:t>
      </w:r>
      <w:r>
        <w:rPr>
          <w:rFonts w:ascii="Times New Roman" w:eastAsia="Times New Roman" w:hAnsi="Times New Roman"/>
          <w:spacing w:val="59"/>
        </w:rPr>
        <w:t xml:space="preserve"> </w:t>
      </w:r>
      <w:r>
        <w:t>格式及编码的纯文本文件。</w:t>
      </w:r>
    </w:p>
    <w:p>
      <w:pPr>
        <w:pStyle w:val="BodyText"/>
        <w:spacing w:line="304" w:lineRule="auto"/>
        <w:ind w:left="101" w:right="259" w:firstLine="480"/>
        <w:jc w:val="both"/>
      </w:pPr>
      <w:r>
        <w:rPr>
          <w:spacing w:val="-2"/>
        </w:rPr>
        <w:t>不同数据库的批处理作业可以计划并在指定的时间运行。其他功能包括导入</w:t>
      </w:r>
      <w:r>
        <w:rPr>
          <w:spacing w:val="-2"/>
        </w:rPr>
        <w:t>向导、导出向导、查询创建工具、报表创建工具、资料同步、备份、工作计划及</w:t>
      </w:r>
      <w:r>
        <w:rPr>
          <w:spacing w:val="-4"/>
        </w:rPr>
        <w:t>更多。</w:t>
      </w:r>
    </w:p>
    <w:p>
      <w:pPr>
        <w:spacing w:after="0" w:line="304" w:lineRule="auto"/>
        <w:jc w:val="both"/>
        <w:sectPr>
          <w:headerReference w:type="default" r:id="rId21"/>
          <w:pgSz w:w="11910" w:h="16840"/>
          <w:pgMar w:top="1080" w:right="1440" w:bottom="280" w:left="1600" w:header="893" w:footer="0"/>
          <w:pgNumType w:start="17"/>
          <w:cols w:space="708"/>
        </w:sectPr>
      </w:pPr>
    </w:p>
    <w:p>
      <w:pPr>
        <w:pStyle w:val="BodyText"/>
        <w:rPr>
          <w:sz w:val="20"/>
        </w:rPr>
      </w:pPr>
    </w:p>
    <w:p>
      <w:pPr>
        <w:pStyle w:val="BodyText"/>
        <w:spacing w:before="8"/>
        <w:rPr>
          <w:sz w:val="18"/>
        </w:rPr>
      </w:pPr>
    </w:p>
    <w:p>
      <w:pPr>
        <w:pStyle w:val="Heading2"/>
        <w:rPr>
          <w:rFonts w:ascii="黑体" w:eastAsia="黑体"/>
        </w:rPr>
      </w:pPr>
      <w:bookmarkStart w:id="11" w:name="_TOC_250034"/>
      <w:bookmarkEnd w:id="11"/>
      <w:r>
        <w:rPr>
          <w:rFonts w:ascii="黑体" w:eastAsia="黑体"/>
          <w:spacing w:val="-1"/>
        </w:rPr>
        <w:t>第三章 系统整体规划</w:t>
      </w:r>
    </w:p>
    <w:p>
      <w:pPr>
        <w:pStyle w:val="BodyText"/>
        <w:spacing w:before="12"/>
        <w:rPr>
          <w:rFonts w:ascii="黑体"/>
          <w:sz w:val="42"/>
        </w:rPr>
      </w:pPr>
    </w:p>
    <w:p>
      <w:pPr>
        <w:pStyle w:val="BodyText"/>
        <w:spacing w:line="304" w:lineRule="auto"/>
        <w:ind w:left="101" w:right="364" w:firstLine="480"/>
        <w:jc w:val="both"/>
      </w:pPr>
      <w:r>
        <w:rPr>
          <w:spacing w:val="-2"/>
        </w:rPr>
        <w:t>需求分析就是通过与用户的广泛交流，得到未来系统必须具备的功能，即了</w:t>
      </w:r>
      <w:r>
        <w:rPr>
          <w:spacing w:val="-2"/>
        </w:rPr>
        <w:t>解未来系统必须做什么，定义系统功能和用户界面，使客户了解系统，开发人员</w:t>
      </w:r>
      <w:r>
        <w:rPr>
          <w:spacing w:val="-2"/>
        </w:rPr>
        <w:t>了解系统需求，同时作为制定项目计划的基础。通常一般用户对计算机技术了解</w:t>
      </w:r>
      <w:r>
        <w:rPr>
          <w:spacing w:val="-2"/>
        </w:rPr>
        <w:t>不多，计算机工程人员对用户的专业也不了解，这就阻碍了用户与计算机工程人</w:t>
      </w:r>
      <w:r>
        <w:rPr>
          <w:spacing w:val="-2"/>
        </w:rPr>
        <w:t>员的交流，传统的数据流法和功能分析法等不能有效地解决这个问题。面向对象</w:t>
      </w:r>
      <w:r>
        <w:rPr>
          <w:spacing w:val="-2"/>
        </w:rPr>
        <w:t>建模方法为此提供了一个较好的解决方案，引入用例的概念来描述用户需求。需</w:t>
      </w:r>
      <w:r>
        <w:rPr>
          <w:spacing w:val="-2"/>
        </w:rPr>
        <w:t>求阶段产生用例模型，用例模型是计算机工程人员从用户角度运用简单的图示描</w:t>
      </w:r>
      <w:r>
        <w:rPr>
          <w:spacing w:val="-2"/>
        </w:rPr>
        <w:t>述的系统模型，同时它也是获取需求、规划和控制项目迭代过程的基本工具。</w:t>
      </w:r>
    </w:p>
    <w:p>
      <w:pPr>
        <w:pStyle w:val="BodyText"/>
        <w:spacing w:line="303" w:lineRule="exact"/>
        <w:ind w:left="581"/>
      </w:pPr>
      <w:r>
        <w:rPr>
          <w:spacing w:val="-1"/>
        </w:rPr>
        <w:t>实验室预约系统设计必须达到以下技术指标：</w:t>
      </w:r>
    </w:p>
    <w:p>
      <w:pPr>
        <w:pStyle w:val="BodyText"/>
        <w:spacing w:before="83" w:line="304" w:lineRule="auto"/>
        <w:ind w:left="101" w:right="259" w:firstLine="480"/>
      </w:pPr>
      <w:r>
        <w:rPr>
          <w:rFonts w:ascii="Times New Roman" w:eastAsia="Times New Roman"/>
          <w:spacing w:val="-2"/>
        </w:rPr>
        <w:t>1</w:t>
      </w:r>
      <w:r>
        <w:rPr>
          <w:spacing w:val="-2"/>
        </w:rPr>
        <w:t>、信息的完整性：采用值约束、缺省等多种方法确保信息的完整性。一旦使</w:t>
      </w:r>
      <w:r>
        <w:rPr>
          <w:spacing w:val="-2"/>
        </w:rPr>
        <w:t>用人员录入或修改导致数据错误，系统必须明确地给出警告信息，提示使用者。</w:t>
      </w:r>
    </w:p>
    <w:p>
      <w:pPr>
        <w:pStyle w:val="BodyText"/>
        <w:spacing w:line="304" w:lineRule="auto"/>
        <w:ind w:left="101" w:right="259" w:firstLine="480"/>
      </w:pPr>
      <w:r>
        <w:rPr>
          <w:rFonts w:ascii="Times New Roman" w:eastAsia="Times New Roman"/>
          <w:spacing w:val="-2"/>
        </w:rPr>
        <w:t>2</w:t>
      </w:r>
      <w:r>
        <w:rPr>
          <w:spacing w:val="-2"/>
        </w:rPr>
        <w:t>、系统实用性：实验室预约系统是一个面向实际应用的软件系统。它的建成</w:t>
      </w:r>
      <w:r>
        <w:rPr>
          <w:spacing w:val="-2"/>
        </w:rPr>
        <w:t>将取代手工的低效率工作，因此在进行系统建设的同时必须考虑到人员的使用习</w:t>
      </w:r>
      <w:r>
        <w:rPr>
          <w:spacing w:val="-6"/>
        </w:rPr>
        <w:t>惯。</w:t>
      </w:r>
    </w:p>
    <w:p>
      <w:pPr>
        <w:pStyle w:val="BodyText"/>
        <w:spacing w:line="304" w:lineRule="auto"/>
        <w:ind w:left="101" w:right="259" w:firstLine="480"/>
      </w:pPr>
      <w:r>
        <w:rPr>
          <w:rFonts w:ascii="Times New Roman" w:eastAsia="Times New Roman"/>
          <w:spacing w:val="-2"/>
        </w:rPr>
        <w:t>3</w:t>
      </w:r>
      <w:r>
        <w:rPr>
          <w:spacing w:val="-2"/>
        </w:rPr>
        <w:t>、系统可扩展性：在开发完成后，系统必须保证在用户有新的需求时能方便</w:t>
      </w:r>
      <w:r>
        <w:rPr>
          <w:spacing w:val="-2"/>
        </w:rPr>
        <w:t>地增加一些功能或模块，及时解决用户实际问题，同时还要与系统的其他部分能</w:t>
      </w:r>
      <w:r>
        <w:rPr>
          <w:spacing w:val="-2"/>
        </w:rPr>
        <w:t>够保持风格一致，使得软件具有较好的可扩展性。</w:t>
      </w:r>
    </w:p>
    <w:p>
      <w:pPr>
        <w:pStyle w:val="BodyText"/>
        <w:spacing w:line="304" w:lineRule="auto"/>
        <w:ind w:left="101" w:right="259" w:firstLine="480"/>
      </w:pPr>
      <w:r>
        <w:rPr>
          <w:rFonts w:ascii="Times New Roman" w:eastAsia="Times New Roman"/>
          <w:spacing w:val="-2"/>
        </w:rPr>
        <w:t>4</w:t>
      </w:r>
      <w:r>
        <w:rPr>
          <w:spacing w:val="-2"/>
        </w:rPr>
        <w:t>、系统安全性：用户进入系统时，应先经过严格的身份验证，根据其权限级</w:t>
      </w:r>
      <w:r>
        <w:rPr>
          <w:spacing w:val="-2"/>
        </w:rPr>
        <w:t>别，使用系统的某些功能和数据。</w:t>
      </w:r>
    </w:p>
    <w:p>
      <w:pPr>
        <w:pStyle w:val="Heading3"/>
        <w:numPr>
          <w:ilvl w:val="1"/>
          <w:numId w:val="18"/>
        </w:numPr>
        <w:tabs>
          <w:tab w:val="left" w:pos="521"/>
        </w:tabs>
        <w:spacing w:before="86" w:after="0" w:line="240" w:lineRule="auto"/>
        <w:ind w:left="521" w:right="0" w:hanging="420"/>
        <w:jc w:val="left"/>
      </w:pPr>
      <w:bookmarkStart w:id="12" w:name="_TOC_250033"/>
      <w:bookmarkEnd w:id="12"/>
      <w:r>
        <w:rPr>
          <w:spacing w:val="-2"/>
        </w:rPr>
        <w:t>系统总体功能设计</w:t>
      </w:r>
    </w:p>
    <w:p>
      <w:pPr>
        <w:pStyle w:val="BodyText"/>
        <w:spacing w:before="174" w:line="304" w:lineRule="auto"/>
        <w:ind w:left="101" w:right="259" w:firstLine="480"/>
      </w:pPr>
      <w:r>
        <w:rPr>
          <w:spacing w:val="-4"/>
        </w:rPr>
        <w:t xml:space="preserve">本系统是基于 </w:t>
      </w:r>
      <w:r>
        <w:rPr>
          <w:rFonts w:ascii="Times New Roman" w:eastAsia="Times New Roman"/>
        </w:rPr>
        <w:t xml:space="preserve">JSP </w:t>
      </w:r>
      <w:r>
        <w:t>的实验室预约系统的设计与实现，根据以上设计内容和技</w:t>
      </w:r>
      <w:r>
        <w:rPr>
          <w:spacing w:val="-2"/>
        </w:rPr>
        <w:t>术要求，本课题主要有以下几个模块构成：</w:t>
      </w:r>
    </w:p>
    <w:p>
      <w:pPr>
        <w:pStyle w:val="ListParagraph"/>
        <w:numPr>
          <w:ilvl w:val="0"/>
          <w:numId w:val="17"/>
        </w:numPr>
        <w:tabs>
          <w:tab w:val="left" w:pos="942"/>
        </w:tabs>
        <w:spacing w:before="0" w:after="0" w:line="304" w:lineRule="auto"/>
        <w:ind w:left="101" w:right="139" w:firstLine="480"/>
        <w:jc w:val="left"/>
        <w:rPr>
          <w:sz w:val="24"/>
        </w:rPr>
      </w:pPr>
      <w:r>
        <w:rPr>
          <w:spacing w:val="-13"/>
          <w:sz w:val="24"/>
        </w:rPr>
        <w:t>登录注册模块：用户登录后根据用户所属的不同权限显示不同的操作页面，</w:t>
      </w:r>
      <w:r>
        <w:rPr>
          <w:spacing w:val="-2"/>
          <w:sz w:val="24"/>
        </w:rPr>
        <w:t>本系统的用户包括：</w:t>
      </w:r>
      <w:r>
        <w:rPr>
          <w:rFonts w:ascii="Cambria Math" w:eastAsia="Cambria Math" w:hAnsi="Cambria Math"/>
          <w:spacing w:val="-2"/>
          <w:sz w:val="24"/>
        </w:rPr>
        <w:t>①</w:t>
      </w:r>
      <w:r>
        <w:rPr>
          <w:spacing w:val="-2"/>
          <w:sz w:val="24"/>
        </w:rPr>
        <w:t>管理员</w:t>
      </w:r>
      <w:r>
        <w:rPr>
          <w:rFonts w:ascii="Cambria Math" w:eastAsia="Cambria Math" w:hAnsi="Cambria Math"/>
          <w:spacing w:val="-2"/>
          <w:sz w:val="24"/>
        </w:rPr>
        <w:t>②</w:t>
      </w:r>
      <w:r>
        <w:rPr>
          <w:spacing w:val="-2"/>
          <w:sz w:val="24"/>
        </w:rPr>
        <w:t>教师</w:t>
      </w:r>
      <w:r>
        <w:rPr>
          <w:rFonts w:ascii="Cambria Math" w:eastAsia="Cambria Math" w:hAnsi="Cambria Math"/>
          <w:spacing w:val="-2"/>
          <w:sz w:val="24"/>
        </w:rPr>
        <w:t>③</w:t>
      </w:r>
      <w:r>
        <w:rPr>
          <w:spacing w:val="-2"/>
          <w:sz w:val="24"/>
        </w:rPr>
        <w:t>学生（</w:t>
      </w:r>
      <w:r>
        <w:rPr>
          <w:rFonts w:ascii="Cambria Math" w:eastAsia="Cambria Math" w:hAnsi="Cambria Math"/>
          <w:spacing w:val="-2"/>
          <w:sz w:val="24"/>
        </w:rPr>
        <w:t>②③</w:t>
      </w:r>
      <w:r>
        <w:rPr>
          <w:spacing w:val="-2"/>
          <w:sz w:val="24"/>
        </w:rPr>
        <w:t>为普通用户</w:t>
      </w:r>
      <w:r>
        <w:rPr>
          <w:spacing w:val="-120"/>
          <w:sz w:val="24"/>
        </w:rPr>
        <w:t>）</w:t>
      </w:r>
      <w:r>
        <w:rPr>
          <w:spacing w:val="-4"/>
          <w:sz w:val="24"/>
        </w:rPr>
        <w:t>；普通用户可以</w:t>
      </w:r>
      <w:r>
        <w:rPr>
          <w:spacing w:val="-2"/>
          <w:sz w:val="24"/>
        </w:rPr>
        <w:t>进行注册。</w:t>
      </w:r>
    </w:p>
    <w:p>
      <w:pPr>
        <w:pStyle w:val="ListParagraph"/>
        <w:numPr>
          <w:ilvl w:val="0"/>
          <w:numId w:val="17"/>
        </w:numPr>
        <w:tabs>
          <w:tab w:val="left" w:pos="942"/>
        </w:tabs>
        <w:spacing w:before="0" w:after="0" w:line="304" w:lineRule="auto"/>
        <w:ind w:left="101" w:right="138" w:firstLine="480"/>
        <w:jc w:val="left"/>
        <w:rPr>
          <w:sz w:val="24"/>
        </w:rPr>
      </w:pPr>
      <w:r>
        <w:rPr>
          <w:spacing w:val="-13"/>
          <w:sz w:val="24"/>
        </w:rPr>
        <w:t>管理员管理模块：管理员管理普通用户，可以添加、修改、删除普通用户；</w:t>
      </w:r>
      <w:r>
        <w:rPr>
          <w:spacing w:val="1"/>
          <w:sz w:val="24"/>
        </w:rPr>
        <w:t>管理员管理实验室，可以添加、修改、删除实验室；管理员管理用户预约，可以审核用户预约。</w:t>
      </w:r>
    </w:p>
    <w:p>
      <w:pPr>
        <w:pStyle w:val="ListParagraph"/>
        <w:numPr>
          <w:ilvl w:val="0"/>
          <w:numId w:val="17"/>
        </w:numPr>
        <w:tabs>
          <w:tab w:val="left" w:pos="942"/>
        </w:tabs>
        <w:spacing w:before="0" w:after="0" w:line="306" w:lineRule="exact"/>
        <w:ind w:left="942" w:right="0" w:hanging="361"/>
        <w:jc w:val="left"/>
        <w:rPr>
          <w:sz w:val="24"/>
        </w:rPr>
      </w:pPr>
      <w:r>
        <w:rPr>
          <w:spacing w:val="-1"/>
          <w:sz w:val="24"/>
        </w:rPr>
        <w:t>用户管理模块：普通用户可以修改个人密码，修改个人信息。</w:t>
      </w:r>
    </w:p>
    <w:p>
      <w:pPr>
        <w:pStyle w:val="ListParagraph"/>
        <w:numPr>
          <w:ilvl w:val="0"/>
          <w:numId w:val="17"/>
        </w:numPr>
        <w:tabs>
          <w:tab w:val="left" w:pos="942"/>
        </w:tabs>
        <w:spacing w:before="80" w:after="0" w:line="304" w:lineRule="auto"/>
        <w:ind w:left="101" w:right="259" w:firstLine="480"/>
        <w:jc w:val="left"/>
        <w:rPr>
          <w:sz w:val="24"/>
        </w:rPr>
      </w:pPr>
      <w:r>
        <w:rPr>
          <w:spacing w:val="-2"/>
          <w:sz w:val="24"/>
        </w:rPr>
        <w:t>用户预约模块：普通用户可以查看和下载实验室课表，预约指定日期的实</w:t>
      </w:r>
      <w:r>
        <w:rPr>
          <w:spacing w:val="-1"/>
          <w:sz w:val="24"/>
        </w:rPr>
        <w:t xml:space="preserve">验室，查询自己的预约审核状态，用户模块和权限如图 </w:t>
      </w:r>
      <w:r>
        <w:rPr>
          <w:rFonts w:ascii="Times New Roman" w:eastAsia="Times New Roman"/>
          <w:sz w:val="24"/>
        </w:rPr>
        <w:t xml:space="preserve">3-1 </w:t>
      </w:r>
      <w:r>
        <w:rPr>
          <w:sz w:val="24"/>
        </w:rPr>
        <w:t>所示。</w:t>
      </w:r>
    </w:p>
    <w:p>
      <w:pPr>
        <w:spacing w:after="0" w:line="304" w:lineRule="auto"/>
        <w:jc w:val="left"/>
        <w:rPr>
          <w:sz w:val="24"/>
        </w:rPr>
        <w:sectPr>
          <w:headerReference w:type="default" r:id="rId22"/>
          <w:pgSz w:w="11910" w:h="16840"/>
          <w:pgMar w:top="1080" w:right="1440" w:bottom="280" w:left="1600" w:header="893" w:footer="0"/>
          <w:pgNumType w:start="18"/>
          <w:cols w:space="708"/>
        </w:sectPr>
      </w:pPr>
    </w:p>
    <w:p>
      <w:pPr>
        <w:pStyle w:val="BodyText"/>
        <w:spacing w:before="2"/>
        <w:rPr>
          <w:sz w:val="9"/>
        </w:rPr>
      </w:pPr>
    </w:p>
    <w:p>
      <w:pPr>
        <w:pStyle w:val="BodyText"/>
        <w:ind w:left="459"/>
        <w:rPr>
          <w:sz w:val="20"/>
        </w:rPr>
      </w:pPr>
      <w:r>
        <w:rPr>
          <w:sz w:val="20"/>
        </w:rPr>
        <w:pict>
          <v:group id="_x0000_i1029" style="width:389.8pt;height:195.65pt;mso-position-horizontal-relative:char;mso-position-vertical-relative:line" coordorigin="0,0" coordsize="7796,391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0" type="#_x0000_t75" style="width:1415;height:707;left:7;position:absolute;top:1674" stroked="f">
              <v:imagedata r:id="rId23" o:title=""/>
            </v:shape>
            <v:shape id="_x0000_s1031" style="width:1009;height:1272;left:1422;position:absolute;top:826" coordorigin="1422,827" coordsize="1009,1272" path="m1422,2098l1854,2098,1854,827,2431,827e" filled="f" stroked="t" strokecolor="#5b9bd5" strokeweight="1pt">
              <v:stroke dashstyle="solid"/>
              <v:path arrowok="t"/>
            </v:shape>
            <v:shape id="_x0000_s1032" type="#_x0000_t75" style="width:1415;height:707;left:2553;position:absolute;top:544" stroked="f">
              <v:imagedata r:id="rId24" o:title=""/>
            </v:shape>
            <v:shape id="_x0000_s1033" style="width:141;height:141;left:2413;position:absolute;top:756" coordorigin="2413,756" coordsize="141,141" path="m2413,897l2413,756,2554,827,2413,897xe" filled="t" fillcolor="#5b9bd5" stroked="f">
              <v:fill type="solid"/>
              <v:path arrowok="t"/>
            </v:shape>
            <v:shape id="_x0000_s1034" style="width:726;height:919;left:1705;position:absolute;top:2097" coordorigin="1705,2098" coordsize="726,919" path="m1705,2098l1854,2098,1854,3016,2431,3016e" filled="f" stroked="t" strokecolor="#5b9bd5" strokeweight="1pt">
              <v:stroke dashstyle="solid"/>
              <v:path arrowok="t"/>
            </v:shape>
            <v:shape id="_x0000_s1035" type="#_x0000_t75" style="width:1415;height:707;left:2553;position:absolute;top:2662" stroked="f">
              <v:imagedata r:id="rId25" o:title=""/>
            </v:shape>
            <v:shape id="_x0000_s1036" style="width:141;height:141;left:2413;position:absolute;top:2945" coordorigin="2413,2946" coordsize="141,141" path="m2413,3086l2413,2946,2554,3016,2413,3086xe" filled="t" fillcolor="#5b9bd5" stroked="f">
              <v:fill type="solid"/>
              <v:path arrowok="t"/>
            </v:shape>
            <v:line id="_x0000_s1037" style="position:absolute" from="3968,3016" to="4694,3016" stroked="t" strokecolor="#5b9bd5" strokeweight="1pt">
              <v:stroke dashstyle="solid"/>
            </v:line>
            <v:shape id="_x0000_s1038" type="#_x0000_t75" style="width:2971;height:1780;left:4817;position:absolute;top:2125" stroked="f">
              <v:imagedata r:id="rId26" o:title=""/>
            </v:shape>
            <v:shape id="_x0000_s1039" style="width:141;height:141;left:4676;position:absolute;top:2945" coordorigin="4677,2946" coordsize="141,141" path="m4677,3086l4677,2946,4817,3016,4677,3086xe" filled="t" fillcolor="#5b9bd5" stroked="f">
              <v:fill type="solid"/>
              <v:path arrowok="t"/>
            </v:shape>
            <v:line id="_x0000_s1040" style="position:absolute" from="3968,897" to="4694,897" stroked="t" strokecolor="#5b9bd5" strokeweight="1pt">
              <v:stroke dashstyle="solid"/>
            </v:line>
            <v:shape id="_x0000_s1041" type="#_x0000_t75" style="width:2971;height:1780;left:4817;position:absolute;top:7" stroked="f">
              <v:imagedata r:id="rId27" o:title=""/>
            </v:shape>
            <v:shape id="_x0000_s1042" style="width:141;height:141;left:4676;position:absolute;top:827" coordorigin="4677,827" coordsize="141,141" path="m4677,967l4677,827,4817,897,4677,967xe" filled="t" fillcolor="#5b9bd5" stroked="f">
              <v:fill type="solid"/>
              <v:path arrowok="t"/>
            </v:shape>
            <v:shapetype id="_x0000_t202" coordsize="21600,21600" o:spt="202" path="m,l,21600r21600,l21600,xe">
              <v:stroke joinstyle="miter"/>
              <v:path gradientshapeok="t" o:connecttype="rect"/>
            </v:shapetype>
            <v:shape id="_x0000_s1043" type="#_x0000_t202" style="width:1415;height:707;left:7;position:absolute;top:1674" filled="f" stroked="t" strokecolor="#4f88bb" strokeweight="0.75pt">
              <v:stroke dashstyle="solid"/>
              <v:textbox inset="0,0,0,0">
                <w:txbxContent>
                  <w:p>
                    <w:pPr>
                      <w:spacing w:before="6" w:line="240" w:lineRule="auto"/>
                      <w:rPr>
                        <w:sz w:val="15"/>
                      </w:rPr>
                    </w:pPr>
                  </w:p>
                  <w:p>
                    <w:pPr>
                      <w:spacing w:before="0"/>
                      <w:ind w:left="280" w:right="0" w:firstLine="0"/>
                      <w:jc w:val="left"/>
                      <w:rPr>
                        <w:sz w:val="21"/>
                      </w:rPr>
                    </w:pPr>
                    <w:r>
                      <w:rPr>
                        <w:spacing w:val="-6"/>
                        <w:sz w:val="21"/>
                      </w:rPr>
                      <w:t>用户类型</w:t>
                    </w:r>
                  </w:p>
                </w:txbxContent>
              </v:textbox>
            </v:shape>
            <v:shape id="_x0000_s1044" type="#_x0000_t202" style="width:1415;height:707;left:2553;position:absolute;top:2662" filled="f" stroked="t" strokecolor="#4f88bb" strokeweight="0.75pt">
              <v:stroke dashstyle="solid"/>
              <v:textbox inset="0,0,0,0">
                <w:txbxContent>
                  <w:p>
                    <w:pPr>
                      <w:spacing w:before="6" w:line="240" w:lineRule="auto"/>
                      <w:rPr>
                        <w:sz w:val="15"/>
                      </w:rPr>
                    </w:pPr>
                  </w:p>
                  <w:p>
                    <w:pPr>
                      <w:spacing w:before="0"/>
                      <w:ind w:left="280" w:right="0" w:firstLine="0"/>
                      <w:jc w:val="left"/>
                      <w:rPr>
                        <w:sz w:val="21"/>
                      </w:rPr>
                    </w:pPr>
                    <w:r>
                      <w:rPr>
                        <w:spacing w:val="-6"/>
                        <w:sz w:val="21"/>
                      </w:rPr>
                      <w:t>普通用户</w:t>
                    </w:r>
                  </w:p>
                </w:txbxContent>
              </v:textbox>
            </v:shape>
            <v:shape id="_x0000_s1045" type="#_x0000_t202" style="width:2971;height:1780;left:4817;position:absolute;top:2125" filled="f" stroked="t" strokecolor="#4f88bb" strokeweight="0.75pt">
              <v:stroke dashstyle="solid"/>
              <v:textbox inset="0,0,0,0">
                <w:txbxContent>
                  <w:p>
                    <w:pPr>
                      <w:spacing w:before="4" w:line="240" w:lineRule="auto"/>
                      <w:rPr>
                        <w:sz w:val="19"/>
                      </w:rPr>
                    </w:pPr>
                  </w:p>
                  <w:p>
                    <w:pPr>
                      <w:spacing w:before="0" w:line="223" w:lineRule="auto"/>
                      <w:ind w:left="115" w:right="113" w:hanging="1"/>
                      <w:jc w:val="center"/>
                      <w:rPr>
                        <w:sz w:val="21"/>
                      </w:rPr>
                    </w:pPr>
                    <w:r>
                      <w:rPr>
                        <w:spacing w:val="-2"/>
                        <w:sz w:val="21"/>
                      </w:rPr>
                      <w:t>普通用户分为学生和老师，能够登入系统的前端，拥有修改密码和个人信息、查询课表、预约实验室和查询预约状态的</w:t>
                    </w:r>
                    <w:r>
                      <w:rPr>
                        <w:spacing w:val="-6"/>
                        <w:sz w:val="21"/>
                      </w:rPr>
                      <w:t>权限</w:t>
                    </w:r>
                  </w:p>
                </w:txbxContent>
              </v:textbox>
            </v:shape>
            <v:shape id="_x0000_s1046" type="#_x0000_t202" style="width:1415;height:707;left:2553;position:absolute;top:544" filled="f" stroked="t" strokecolor="#4f88bb" strokeweight="0.75pt">
              <v:stroke dashstyle="solid"/>
              <v:textbox inset="0,0,0,0">
                <w:txbxContent>
                  <w:p>
                    <w:pPr>
                      <w:spacing w:before="6" w:line="240" w:lineRule="auto"/>
                      <w:rPr>
                        <w:sz w:val="15"/>
                      </w:rPr>
                    </w:pPr>
                  </w:p>
                  <w:p>
                    <w:pPr>
                      <w:spacing w:before="0"/>
                      <w:ind w:left="385" w:right="0" w:firstLine="0"/>
                      <w:jc w:val="left"/>
                      <w:rPr>
                        <w:sz w:val="21"/>
                      </w:rPr>
                    </w:pPr>
                    <w:r>
                      <w:rPr>
                        <w:spacing w:val="-7"/>
                        <w:sz w:val="21"/>
                      </w:rPr>
                      <w:t>管理员</w:t>
                    </w:r>
                  </w:p>
                </w:txbxContent>
              </v:textbox>
            </v:shape>
            <v:shape id="_x0000_s1047" type="#_x0000_t202" style="width:2971;height:1780;left:4817;position:absolute;top:7" filled="f" stroked="t" strokecolor="#4f88bb" strokeweight="0.75pt">
              <v:stroke dashstyle="solid"/>
              <v:textbox inset="0,0,0,0">
                <w:txbxContent>
                  <w:p>
                    <w:pPr>
                      <w:spacing w:before="0" w:line="240" w:lineRule="auto"/>
                      <w:rPr>
                        <w:sz w:val="20"/>
                      </w:rPr>
                    </w:pPr>
                  </w:p>
                  <w:p>
                    <w:pPr>
                      <w:spacing w:before="11" w:line="240" w:lineRule="auto"/>
                      <w:rPr>
                        <w:sz w:val="18"/>
                      </w:rPr>
                    </w:pPr>
                  </w:p>
                  <w:p>
                    <w:pPr>
                      <w:spacing w:before="0" w:line="223" w:lineRule="auto"/>
                      <w:ind w:left="115" w:right="113" w:firstLine="0"/>
                      <w:jc w:val="center"/>
                      <w:rPr>
                        <w:sz w:val="21"/>
                      </w:rPr>
                    </w:pPr>
                    <w:r>
                      <w:rPr>
                        <w:spacing w:val="-2"/>
                        <w:sz w:val="21"/>
                      </w:rPr>
                      <w:t>管理员拥有后台管理权限，可以管理普通用户，管理实验 室，管理实验室预约等</w:t>
                    </w:r>
                  </w:p>
                </w:txbxContent>
              </v:textbox>
            </v:shape>
            <w10:wrap type="none"/>
          </v:group>
        </w:pict>
      </w:r>
    </w:p>
    <w:p>
      <w:pPr>
        <w:spacing w:before="111"/>
        <w:ind w:left="259" w:right="0" w:firstLine="0"/>
        <w:jc w:val="center"/>
        <w:rPr>
          <w:sz w:val="21"/>
        </w:rPr>
      </w:pPr>
      <w:r>
        <w:rPr>
          <w:spacing w:val="-27"/>
          <w:sz w:val="21"/>
        </w:rPr>
        <w:t xml:space="preserve">图 </w:t>
      </w:r>
      <w:r>
        <w:rPr>
          <w:rFonts w:ascii="Times New Roman" w:eastAsia="Times New Roman"/>
          <w:sz w:val="21"/>
        </w:rPr>
        <w:t>3-1</w:t>
      </w:r>
      <w:r>
        <w:rPr>
          <w:rFonts w:ascii="Times New Roman" w:eastAsia="Times New Roman"/>
          <w:spacing w:val="52"/>
          <w:sz w:val="21"/>
        </w:rPr>
        <w:t xml:space="preserve"> </w:t>
      </w:r>
      <w:r>
        <w:rPr>
          <w:spacing w:val="-2"/>
          <w:sz w:val="21"/>
        </w:rPr>
        <w:t>用户模块示意图</w:t>
      </w:r>
    </w:p>
    <w:p>
      <w:pPr>
        <w:pStyle w:val="BodyText"/>
        <w:rPr>
          <w:sz w:val="22"/>
        </w:rPr>
      </w:pPr>
    </w:p>
    <w:p>
      <w:pPr>
        <w:pStyle w:val="BodyText"/>
        <w:spacing w:before="7"/>
        <w:rPr>
          <w:sz w:val="23"/>
        </w:rPr>
      </w:pPr>
    </w:p>
    <w:p>
      <w:pPr>
        <w:pStyle w:val="Heading3"/>
        <w:numPr>
          <w:ilvl w:val="1"/>
          <w:numId w:val="18"/>
        </w:numPr>
        <w:tabs>
          <w:tab w:val="left" w:pos="521"/>
        </w:tabs>
        <w:spacing w:before="0" w:after="0" w:line="240" w:lineRule="auto"/>
        <w:ind w:left="521" w:right="0" w:hanging="420"/>
        <w:jc w:val="left"/>
      </w:pPr>
      <w:bookmarkStart w:id="13" w:name="_TOC_250032"/>
      <w:bookmarkEnd w:id="13"/>
      <w:r>
        <w:rPr>
          <w:spacing w:val="-2"/>
        </w:rPr>
        <w:t>系统的功能模块</w:t>
      </w:r>
    </w:p>
    <w:p>
      <w:pPr>
        <w:pStyle w:val="BodyText"/>
        <w:spacing w:before="174" w:line="304" w:lineRule="auto"/>
        <w:ind w:left="101" w:right="259" w:firstLine="420"/>
        <w:jc w:val="both"/>
      </w:pPr>
      <w:r>
        <w:rPr>
          <w:spacing w:val="-11"/>
        </w:rPr>
        <w:t xml:space="preserve">利用 </w:t>
      </w:r>
      <w:r>
        <w:rPr>
          <w:rFonts w:ascii="Times New Roman" w:eastAsia="Times New Roman"/>
          <w:spacing w:val="-2"/>
        </w:rPr>
        <w:t>JSP</w:t>
      </w:r>
      <w:r>
        <w:rPr>
          <w:rFonts w:ascii="Times New Roman" w:eastAsia="Times New Roman"/>
          <w:spacing w:val="2"/>
        </w:rPr>
        <w:t xml:space="preserve"> </w:t>
      </w:r>
      <w:r>
        <w:rPr>
          <w:spacing w:val="-9"/>
        </w:rPr>
        <w:t>可以实现很多有用的功能，这里对本实验室预约系统的几个主要模块</w:t>
      </w:r>
      <w:r>
        <w:rPr>
          <w:spacing w:val="-2"/>
        </w:rPr>
        <w:t>进行详细叙述，包括登录注册模块、管理员管理模块、用户管理模块、用户预约</w:t>
      </w:r>
      <w:r>
        <w:rPr>
          <w:spacing w:val="-4"/>
        </w:rPr>
        <w:t>模块。</w:t>
      </w:r>
    </w:p>
    <w:p>
      <w:pPr>
        <w:pStyle w:val="Heading3"/>
        <w:numPr>
          <w:ilvl w:val="2"/>
          <w:numId w:val="18"/>
        </w:numPr>
        <w:tabs>
          <w:tab w:val="left" w:pos="731"/>
        </w:tabs>
        <w:spacing w:before="90" w:after="0" w:line="240" w:lineRule="auto"/>
        <w:ind w:left="731" w:right="0" w:hanging="630"/>
        <w:jc w:val="left"/>
      </w:pPr>
      <w:bookmarkStart w:id="14" w:name="_TOC_250031"/>
      <w:bookmarkEnd w:id="14"/>
      <w:r>
        <w:rPr>
          <w:spacing w:val="-2"/>
        </w:rPr>
        <w:t>登录注册模块</w:t>
      </w:r>
    </w:p>
    <w:p>
      <w:pPr>
        <w:pStyle w:val="BodyText"/>
        <w:spacing w:before="173" w:line="304" w:lineRule="auto"/>
        <w:ind w:left="101" w:right="259" w:firstLine="480"/>
        <w:jc w:val="both"/>
      </w:pPr>
      <w:r>
        <w:rPr>
          <w:spacing w:val="-2"/>
        </w:rPr>
        <w:t>用户登录是应用程序的主入口，用户只有通过该入口才能登录进系统，流程</w:t>
      </w:r>
      <w:r>
        <w:rPr>
          <w:spacing w:val="-5"/>
        </w:rPr>
        <w:t xml:space="preserve">设计如图 </w:t>
      </w:r>
      <w:r>
        <w:rPr>
          <w:rFonts w:ascii="Times New Roman" w:eastAsia="Times New Roman"/>
        </w:rPr>
        <w:t xml:space="preserve">3-2 </w:t>
      </w:r>
      <w:r>
        <w:t>所示。</w:t>
      </w:r>
    </w:p>
    <w:p>
      <w:pPr>
        <w:spacing w:before="118"/>
        <w:ind w:left="2603" w:right="0" w:firstLine="0"/>
        <w:jc w:val="left"/>
        <w:rPr>
          <w:sz w:val="17"/>
        </w:rPr>
      </w:pPr>
      <w:r>
        <w:pict>
          <v:group id="_x0000_s1048" style="width:218.45pt;height:292.7pt;margin-top:-0.19pt;margin-left:179.05pt;mso-position-horizontal-relative:page;position:absolute;z-index:-251654144" coordorigin="3581,-4" coordsize="4369,5854">
            <v:shape id="_x0000_s1049" type="#_x0000_t75" style="width:2727;height:701;left:5223;position:absolute;top:1754" stroked="f">
              <v:imagedata r:id="rId28" o:title=""/>
            </v:shape>
            <v:shape id="_x0000_s1050" type="#_x0000_t75" style="width:1636;height:701;left:3587;position:absolute;top:2806" stroked="f">
              <v:imagedata r:id="rId29" o:title=""/>
            </v:shape>
            <v:line id="_x0000_s1051" style="position:absolute" from="4405,1521" to="4405,2663" stroked="t" strokecolor="#5b9bd5" strokeweight="0.96pt">
              <v:stroke dashstyle="solid"/>
            </v:line>
            <v:shape id="_x0000_s1052" style="width:191;height:164;left:4309;position:absolute;top:2642" coordorigin="4310,2643" coordsize="191,164" path="m4405,2806l4310,2643,4501,2643,4405,2806xe" filled="t" fillcolor="#5b9bd5" stroked="f">
              <v:fill type="solid"/>
              <v:path arrowok="t"/>
            </v:shape>
            <v:line id="_x0000_s1053" style="position:absolute" from="4405,3507" to="4405,4065" stroked="t" strokecolor="#5b9bd5" strokeweight="0.96pt">
              <v:stroke dashstyle="solid"/>
            </v:line>
            <v:shape id="_x0000_s1054" type="#_x0000_t75" style="width:1636;height:701;left:3587;position:absolute;top:4208" stroked="f">
              <v:imagedata r:id="rId29" o:title=""/>
            </v:shape>
            <v:shape id="_x0000_s1055" style="width:191;height:164;left:4309;position:absolute;top:4044" coordorigin="4310,4045" coordsize="191,164" path="m4405,4208l4310,4045,4501,4045,4405,4208xe" filled="t" fillcolor="#5b9bd5" stroked="f">
              <v:fill type="solid"/>
              <v:path arrowok="t"/>
            </v:shape>
            <v:line id="_x0000_s1056" style="position:absolute" from="4405,4909" to="4405,5233" stroked="t" strokecolor="#5b9bd5" strokeweight="0.96pt">
              <v:stroke dashstyle="solid"/>
            </v:line>
            <v:shape id="_x0000_s1057" type="#_x0000_t75" style="width:1636;height:468;left:3587;position:absolute;top:5376" stroked="f">
              <v:imagedata r:id="rId30" o:title=""/>
            </v:shape>
            <v:shape id="_x0000_s1058" style="width:1636;height:468;left:3587;position:absolute;top:5376" coordorigin="3587,5376" coordsize="1636,468" path="m3860,5844l4950,5844,5023,5835,5088,5812,5143,5775,5186,5728,5213,5672,5223,5610,5213,5548,5186,5492,5143,5445,5088,5408,5023,5385,4950,5376,3860,5376,3787,5385,3722,5408,3667,5445,3624,5492,3597,5548,3587,5610,3597,5672,3624,5728,3667,5775,3722,5812,3787,5835,3860,5844xe" filled="f" stroked="t" strokecolor="#4f88bb" strokeweight="0.63pt">
              <v:stroke dashstyle="solid"/>
              <v:path arrowok="t"/>
            </v:shape>
            <v:shape id="_x0000_s1059" style="width:191;height:164;left:4309;position:absolute;top:5212" coordorigin="4310,5213" coordsize="191,164" path="m4405,5376l4310,5213,4501,5213,4405,5376xe" filled="t" fillcolor="#5b9bd5" stroked="f">
              <v:fill type="solid"/>
              <v:path arrowok="t"/>
            </v:shape>
            <v:shape id="_x0000_s1060" style="width:1364;height:600;left:5223;position:absolute;top:2557" coordorigin="5223,2557" coordsize="1364,600" path="m5223,3157l6586,3157,6586,2557e" filled="f" stroked="t" strokecolor="#5b9bd5" strokeweight="0.85pt">
              <v:stroke dashstyle="solid"/>
              <v:path arrowok="t"/>
            </v:shape>
            <v:shape id="_x0000_s1061" style="width:136;height:117;left:6518;position:absolute;top:2455" coordorigin="6519,2456" coordsize="136,117" path="m6654,2572l6519,2572,6586,2456,6654,2572xe" filled="t" fillcolor="#5b9bd5" stroked="f">
              <v:fill type="solid"/>
              <v:path arrowok="t"/>
            </v:shape>
            <v:shape id="_x0000_s1062" style="width:1245;height:526;left:5341;position:absolute;top:1229" coordorigin="5342,1229" coordsize="1245,526" path="m6586,1755l6586,1229,5342,1229e" filled="f" stroked="t" strokecolor="#5b9bd5" strokeweight="0.85pt">
              <v:stroke dashstyle="solid"/>
              <v:path arrowok="t"/>
            </v:shape>
            <v:shape id="_x0000_s1063" style="width:136;height:117;left:5223;position:absolute;top:1171" coordorigin="5223,1171" coordsize="136,117" path="m5359,1287l5223,1229,5359,1171,5359,1287xe" filled="t" fillcolor="#5b9bd5" stroked="f">
              <v:fill type="solid"/>
              <v:path arrowok="t"/>
            </v:shape>
            <v:shape id="_x0000_s1064" type="#_x0000_t75" style="width:1636;height:468;left:3587;position:absolute;top:2" stroked="f">
              <v:imagedata r:id="rId31" o:title=""/>
            </v:shape>
            <v:shape id="_x0000_s1065" style="width:1636;height:468;left:3587;position:absolute;top:2" coordorigin="3587,2" coordsize="1636,468" path="m3860,470l4950,470,5023,461,5088,438,5143,401,5186,354,5213,298,5223,236,5213,174,5186,118,5143,71,5088,34,5023,11,4950,2,3860,2,3787,11,3722,34,3667,71,3624,118,3597,174,3587,236,3597,298,3624,354,3667,401,3722,438,3787,461,3860,470xe" filled="f" stroked="t" strokecolor="#4f88bb" strokeweight="0.63pt">
              <v:stroke dashstyle="solid"/>
              <v:path arrowok="t"/>
            </v:shape>
            <v:line id="_x0000_s1066" style="position:absolute" from="4405,470" to="4405,794" stroked="t" strokecolor="#5b9bd5" strokeweight="0.96pt">
              <v:stroke dashstyle="solid"/>
            </v:line>
            <v:shape id="_x0000_s1067" style="width:191;height:164;left:4309;position:absolute;top:773" coordorigin="4310,773" coordsize="191,164" path="m4405,937l4310,773,4501,773,4405,937xe" filled="t" fillcolor="#5b9bd5" stroked="f">
              <v:fill type="solid"/>
              <v:path arrowok="t"/>
            </v:shape>
            <v:shape id="_x0000_s1068" type="#_x0000_t75" style="width:1636;height:585;left:3587;position:absolute;top:937" stroked="f">
              <v:imagedata r:id="rId32" o:title=""/>
            </v:shape>
          </v:group>
        </w:pict>
      </w:r>
      <w:r>
        <w:rPr>
          <w:w w:val="115"/>
          <w:sz w:val="17"/>
        </w:rPr>
        <w:t>开</w:t>
      </w:r>
      <w:r>
        <w:rPr>
          <w:spacing w:val="-10"/>
          <w:w w:val="120"/>
          <w:sz w:val="17"/>
        </w:rPr>
        <w:t>始</w:t>
      </w:r>
    </w:p>
    <w:p>
      <w:pPr>
        <w:pStyle w:val="BodyText"/>
        <w:rPr>
          <w:sz w:val="20"/>
        </w:rPr>
      </w:pPr>
    </w:p>
    <w:p>
      <w:pPr>
        <w:pStyle w:val="BodyText"/>
        <w:spacing w:before="6"/>
      </w:pPr>
      <w:r>
        <w:pict>
          <v:shape id="_x0000_s1069" type="#_x0000_t202" style="width:81.8pt;height:29.25pt;margin-top:17.25pt;margin-left:179.36pt;mso-position-horizontal-relative:page;mso-wrap-distance-left:0;mso-wrap-distance-right:0;position:absolute;z-index:-251653120" filled="f" stroked="t" strokecolor="#4f88bb" strokeweight="0.63pt">
            <v:stroke dashstyle="solid"/>
            <v:textbox inset="0,0,0,0">
              <w:txbxContent>
                <w:p>
                  <w:pPr>
                    <w:pStyle w:val="BodyText"/>
                    <w:spacing w:before="1"/>
                    <w:rPr>
                      <w:sz w:val="13"/>
                    </w:rPr>
                  </w:pPr>
                </w:p>
                <w:p>
                  <w:pPr>
                    <w:spacing w:before="0"/>
                    <w:ind w:left="407" w:right="0" w:firstLine="0"/>
                    <w:jc w:val="left"/>
                    <w:rPr>
                      <w:sz w:val="17"/>
                    </w:rPr>
                  </w:pPr>
                  <w:r>
                    <w:rPr>
                      <w:w w:val="115"/>
                      <w:sz w:val="17"/>
                    </w:rPr>
                    <w:t>登</w:t>
                  </w:r>
                  <w:r>
                    <w:rPr>
                      <w:w w:val="115"/>
                      <w:sz w:val="17"/>
                    </w:rPr>
                    <w:t>陆</w:t>
                  </w:r>
                  <w:r>
                    <w:rPr>
                      <w:w w:val="115"/>
                      <w:sz w:val="17"/>
                    </w:rPr>
                    <w:t>界</w:t>
                  </w:r>
                  <w:r>
                    <w:rPr>
                      <w:spacing w:val="-10"/>
                      <w:w w:val="115"/>
                      <w:sz w:val="17"/>
                    </w:rPr>
                    <w:t>面</w:t>
                  </w:r>
                </w:p>
              </w:txbxContent>
            </v:textbox>
            <w10:wrap type="topAndBottom"/>
          </v:shape>
        </w:pict>
      </w:r>
      <w:r>
        <w:pict>
          <v:shape id="_x0000_s1070" type="#_x0000_t202" style="width:136.35pt;height:35.05pt;margin-top:58.14pt;margin-left:261.16pt;mso-position-horizontal-relative:page;mso-wrap-distance-left:0;mso-wrap-distance-right:0;position:absolute;z-index:-251652096" filled="f" stroked="t" strokecolor="#4f88bb" strokeweight="0.63pt">
            <v:stroke dashstyle="solid"/>
            <v:textbox inset="0,0,0,0">
              <w:txbxContent>
                <w:p>
                  <w:pPr>
                    <w:spacing w:before="130" w:line="228" w:lineRule="auto"/>
                    <w:ind w:left="44" w:right="42" w:firstLine="0"/>
                    <w:jc w:val="left"/>
                    <w:rPr>
                      <w:sz w:val="17"/>
                    </w:rPr>
                  </w:pPr>
                  <w:r>
                    <w:rPr>
                      <w:spacing w:val="-2"/>
                      <w:w w:val="115"/>
                      <w:sz w:val="17"/>
                    </w:rPr>
                    <w:t>用</w:t>
                  </w:r>
                  <w:r>
                    <w:rPr>
                      <w:spacing w:val="-2"/>
                      <w:w w:val="115"/>
                      <w:sz w:val="17"/>
                    </w:rPr>
                    <w:t>户</w:t>
                  </w:r>
                  <w:r>
                    <w:rPr>
                      <w:spacing w:val="-2"/>
                      <w:w w:val="115"/>
                      <w:sz w:val="17"/>
                    </w:rPr>
                    <w:t>名</w:t>
                  </w:r>
                  <w:r>
                    <w:rPr>
                      <w:spacing w:val="-2"/>
                      <w:w w:val="115"/>
                      <w:sz w:val="17"/>
                    </w:rPr>
                    <w:t>或</w:t>
                  </w:r>
                  <w:r>
                    <w:rPr>
                      <w:spacing w:val="-2"/>
                      <w:w w:val="115"/>
                      <w:sz w:val="17"/>
                    </w:rPr>
                    <w:t>密</w:t>
                  </w:r>
                  <w:r>
                    <w:rPr>
                      <w:spacing w:val="-2"/>
                      <w:w w:val="115"/>
                      <w:sz w:val="17"/>
                    </w:rPr>
                    <w:t>码</w:t>
                  </w:r>
                  <w:r>
                    <w:rPr>
                      <w:spacing w:val="-2"/>
                      <w:w w:val="115"/>
                      <w:sz w:val="17"/>
                    </w:rPr>
                    <w:t>未</w:t>
                  </w:r>
                  <w:r>
                    <w:rPr>
                      <w:spacing w:val="-2"/>
                      <w:w w:val="115"/>
                      <w:sz w:val="17"/>
                    </w:rPr>
                    <w:t>填</w:t>
                  </w:r>
                  <w:r>
                    <w:rPr>
                      <w:spacing w:val="-2"/>
                      <w:w w:val="115"/>
                      <w:sz w:val="17"/>
                    </w:rPr>
                    <w:t>写，</w:t>
                  </w:r>
                  <w:r>
                    <w:rPr>
                      <w:spacing w:val="-2"/>
                      <w:w w:val="115"/>
                      <w:sz w:val="17"/>
                    </w:rPr>
                    <w:t>用</w:t>
                  </w:r>
                  <w:r>
                    <w:rPr>
                      <w:spacing w:val="-2"/>
                      <w:w w:val="115"/>
                      <w:sz w:val="17"/>
                    </w:rPr>
                    <w:t>户</w:t>
                  </w:r>
                  <w:r>
                    <w:rPr>
                      <w:spacing w:val="-2"/>
                      <w:w w:val="115"/>
                      <w:sz w:val="17"/>
                    </w:rPr>
                    <w:t>未</w:t>
                  </w:r>
                  <w:r>
                    <w:rPr>
                      <w:w w:val="115"/>
                      <w:sz w:val="17"/>
                    </w:rPr>
                    <w:t>注</w:t>
                  </w:r>
                  <w:r>
                    <w:rPr>
                      <w:w w:val="115"/>
                      <w:sz w:val="17"/>
                    </w:rPr>
                    <w:t>册</w:t>
                  </w:r>
                  <w:r>
                    <w:rPr>
                      <w:w w:val="115"/>
                      <w:sz w:val="17"/>
                    </w:rPr>
                    <w:t>，</w:t>
                  </w:r>
                  <w:r>
                    <w:rPr>
                      <w:w w:val="115"/>
                      <w:sz w:val="17"/>
                    </w:rPr>
                    <w:t>密</w:t>
                  </w:r>
                  <w:r>
                    <w:rPr>
                      <w:w w:val="115"/>
                      <w:sz w:val="17"/>
                    </w:rPr>
                    <w:t>码</w:t>
                  </w:r>
                  <w:r>
                    <w:rPr>
                      <w:w w:val="115"/>
                      <w:sz w:val="17"/>
                    </w:rPr>
                    <w:t>或</w:t>
                  </w:r>
                  <w:r>
                    <w:rPr>
                      <w:w w:val="115"/>
                      <w:sz w:val="17"/>
                    </w:rPr>
                    <w:t>权</w:t>
                  </w:r>
                  <w:r>
                    <w:rPr>
                      <w:w w:val="115"/>
                      <w:sz w:val="17"/>
                    </w:rPr>
                    <w:t>限</w:t>
                  </w:r>
                  <w:r>
                    <w:rPr>
                      <w:w w:val="115"/>
                      <w:sz w:val="17"/>
                    </w:rPr>
                    <w:t>错</w:t>
                  </w:r>
                  <w:r>
                    <w:rPr>
                      <w:w w:val="115"/>
                      <w:sz w:val="17"/>
                    </w:rPr>
                    <w:t>误</w:t>
                  </w:r>
                  <w:r>
                    <w:rPr>
                      <w:w w:val="115"/>
                      <w:sz w:val="17"/>
                    </w:rPr>
                    <w:t>等</w:t>
                  </w:r>
                  <w:r>
                    <w:rPr>
                      <w:w w:val="115"/>
                      <w:sz w:val="17"/>
                    </w:rPr>
                    <w:t>返</w:t>
                  </w:r>
                  <w:r>
                    <w:rPr>
                      <w:spacing w:val="-10"/>
                      <w:w w:val="115"/>
                      <w:sz w:val="17"/>
                    </w:rPr>
                    <w:t>回</w:t>
                  </w:r>
                </w:p>
              </w:txbxContent>
            </v:textbox>
            <w10:wrap type="topAndBottom"/>
          </v:shape>
        </w:pict>
      </w:r>
      <w:r>
        <w:pict>
          <v:shape id="_x0000_s1071" type="#_x0000_t202" style="width:81.8pt;height:35.05pt;margin-top:110.71pt;margin-left:179.36pt;mso-position-horizontal-relative:page;mso-wrap-distance-left:0;mso-wrap-distance-right:0;position:absolute;z-index:-251651072" filled="f" stroked="t" strokecolor="#4f88bb" strokeweight="0.64pt">
            <v:stroke dashstyle="solid"/>
            <v:textbox inset="0,0,0,0">
              <w:txbxContent>
                <w:p>
                  <w:pPr>
                    <w:spacing w:before="130" w:line="228" w:lineRule="auto"/>
                    <w:ind w:left="710" w:right="102" w:hanging="606"/>
                    <w:jc w:val="left"/>
                    <w:rPr>
                      <w:sz w:val="17"/>
                    </w:rPr>
                  </w:pPr>
                  <w:r>
                    <w:rPr>
                      <w:spacing w:val="-4"/>
                      <w:w w:val="120"/>
                      <w:sz w:val="17"/>
                    </w:rPr>
                    <w:t>进</w:t>
                  </w:r>
                  <w:r>
                    <w:rPr>
                      <w:spacing w:val="-4"/>
                      <w:w w:val="120"/>
                      <w:sz w:val="17"/>
                    </w:rPr>
                    <w:t>行</w:t>
                  </w:r>
                  <w:r>
                    <w:rPr>
                      <w:spacing w:val="-4"/>
                      <w:w w:val="120"/>
                      <w:sz w:val="17"/>
                    </w:rPr>
                    <w:t>一</w:t>
                  </w:r>
                  <w:r>
                    <w:rPr>
                      <w:spacing w:val="-4"/>
                      <w:w w:val="120"/>
                      <w:sz w:val="17"/>
                    </w:rPr>
                    <w:t>系</w:t>
                  </w:r>
                  <w:r>
                    <w:rPr>
                      <w:spacing w:val="-4"/>
                      <w:w w:val="120"/>
                      <w:sz w:val="17"/>
                    </w:rPr>
                    <w:t>列</w:t>
                  </w:r>
                  <w:r>
                    <w:rPr>
                      <w:spacing w:val="-4"/>
                      <w:w w:val="120"/>
                      <w:sz w:val="17"/>
                    </w:rPr>
                    <w:t>的</w:t>
                  </w:r>
                  <w:r>
                    <w:rPr>
                      <w:spacing w:val="-4"/>
                      <w:w w:val="120"/>
                      <w:sz w:val="17"/>
                    </w:rPr>
                    <w:t>验</w:t>
                  </w:r>
                  <w:r>
                    <w:rPr>
                      <w:spacing w:val="-10"/>
                      <w:w w:val="120"/>
                      <w:sz w:val="17"/>
                    </w:rPr>
                    <w:t>证</w:t>
                  </w:r>
                </w:p>
              </w:txbxContent>
            </v:textbox>
            <w10:wrap type="topAndBottom"/>
          </v:shape>
        </w:pict>
      </w:r>
    </w:p>
    <w:p>
      <w:pPr>
        <w:pStyle w:val="BodyText"/>
        <w:spacing w:before="10"/>
        <w:rPr>
          <w:sz w:val="15"/>
        </w:rPr>
      </w:pPr>
    </w:p>
    <w:p>
      <w:pPr>
        <w:pStyle w:val="BodyText"/>
        <w:spacing w:before="11"/>
      </w:pPr>
    </w:p>
    <w:p>
      <w:pPr>
        <w:pStyle w:val="BodyText"/>
        <w:spacing w:before="6"/>
        <w:rPr>
          <w:sz w:val="6"/>
        </w:rPr>
      </w:pPr>
    </w:p>
    <w:p>
      <w:pPr>
        <w:spacing w:before="79"/>
        <w:ind w:left="1446" w:right="0" w:firstLine="0"/>
        <w:jc w:val="left"/>
        <w:rPr>
          <w:sz w:val="17"/>
        </w:rPr>
      </w:pPr>
      <w:r>
        <w:rPr>
          <w:w w:val="115"/>
          <w:sz w:val="17"/>
        </w:rPr>
        <w:t>验</w:t>
      </w:r>
      <w:r>
        <w:rPr>
          <w:w w:val="115"/>
          <w:sz w:val="17"/>
        </w:rPr>
        <w:t>证</w:t>
      </w:r>
      <w:r>
        <w:rPr>
          <w:w w:val="115"/>
          <w:sz w:val="17"/>
        </w:rPr>
        <w:t>成</w:t>
      </w:r>
      <w:r>
        <w:rPr>
          <w:spacing w:val="-10"/>
          <w:w w:val="115"/>
          <w:sz w:val="17"/>
        </w:rPr>
        <w:t>功</w:t>
      </w:r>
    </w:p>
    <w:p>
      <w:pPr>
        <w:pStyle w:val="BodyText"/>
        <w:spacing w:before="8"/>
        <w:rPr>
          <w:sz w:val="22"/>
        </w:rPr>
      </w:pPr>
      <w:r>
        <w:pict>
          <v:shape id="_x0000_s1072" type="#_x0000_t202" style="width:81.8pt;height:35.05pt;margin-top:16.06pt;margin-left:179.36pt;mso-position-horizontal-relative:page;mso-wrap-distance-left:0;mso-wrap-distance-right:0;position:absolute;z-index:-251650048" filled="f" stroked="t" strokecolor="#4f88bb" strokeweight="0.64pt">
            <v:stroke dashstyle="solid"/>
            <v:textbox inset="0,0,0,0">
              <w:txbxContent>
                <w:p>
                  <w:pPr>
                    <w:spacing w:before="130" w:line="228" w:lineRule="auto"/>
                    <w:ind w:left="609" w:right="102" w:hanging="505"/>
                    <w:jc w:val="left"/>
                    <w:rPr>
                      <w:sz w:val="17"/>
                    </w:rPr>
                  </w:pPr>
                  <w:r>
                    <w:rPr>
                      <w:spacing w:val="-4"/>
                      <w:w w:val="120"/>
                      <w:sz w:val="17"/>
                    </w:rPr>
                    <w:t>进</w:t>
                  </w:r>
                  <w:r>
                    <w:rPr>
                      <w:spacing w:val="-4"/>
                      <w:w w:val="120"/>
                      <w:sz w:val="17"/>
                    </w:rPr>
                    <w:t>入</w:t>
                  </w:r>
                  <w:r>
                    <w:rPr>
                      <w:spacing w:val="-4"/>
                      <w:w w:val="120"/>
                      <w:sz w:val="17"/>
                    </w:rPr>
                    <w:t>相</w:t>
                  </w:r>
                  <w:r>
                    <w:rPr>
                      <w:spacing w:val="-4"/>
                      <w:w w:val="120"/>
                      <w:sz w:val="17"/>
                    </w:rPr>
                    <w:t>应</w:t>
                  </w:r>
                  <w:r>
                    <w:rPr>
                      <w:spacing w:val="-4"/>
                      <w:w w:val="120"/>
                      <w:sz w:val="17"/>
                    </w:rPr>
                    <w:t>的</w:t>
                  </w:r>
                  <w:r>
                    <w:rPr>
                      <w:spacing w:val="-4"/>
                      <w:w w:val="120"/>
                      <w:sz w:val="17"/>
                    </w:rPr>
                    <w:t>操</w:t>
                  </w:r>
                  <w:r>
                    <w:rPr>
                      <w:spacing w:val="-4"/>
                      <w:w w:val="120"/>
                      <w:sz w:val="17"/>
                    </w:rPr>
                    <w:t>作</w:t>
                  </w:r>
                  <w:r>
                    <w:rPr>
                      <w:spacing w:val="-6"/>
                      <w:w w:val="120"/>
                      <w:sz w:val="17"/>
                    </w:rPr>
                    <w:t>界</w:t>
                  </w:r>
                  <w:r>
                    <w:rPr>
                      <w:spacing w:val="-6"/>
                      <w:w w:val="120"/>
                      <w:sz w:val="17"/>
                    </w:rPr>
                    <w:t>面</w:t>
                  </w:r>
                </w:p>
              </w:txbxContent>
            </v:textbox>
            <w10:wrap type="topAndBottom"/>
          </v:shape>
        </w:pict>
      </w:r>
    </w:p>
    <w:p>
      <w:pPr>
        <w:pStyle w:val="BodyText"/>
        <w:rPr>
          <w:sz w:val="20"/>
        </w:rPr>
      </w:pPr>
    </w:p>
    <w:p>
      <w:pPr>
        <w:pStyle w:val="BodyText"/>
        <w:spacing w:before="4"/>
        <w:rPr>
          <w:sz w:val="19"/>
        </w:rPr>
      </w:pPr>
    </w:p>
    <w:p>
      <w:pPr>
        <w:spacing w:before="79"/>
        <w:ind w:left="2603" w:right="0" w:firstLine="0"/>
        <w:jc w:val="left"/>
        <w:rPr>
          <w:sz w:val="17"/>
        </w:rPr>
      </w:pPr>
      <w:r>
        <w:rPr>
          <w:w w:val="115"/>
          <w:sz w:val="17"/>
        </w:rPr>
        <w:t>结</w:t>
      </w:r>
      <w:r>
        <w:rPr>
          <w:spacing w:val="-10"/>
          <w:w w:val="120"/>
          <w:sz w:val="17"/>
        </w:rPr>
        <w:t>束</w:t>
      </w:r>
    </w:p>
    <w:p>
      <w:pPr>
        <w:pStyle w:val="BodyText"/>
        <w:spacing w:before="5"/>
        <w:rPr>
          <w:sz w:val="9"/>
        </w:rPr>
      </w:pPr>
    </w:p>
    <w:p>
      <w:pPr>
        <w:spacing w:before="77"/>
        <w:ind w:left="1323" w:right="1481" w:firstLine="0"/>
        <w:jc w:val="center"/>
        <w:rPr>
          <w:sz w:val="21"/>
        </w:rPr>
      </w:pPr>
      <w:r>
        <w:rPr>
          <w:spacing w:val="-27"/>
          <w:sz w:val="21"/>
        </w:rPr>
        <w:t xml:space="preserve">图 </w:t>
      </w:r>
      <w:r>
        <w:rPr>
          <w:rFonts w:ascii="Times New Roman" w:eastAsia="Times New Roman"/>
          <w:sz w:val="21"/>
        </w:rPr>
        <w:t>3-2</w:t>
      </w:r>
      <w:r>
        <w:rPr>
          <w:rFonts w:ascii="Times New Roman" w:eastAsia="Times New Roman"/>
          <w:spacing w:val="52"/>
          <w:sz w:val="21"/>
        </w:rPr>
        <w:t xml:space="preserve"> </w:t>
      </w:r>
      <w:r>
        <w:rPr>
          <w:spacing w:val="-2"/>
          <w:sz w:val="21"/>
        </w:rPr>
        <w:t>用户登录流程图</w:t>
      </w:r>
    </w:p>
    <w:p>
      <w:pPr>
        <w:spacing w:after="0"/>
        <w:jc w:val="center"/>
        <w:rPr>
          <w:sz w:val="21"/>
        </w:rPr>
        <w:sectPr>
          <w:headerReference w:type="default" r:id="rId33"/>
          <w:pgSz w:w="11910" w:h="16840"/>
          <w:pgMar w:top="1080" w:right="1440" w:bottom="280" w:left="1600" w:header="893" w:footer="0"/>
          <w:pgNumType w:start="19"/>
          <w:cols w:space="708"/>
        </w:sectPr>
      </w:pPr>
    </w:p>
    <w:p>
      <w:pPr>
        <w:pStyle w:val="BodyText"/>
        <w:spacing w:before="9"/>
        <w:rPr>
          <w:sz w:val="25"/>
        </w:rPr>
      </w:pPr>
    </w:p>
    <w:p>
      <w:pPr>
        <w:pStyle w:val="BodyText"/>
        <w:spacing w:before="67" w:line="304" w:lineRule="auto"/>
        <w:ind w:left="101" w:right="259" w:firstLine="480"/>
        <w:jc w:val="both"/>
      </w:pPr>
      <w:r>
        <w:rPr>
          <w:spacing w:val="-2"/>
        </w:rPr>
        <w:t>用户首次访问需要注册后方能进行相应权限的操作。注册时需填写用户名、</w:t>
      </w:r>
      <w:r>
        <w:rPr>
          <w:spacing w:val="-3"/>
        </w:rPr>
        <w:t xml:space="preserve">设置密码，选择用户类型。系统设定，只能注册为教师和学生。流程设计如图 </w:t>
      </w:r>
      <w:r>
        <w:rPr>
          <w:rFonts w:ascii="Times New Roman" w:eastAsia="Times New Roman"/>
          <w:spacing w:val="-2"/>
        </w:rPr>
        <w:t>3-</w:t>
      </w:r>
      <w:r>
        <w:rPr>
          <w:rFonts w:ascii="Times New Roman" w:eastAsia="Times New Roman"/>
          <w:spacing w:val="-2"/>
        </w:rPr>
        <w:t>3</w:t>
      </w:r>
      <w:r>
        <w:rPr>
          <w:spacing w:val="-4"/>
        </w:rPr>
        <w:t>所示。</w:t>
      </w:r>
    </w:p>
    <w:p>
      <w:pPr>
        <w:pStyle w:val="BodyText"/>
        <w:spacing w:before="2"/>
        <w:rPr>
          <w:sz w:val="9"/>
        </w:rPr>
      </w:pPr>
    </w:p>
    <w:p>
      <w:pPr>
        <w:spacing w:before="76"/>
        <w:ind w:left="349" w:right="2219" w:firstLine="0"/>
        <w:jc w:val="center"/>
        <w:rPr>
          <w:sz w:val="21"/>
        </w:rPr>
      </w:pPr>
      <w:r>
        <w:pict>
          <v:group id="_x0000_s1073" style="width:234.45pt;height:366.4pt;margin-top:-3.96pt;margin-left:210.57pt;mso-position-horizontal-relative:page;position:absolute;z-index:-251648000" coordorigin="4211,-79" coordsize="4689,7328">
            <v:shape id="_x0000_s1074" type="#_x0000_t75" style="width:3240;height:878;left:5660;position:absolute;top:2122" stroked="f">
              <v:imagedata r:id="rId34" o:title=""/>
            </v:shape>
            <v:shape id="_x0000_s1075" type="#_x0000_t75" style="width:1756;height:585;left:4219;position:absolute;top:-72" stroked="f">
              <v:imagedata r:id="rId35" o:title=""/>
            </v:shape>
            <v:shape id="_x0000_s1076" style="width:1756;height:585;left:4219;position:absolute;top:-72" coordorigin="4219,-71" coordsize="1756,585" path="m4512,513l5682,513,5760,503,5830,474,5889,428,5934,369,5964,299,5974,221,5964,143,5934,73,5889,14,5830,-32,5760,-61,5682,-71,4512,-71,4434,-61,4364,-32,4305,14,4259,73,4230,143,4219,221,4230,299,4259,369,4305,428,4364,474,4434,503,4512,513xe" filled="f" stroked="t" strokecolor="#4f88bb" strokeweight="0.77pt">
              <v:stroke dashstyle="solid"/>
              <v:path arrowok="t"/>
            </v:shape>
            <v:line id="_x0000_s1077" style="position:absolute" from="5097,513" to="5097,919" stroked="t" strokecolor="#5b9bd5" strokeweight="1.03pt">
              <v:stroke dashstyle="solid"/>
            </v:line>
            <v:shape id="_x0000_s1078" type="#_x0000_t75" style="width:1756;height:878;left:4219;position:absolute;top:1098" stroked="f">
              <v:imagedata r:id="rId36" o:title=""/>
            </v:shape>
            <v:line id="_x0000_s1079" style="position:absolute" from="5097,1976" to="5097,3259" stroked="t" strokecolor="#5b9bd5" strokeweight="1.03pt">
              <v:stroke dashstyle="solid"/>
            </v:line>
            <v:shape id="_x0000_s1080" type="#_x0000_t75" style="width:1756;height:878;left:4219;position:absolute;top:3438" stroked="f">
              <v:imagedata r:id="rId36" o:title=""/>
            </v:shape>
            <v:shape id="_x0000_s1081" style="width:205;height:2545;left:4994;position:absolute;top:893" coordorigin="4994,894" coordsize="205,2545" path="m5199,3234l4994,3234,5097,3438,5199,3234xm5199,894l4994,894,5097,1098,5199,894xe" filled="t" fillcolor="#5b9bd5" stroked="f">
              <v:fill type="solid"/>
              <v:path arrowok="t"/>
            </v:shape>
            <v:line id="_x0000_s1082" style="position:absolute" from="5097,4316" to="5097,5014" stroked="t" strokecolor="#5b9bd5" strokeweight="1.03pt">
              <v:stroke dashstyle="solid"/>
            </v:line>
            <v:shape id="_x0000_s1083" type="#_x0000_t75" style="width:1756;height:878;left:4219;position:absolute;top:5193" stroked="f">
              <v:imagedata r:id="rId37" o:title=""/>
            </v:shape>
            <v:shape id="_x0000_s1084" style="width:205;height:205;left:4994;position:absolute;top:4988" coordorigin="4994,4989" coordsize="205,205" path="m5097,5193l4994,4989,5199,4989,5097,5193xe" filled="t" fillcolor="#5b9bd5" stroked="f">
              <v:fill type="solid"/>
              <v:path arrowok="t"/>
            </v:shape>
            <v:line id="_x0000_s1085" style="position:absolute" from="5097,6071" to="5097,6477" stroked="t" strokecolor="#5b9bd5" strokeweight="1.03pt">
              <v:stroke dashstyle="solid"/>
            </v:line>
            <v:shape id="_x0000_s1086" type="#_x0000_t75" style="width:1756;height:585;left:4219;position:absolute;top:6655" stroked="f">
              <v:imagedata r:id="rId35" o:title=""/>
            </v:shape>
            <v:shape id="_x0000_s1087" style="width:1756;height:585;left:4219;position:absolute;top:6655" coordorigin="4219,6656" coordsize="1756,585" path="m4512,7241l5682,7241,5760,7230,5830,7201,5889,7155,5934,7096,5964,7026,5974,6948,5964,6870,5934,6801,5889,6741,5830,6696,5760,6666,5682,6656,4512,6656,4434,6666,4364,6696,4305,6741,4259,6801,4230,6870,4219,6948,4230,7026,4259,7096,4305,7155,4364,7201,4434,7230,4512,7241xe" filled="f" stroked="t" strokecolor="#4f88bb" strokeweight="0.77pt">
              <v:stroke dashstyle="solid"/>
              <v:path arrowok="t"/>
            </v:shape>
            <v:shape id="_x0000_s1088" style="width:205;height:205;left:4994;position:absolute;top:6451" coordorigin="4994,6451" coordsize="205,205" path="m5097,6656l4994,6451,5199,6451,5097,6656xe" filled="t" fillcolor="#5b9bd5" stroked="f">
              <v:fill type="solid"/>
              <v:path arrowok="t"/>
            </v:shape>
            <v:shape id="_x0000_s1089" style="width:1306;height:751;left:5974;position:absolute;top:3126" coordorigin="5974,3127" coordsize="1306,751" path="m5974,3877l7280,3877,7280,3127e" filled="f" stroked="t" strokecolor="#5b9bd5" strokeweight="1.03pt">
              <v:stroke dashstyle="solid"/>
              <v:path arrowok="t"/>
            </v:shape>
            <v:shape id="_x0000_s1090" style="width:146;height:146;left:7207;position:absolute;top:2999" coordorigin="7208,3000" coordsize="146,146" path="m7353,3145l7208,3145,7280,3000,7353,3145xe" filled="t" fillcolor="#5b9bd5" stroked="f">
              <v:fill type="solid"/>
              <v:path arrowok="t"/>
            </v:shape>
            <v:shape id="_x0000_s1091" style="width:1179;height:585;left:6101;position:absolute;top:1537" coordorigin="6102,1537" coordsize="1179,585" path="m7280,2122l7280,1537,6102,1537e" filled="f" stroked="t" strokecolor="#5b9bd5" strokeweight="1.03pt">
              <v:stroke dashstyle="solid"/>
              <v:path arrowok="t"/>
            </v:shape>
            <v:shape id="_x0000_s1092" style="width:146;height:146;left:5974;position:absolute;top:1464" coordorigin="5974,1465" coordsize="146,146" path="m6120,1610l5974,1537,6120,1465,6120,1610xe" filled="t" fillcolor="#5b9bd5" stroked="f">
              <v:fill type="solid"/>
              <v:path arrowok="t"/>
            </v:shape>
          </v:group>
        </w:pict>
      </w:r>
      <w:r>
        <w:rPr>
          <w:sz w:val="21"/>
        </w:rPr>
        <w:t>开</w:t>
      </w:r>
      <w:r>
        <w:rPr>
          <w:spacing w:val="-10"/>
          <w:sz w:val="21"/>
        </w:rPr>
        <w:t>始</w:t>
      </w:r>
    </w:p>
    <w:p>
      <w:pPr>
        <w:pStyle w:val="BodyText"/>
        <w:rPr>
          <w:sz w:val="20"/>
        </w:rPr>
      </w:pPr>
    </w:p>
    <w:p>
      <w:pPr>
        <w:pStyle w:val="BodyText"/>
        <w:rPr>
          <w:sz w:val="20"/>
        </w:rPr>
      </w:pPr>
    </w:p>
    <w:p>
      <w:pPr>
        <w:pStyle w:val="BodyText"/>
        <w:spacing w:before="4"/>
        <w:rPr>
          <w:sz w:val="16"/>
        </w:rPr>
      </w:pPr>
      <w:r>
        <w:pict>
          <v:shape id="_x0000_s1093" type="#_x0000_t202" style="width:87.8pt;height:43.9pt;margin-top:12.08pt;margin-left:210.96pt;mso-position-horizontal-relative:page;mso-wrap-distance-left:0;mso-wrap-distance-right:0;position:absolute;z-index:-251646976" filled="f" stroked="t" strokecolor="#4f88bb" strokeweight="0.77pt">
            <v:stroke dashstyle="solid"/>
            <v:textbox inset="0,0,0,0">
              <w:txbxContent>
                <w:p>
                  <w:pPr>
                    <w:pStyle w:val="BodyText"/>
                    <w:spacing w:before="4"/>
                    <w:rPr>
                      <w:sz w:val="22"/>
                    </w:rPr>
                  </w:pPr>
                </w:p>
                <w:p>
                  <w:pPr>
                    <w:spacing w:before="0"/>
                    <w:ind w:left="436" w:right="0" w:firstLine="0"/>
                    <w:jc w:val="left"/>
                    <w:rPr>
                      <w:sz w:val="21"/>
                    </w:rPr>
                  </w:pPr>
                  <w:r>
                    <w:rPr>
                      <w:sz w:val="21"/>
                    </w:rPr>
                    <w:t>注</w:t>
                  </w:r>
                  <w:r>
                    <w:rPr>
                      <w:sz w:val="21"/>
                    </w:rPr>
                    <w:t>册</w:t>
                  </w:r>
                  <w:r>
                    <w:rPr>
                      <w:sz w:val="21"/>
                    </w:rPr>
                    <w:t>界</w:t>
                  </w:r>
                  <w:r>
                    <w:rPr>
                      <w:spacing w:val="-10"/>
                      <w:sz w:val="21"/>
                    </w:rPr>
                    <w:t>面</w:t>
                  </w:r>
                </w:p>
              </w:txbxContent>
            </v:textbox>
            <w10:wrap type="topAndBottom"/>
          </v:shape>
        </w:pict>
      </w:r>
    </w:p>
    <w:p>
      <w:pPr>
        <w:pStyle w:val="BodyText"/>
        <w:spacing w:before="8"/>
        <w:rPr>
          <w:sz w:val="29"/>
        </w:rPr>
      </w:pPr>
    </w:p>
    <w:p>
      <w:pPr>
        <w:spacing w:before="83" w:line="232" w:lineRule="auto"/>
        <w:ind w:left="1805" w:right="5649" w:hanging="542"/>
        <w:jc w:val="left"/>
        <w:rPr>
          <w:sz w:val="21"/>
        </w:rPr>
      </w:pPr>
      <w:r>
        <w:pict>
          <v:shape id="_x0000_s1094" type="#_x0000_t202" style="width:161.95pt;height:43.9pt;margin-top:-11.66pt;margin-left:283.04pt;mso-position-horizontal-relative:page;position:absolute;z-index:251667456" filled="f" stroked="t" strokecolor="#4f88bb" strokeweight="0.77pt">
            <v:stroke dashstyle="solid"/>
            <v:textbox inset="0,0,0,0">
              <w:txbxContent>
                <w:p>
                  <w:pPr>
                    <w:spacing w:before="162" w:line="232" w:lineRule="auto"/>
                    <w:ind w:left="636" w:right="92" w:hanging="542"/>
                    <w:jc w:val="left"/>
                    <w:rPr>
                      <w:sz w:val="21"/>
                    </w:rPr>
                  </w:pPr>
                  <w:r>
                    <w:rPr>
                      <w:spacing w:val="-2"/>
                      <w:sz w:val="21"/>
                    </w:rPr>
                    <w:t>用</w:t>
                  </w:r>
                  <w:r>
                    <w:rPr>
                      <w:spacing w:val="-2"/>
                      <w:sz w:val="21"/>
                    </w:rPr>
                    <w:t>户</w:t>
                  </w:r>
                  <w:r>
                    <w:rPr>
                      <w:spacing w:val="-2"/>
                      <w:sz w:val="21"/>
                    </w:rPr>
                    <w:t>名</w:t>
                  </w:r>
                  <w:r>
                    <w:rPr>
                      <w:spacing w:val="-2"/>
                      <w:sz w:val="21"/>
                    </w:rPr>
                    <w:t>或</w:t>
                  </w:r>
                  <w:r>
                    <w:rPr>
                      <w:spacing w:val="-2"/>
                      <w:sz w:val="21"/>
                    </w:rPr>
                    <w:t>密</w:t>
                  </w:r>
                  <w:r>
                    <w:rPr>
                      <w:spacing w:val="-2"/>
                      <w:sz w:val="21"/>
                    </w:rPr>
                    <w:t>码</w:t>
                  </w:r>
                  <w:r>
                    <w:rPr>
                      <w:spacing w:val="-2"/>
                      <w:sz w:val="21"/>
                    </w:rPr>
                    <w:t>未</w:t>
                  </w:r>
                  <w:r>
                    <w:rPr>
                      <w:spacing w:val="-2"/>
                      <w:sz w:val="21"/>
                    </w:rPr>
                    <w:t>填</w:t>
                  </w:r>
                  <w:r>
                    <w:rPr>
                      <w:spacing w:val="-2"/>
                      <w:sz w:val="21"/>
                    </w:rPr>
                    <w:t>写，</w:t>
                  </w:r>
                  <w:r>
                    <w:rPr>
                      <w:spacing w:val="-2"/>
                      <w:sz w:val="21"/>
                    </w:rPr>
                    <w:t>用</w:t>
                  </w:r>
                  <w:r>
                    <w:rPr>
                      <w:spacing w:val="-2"/>
                      <w:sz w:val="21"/>
                    </w:rPr>
                    <w:t>户</w:t>
                  </w:r>
                  <w:r>
                    <w:rPr>
                      <w:spacing w:val="-2"/>
                      <w:sz w:val="21"/>
                    </w:rPr>
                    <w:t>已</w:t>
                  </w:r>
                  <w:r>
                    <w:rPr>
                      <w:spacing w:val="-2"/>
                      <w:sz w:val="21"/>
                    </w:rPr>
                    <w:t>注</w:t>
                  </w:r>
                  <w:r>
                    <w:rPr>
                      <w:spacing w:val="-2"/>
                      <w:w w:val="105"/>
                      <w:sz w:val="21"/>
                    </w:rPr>
                    <w:t>册</w:t>
                  </w:r>
                  <w:r>
                    <w:rPr>
                      <w:spacing w:val="-2"/>
                      <w:w w:val="105"/>
                      <w:sz w:val="21"/>
                    </w:rPr>
                    <w:t>，</w:t>
                  </w:r>
                  <w:r>
                    <w:rPr>
                      <w:spacing w:val="-2"/>
                      <w:w w:val="105"/>
                      <w:sz w:val="21"/>
                    </w:rPr>
                    <w:t>等</w:t>
                  </w:r>
                  <w:r>
                    <w:rPr>
                      <w:spacing w:val="-2"/>
                      <w:w w:val="105"/>
                      <w:sz w:val="21"/>
                    </w:rPr>
                    <w:t>返</w:t>
                  </w:r>
                  <w:r>
                    <w:rPr>
                      <w:spacing w:val="-2"/>
                      <w:w w:val="105"/>
                      <w:sz w:val="21"/>
                    </w:rPr>
                    <w:t>回</w:t>
                  </w:r>
                  <w:r>
                    <w:rPr>
                      <w:spacing w:val="-2"/>
                      <w:w w:val="105"/>
                      <w:sz w:val="21"/>
                    </w:rPr>
                    <w:t>注</w:t>
                  </w:r>
                  <w:r>
                    <w:rPr>
                      <w:spacing w:val="-2"/>
                      <w:w w:val="105"/>
                      <w:sz w:val="21"/>
                    </w:rPr>
                    <w:t>册</w:t>
                  </w:r>
                  <w:r>
                    <w:rPr>
                      <w:spacing w:val="-2"/>
                      <w:w w:val="105"/>
                      <w:sz w:val="21"/>
                    </w:rPr>
                    <w:t>页</w:t>
                  </w:r>
                  <w:r>
                    <w:rPr>
                      <w:spacing w:val="-2"/>
                      <w:w w:val="105"/>
                      <w:sz w:val="21"/>
                    </w:rPr>
                    <w:t>面</w:t>
                  </w:r>
                </w:p>
              </w:txbxContent>
            </v:textbox>
          </v:shape>
        </w:pict>
      </w:r>
      <w:r>
        <w:rPr>
          <w:spacing w:val="-2"/>
          <w:sz w:val="21"/>
        </w:rPr>
        <w:t>输</w:t>
      </w:r>
      <w:r>
        <w:rPr>
          <w:spacing w:val="-2"/>
          <w:sz w:val="21"/>
        </w:rPr>
        <w:t>入</w:t>
      </w:r>
      <w:r>
        <w:rPr>
          <w:spacing w:val="-2"/>
          <w:sz w:val="21"/>
        </w:rPr>
        <w:t>用</w:t>
      </w:r>
      <w:r>
        <w:rPr>
          <w:spacing w:val="-2"/>
          <w:sz w:val="21"/>
        </w:rPr>
        <w:t>户</w:t>
      </w:r>
      <w:r>
        <w:rPr>
          <w:spacing w:val="-2"/>
          <w:sz w:val="21"/>
        </w:rPr>
        <w:t>名</w:t>
      </w:r>
      <w:r>
        <w:rPr>
          <w:spacing w:val="-2"/>
          <w:sz w:val="21"/>
        </w:rPr>
        <w:t>、</w:t>
      </w:r>
      <w:r>
        <w:rPr>
          <w:spacing w:val="-2"/>
          <w:sz w:val="21"/>
        </w:rPr>
        <w:t>密</w:t>
      </w:r>
      <w:r>
        <w:rPr>
          <w:spacing w:val="-2"/>
          <w:sz w:val="21"/>
        </w:rPr>
        <w:t>码</w:t>
      </w:r>
      <w:r>
        <w:rPr>
          <w:spacing w:val="-2"/>
          <w:sz w:val="21"/>
        </w:rPr>
        <w:t>和</w:t>
      </w:r>
      <w:r>
        <w:rPr>
          <w:spacing w:val="-4"/>
          <w:w w:val="105"/>
          <w:sz w:val="21"/>
        </w:rPr>
        <w:t>确</w:t>
      </w:r>
      <w:r>
        <w:rPr>
          <w:spacing w:val="-4"/>
          <w:w w:val="105"/>
          <w:sz w:val="21"/>
        </w:rPr>
        <w:t>认</w:t>
      </w:r>
      <w:r>
        <w:rPr>
          <w:spacing w:val="-4"/>
          <w:w w:val="105"/>
          <w:sz w:val="21"/>
        </w:rPr>
        <w:t>密</w:t>
      </w:r>
      <w:r>
        <w:rPr>
          <w:spacing w:val="-4"/>
          <w:w w:val="105"/>
          <w:sz w:val="21"/>
        </w:rPr>
        <w:t>码</w:t>
      </w:r>
    </w:p>
    <w:p>
      <w:pPr>
        <w:pStyle w:val="BodyText"/>
        <w:rPr>
          <w:sz w:val="20"/>
        </w:rPr>
      </w:pPr>
    </w:p>
    <w:p>
      <w:pPr>
        <w:pStyle w:val="BodyText"/>
        <w:spacing w:before="10"/>
        <w:rPr>
          <w:sz w:val="14"/>
        </w:rPr>
      </w:pPr>
      <w:r>
        <w:pict>
          <v:shape id="_x0000_s1095" type="#_x0000_t202" style="width:87.8pt;height:43.9pt;margin-top:11.08pt;margin-left:210.96pt;mso-position-horizontal-relative:page;mso-wrap-distance-left:0;mso-wrap-distance-right:0;position:absolute;z-index:-251645952" filled="f" stroked="t" strokecolor="#4f88bb" strokeweight="0.77pt">
            <v:stroke dashstyle="solid"/>
            <v:textbox inset="0,0,0,0">
              <w:txbxContent>
                <w:p>
                  <w:pPr>
                    <w:spacing w:before="162" w:line="232" w:lineRule="auto"/>
                    <w:ind w:left="761" w:right="109" w:hanging="651"/>
                    <w:jc w:val="left"/>
                    <w:rPr>
                      <w:sz w:val="21"/>
                    </w:rPr>
                  </w:pPr>
                  <w:r>
                    <w:rPr>
                      <w:spacing w:val="-2"/>
                      <w:sz w:val="21"/>
                    </w:rPr>
                    <w:t>进</w:t>
                  </w:r>
                  <w:r>
                    <w:rPr>
                      <w:spacing w:val="-2"/>
                      <w:sz w:val="21"/>
                    </w:rPr>
                    <w:t>行</w:t>
                  </w:r>
                  <w:r>
                    <w:rPr>
                      <w:spacing w:val="-2"/>
                      <w:sz w:val="21"/>
                    </w:rPr>
                    <w:t>一</w:t>
                  </w:r>
                  <w:r>
                    <w:rPr>
                      <w:spacing w:val="-2"/>
                      <w:sz w:val="21"/>
                    </w:rPr>
                    <w:t>系</w:t>
                  </w:r>
                  <w:r>
                    <w:rPr>
                      <w:spacing w:val="-2"/>
                      <w:sz w:val="21"/>
                    </w:rPr>
                    <w:t>列</w:t>
                  </w:r>
                  <w:r>
                    <w:rPr>
                      <w:spacing w:val="-2"/>
                      <w:sz w:val="21"/>
                    </w:rPr>
                    <w:t>的</w:t>
                  </w:r>
                  <w:r>
                    <w:rPr>
                      <w:spacing w:val="-2"/>
                      <w:sz w:val="21"/>
                    </w:rPr>
                    <w:t>验</w:t>
                  </w:r>
                  <w:r>
                    <w:rPr>
                      <w:spacing w:val="-10"/>
                      <w:w w:val="105"/>
                      <w:sz w:val="21"/>
                    </w:rPr>
                    <w:t>证</w:t>
                  </w:r>
                </w:p>
              </w:txbxContent>
            </v:textbox>
            <w10:wrap type="topAndBottom"/>
          </v:shape>
        </w:pict>
      </w:r>
    </w:p>
    <w:p>
      <w:pPr>
        <w:pStyle w:val="BodyText"/>
        <w:spacing w:before="1"/>
        <w:rPr>
          <w:sz w:val="10"/>
        </w:rPr>
      </w:pPr>
    </w:p>
    <w:p>
      <w:pPr>
        <w:spacing w:before="77"/>
        <w:ind w:left="2039" w:right="0" w:firstLine="0"/>
        <w:jc w:val="left"/>
        <w:rPr>
          <w:sz w:val="21"/>
        </w:rPr>
      </w:pPr>
      <w:r>
        <w:rPr>
          <w:sz w:val="21"/>
        </w:rPr>
        <w:t>验</w:t>
      </w:r>
      <w:r>
        <w:rPr>
          <w:sz w:val="21"/>
        </w:rPr>
        <w:t>证</w:t>
      </w:r>
      <w:r>
        <w:rPr>
          <w:sz w:val="21"/>
        </w:rPr>
        <w:t>成</w:t>
      </w:r>
      <w:r>
        <w:rPr>
          <w:spacing w:val="-10"/>
          <w:sz w:val="21"/>
        </w:rPr>
        <w:t>功</w:t>
      </w:r>
    </w:p>
    <w:p>
      <w:pPr>
        <w:pStyle w:val="BodyText"/>
        <w:spacing w:before="11"/>
        <w:rPr>
          <w:sz w:val="28"/>
        </w:rPr>
      </w:pPr>
      <w:r>
        <w:pict>
          <v:shape id="_x0000_s1096" type="#_x0000_t202" style="width:87.8pt;height:43.9pt;margin-top:20.11pt;margin-left:210.96pt;mso-position-horizontal-relative:page;mso-wrap-distance-left:0;mso-wrap-distance-right:0;position:absolute;z-index:-251644928" filled="f" stroked="t" strokecolor="#4f88bb" strokeweight="0.77pt">
            <v:stroke dashstyle="solid"/>
            <v:textbox inset="0,0,0,0">
              <w:txbxContent>
                <w:p>
                  <w:pPr>
                    <w:spacing w:before="162" w:line="232" w:lineRule="auto"/>
                    <w:ind w:left="328" w:right="109" w:hanging="217"/>
                    <w:jc w:val="left"/>
                    <w:rPr>
                      <w:sz w:val="21"/>
                    </w:rPr>
                  </w:pPr>
                  <w:r>
                    <w:rPr>
                      <w:spacing w:val="-2"/>
                      <w:sz w:val="21"/>
                    </w:rPr>
                    <w:t>注</w:t>
                  </w:r>
                  <w:r>
                    <w:rPr>
                      <w:spacing w:val="-2"/>
                      <w:sz w:val="21"/>
                    </w:rPr>
                    <w:t>册</w:t>
                  </w:r>
                  <w:r>
                    <w:rPr>
                      <w:spacing w:val="-2"/>
                      <w:sz w:val="21"/>
                    </w:rPr>
                    <w:t>成</w:t>
                  </w:r>
                  <w:r>
                    <w:rPr>
                      <w:spacing w:val="-2"/>
                      <w:sz w:val="21"/>
                    </w:rPr>
                    <w:t>功</w:t>
                  </w:r>
                  <w:r>
                    <w:rPr>
                      <w:spacing w:val="-2"/>
                      <w:sz w:val="21"/>
                    </w:rPr>
                    <w:t>，</w:t>
                  </w:r>
                  <w:r>
                    <w:rPr>
                      <w:spacing w:val="-2"/>
                      <w:sz w:val="21"/>
                    </w:rPr>
                    <w:t>跳</w:t>
                  </w:r>
                  <w:r>
                    <w:rPr>
                      <w:spacing w:val="-2"/>
                      <w:sz w:val="21"/>
                    </w:rPr>
                    <w:t>转</w:t>
                  </w:r>
                  <w:r>
                    <w:rPr>
                      <w:spacing w:val="-2"/>
                      <w:w w:val="105"/>
                      <w:sz w:val="21"/>
                    </w:rPr>
                    <w:t>到</w:t>
                  </w:r>
                  <w:r>
                    <w:rPr>
                      <w:spacing w:val="-2"/>
                      <w:w w:val="105"/>
                      <w:sz w:val="21"/>
                    </w:rPr>
                    <w:t>登</w:t>
                  </w:r>
                  <w:r>
                    <w:rPr>
                      <w:spacing w:val="-2"/>
                      <w:w w:val="105"/>
                      <w:sz w:val="21"/>
                    </w:rPr>
                    <w:t>陆</w:t>
                  </w:r>
                  <w:r>
                    <w:rPr>
                      <w:spacing w:val="-2"/>
                      <w:w w:val="105"/>
                      <w:sz w:val="21"/>
                    </w:rPr>
                    <w:t>页</w:t>
                  </w:r>
                  <w:r>
                    <w:rPr>
                      <w:spacing w:val="-2"/>
                      <w:w w:val="105"/>
                      <w:sz w:val="21"/>
                    </w:rPr>
                    <w:t>面</w:t>
                  </w:r>
                </w:p>
              </w:txbxContent>
            </v:textbox>
            <w10:wrap type="topAndBottom"/>
          </v:shape>
        </w:pict>
      </w:r>
    </w:p>
    <w:p>
      <w:pPr>
        <w:pStyle w:val="BodyText"/>
        <w:rPr>
          <w:sz w:val="20"/>
        </w:rPr>
      </w:pPr>
    </w:p>
    <w:p>
      <w:pPr>
        <w:pStyle w:val="BodyText"/>
        <w:rPr>
          <w:sz w:val="20"/>
        </w:rPr>
      </w:pPr>
    </w:p>
    <w:p>
      <w:pPr>
        <w:pStyle w:val="BodyText"/>
        <w:spacing w:before="2"/>
        <w:rPr>
          <w:sz w:val="17"/>
        </w:rPr>
      </w:pPr>
    </w:p>
    <w:p>
      <w:pPr>
        <w:spacing w:before="0"/>
        <w:ind w:left="349" w:right="2219" w:firstLine="0"/>
        <w:jc w:val="center"/>
        <w:rPr>
          <w:sz w:val="21"/>
        </w:rPr>
      </w:pPr>
      <w:r>
        <w:rPr>
          <w:sz w:val="21"/>
        </w:rPr>
        <w:t>结</w:t>
      </w:r>
      <w:r>
        <w:rPr>
          <w:spacing w:val="-10"/>
          <w:sz w:val="21"/>
        </w:rPr>
        <w:t>束</w:t>
      </w:r>
    </w:p>
    <w:p>
      <w:pPr>
        <w:pStyle w:val="BodyText"/>
        <w:rPr>
          <w:sz w:val="20"/>
        </w:rPr>
      </w:pPr>
    </w:p>
    <w:p>
      <w:pPr>
        <w:pStyle w:val="BodyText"/>
        <w:spacing w:before="11"/>
        <w:rPr>
          <w:sz w:val="19"/>
        </w:rPr>
      </w:pPr>
    </w:p>
    <w:p>
      <w:pPr>
        <w:spacing w:before="77"/>
        <w:ind w:left="1323" w:right="1481" w:firstLine="0"/>
        <w:jc w:val="center"/>
        <w:rPr>
          <w:sz w:val="21"/>
        </w:rPr>
      </w:pPr>
      <w:r>
        <w:rPr>
          <w:spacing w:val="-27"/>
          <w:sz w:val="21"/>
        </w:rPr>
        <w:t xml:space="preserve">图 </w:t>
      </w:r>
      <w:r>
        <w:rPr>
          <w:rFonts w:ascii="Times New Roman" w:eastAsia="Times New Roman"/>
          <w:sz w:val="21"/>
        </w:rPr>
        <w:t>3-3</w:t>
      </w:r>
      <w:r>
        <w:rPr>
          <w:rFonts w:ascii="Times New Roman" w:eastAsia="Times New Roman"/>
          <w:spacing w:val="52"/>
          <w:sz w:val="21"/>
        </w:rPr>
        <w:t xml:space="preserve"> </w:t>
      </w:r>
      <w:r>
        <w:rPr>
          <w:spacing w:val="-2"/>
          <w:sz w:val="21"/>
        </w:rPr>
        <w:t>用户注册流程图</w:t>
      </w:r>
    </w:p>
    <w:p>
      <w:pPr>
        <w:pStyle w:val="BodyText"/>
        <w:rPr>
          <w:sz w:val="22"/>
        </w:rPr>
      </w:pPr>
    </w:p>
    <w:p>
      <w:pPr>
        <w:pStyle w:val="BodyText"/>
        <w:rPr>
          <w:sz w:val="22"/>
        </w:rPr>
      </w:pPr>
    </w:p>
    <w:p>
      <w:pPr>
        <w:pStyle w:val="BodyText"/>
        <w:spacing w:before="11"/>
        <w:rPr>
          <w:sz w:val="22"/>
        </w:rPr>
      </w:pPr>
    </w:p>
    <w:p>
      <w:pPr>
        <w:pStyle w:val="Heading3"/>
        <w:numPr>
          <w:ilvl w:val="2"/>
          <w:numId w:val="18"/>
        </w:numPr>
        <w:tabs>
          <w:tab w:val="left" w:pos="731"/>
        </w:tabs>
        <w:spacing w:before="0" w:after="0" w:line="240" w:lineRule="auto"/>
        <w:ind w:left="731" w:right="0" w:hanging="630"/>
        <w:jc w:val="left"/>
      </w:pPr>
      <w:bookmarkStart w:id="15" w:name="_TOC_250030"/>
      <w:bookmarkEnd w:id="15"/>
      <w:r>
        <w:rPr>
          <w:spacing w:val="-2"/>
        </w:rPr>
        <w:t>管理员管理模块</w:t>
      </w:r>
    </w:p>
    <w:p>
      <w:pPr>
        <w:pStyle w:val="BodyText"/>
        <w:spacing w:before="174" w:line="304" w:lineRule="auto"/>
        <w:ind w:left="101" w:right="259" w:firstLine="480"/>
        <w:jc w:val="both"/>
      </w:pPr>
      <w:r>
        <w:rPr>
          <w:spacing w:val="-2"/>
        </w:rPr>
        <w:t>管理员登录成功后，进入后台。可以对用户部分（普通用户的添加、修改、</w:t>
      </w:r>
      <w:r>
        <w:rPr>
          <w:spacing w:val="-2"/>
        </w:rPr>
        <w:t>删除</w:t>
      </w:r>
      <w:r>
        <w:rPr>
          <w:spacing w:val="-118"/>
        </w:rPr>
        <w:t>）</w:t>
      </w:r>
      <w:r>
        <w:rPr>
          <w:spacing w:val="-2"/>
        </w:rPr>
        <w:t>，实验室部分（实验室添加、修改、删除</w:t>
      </w:r>
      <w:r>
        <w:rPr>
          <w:spacing w:val="-118"/>
        </w:rPr>
        <w:t>）</w:t>
      </w:r>
      <w:r>
        <w:rPr>
          <w:spacing w:val="-2"/>
        </w:rPr>
        <w:t>，预约管理部分（预约审核）进</w:t>
      </w:r>
      <w:r>
        <w:t xml:space="preserve">行管理。流程图如下图 </w:t>
      </w:r>
      <w:r>
        <w:rPr>
          <w:rFonts w:ascii="Times New Roman" w:eastAsia="Times New Roman"/>
        </w:rPr>
        <w:t xml:space="preserve">3-4 </w:t>
      </w:r>
      <w:r>
        <w:t>所示。</w:t>
      </w:r>
    </w:p>
    <w:p>
      <w:pPr>
        <w:pStyle w:val="BodyText"/>
        <w:spacing w:before="6"/>
        <w:rPr>
          <w:sz w:val="37"/>
        </w:rPr>
      </w:pPr>
    </w:p>
    <w:p>
      <w:pPr>
        <w:pStyle w:val="Heading3"/>
        <w:numPr>
          <w:ilvl w:val="2"/>
          <w:numId w:val="18"/>
        </w:numPr>
        <w:tabs>
          <w:tab w:val="left" w:pos="731"/>
        </w:tabs>
        <w:spacing w:before="0" w:after="0" w:line="240" w:lineRule="auto"/>
        <w:ind w:left="731" w:right="0" w:hanging="630"/>
        <w:jc w:val="left"/>
      </w:pPr>
      <w:bookmarkStart w:id="16" w:name="_TOC_250029"/>
      <w:bookmarkEnd w:id="16"/>
      <w:r>
        <w:rPr>
          <w:spacing w:val="-2"/>
        </w:rPr>
        <w:t>用户管理模块</w:t>
      </w:r>
    </w:p>
    <w:p>
      <w:pPr>
        <w:pStyle w:val="BodyText"/>
        <w:spacing w:before="173" w:line="304" w:lineRule="auto"/>
        <w:ind w:left="101" w:right="364" w:firstLine="480"/>
        <w:jc w:val="both"/>
      </w:pPr>
      <w:r>
        <w:rPr>
          <w:spacing w:val="-2"/>
        </w:rPr>
        <w:t>同样，个人用户登录成功后，将进入其系统首页。其用户导航功能分为用户</w:t>
      </w:r>
      <w:r>
        <w:rPr>
          <w:spacing w:val="-1"/>
        </w:rPr>
        <w:t xml:space="preserve">密码修改和用户信息管理，功能如下所示，如图 </w:t>
      </w:r>
      <w:r>
        <w:rPr>
          <w:rFonts w:ascii="Times New Roman" w:eastAsia="Times New Roman"/>
        </w:rPr>
        <w:t xml:space="preserve">3-5 </w:t>
      </w:r>
      <w:r>
        <w:t>所示。</w:t>
      </w:r>
    </w:p>
    <w:p>
      <w:pPr>
        <w:spacing w:after="0" w:line="304" w:lineRule="auto"/>
        <w:jc w:val="both"/>
        <w:sectPr>
          <w:headerReference w:type="default" r:id="rId38"/>
          <w:pgSz w:w="11910" w:h="16840"/>
          <w:pgMar w:top="1080" w:right="1440" w:bottom="280" w:left="1600" w:header="893" w:footer="0"/>
          <w:pgNumType w:start="20"/>
          <w:cols w:space="708"/>
        </w:sectPr>
      </w:pPr>
    </w:p>
    <w:p>
      <w:pPr>
        <w:pStyle w:val="BodyText"/>
        <w:rPr>
          <w:sz w:val="20"/>
        </w:rPr>
      </w:pPr>
    </w:p>
    <w:p>
      <w:pPr>
        <w:pStyle w:val="BodyText"/>
        <w:spacing w:before="2"/>
        <w:rPr>
          <w:sz w:val="19"/>
        </w:rPr>
      </w:pPr>
    </w:p>
    <w:p>
      <w:pPr>
        <w:pStyle w:val="BodyText"/>
        <w:ind w:left="474"/>
        <w:rPr>
          <w:sz w:val="20"/>
        </w:rPr>
      </w:pPr>
      <w:r>
        <w:rPr>
          <w:sz w:val="20"/>
        </w:rPr>
        <w:pict>
          <v:group id="_x0000_i1097" style="width:388.2pt;height:211.2pt;mso-position-horizontal-relative:char;mso-position-vertical-relative:line" coordorigin="0,0" coordsize="7764,4224">
            <v:shape id="_x0000_s1098" type="#_x0000_t75" style="width:1360;height:679;left:7;position:absolute;top:1786" stroked="f">
              <v:imagedata r:id="rId39" o:title=""/>
            </v:shape>
            <v:shape id="_x0000_s1099" style="width:1002;height:1562;left:1366;position:absolute;top:565" coordorigin="1367,565" coordsize="1002,1562" path="m1367,2126l1814,2126,1814,565,2368,565e" filled="f" stroked="t" strokecolor="#5b9bd5" strokeweight="0.96pt">
              <v:stroke dashstyle="solid"/>
              <v:path arrowok="t"/>
            </v:shape>
            <v:shape id="_x0000_s1100" type="#_x0000_t75" style="width:1360;height:679;left:2486;position:absolute;top:265" stroked="f">
              <v:imagedata r:id="rId40" o:title=""/>
            </v:shape>
            <v:shape id="_x0000_s1101" style="width:136;height:135;left:2351;position:absolute;top:497" coordorigin="2352,498" coordsize="136,135" path="m2352,633l2352,498,2487,565,2352,633xe" filled="t" fillcolor="#5b9bd5" stroked="f">
              <v:fill type="solid"/>
              <v:path arrowok="t"/>
            </v:shape>
            <v:shape id="_x0000_s1102" type="#_x0000_t75" style="width:1360;height:679;left:2486;position:absolute;top:1786" stroked="f">
              <v:imagedata r:id="rId41" o:title=""/>
            </v:shape>
            <v:line id="_x0000_s1103" style="position:absolute" from="3846,2126" to="4544,2126" stroked="t" strokecolor="#5b9bd5" strokeweight="0.96pt">
              <v:stroke dashstyle="solid"/>
            </v:line>
            <v:shape id="_x0000_s1104" type="#_x0000_t75" style="width:3095;height:1195;left:4661;position:absolute;top:1528" stroked="f">
              <v:imagedata r:id="rId42" o:title=""/>
            </v:shape>
            <v:shape id="_x0000_s1105" style="width:136;height:135;left:4526;position:absolute;top:2058" coordorigin="4527,2059" coordsize="136,135" path="m4527,2194l4527,2059,4662,2126,4527,2194xe" filled="t" fillcolor="#5b9bd5" stroked="f">
              <v:fill type="solid"/>
              <v:path arrowok="t"/>
            </v:shape>
            <v:line id="_x0000_s1106" style="position:absolute" from="3846,604" to="4544,604" stroked="t" strokecolor="#5b9bd5" strokeweight="0.96pt">
              <v:stroke dashstyle="solid"/>
            </v:line>
            <v:shape id="_x0000_s1107" type="#_x0000_t75" style="width:3095;height:1195;left:4661;position:absolute;top:7" stroked="f">
              <v:imagedata r:id="rId42" o:title=""/>
            </v:shape>
            <v:shape id="_x0000_s1108" style="width:136;height:135;left:4526;position:absolute;top:537" coordorigin="4527,537" coordsize="136,135" path="m4527,672l4527,537,4662,604,4527,672xe" filled="t" fillcolor="#5b9bd5" stroked="f">
              <v:fill type="solid"/>
              <v:path arrowok="t"/>
            </v:shape>
            <v:shape id="_x0000_s1109" style="width:555;height:1483;left:1813;position:absolute;top:2137" coordorigin="1814,2137" coordsize="555,1483" path="m1814,2137l1814,3620,2368,3620e" filled="f" stroked="t" strokecolor="#5b9bd5" strokeweight="0.96pt">
              <v:stroke dashstyle="solid"/>
              <v:path arrowok="t"/>
            </v:shape>
            <v:shape id="_x0000_s1110" type="#_x0000_t75" style="width:1360;height:679;left:2486;position:absolute;top:3280" stroked="f">
              <v:imagedata r:id="rId40" o:title=""/>
            </v:shape>
            <v:shape id="_x0000_s1111" style="width:136;height:135;left:2351;position:absolute;top:3552" coordorigin="2352,3552" coordsize="136,135" path="m2352,3687l2352,3552,2487,3620,2352,3687xe" filled="t" fillcolor="#5b9bd5" stroked="f">
              <v:fill type="solid"/>
              <v:path arrowok="t"/>
            </v:shape>
            <v:line id="_x0000_s1112" style="position:absolute" from="3846,3620" to="4544,3620" stroked="t" strokecolor="#5b9bd5" strokeweight="0.96pt">
              <v:stroke dashstyle="solid"/>
            </v:line>
            <v:shape id="_x0000_s1113" style="width:136;height:135;left:4526;position:absolute;top:3552" coordorigin="4527,3552" coordsize="136,135" path="m4527,3687l4527,3552,4662,3620,4527,3687xe" filled="t" fillcolor="#5b9bd5" stroked="f">
              <v:fill type="solid"/>
              <v:path arrowok="t"/>
            </v:shape>
            <v:rect id="_x0000_s1114" style="width:1002;height:20;left:1366;position:absolute;top:2116" filled="t" fillcolor="#5b9bd5" stroked="f">
              <v:fill type="solid"/>
            </v:rect>
            <v:shape id="_x0000_s1115" style="width:136;height:135;left:2351;position:absolute;top:2058" coordorigin="2352,2059" coordsize="136,135" path="m2352,2194l2352,2059,2487,2126,2352,2194xe" filled="t" fillcolor="#5b9bd5" stroked="f">
              <v:fill type="solid"/>
              <v:path arrowok="t"/>
            </v:shape>
            <v:shape id="_x0000_s1116" type="#_x0000_t75" style="width:3095;height:1195;left:4661;position:absolute;top:3022" stroked="f">
              <v:imagedata r:id="rId42" o:title=""/>
            </v:shape>
            <v:shape id="_x0000_s1117" type="#_x0000_t202" style="width:1360;height:679;left:2486;position:absolute;top:3280" filled="f" stroked="t" strokecolor="#4f88bb" strokeweight="0.72pt">
              <v:stroke dashstyle="solid"/>
              <v:textbox inset="0,0,0,0">
                <w:txbxContent>
                  <w:p>
                    <w:pPr>
                      <w:spacing w:before="0" w:line="240" w:lineRule="auto"/>
                      <w:rPr>
                        <w:sz w:val="15"/>
                      </w:rPr>
                    </w:pPr>
                  </w:p>
                  <w:p>
                    <w:pPr>
                      <w:spacing w:before="0"/>
                      <w:ind w:left="460" w:right="460" w:firstLine="0"/>
                      <w:jc w:val="center"/>
                      <w:rPr>
                        <w:sz w:val="20"/>
                      </w:rPr>
                    </w:pPr>
                    <w:r>
                      <w:rPr>
                        <w:spacing w:val="-8"/>
                        <w:sz w:val="20"/>
                      </w:rPr>
                      <w:t>预约</w:t>
                    </w:r>
                  </w:p>
                </w:txbxContent>
              </v:textbox>
            </v:shape>
            <v:shape id="_x0000_s1118" type="#_x0000_t202" style="width:3095;height:1195;left:4661;position:absolute;top:3022" filled="f" stroked="t" strokecolor="#4f88bb" strokeweight="0.72pt">
              <v:stroke dashstyle="solid"/>
              <v:textbox inset="0,0,0,0">
                <w:txbxContent>
                  <w:p>
                    <w:pPr>
                      <w:spacing w:before="7" w:line="240" w:lineRule="auto"/>
                      <w:rPr>
                        <w:sz w:val="25"/>
                      </w:rPr>
                    </w:pPr>
                  </w:p>
                  <w:p>
                    <w:pPr>
                      <w:spacing w:before="0" w:line="235" w:lineRule="auto"/>
                      <w:ind w:left="1238" w:right="128" w:hanging="1108"/>
                      <w:jc w:val="left"/>
                      <w:rPr>
                        <w:sz w:val="20"/>
                      </w:rPr>
                    </w:pPr>
                    <w:r>
                      <w:rPr>
                        <w:spacing w:val="-2"/>
                        <w:sz w:val="20"/>
                      </w:rPr>
                      <w:t>管理员拥有对用户预约审核的权</w:t>
                    </w:r>
                    <w:r>
                      <w:rPr>
                        <w:spacing w:val="-4"/>
                        <w:sz w:val="20"/>
                      </w:rPr>
                      <w:t>限操作</w:t>
                    </w:r>
                  </w:p>
                </w:txbxContent>
              </v:textbox>
            </v:shape>
            <v:shape id="_x0000_s1119" type="#_x0000_t202" style="width:1360;height:679;left:2486;position:absolute;top:1786" filled="f" stroked="t" strokecolor="#4f88bb" strokeweight="0.72pt">
              <v:stroke dashstyle="solid"/>
              <v:textbox inset="0,0,0,0">
                <w:txbxContent>
                  <w:p>
                    <w:pPr>
                      <w:spacing w:before="0" w:line="240" w:lineRule="auto"/>
                      <w:rPr>
                        <w:sz w:val="15"/>
                      </w:rPr>
                    </w:pPr>
                  </w:p>
                  <w:p>
                    <w:pPr>
                      <w:spacing w:before="0"/>
                      <w:ind w:left="370" w:right="0" w:firstLine="0"/>
                      <w:jc w:val="left"/>
                      <w:rPr>
                        <w:sz w:val="20"/>
                      </w:rPr>
                    </w:pPr>
                    <w:r>
                      <w:rPr>
                        <w:spacing w:val="-7"/>
                        <w:sz w:val="20"/>
                      </w:rPr>
                      <w:t>实验室</w:t>
                    </w:r>
                  </w:p>
                </w:txbxContent>
              </v:textbox>
            </v:shape>
            <v:shape id="_x0000_s1120" type="#_x0000_t202" style="width:1360;height:679;left:7;position:absolute;top:1786" filled="f" stroked="t" strokecolor="#4f88bb" strokeweight="0.72pt">
              <v:stroke dashstyle="solid"/>
              <v:textbox inset="0,0,0,0">
                <w:txbxContent>
                  <w:p>
                    <w:pPr>
                      <w:spacing w:before="0" w:line="240" w:lineRule="auto"/>
                      <w:rPr>
                        <w:sz w:val="15"/>
                      </w:rPr>
                    </w:pPr>
                  </w:p>
                  <w:p>
                    <w:pPr>
                      <w:spacing w:before="0"/>
                      <w:ind w:left="168" w:right="0" w:firstLine="0"/>
                      <w:jc w:val="left"/>
                      <w:rPr>
                        <w:sz w:val="20"/>
                      </w:rPr>
                    </w:pPr>
                    <w:r>
                      <w:rPr>
                        <w:spacing w:val="-4"/>
                        <w:sz w:val="20"/>
                      </w:rPr>
                      <w:t>管理员管理</w:t>
                    </w:r>
                  </w:p>
                </w:txbxContent>
              </v:textbox>
            </v:shape>
            <v:shape id="_x0000_s1121" type="#_x0000_t202" style="width:3095;height:1195;left:4661;position:absolute;top:1529" filled="f" stroked="t" strokecolor="#4f88bb" strokeweight="0.72pt">
              <v:stroke dashstyle="solid"/>
              <v:textbox inset="0,0,0,0">
                <w:txbxContent>
                  <w:p>
                    <w:pPr>
                      <w:spacing w:before="8" w:line="240" w:lineRule="auto"/>
                      <w:rPr>
                        <w:sz w:val="26"/>
                      </w:rPr>
                    </w:pPr>
                  </w:p>
                  <w:p>
                    <w:pPr>
                      <w:spacing w:before="0" w:line="225" w:lineRule="auto"/>
                      <w:ind w:left="633" w:right="228" w:hanging="403"/>
                      <w:jc w:val="left"/>
                      <w:rPr>
                        <w:sz w:val="20"/>
                      </w:rPr>
                    </w:pPr>
                    <w:r>
                      <w:rPr>
                        <w:spacing w:val="-2"/>
                        <w:sz w:val="20"/>
                      </w:rPr>
                      <w:t>管理员拥有对实验室添加、修改、删除的权限操作</w:t>
                    </w:r>
                  </w:p>
                </w:txbxContent>
              </v:textbox>
            </v:shape>
            <v:shape id="_x0000_s1122" type="#_x0000_t202" style="width:1360;height:679;left:2486;position:absolute;top:265" filled="f" stroked="t" strokecolor="#4f88bb" strokeweight="0.72pt">
              <v:stroke dashstyle="solid"/>
              <v:textbox inset="0,0,0,0">
                <w:txbxContent>
                  <w:p>
                    <w:pPr>
                      <w:spacing w:before="0" w:line="240" w:lineRule="auto"/>
                      <w:rPr>
                        <w:sz w:val="15"/>
                      </w:rPr>
                    </w:pPr>
                  </w:p>
                  <w:p>
                    <w:pPr>
                      <w:spacing w:before="0"/>
                      <w:ind w:left="269" w:right="0" w:firstLine="0"/>
                      <w:jc w:val="left"/>
                      <w:rPr>
                        <w:sz w:val="20"/>
                      </w:rPr>
                    </w:pPr>
                    <w:r>
                      <w:rPr>
                        <w:spacing w:val="-6"/>
                        <w:sz w:val="20"/>
                      </w:rPr>
                      <w:t>普通用户</w:t>
                    </w:r>
                  </w:p>
                </w:txbxContent>
              </v:textbox>
            </v:shape>
            <v:shape id="_x0000_s1123" type="#_x0000_t202" style="width:3095;height:1195;left:4661;position:absolute;top:7" filled="f" stroked="t" strokecolor="#4f88bb" strokeweight="0.72pt">
              <v:stroke dashstyle="solid"/>
              <v:textbox inset="0,0,0,0">
                <w:txbxContent>
                  <w:p>
                    <w:pPr>
                      <w:spacing w:before="8" w:line="240" w:lineRule="auto"/>
                      <w:rPr>
                        <w:sz w:val="26"/>
                      </w:rPr>
                    </w:pPr>
                  </w:p>
                  <w:p>
                    <w:pPr>
                      <w:spacing w:before="0" w:line="225" w:lineRule="auto"/>
                      <w:ind w:left="633" w:right="128" w:hanging="504"/>
                      <w:jc w:val="left"/>
                      <w:rPr>
                        <w:sz w:val="20"/>
                      </w:rPr>
                    </w:pPr>
                    <w:r>
                      <w:rPr>
                        <w:spacing w:val="-2"/>
                        <w:sz w:val="20"/>
                      </w:rPr>
                      <w:t>管理员拥有对普通用户添加、修改、删除的权限操作</w:t>
                    </w:r>
                  </w:p>
                </w:txbxContent>
              </v:textbox>
            </v:shape>
            <w10:wrap type="none"/>
          </v:group>
        </w:pict>
      </w:r>
    </w:p>
    <w:p>
      <w:pPr>
        <w:pStyle w:val="BodyText"/>
        <w:spacing w:before="1"/>
      </w:pPr>
    </w:p>
    <w:p>
      <w:pPr>
        <w:spacing w:before="77"/>
        <w:ind w:left="1323" w:right="1481" w:firstLine="0"/>
        <w:jc w:val="center"/>
        <w:rPr>
          <w:sz w:val="21"/>
        </w:rPr>
      </w:pPr>
      <w:r>
        <w:rPr>
          <w:spacing w:val="-27"/>
          <w:sz w:val="21"/>
        </w:rPr>
        <w:t xml:space="preserve">图 </w:t>
      </w:r>
      <w:r>
        <w:rPr>
          <w:rFonts w:ascii="Times New Roman" w:eastAsia="Times New Roman"/>
          <w:sz w:val="21"/>
        </w:rPr>
        <w:t>3-4</w:t>
      </w:r>
      <w:r>
        <w:rPr>
          <w:rFonts w:ascii="Times New Roman" w:eastAsia="Times New Roman"/>
          <w:spacing w:val="52"/>
          <w:sz w:val="21"/>
        </w:rPr>
        <w:t xml:space="preserve"> </w:t>
      </w:r>
      <w:r>
        <w:rPr>
          <w:spacing w:val="-2"/>
          <w:sz w:val="21"/>
        </w:rPr>
        <w:t>管理员管理示意图</w:t>
      </w:r>
    </w:p>
    <w:p>
      <w:pPr>
        <w:pStyle w:val="BodyText"/>
        <w:rPr>
          <w:sz w:val="20"/>
        </w:rPr>
      </w:pPr>
    </w:p>
    <w:p>
      <w:pPr>
        <w:pStyle w:val="BodyText"/>
        <w:spacing w:before="5"/>
        <w:rPr>
          <w:sz w:val="14"/>
        </w:rPr>
      </w:pPr>
      <w:r>
        <w:pict>
          <v:group id="_x0000_s1124" style="width:357.85pt;height:142.85pt;margin-top:10.42pt;margin-left:118.89pt;mso-position-horizontal-relative:page;mso-wrap-distance-left:0;mso-wrap-distance-right:0;position:absolute;z-index:-251643904" coordorigin="2378,208" coordsize="7157,2857">
            <v:shape id="_x0000_s1125" type="#_x0000_t75" style="width:1318;height:659;left:2384;position:absolute;top:1366" stroked="f">
              <v:imagedata r:id="rId43" o:title=""/>
            </v:shape>
            <v:shape id="_x0000_s1126" style="width:839;height:902;left:3701;position:absolute;top:794" coordorigin="3702,794" coordsize="839,902" path="m3702,1696l4135,1696,4135,794,4540,794e" filled="f" stroked="t" strokecolor="#5b9bd5" strokeweight="0.93pt">
              <v:stroke dashstyle="solid"/>
              <v:path arrowok="t"/>
            </v:shape>
            <v:shape id="_x0000_s1127" type="#_x0000_t75" style="width:1318;height:659;left:4654;position:absolute;top:465" stroked="f">
              <v:imagedata r:id="rId44" o:title=""/>
            </v:shape>
            <v:shape id="_x0000_s1128" style="width:131;height:131;left:4524;position:absolute;top:729" coordorigin="4524,729" coordsize="131,131" path="m4524,860l4524,729,4655,794,4524,860xe" filled="t" fillcolor="#5b9bd5" stroked="f">
              <v:fill type="solid"/>
              <v:path arrowok="t"/>
            </v:shape>
            <v:line id="_x0000_s1129" style="position:absolute" from="5972,794" to="6648,794" stroked="t" strokecolor="#5b9bd5" strokeweight="0.93pt">
              <v:stroke dashstyle="solid"/>
            </v:line>
            <v:shape id="_x0000_s1130" type="#_x0000_t75" style="width:2766;height:1159;left:6762;position:absolute;top:215" stroked="f">
              <v:imagedata r:id="rId45" o:title=""/>
            </v:shape>
            <v:shape id="_x0000_s1131" style="width:131;height:131;left:6631;position:absolute;top:729" coordorigin="6631,729" coordsize="131,131" path="m6631,860l6631,729,6762,794,6631,860xe" filled="t" fillcolor="#5b9bd5" stroked="f">
              <v:fill type="solid"/>
              <v:path arrowok="t"/>
            </v:shape>
            <v:shape id="_x0000_s1132" style="width:406;height:773;left:4135;position:absolute;top:1706" coordorigin="4135,1706" coordsize="406,773" path="m4135,1706l4135,2479,4540,2479e" filled="f" stroked="t" strokecolor="#5b9bd5" strokeweight="0.93pt">
              <v:stroke dashstyle="solid"/>
              <v:path arrowok="t"/>
            </v:shape>
            <v:shape id="_x0000_s1133" type="#_x0000_t75" style="width:1318;height:659;left:4654;position:absolute;top:2149" stroked="f">
              <v:imagedata r:id="rId44" o:title=""/>
            </v:shape>
            <v:shape id="_x0000_s1134" style="width:131;height:131;left:4524;position:absolute;top:2413" coordorigin="4524,2414" coordsize="131,131" path="m4524,2544l4524,2414,4655,2479,4524,2544xe" filled="t" fillcolor="#5b9bd5" stroked="f">
              <v:fill type="solid"/>
              <v:path arrowok="t"/>
            </v:shape>
            <v:line id="_x0000_s1135" style="position:absolute" from="5972,2479" to="6648,2479" stroked="t" strokecolor="#5b9bd5" strokeweight="0.93pt">
              <v:stroke dashstyle="solid"/>
            </v:line>
            <v:shape id="_x0000_s1136" type="#_x0000_t75" style="width:2766;height:1159;left:6762;position:absolute;top:1899" stroked="f">
              <v:imagedata r:id="rId45" o:title=""/>
            </v:shape>
            <v:shape id="_x0000_s1137" style="width:131;height:131;left:6631;position:absolute;top:2413" coordorigin="6631,2414" coordsize="131,131" path="m6631,2544l6631,2414,6762,2479,6631,2544xe" filled="t" fillcolor="#5b9bd5" stroked="f">
              <v:fill type="solid"/>
              <v:path arrowok="t"/>
            </v:shape>
            <v:shape id="_x0000_s1138" type="#_x0000_t202" style="width:1317;height:659;left:2384;position:absolute;top:1366" filled="f" stroked="t" strokecolor="#4f88bb" strokeweight="0.7pt">
              <v:stroke dashstyle="solid"/>
              <v:textbox inset="0,0,0,0">
                <w:txbxContent>
                  <w:p>
                    <w:pPr>
                      <w:spacing w:before="11" w:line="240" w:lineRule="auto"/>
                      <w:rPr>
                        <w:sz w:val="14"/>
                      </w:rPr>
                    </w:pPr>
                  </w:p>
                  <w:p>
                    <w:pPr>
                      <w:spacing w:before="0"/>
                      <w:ind w:left="261" w:right="0" w:firstLine="0"/>
                      <w:jc w:val="left"/>
                      <w:rPr>
                        <w:sz w:val="19"/>
                      </w:rPr>
                    </w:pPr>
                    <w:r>
                      <w:rPr>
                        <w:sz w:val="19"/>
                      </w:rPr>
                      <w:t>用</w:t>
                    </w:r>
                    <w:r>
                      <w:rPr>
                        <w:sz w:val="19"/>
                      </w:rPr>
                      <w:t>户</w:t>
                    </w:r>
                    <w:r>
                      <w:rPr>
                        <w:sz w:val="19"/>
                      </w:rPr>
                      <w:t>管</w:t>
                    </w:r>
                    <w:r>
                      <w:rPr>
                        <w:spacing w:val="-10"/>
                        <w:sz w:val="19"/>
                      </w:rPr>
                      <w:t>理</w:t>
                    </w:r>
                  </w:p>
                </w:txbxContent>
              </v:textbox>
            </v:shape>
            <v:shape id="_x0000_s1139" type="#_x0000_t202" style="width:1317;height:659;left:4654;position:absolute;top:2150" filled="f" stroked="t" strokecolor="#4f88bb" strokeweight="0.7pt">
              <v:stroke dashstyle="solid"/>
              <v:textbox inset="0,0,0,0">
                <w:txbxContent>
                  <w:p>
                    <w:pPr>
                      <w:spacing w:before="11" w:line="240" w:lineRule="auto"/>
                      <w:rPr>
                        <w:sz w:val="14"/>
                      </w:rPr>
                    </w:pPr>
                  </w:p>
                  <w:p>
                    <w:pPr>
                      <w:spacing w:before="0"/>
                      <w:ind w:left="261" w:right="0" w:firstLine="0"/>
                      <w:jc w:val="left"/>
                      <w:rPr>
                        <w:sz w:val="19"/>
                      </w:rPr>
                    </w:pPr>
                    <w:r>
                      <w:rPr>
                        <w:sz w:val="19"/>
                      </w:rPr>
                      <w:t>个</w:t>
                    </w:r>
                    <w:r>
                      <w:rPr>
                        <w:sz w:val="19"/>
                      </w:rPr>
                      <w:t>人</w:t>
                    </w:r>
                    <w:r>
                      <w:rPr>
                        <w:sz w:val="19"/>
                      </w:rPr>
                      <w:t>信</w:t>
                    </w:r>
                    <w:r>
                      <w:rPr>
                        <w:spacing w:val="-10"/>
                        <w:sz w:val="19"/>
                      </w:rPr>
                      <w:t>息</w:t>
                    </w:r>
                  </w:p>
                </w:txbxContent>
              </v:textbox>
            </v:shape>
            <v:shape id="_x0000_s1140" type="#_x0000_t202" style="width:2766;height:1159;left:6762;position:absolute;top:1899" filled="f" stroked="t" strokecolor="#4f88bb" strokeweight="0.7pt">
              <v:stroke dashstyle="solid"/>
              <v:textbox inset="0,0,0,0">
                <w:txbxContent>
                  <w:p>
                    <w:pPr>
                      <w:spacing w:before="12" w:line="240" w:lineRule="auto"/>
                      <w:rPr>
                        <w:sz w:val="15"/>
                      </w:rPr>
                    </w:pPr>
                  </w:p>
                  <w:p>
                    <w:pPr>
                      <w:spacing w:before="0" w:line="235" w:lineRule="auto"/>
                      <w:ind w:left="107" w:right="105" w:firstLine="0"/>
                      <w:jc w:val="center"/>
                      <w:rPr>
                        <w:sz w:val="19"/>
                      </w:rPr>
                    </w:pPr>
                    <w:r>
                      <w:rPr>
                        <w:spacing w:val="-2"/>
                        <w:sz w:val="19"/>
                      </w:rPr>
                      <w:t>普</w:t>
                    </w:r>
                    <w:r>
                      <w:rPr>
                        <w:spacing w:val="-2"/>
                        <w:sz w:val="19"/>
                      </w:rPr>
                      <w:t>通</w:t>
                    </w:r>
                    <w:r>
                      <w:rPr>
                        <w:spacing w:val="-2"/>
                        <w:sz w:val="19"/>
                      </w:rPr>
                      <w:t>用</w:t>
                    </w:r>
                    <w:r>
                      <w:rPr>
                        <w:spacing w:val="-2"/>
                        <w:sz w:val="19"/>
                      </w:rPr>
                      <w:t>户</w:t>
                    </w:r>
                    <w:r>
                      <w:rPr>
                        <w:spacing w:val="-2"/>
                        <w:sz w:val="19"/>
                      </w:rPr>
                      <w:t>登</w:t>
                    </w:r>
                    <w:r>
                      <w:rPr>
                        <w:spacing w:val="-2"/>
                        <w:sz w:val="19"/>
                      </w:rPr>
                      <w:t>录</w:t>
                    </w:r>
                    <w:r>
                      <w:rPr>
                        <w:spacing w:val="-2"/>
                        <w:sz w:val="19"/>
                      </w:rPr>
                      <w:t>后，</w:t>
                    </w:r>
                    <w:r>
                      <w:rPr>
                        <w:spacing w:val="-2"/>
                        <w:sz w:val="19"/>
                      </w:rPr>
                      <w:t>可</w:t>
                    </w:r>
                    <w:r>
                      <w:rPr>
                        <w:spacing w:val="-2"/>
                        <w:sz w:val="19"/>
                      </w:rPr>
                      <w:t>以</w:t>
                    </w:r>
                    <w:r>
                      <w:rPr>
                        <w:spacing w:val="-2"/>
                        <w:sz w:val="19"/>
                      </w:rPr>
                      <w:t>修</w:t>
                    </w:r>
                    <w:r>
                      <w:rPr>
                        <w:spacing w:val="-2"/>
                        <w:sz w:val="19"/>
                      </w:rPr>
                      <w:t>改</w:t>
                    </w:r>
                    <w:r>
                      <w:rPr>
                        <w:spacing w:val="-2"/>
                        <w:sz w:val="19"/>
                      </w:rPr>
                      <w:t>完</w:t>
                    </w:r>
                    <w:r>
                      <w:rPr>
                        <w:spacing w:val="-2"/>
                        <w:sz w:val="19"/>
                      </w:rPr>
                      <w:t>善</w:t>
                    </w:r>
                    <w:r>
                      <w:rPr>
                        <w:spacing w:val="-2"/>
                        <w:sz w:val="19"/>
                      </w:rPr>
                      <w:t>自</w:t>
                    </w:r>
                    <w:r>
                      <w:rPr>
                        <w:spacing w:val="-2"/>
                        <w:sz w:val="19"/>
                      </w:rPr>
                      <w:t>己</w:t>
                    </w:r>
                    <w:r>
                      <w:rPr>
                        <w:spacing w:val="-2"/>
                        <w:sz w:val="19"/>
                      </w:rPr>
                      <w:t>的</w:t>
                    </w:r>
                    <w:r>
                      <w:rPr>
                        <w:spacing w:val="-2"/>
                        <w:sz w:val="19"/>
                      </w:rPr>
                      <w:t>个</w:t>
                    </w:r>
                    <w:r>
                      <w:rPr>
                        <w:spacing w:val="-2"/>
                        <w:sz w:val="19"/>
                      </w:rPr>
                      <w:t>人</w:t>
                    </w:r>
                    <w:r>
                      <w:rPr>
                        <w:spacing w:val="-2"/>
                        <w:sz w:val="19"/>
                      </w:rPr>
                      <w:t>信</w:t>
                    </w:r>
                    <w:r>
                      <w:rPr>
                        <w:spacing w:val="-2"/>
                        <w:sz w:val="19"/>
                      </w:rPr>
                      <w:t>息，</w:t>
                    </w:r>
                    <w:r>
                      <w:rPr>
                        <w:spacing w:val="-2"/>
                        <w:sz w:val="19"/>
                      </w:rPr>
                      <w:t>这</w:t>
                    </w:r>
                    <w:r>
                      <w:rPr>
                        <w:spacing w:val="-2"/>
                        <w:sz w:val="19"/>
                      </w:rPr>
                      <w:t>些</w:t>
                    </w:r>
                    <w:r>
                      <w:rPr>
                        <w:spacing w:val="-2"/>
                        <w:sz w:val="19"/>
                      </w:rPr>
                      <w:t>信</w:t>
                    </w:r>
                    <w:r>
                      <w:rPr>
                        <w:spacing w:val="-2"/>
                        <w:sz w:val="19"/>
                      </w:rPr>
                      <w:t>息</w:t>
                    </w:r>
                    <w:r>
                      <w:rPr>
                        <w:spacing w:val="-2"/>
                        <w:sz w:val="19"/>
                      </w:rPr>
                      <w:t>用</w:t>
                    </w:r>
                    <w:r>
                      <w:rPr>
                        <w:spacing w:val="-2"/>
                        <w:sz w:val="19"/>
                      </w:rPr>
                      <w:t>于</w:t>
                    </w:r>
                    <w:r>
                      <w:rPr>
                        <w:spacing w:val="-2"/>
                        <w:sz w:val="19"/>
                      </w:rPr>
                      <w:t>实</w:t>
                    </w:r>
                    <w:r>
                      <w:rPr>
                        <w:spacing w:val="-2"/>
                        <w:sz w:val="19"/>
                      </w:rPr>
                      <w:t>验</w:t>
                    </w:r>
                    <w:r>
                      <w:rPr>
                        <w:spacing w:val="-2"/>
                        <w:sz w:val="19"/>
                      </w:rPr>
                      <w:t>室</w:t>
                    </w:r>
                    <w:r>
                      <w:rPr>
                        <w:spacing w:val="-2"/>
                        <w:sz w:val="19"/>
                      </w:rPr>
                      <w:t>预</w:t>
                    </w:r>
                    <w:r>
                      <w:rPr>
                        <w:spacing w:val="-2"/>
                        <w:sz w:val="19"/>
                      </w:rPr>
                      <w:t>约</w:t>
                    </w:r>
                    <w:r>
                      <w:rPr>
                        <w:spacing w:val="-2"/>
                        <w:sz w:val="19"/>
                      </w:rPr>
                      <w:t>的</w:t>
                    </w:r>
                    <w:r>
                      <w:rPr>
                        <w:spacing w:val="-2"/>
                        <w:sz w:val="19"/>
                      </w:rPr>
                      <w:t>统</w:t>
                    </w:r>
                    <w:r>
                      <w:rPr>
                        <w:spacing w:val="-2"/>
                        <w:sz w:val="19"/>
                      </w:rPr>
                      <w:t>计</w:t>
                    </w:r>
                  </w:p>
                </w:txbxContent>
              </v:textbox>
            </v:shape>
            <v:shape id="_x0000_s1141" type="#_x0000_t202" style="width:1317;height:659;left:4654;position:absolute;top:465" filled="f" stroked="t" strokecolor="#4f88bb" strokeweight="0.7pt">
              <v:stroke dashstyle="solid"/>
              <v:textbox inset="0,0,0,0">
                <w:txbxContent>
                  <w:p>
                    <w:pPr>
                      <w:spacing w:before="11" w:line="240" w:lineRule="auto"/>
                      <w:rPr>
                        <w:sz w:val="14"/>
                      </w:rPr>
                    </w:pPr>
                  </w:p>
                  <w:p>
                    <w:pPr>
                      <w:spacing w:before="0"/>
                      <w:ind w:left="261" w:right="0" w:firstLine="0"/>
                      <w:jc w:val="left"/>
                      <w:rPr>
                        <w:sz w:val="19"/>
                      </w:rPr>
                    </w:pPr>
                    <w:r>
                      <w:rPr>
                        <w:sz w:val="19"/>
                      </w:rPr>
                      <w:t>密</w:t>
                    </w:r>
                    <w:r>
                      <w:rPr>
                        <w:sz w:val="19"/>
                      </w:rPr>
                      <w:t>码</w:t>
                    </w:r>
                    <w:r>
                      <w:rPr>
                        <w:sz w:val="19"/>
                      </w:rPr>
                      <w:t>修</w:t>
                    </w:r>
                    <w:r>
                      <w:rPr>
                        <w:spacing w:val="-10"/>
                        <w:sz w:val="19"/>
                      </w:rPr>
                      <w:t>改</w:t>
                    </w:r>
                  </w:p>
                </w:txbxContent>
              </v:textbox>
            </v:shape>
            <v:shape id="_x0000_s1142" type="#_x0000_t202" style="width:2766;height:1159;left:6762;position:absolute;top:215" filled="f" stroked="t" strokecolor="#4f88bb" strokeweight="0.7pt">
              <v:stroke dashstyle="solid"/>
              <v:textbox inset="0,0,0,0">
                <w:txbxContent>
                  <w:p>
                    <w:pPr>
                      <w:spacing w:before="10" w:line="240" w:lineRule="auto"/>
                      <w:rPr>
                        <w:sz w:val="25"/>
                      </w:rPr>
                    </w:pPr>
                  </w:p>
                  <w:p>
                    <w:pPr>
                      <w:spacing w:before="1" w:line="230" w:lineRule="auto"/>
                      <w:ind w:left="888" w:right="105" w:hanging="781"/>
                      <w:jc w:val="left"/>
                      <w:rPr>
                        <w:sz w:val="19"/>
                      </w:rPr>
                    </w:pPr>
                    <w:r>
                      <w:rPr>
                        <w:spacing w:val="-2"/>
                        <w:sz w:val="19"/>
                      </w:rPr>
                      <w:t>普</w:t>
                    </w:r>
                    <w:r>
                      <w:rPr>
                        <w:spacing w:val="-2"/>
                        <w:sz w:val="19"/>
                      </w:rPr>
                      <w:t>通</w:t>
                    </w:r>
                    <w:r>
                      <w:rPr>
                        <w:spacing w:val="-2"/>
                        <w:sz w:val="19"/>
                      </w:rPr>
                      <w:t>用</w:t>
                    </w:r>
                    <w:r>
                      <w:rPr>
                        <w:spacing w:val="-2"/>
                        <w:sz w:val="19"/>
                      </w:rPr>
                      <w:t>户</w:t>
                    </w:r>
                    <w:r>
                      <w:rPr>
                        <w:spacing w:val="-2"/>
                        <w:sz w:val="19"/>
                      </w:rPr>
                      <w:t>登</w:t>
                    </w:r>
                    <w:r>
                      <w:rPr>
                        <w:spacing w:val="-2"/>
                        <w:sz w:val="19"/>
                      </w:rPr>
                      <w:t>陆</w:t>
                    </w:r>
                    <w:r>
                      <w:rPr>
                        <w:spacing w:val="-2"/>
                        <w:sz w:val="19"/>
                      </w:rPr>
                      <w:t>后</w:t>
                    </w:r>
                    <w:r>
                      <w:rPr>
                        <w:spacing w:val="-2"/>
                        <w:sz w:val="19"/>
                      </w:rPr>
                      <w:t>可</w:t>
                    </w:r>
                    <w:r>
                      <w:rPr>
                        <w:spacing w:val="-2"/>
                        <w:sz w:val="19"/>
                      </w:rPr>
                      <w:t>以</w:t>
                    </w:r>
                    <w:r>
                      <w:rPr>
                        <w:spacing w:val="-2"/>
                        <w:sz w:val="19"/>
                      </w:rPr>
                      <w:t>修</w:t>
                    </w:r>
                    <w:r>
                      <w:rPr>
                        <w:spacing w:val="-2"/>
                        <w:sz w:val="19"/>
                      </w:rPr>
                      <w:t>改</w:t>
                    </w:r>
                    <w:r>
                      <w:rPr>
                        <w:spacing w:val="-2"/>
                        <w:sz w:val="19"/>
                      </w:rPr>
                      <w:t>自</w:t>
                    </w:r>
                    <w:r>
                      <w:rPr>
                        <w:spacing w:val="-2"/>
                        <w:sz w:val="19"/>
                      </w:rPr>
                      <w:t>己</w:t>
                    </w:r>
                    <w:r>
                      <w:rPr>
                        <w:spacing w:val="-4"/>
                        <w:sz w:val="19"/>
                      </w:rPr>
                      <w:t>的</w:t>
                    </w:r>
                    <w:r>
                      <w:rPr>
                        <w:spacing w:val="-4"/>
                        <w:sz w:val="19"/>
                      </w:rPr>
                      <w:t>登</w:t>
                    </w:r>
                    <w:r>
                      <w:rPr>
                        <w:spacing w:val="-4"/>
                        <w:sz w:val="19"/>
                      </w:rPr>
                      <w:t>录</w:t>
                    </w:r>
                    <w:r>
                      <w:rPr>
                        <w:spacing w:val="-4"/>
                        <w:sz w:val="19"/>
                      </w:rPr>
                      <w:t>密</w:t>
                    </w:r>
                    <w:r>
                      <w:rPr>
                        <w:spacing w:val="-4"/>
                        <w:sz w:val="19"/>
                      </w:rPr>
                      <w:t>码</w:t>
                    </w:r>
                  </w:p>
                </w:txbxContent>
              </v:textbox>
            </v:shape>
            <w10:wrap type="topAndBottom"/>
          </v:group>
        </w:pict>
      </w:r>
    </w:p>
    <w:p>
      <w:pPr>
        <w:pStyle w:val="BodyText"/>
        <w:rPr>
          <w:sz w:val="20"/>
        </w:rPr>
      </w:pPr>
    </w:p>
    <w:p>
      <w:pPr>
        <w:pStyle w:val="BodyText"/>
        <w:spacing w:before="4"/>
        <w:rPr>
          <w:sz w:val="16"/>
        </w:rPr>
      </w:pPr>
    </w:p>
    <w:p>
      <w:pPr>
        <w:spacing w:before="1"/>
        <w:ind w:left="1323" w:right="1481" w:firstLine="0"/>
        <w:jc w:val="center"/>
        <w:rPr>
          <w:sz w:val="21"/>
        </w:rPr>
      </w:pPr>
      <w:r>
        <w:rPr>
          <w:spacing w:val="-27"/>
          <w:sz w:val="21"/>
        </w:rPr>
        <w:t xml:space="preserve">图 </w:t>
      </w:r>
      <w:r>
        <w:rPr>
          <w:rFonts w:ascii="Times New Roman" w:eastAsia="Times New Roman"/>
          <w:sz w:val="21"/>
        </w:rPr>
        <w:t>3-5</w:t>
      </w:r>
      <w:r>
        <w:rPr>
          <w:rFonts w:ascii="Times New Roman" w:eastAsia="Times New Roman"/>
          <w:spacing w:val="52"/>
          <w:sz w:val="21"/>
        </w:rPr>
        <w:t xml:space="preserve"> </w:t>
      </w:r>
      <w:r>
        <w:rPr>
          <w:spacing w:val="-2"/>
          <w:sz w:val="21"/>
        </w:rPr>
        <w:t>用户管理示意图</w:t>
      </w:r>
    </w:p>
    <w:p>
      <w:pPr>
        <w:pStyle w:val="BodyText"/>
        <w:rPr>
          <w:sz w:val="20"/>
        </w:rPr>
      </w:pPr>
    </w:p>
    <w:p>
      <w:pPr>
        <w:pStyle w:val="BodyText"/>
        <w:spacing w:before="12"/>
        <w:rPr>
          <w:sz w:val="14"/>
        </w:rPr>
      </w:pPr>
      <w:r>
        <w:pict>
          <v:group id="_x0000_s1143" style="width:355.05pt;height:189.15pt;margin-top:10.83pt;margin-left:120.46pt;mso-position-horizontal-relative:page;mso-wrap-distance-left:0;mso-wrap-distance-right:0;position:absolute;z-index:-251642880" coordorigin="2409,217" coordsize="7101,3783">
            <v:shape id="_x0000_s1144" type="#_x0000_t75" style="width:1284;height:597;left:2415;position:absolute;top:1786" stroked="f">
              <v:imagedata r:id="rId46" o:title=""/>
            </v:shape>
            <v:shape id="_x0000_s1145" style="width:946;height:1372;left:3698;position:absolute;top:713" coordorigin="3699,713" coordsize="946,1372" path="m3699,2085l4121,2085,4121,713,4644,713e" filled="f" stroked="t" strokecolor="#5b9bd5" strokeweight="0.88pt">
              <v:stroke dashstyle="solid"/>
              <v:path arrowok="t"/>
            </v:shape>
            <v:shape id="_x0000_s1146" type="#_x0000_t75" style="width:1284;height:597;left:4755;position:absolute;top:449" stroked="f">
              <v:imagedata r:id="rId47" o:title=""/>
            </v:shape>
            <v:shape id="_x0000_s1147" style="width:128;height:119;left:4628;position:absolute;top:653" coordorigin="4628,654" coordsize="128,119" path="m4628,772l4628,654,4756,713,4628,772xe" filled="t" fillcolor="#5b9bd5" stroked="f">
              <v:fill type="solid"/>
              <v:path arrowok="t"/>
            </v:shape>
            <v:shape id="_x0000_s1148" type="#_x0000_t75" style="width:1284;height:597;left:4755;position:absolute;top:1786" stroked="f">
              <v:imagedata r:id="rId46" o:title=""/>
            </v:shape>
            <v:line id="_x0000_s1149" style="position:absolute" from="6039,2085" to="6697,2085" stroked="t" strokecolor="#5b9bd5" strokeweight="0.84pt">
              <v:stroke dashstyle="solid"/>
            </v:line>
            <v:shape id="_x0000_s1150" type="#_x0000_t75" style="width:2695;height:1050;left:6808;position:absolute;top:1559" stroked="f">
              <v:imagedata r:id="rId48" o:title=""/>
            </v:shape>
            <v:shape id="_x0000_s1151" style="width:128;height:119;left:6680;position:absolute;top:2025" coordorigin="6681,2025" coordsize="128,119" path="m6681,2144l6681,2025,6808,2085,6681,2144xe" filled="t" fillcolor="#5b9bd5" stroked="f">
              <v:fill type="solid"/>
              <v:path arrowok="t"/>
            </v:shape>
            <v:line id="_x0000_s1152" style="position:absolute" from="6039,748" to="6697,748" stroked="t" strokecolor="#5b9bd5" strokeweight="0.84pt">
              <v:stroke dashstyle="solid"/>
            </v:line>
            <v:shape id="_x0000_s1153" type="#_x0000_t75" style="width:2695;height:1050;left:6808;position:absolute;top:222" stroked="f">
              <v:imagedata r:id="rId48" o:title=""/>
            </v:shape>
            <v:shape id="_x0000_s1154" style="width:128;height:119;left:6680;position:absolute;top:688" coordorigin="6681,688" coordsize="128,119" path="m6681,807l6681,688,6808,748,6681,807xe" filled="t" fillcolor="#5b9bd5" stroked="f">
              <v:fill type="solid"/>
              <v:path arrowok="t"/>
            </v:shape>
            <v:shape id="_x0000_s1155" style="width:524;height:1303;left:4120;position:absolute;top:2093" coordorigin="4121,2094" coordsize="524,1303" path="m4121,2094l4121,3396,4644,3396e" filled="f" stroked="t" strokecolor="#5b9bd5" strokeweight="0.9pt">
              <v:stroke dashstyle="solid"/>
              <v:path arrowok="t"/>
            </v:shape>
            <v:shape id="_x0000_s1156" type="#_x0000_t75" style="width:1284;height:597;left:4755;position:absolute;top:3098" stroked="f">
              <v:imagedata r:id="rId47" o:title=""/>
            </v:shape>
            <v:shape id="_x0000_s1157" style="width:128;height:119;left:4628;position:absolute;top:3337" coordorigin="4628,3337" coordsize="128,119" path="m4628,3456l4628,3337,4756,3396,4628,3456xe" filled="t" fillcolor="#5b9bd5" stroked="f">
              <v:fill type="solid"/>
              <v:path arrowok="t"/>
            </v:shape>
            <v:line id="_x0000_s1158" style="position:absolute" from="3699,2085" to="4644,2085" stroked="t" strokecolor="#5b9bd5" strokeweight="0.84pt">
              <v:stroke dashstyle="solid"/>
            </v:line>
            <v:shape id="_x0000_s1159" style="width:128;height:119;left:4628;position:absolute;top:2025" coordorigin="4628,2025" coordsize="128,119" path="m4628,2144l4628,2025,4756,2085,4628,2144xe" filled="t" fillcolor="#5b9bd5" stroked="f">
              <v:fill type="solid"/>
              <v:path arrowok="t"/>
            </v:shape>
            <v:line id="_x0000_s1160" style="position:absolute" from="6039,3396" to="6697,3396" stroked="t" strokecolor="#5b9bd5" strokeweight="0.84pt">
              <v:stroke dashstyle="solid"/>
            </v:line>
            <v:shape id="_x0000_s1161" type="#_x0000_t75" style="width:2695;height:1193;left:6808;position:absolute;top:2800" stroked="f">
              <v:imagedata r:id="rId49" o:title=""/>
            </v:shape>
            <v:shape id="_x0000_s1162" style="width:128;height:119;left:6680;position:absolute;top:3337" coordorigin="6681,3337" coordsize="128,119" path="m6681,3456l6681,3337,6808,3396,6681,3456xe" filled="t" fillcolor="#5b9bd5" stroked="f">
              <v:fill type="solid"/>
              <v:path arrowok="t"/>
            </v:shape>
            <v:shape id="_x0000_s1163" type="#_x0000_t202" style="width:1284;height:597;left:4755;position:absolute;top:3098" filled="f" stroked="t" strokecolor="#4f88bb" strokeweight="0.64pt">
              <v:stroke dashstyle="solid"/>
              <v:textbox inset="0,0,0,0">
                <w:txbxContent>
                  <w:p>
                    <w:pPr>
                      <w:spacing w:before="145"/>
                      <w:ind w:left="182" w:right="0" w:firstLine="0"/>
                      <w:jc w:val="left"/>
                      <w:rPr>
                        <w:sz w:val="21"/>
                      </w:rPr>
                    </w:pPr>
                    <w:r>
                      <w:rPr>
                        <w:sz w:val="21"/>
                      </w:rPr>
                      <w:t>预约</w:t>
                    </w:r>
                    <w:r>
                      <w:rPr>
                        <w:sz w:val="21"/>
                      </w:rPr>
                      <w:t>状</w:t>
                    </w:r>
                    <w:r>
                      <w:rPr>
                        <w:spacing w:val="-10"/>
                        <w:sz w:val="21"/>
                      </w:rPr>
                      <w:t>态</w:t>
                    </w:r>
                  </w:p>
                </w:txbxContent>
              </v:textbox>
            </v:shape>
            <v:shape id="_x0000_s1164" type="#_x0000_t202" style="width:2695;height:1193;left:6808;position:absolute;top:2800" filled="f" stroked="t" strokecolor="#4f88bb" strokeweight="0.64pt">
              <v:stroke dashstyle="solid"/>
              <v:textbox inset="0,0,0,0">
                <w:txbxContent>
                  <w:p>
                    <w:pPr>
                      <w:spacing w:before="74" w:line="225" w:lineRule="auto"/>
                      <w:ind w:left="96" w:right="85" w:firstLine="0"/>
                      <w:jc w:val="center"/>
                      <w:rPr>
                        <w:sz w:val="21"/>
                      </w:rPr>
                    </w:pPr>
                    <w:r>
                      <w:rPr>
                        <w:spacing w:val="-6"/>
                        <w:w w:val="110"/>
                        <w:sz w:val="21"/>
                      </w:rPr>
                      <w:t>用户</w:t>
                    </w:r>
                    <w:r>
                      <w:rPr>
                        <w:spacing w:val="-6"/>
                        <w:w w:val="110"/>
                        <w:sz w:val="21"/>
                      </w:rPr>
                      <w:t>预</w:t>
                    </w:r>
                    <w:r>
                      <w:rPr>
                        <w:spacing w:val="-6"/>
                        <w:w w:val="110"/>
                        <w:sz w:val="21"/>
                      </w:rPr>
                      <w:t>约</w:t>
                    </w:r>
                    <w:r>
                      <w:rPr>
                        <w:spacing w:val="-6"/>
                        <w:w w:val="110"/>
                        <w:sz w:val="21"/>
                      </w:rPr>
                      <w:t>要</w:t>
                    </w:r>
                    <w:r>
                      <w:rPr>
                        <w:spacing w:val="-6"/>
                        <w:w w:val="110"/>
                        <w:sz w:val="21"/>
                      </w:rPr>
                      <w:t>经</w:t>
                    </w:r>
                    <w:r>
                      <w:rPr>
                        <w:spacing w:val="-6"/>
                        <w:w w:val="110"/>
                        <w:sz w:val="21"/>
                      </w:rPr>
                      <w:t>过</w:t>
                    </w:r>
                    <w:r>
                      <w:rPr>
                        <w:spacing w:val="-6"/>
                        <w:w w:val="110"/>
                        <w:sz w:val="21"/>
                      </w:rPr>
                      <w:t>管</w:t>
                    </w:r>
                    <w:r>
                      <w:rPr>
                        <w:spacing w:val="-6"/>
                        <w:w w:val="110"/>
                        <w:sz w:val="21"/>
                      </w:rPr>
                      <w:t>理</w:t>
                    </w:r>
                    <w:r>
                      <w:rPr>
                        <w:spacing w:val="-6"/>
                        <w:w w:val="110"/>
                        <w:sz w:val="21"/>
                      </w:rPr>
                      <w:t>员</w:t>
                    </w:r>
                    <w:r>
                      <w:rPr>
                        <w:spacing w:val="-6"/>
                        <w:w w:val="110"/>
                        <w:sz w:val="21"/>
                      </w:rPr>
                      <w:t>的审核</w:t>
                    </w:r>
                    <w:r>
                      <w:rPr>
                        <w:spacing w:val="-6"/>
                        <w:w w:val="110"/>
                        <w:sz w:val="21"/>
                      </w:rPr>
                      <w:t>才</w:t>
                    </w:r>
                    <w:r>
                      <w:rPr>
                        <w:spacing w:val="-6"/>
                        <w:w w:val="110"/>
                        <w:sz w:val="21"/>
                      </w:rPr>
                      <w:t>能</w:t>
                    </w:r>
                    <w:r>
                      <w:rPr>
                        <w:spacing w:val="-6"/>
                        <w:w w:val="110"/>
                        <w:sz w:val="21"/>
                      </w:rPr>
                      <w:t>生效，可以查询之前</w:t>
                    </w:r>
                    <w:r>
                      <w:rPr>
                        <w:spacing w:val="-6"/>
                        <w:w w:val="110"/>
                        <w:sz w:val="21"/>
                      </w:rPr>
                      <w:t>已</w:t>
                    </w:r>
                    <w:r>
                      <w:rPr>
                        <w:spacing w:val="-6"/>
                        <w:w w:val="110"/>
                        <w:sz w:val="21"/>
                      </w:rPr>
                      <w:t>经</w:t>
                    </w:r>
                    <w:r>
                      <w:rPr>
                        <w:spacing w:val="-6"/>
                        <w:w w:val="110"/>
                        <w:sz w:val="21"/>
                      </w:rPr>
                      <w:t>预</w:t>
                    </w:r>
                    <w:r>
                      <w:rPr>
                        <w:spacing w:val="-6"/>
                        <w:w w:val="110"/>
                        <w:sz w:val="21"/>
                      </w:rPr>
                      <w:t>约</w:t>
                    </w:r>
                    <w:r>
                      <w:rPr>
                        <w:spacing w:val="-6"/>
                        <w:w w:val="110"/>
                        <w:sz w:val="21"/>
                      </w:rPr>
                      <w:t>实</w:t>
                    </w:r>
                    <w:r>
                      <w:rPr>
                        <w:spacing w:val="-6"/>
                        <w:w w:val="110"/>
                        <w:sz w:val="21"/>
                      </w:rPr>
                      <w:t>验</w:t>
                    </w:r>
                    <w:r>
                      <w:rPr>
                        <w:spacing w:val="-6"/>
                        <w:w w:val="110"/>
                        <w:sz w:val="21"/>
                      </w:rPr>
                      <w:t>室</w:t>
                    </w:r>
                    <w:r>
                      <w:rPr>
                        <w:spacing w:val="-6"/>
                        <w:w w:val="110"/>
                        <w:sz w:val="21"/>
                      </w:rPr>
                      <w:t>的</w:t>
                    </w:r>
                    <w:r>
                      <w:rPr>
                        <w:spacing w:val="-6"/>
                        <w:w w:val="110"/>
                        <w:sz w:val="21"/>
                      </w:rPr>
                      <w:t>审</w:t>
                    </w:r>
                    <w:r>
                      <w:rPr>
                        <w:spacing w:val="-4"/>
                        <w:w w:val="110"/>
                        <w:sz w:val="21"/>
                      </w:rPr>
                      <w:t>核状态</w:t>
                    </w:r>
                  </w:p>
                </w:txbxContent>
              </v:textbox>
            </v:shape>
            <v:shape id="_x0000_s1165" type="#_x0000_t202" style="width:1284;height:597;left:4755;position:absolute;top:1786" filled="f" stroked="t" strokecolor="#4f88bb" strokeweight="0.64pt">
              <v:stroke dashstyle="solid"/>
              <v:textbox inset="0,0,0,0">
                <w:txbxContent>
                  <w:p>
                    <w:pPr>
                      <w:spacing w:before="145"/>
                      <w:ind w:left="69" w:right="0" w:firstLine="0"/>
                      <w:jc w:val="left"/>
                      <w:rPr>
                        <w:sz w:val="21"/>
                      </w:rPr>
                    </w:pPr>
                    <w:r>
                      <w:rPr>
                        <w:sz w:val="21"/>
                      </w:rPr>
                      <w:t>实验</w:t>
                    </w:r>
                    <w:r>
                      <w:rPr>
                        <w:sz w:val="21"/>
                      </w:rPr>
                      <w:t>室</w:t>
                    </w:r>
                    <w:r>
                      <w:rPr>
                        <w:sz w:val="21"/>
                      </w:rPr>
                      <w:t>预</w:t>
                    </w:r>
                    <w:r>
                      <w:rPr>
                        <w:spacing w:val="-10"/>
                        <w:sz w:val="21"/>
                      </w:rPr>
                      <w:t>约</w:t>
                    </w:r>
                  </w:p>
                </w:txbxContent>
              </v:textbox>
            </v:shape>
            <v:shape id="_x0000_s1166" type="#_x0000_t202" style="width:1284;height:597;left:2415;position:absolute;top:1786" filled="f" stroked="t" strokecolor="#4f88bb" strokeweight="0.64pt">
              <v:stroke dashstyle="solid"/>
              <v:textbox inset="0,0,0,0">
                <w:txbxContent>
                  <w:p>
                    <w:pPr>
                      <w:spacing w:before="145"/>
                      <w:ind w:left="182" w:right="0" w:firstLine="0"/>
                      <w:jc w:val="left"/>
                      <w:rPr>
                        <w:sz w:val="21"/>
                      </w:rPr>
                    </w:pPr>
                    <w:r>
                      <w:rPr>
                        <w:sz w:val="21"/>
                      </w:rPr>
                      <w:t>用户</w:t>
                    </w:r>
                    <w:r>
                      <w:rPr>
                        <w:sz w:val="21"/>
                      </w:rPr>
                      <w:t>预</w:t>
                    </w:r>
                    <w:r>
                      <w:rPr>
                        <w:spacing w:val="-10"/>
                        <w:sz w:val="21"/>
                      </w:rPr>
                      <w:t>约</w:t>
                    </w:r>
                  </w:p>
                </w:txbxContent>
              </v:textbox>
            </v:shape>
            <v:shape id="_x0000_s1167" type="#_x0000_t202" style="width:2695;height:1050;left:6808;position:absolute;top:1559" filled="f" stroked="t" strokecolor="#4f88bb" strokeweight="0.64pt">
              <v:stroke dashstyle="solid"/>
              <v:textbox inset="0,0,0,0">
                <w:txbxContent>
                  <w:p>
                    <w:pPr>
                      <w:spacing w:before="131" w:line="225" w:lineRule="auto"/>
                      <w:ind w:left="96" w:right="85" w:firstLine="0"/>
                      <w:jc w:val="center"/>
                      <w:rPr>
                        <w:sz w:val="21"/>
                      </w:rPr>
                    </w:pPr>
                    <w:r>
                      <w:rPr>
                        <w:spacing w:val="-6"/>
                        <w:w w:val="110"/>
                        <w:sz w:val="21"/>
                      </w:rPr>
                      <w:t>用户</w:t>
                    </w:r>
                    <w:r>
                      <w:rPr>
                        <w:spacing w:val="-6"/>
                        <w:w w:val="110"/>
                        <w:sz w:val="21"/>
                      </w:rPr>
                      <w:t>可</w:t>
                    </w:r>
                    <w:r>
                      <w:rPr>
                        <w:spacing w:val="-6"/>
                        <w:w w:val="110"/>
                        <w:sz w:val="21"/>
                      </w:rPr>
                      <w:t>以</w:t>
                    </w:r>
                    <w:r>
                      <w:rPr>
                        <w:spacing w:val="-6"/>
                        <w:w w:val="110"/>
                        <w:sz w:val="21"/>
                      </w:rPr>
                      <w:t>预</w:t>
                    </w:r>
                    <w:r>
                      <w:rPr>
                        <w:spacing w:val="-6"/>
                        <w:w w:val="110"/>
                        <w:sz w:val="21"/>
                      </w:rPr>
                      <w:t>约</w:t>
                    </w:r>
                    <w:r>
                      <w:rPr>
                        <w:spacing w:val="-6"/>
                        <w:w w:val="110"/>
                        <w:sz w:val="21"/>
                      </w:rPr>
                      <w:t>指</w:t>
                    </w:r>
                    <w:r>
                      <w:rPr>
                        <w:spacing w:val="-6"/>
                        <w:w w:val="110"/>
                        <w:sz w:val="21"/>
                      </w:rPr>
                      <w:t>定</w:t>
                    </w:r>
                    <w:r>
                      <w:rPr>
                        <w:spacing w:val="-6"/>
                        <w:w w:val="110"/>
                        <w:sz w:val="21"/>
                      </w:rPr>
                      <w:t>日</w:t>
                    </w:r>
                    <w:r>
                      <w:rPr>
                        <w:spacing w:val="-6"/>
                        <w:w w:val="110"/>
                        <w:sz w:val="21"/>
                      </w:rPr>
                      <w:t>期</w:t>
                    </w:r>
                    <w:r>
                      <w:rPr>
                        <w:spacing w:val="-6"/>
                        <w:w w:val="110"/>
                        <w:sz w:val="21"/>
                      </w:rPr>
                      <w:t>的指定</w:t>
                    </w:r>
                    <w:r>
                      <w:rPr>
                        <w:spacing w:val="-6"/>
                        <w:w w:val="110"/>
                        <w:sz w:val="21"/>
                      </w:rPr>
                      <w:t>实</w:t>
                    </w:r>
                    <w:r>
                      <w:rPr>
                        <w:spacing w:val="-6"/>
                        <w:w w:val="110"/>
                        <w:sz w:val="21"/>
                      </w:rPr>
                      <w:t>验</w:t>
                    </w:r>
                    <w:r>
                      <w:rPr>
                        <w:spacing w:val="-6"/>
                        <w:w w:val="110"/>
                        <w:sz w:val="21"/>
                      </w:rPr>
                      <w:t>室，根据</w:t>
                    </w:r>
                    <w:r>
                      <w:rPr>
                        <w:spacing w:val="-6"/>
                        <w:w w:val="110"/>
                        <w:sz w:val="21"/>
                      </w:rPr>
                      <w:t>其</w:t>
                    </w:r>
                    <w:r>
                      <w:rPr>
                        <w:spacing w:val="-6"/>
                        <w:w w:val="110"/>
                        <w:sz w:val="21"/>
                      </w:rPr>
                      <w:t>权</w:t>
                    </w:r>
                    <w:r>
                      <w:rPr>
                        <w:spacing w:val="-6"/>
                        <w:w w:val="110"/>
                        <w:sz w:val="21"/>
                      </w:rPr>
                      <w:t>限</w:t>
                    </w:r>
                    <w:r>
                      <w:rPr>
                        <w:spacing w:val="-4"/>
                        <w:w w:val="110"/>
                        <w:sz w:val="21"/>
                      </w:rPr>
                      <w:t>预约</w:t>
                    </w:r>
                    <w:r>
                      <w:rPr>
                        <w:spacing w:val="-4"/>
                        <w:w w:val="110"/>
                        <w:sz w:val="21"/>
                      </w:rPr>
                      <w:t>人</w:t>
                    </w:r>
                    <w:r>
                      <w:rPr>
                        <w:spacing w:val="-4"/>
                        <w:w w:val="110"/>
                        <w:sz w:val="21"/>
                      </w:rPr>
                      <w:t>次</w:t>
                    </w:r>
                  </w:p>
                </w:txbxContent>
              </v:textbox>
            </v:shape>
            <v:shape id="_x0000_s1168" type="#_x0000_t202" style="width:1284;height:597;left:4755;position:absolute;top:449" filled="f" stroked="t" strokecolor="#4f88bb" strokeweight="0.64pt">
              <v:stroke dashstyle="solid"/>
              <v:textbox inset="0,0,0,0">
                <w:txbxContent>
                  <w:p>
                    <w:pPr>
                      <w:spacing w:before="145"/>
                      <w:ind w:left="182" w:right="0" w:firstLine="0"/>
                      <w:jc w:val="left"/>
                      <w:rPr>
                        <w:sz w:val="21"/>
                      </w:rPr>
                    </w:pPr>
                    <w:r>
                      <w:rPr>
                        <w:sz w:val="21"/>
                      </w:rPr>
                      <w:t>课表</w:t>
                    </w:r>
                    <w:r>
                      <w:rPr>
                        <w:sz w:val="21"/>
                      </w:rPr>
                      <w:t>查</w:t>
                    </w:r>
                    <w:r>
                      <w:rPr>
                        <w:spacing w:val="-10"/>
                        <w:sz w:val="21"/>
                      </w:rPr>
                      <w:t>询</w:t>
                    </w:r>
                  </w:p>
                </w:txbxContent>
              </v:textbox>
            </v:shape>
            <v:shape id="_x0000_s1169" type="#_x0000_t202" style="width:2695;height:1050;left:6808;position:absolute;top:222" filled="f" stroked="t" strokecolor="#4f88bb" strokeweight="0.64pt">
              <v:stroke dashstyle="solid"/>
              <v:textbox inset="0,0,0,0">
                <w:txbxContent>
                  <w:p>
                    <w:pPr>
                      <w:spacing w:before="131" w:line="225" w:lineRule="auto"/>
                      <w:ind w:left="96" w:right="85" w:hanging="5"/>
                      <w:jc w:val="center"/>
                      <w:rPr>
                        <w:sz w:val="21"/>
                      </w:rPr>
                    </w:pPr>
                    <w:r>
                      <w:rPr>
                        <w:spacing w:val="-6"/>
                        <w:w w:val="110"/>
                        <w:sz w:val="21"/>
                      </w:rPr>
                      <w:t>用户</w:t>
                    </w:r>
                    <w:r>
                      <w:rPr>
                        <w:spacing w:val="-6"/>
                        <w:w w:val="110"/>
                        <w:sz w:val="21"/>
                      </w:rPr>
                      <w:t>可</w:t>
                    </w:r>
                    <w:r>
                      <w:rPr>
                        <w:spacing w:val="-6"/>
                        <w:w w:val="110"/>
                        <w:sz w:val="21"/>
                      </w:rPr>
                      <w:t>以</w:t>
                    </w:r>
                    <w:r>
                      <w:rPr>
                        <w:spacing w:val="-6"/>
                        <w:w w:val="110"/>
                        <w:sz w:val="21"/>
                      </w:rPr>
                      <w:t>选</w:t>
                    </w:r>
                    <w:r>
                      <w:rPr>
                        <w:spacing w:val="-6"/>
                        <w:w w:val="110"/>
                        <w:sz w:val="21"/>
                      </w:rPr>
                      <w:t>择</w:t>
                    </w:r>
                    <w:r>
                      <w:rPr>
                        <w:spacing w:val="-6"/>
                        <w:w w:val="110"/>
                        <w:sz w:val="21"/>
                      </w:rPr>
                      <w:t>某</w:t>
                    </w:r>
                    <w:r>
                      <w:rPr>
                        <w:spacing w:val="-6"/>
                        <w:w w:val="110"/>
                        <w:sz w:val="21"/>
                      </w:rPr>
                      <w:t>一周，</w:t>
                    </w:r>
                    <w:r>
                      <w:rPr>
                        <w:spacing w:val="-6"/>
                        <w:w w:val="110"/>
                        <w:sz w:val="21"/>
                      </w:rPr>
                      <w:t>进</w:t>
                    </w:r>
                    <w:r>
                      <w:rPr>
                        <w:spacing w:val="-6"/>
                        <w:w w:val="110"/>
                        <w:sz w:val="21"/>
                      </w:rPr>
                      <w:t>行</w:t>
                    </w:r>
                    <w:r>
                      <w:rPr>
                        <w:spacing w:val="-6"/>
                        <w:w w:val="110"/>
                        <w:sz w:val="21"/>
                      </w:rPr>
                      <w:t>课</w:t>
                    </w:r>
                    <w:r>
                      <w:rPr>
                        <w:spacing w:val="-6"/>
                        <w:w w:val="110"/>
                        <w:sz w:val="21"/>
                      </w:rPr>
                      <w:t>程</w:t>
                    </w:r>
                    <w:r>
                      <w:rPr>
                        <w:spacing w:val="-6"/>
                        <w:w w:val="110"/>
                        <w:sz w:val="21"/>
                      </w:rPr>
                      <w:t>的</w:t>
                    </w:r>
                    <w:r>
                      <w:rPr>
                        <w:spacing w:val="-6"/>
                        <w:w w:val="110"/>
                        <w:sz w:val="21"/>
                      </w:rPr>
                      <w:t>查</w:t>
                    </w:r>
                    <w:r>
                      <w:rPr>
                        <w:spacing w:val="-6"/>
                        <w:w w:val="110"/>
                        <w:sz w:val="21"/>
                      </w:rPr>
                      <w:t>询</w:t>
                    </w:r>
                    <w:r>
                      <w:rPr>
                        <w:spacing w:val="-6"/>
                        <w:w w:val="110"/>
                        <w:sz w:val="21"/>
                      </w:rPr>
                      <w:t>并</w:t>
                    </w:r>
                    <w:r>
                      <w:rPr>
                        <w:spacing w:val="-6"/>
                        <w:w w:val="110"/>
                        <w:sz w:val="21"/>
                      </w:rPr>
                      <w:t>可</w:t>
                    </w:r>
                    <w:r>
                      <w:rPr>
                        <w:spacing w:val="-6"/>
                        <w:w w:val="110"/>
                        <w:sz w:val="21"/>
                      </w:rPr>
                      <w:t>下</w:t>
                    </w:r>
                    <w:r>
                      <w:rPr>
                        <w:spacing w:val="-6"/>
                        <w:w w:val="110"/>
                        <w:sz w:val="21"/>
                      </w:rPr>
                      <w:t>载</w:t>
                    </w:r>
                    <w:r>
                      <w:rPr>
                        <w:spacing w:val="-6"/>
                        <w:w w:val="110"/>
                        <w:sz w:val="21"/>
                      </w:rPr>
                      <w:t>对</w:t>
                    </w:r>
                    <w:r>
                      <w:rPr>
                        <w:spacing w:val="-2"/>
                        <w:w w:val="110"/>
                        <w:sz w:val="21"/>
                      </w:rPr>
                      <w:t>应的Excel</w:t>
                    </w:r>
                    <w:r>
                      <w:rPr>
                        <w:spacing w:val="-2"/>
                        <w:w w:val="110"/>
                        <w:sz w:val="21"/>
                      </w:rPr>
                      <w:t>文</w:t>
                    </w:r>
                    <w:r>
                      <w:rPr>
                        <w:spacing w:val="-2"/>
                        <w:w w:val="110"/>
                        <w:sz w:val="21"/>
                      </w:rPr>
                      <w:t>件</w:t>
                    </w:r>
                  </w:p>
                </w:txbxContent>
              </v:textbox>
            </v:shape>
            <w10:wrap type="topAndBottom"/>
          </v:group>
        </w:pict>
      </w:r>
    </w:p>
    <w:p>
      <w:pPr>
        <w:pStyle w:val="BodyText"/>
        <w:spacing w:before="1"/>
        <w:rPr>
          <w:sz w:val="6"/>
        </w:rPr>
      </w:pPr>
    </w:p>
    <w:p>
      <w:pPr>
        <w:spacing w:before="77"/>
        <w:ind w:left="1323" w:right="1481" w:firstLine="0"/>
        <w:jc w:val="center"/>
        <w:rPr>
          <w:sz w:val="21"/>
        </w:rPr>
      </w:pPr>
      <w:r>
        <w:rPr>
          <w:spacing w:val="-27"/>
          <w:sz w:val="21"/>
        </w:rPr>
        <w:t xml:space="preserve">图 </w:t>
      </w:r>
      <w:r>
        <w:rPr>
          <w:rFonts w:ascii="Times New Roman" w:eastAsia="Times New Roman"/>
          <w:sz w:val="21"/>
        </w:rPr>
        <w:t>3-6</w:t>
      </w:r>
      <w:r>
        <w:rPr>
          <w:rFonts w:ascii="Times New Roman" w:eastAsia="Times New Roman"/>
          <w:spacing w:val="52"/>
          <w:sz w:val="21"/>
        </w:rPr>
        <w:t xml:space="preserve"> </w:t>
      </w:r>
      <w:r>
        <w:rPr>
          <w:spacing w:val="-2"/>
          <w:sz w:val="21"/>
        </w:rPr>
        <w:t>用户预约示意图</w:t>
      </w:r>
    </w:p>
    <w:p>
      <w:pPr>
        <w:spacing w:after="0"/>
        <w:jc w:val="center"/>
        <w:rPr>
          <w:sz w:val="21"/>
        </w:rPr>
        <w:sectPr>
          <w:headerReference w:type="default" r:id="rId50"/>
          <w:pgSz w:w="11910" w:h="16840"/>
          <w:pgMar w:top="1080" w:right="1440" w:bottom="280" w:left="1600" w:header="893" w:footer="0"/>
          <w:pgNumType w:start="21"/>
          <w:cols w:space="708"/>
        </w:sectPr>
      </w:pPr>
    </w:p>
    <w:p>
      <w:pPr>
        <w:pStyle w:val="BodyText"/>
        <w:spacing w:before="3"/>
        <w:rPr>
          <w:sz w:val="8"/>
        </w:rPr>
      </w:pPr>
    </w:p>
    <w:p>
      <w:pPr>
        <w:pStyle w:val="Heading3"/>
        <w:numPr>
          <w:ilvl w:val="2"/>
          <w:numId w:val="18"/>
        </w:numPr>
        <w:tabs>
          <w:tab w:val="left" w:pos="731"/>
        </w:tabs>
        <w:spacing w:before="70" w:after="0" w:line="240" w:lineRule="auto"/>
        <w:ind w:left="731" w:right="0" w:hanging="630"/>
        <w:jc w:val="left"/>
      </w:pPr>
      <w:bookmarkStart w:id="17" w:name="_TOC_250028"/>
      <w:bookmarkEnd w:id="17"/>
      <w:r>
        <w:rPr>
          <w:spacing w:val="-2"/>
        </w:rPr>
        <w:t>用户预约模块</w:t>
      </w:r>
    </w:p>
    <w:p>
      <w:pPr>
        <w:pStyle w:val="BodyText"/>
        <w:spacing w:before="11"/>
        <w:rPr>
          <w:rFonts w:ascii="黑体"/>
          <w:sz w:val="37"/>
        </w:rPr>
      </w:pPr>
    </w:p>
    <w:p>
      <w:pPr>
        <w:pStyle w:val="BodyText"/>
        <w:spacing w:before="1" w:line="304" w:lineRule="auto"/>
        <w:ind w:left="101" w:right="259" w:firstLine="420"/>
      </w:pPr>
      <w:r>
        <w:rPr>
          <w:spacing w:val="-5"/>
        </w:rPr>
        <w:t>普通用户可以查看并下载一周的课表和查询指定日期的实验室预约状态。用户</w:t>
      </w:r>
      <w:r>
        <w:rPr>
          <w:spacing w:val="-2"/>
        </w:rPr>
        <w:t>登录后可以在指定日期实验室状态页进行实验室预约，并在预约状态栏查看预约</w:t>
      </w:r>
      <w:r>
        <w:rPr>
          <w:spacing w:val="-2"/>
        </w:rPr>
        <w:t xml:space="preserve">审核情况。用户预约示意图如图 </w:t>
      </w:r>
      <w:r>
        <w:rPr>
          <w:rFonts w:ascii="Times New Roman" w:eastAsia="Times New Roman"/>
        </w:rPr>
        <w:t xml:space="preserve">3-6 </w:t>
      </w:r>
      <w:r>
        <w:t>所示。</w:t>
      </w:r>
    </w:p>
    <w:p>
      <w:pPr>
        <w:spacing w:after="0" w:line="304" w:lineRule="auto"/>
        <w:sectPr>
          <w:headerReference w:type="default" r:id="rId51"/>
          <w:pgSz w:w="11910" w:h="16840"/>
          <w:pgMar w:top="1080" w:right="1440" w:bottom="280" w:left="1600" w:header="893" w:footer="0"/>
          <w:pgNumType w:start="22"/>
          <w:cols w:space="708"/>
        </w:sectPr>
      </w:pPr>
    </w:p>
    <w:p>
      <w:pPr>
        <w:pStyle w:val="BodyText"/>
        <w:rPr>
          <w:sz w:val="20"/>
        </w:rPr>
      </w:pPr>
    </w:p>
    <w:p>
      <w:pPr>
        <w:pStyle w:val="Heading2"/>
        <w:tabs>
          <w:tab w:val="left" w:pos="1199"/>
        </w:tabs>
        <w:spacing w:before="219"/>
        <w:rPr>
          <w:rFonts w:ascii="黑体" w:eastAsia="黑体"/>
        </w:rPr>
      </w:pPr>
      <w:bookmarkStart w:id="18" w:name="_TOC_250027"/>
      <w:r>
        <w:rPr>
          <w:rFonts w:ascii="黑体" w:eastAsia="黑体"/>
        </w:rPr>
        <w:t>第四</w:t>
      </w:r>
      <w:r>
        <w:rPr>
          <w:rFonts w:ascii="黑体" w:eastAsia="黑体"/>
          <w:spacing w:val="-10"/>
        </w:rPr>
        <w:t>章</w:t>
      </w:r>
      <w:r>
        <w:rPr>
          <w:rFonts w:ascii="黑体" w:eastAsia="黑体"/>
        </w:rPr>
        <w:tab/>
        <w:t>数据库设计与实</w:t>
      </w:r>
      <w:bookmarkEnd w:id="18"/>
      <w:r>
        <w:rPr>
          <w:rFonts w:ascii="黑体" w:eastAsia="黑体"/>
          <w:spacing w:val="-10"/>
        </w:rPr>
        <w:t>现</w:t>
      </w:r>
    </w:p>
    <w:p>
      <w:pPr>
        <w:pStyle w:val="Heading3"/>
        <w:numPr>
          <w:ilvl w:val="1"/>
          <w:numId w:val="27"/>
        </w:numPr>
        <w:tabs>
          <w:tab w:val="left" w:pos="521"/>
        </w:tabs>
        <w:spacing w:before="252" w:after="0" w:line="240" w:lineRule="auto"/>
        <w:ind w:left="521" w:right="0" w:hanging="420"/>
        <w:jc w:val="left"/>
      </w:pPr>
      <w:bookmarkStart w:id="19" w:name="_TOC_250026"/>
      <w:bookmarkEnd w:id="19"/>
      <w:r>
        <w:rPr>
          <w:spacing w:val="-2"/>
        </w:rPr>
        <w:t>数据库的设计</w:t>
      </w:r>
    </w:p>
    <w:p>
      <w:pPr>
        <w:pStyle w:val="BodyText"/>
        <w:spacing w:before="173" w:line="304" w:lineRule="auto"/>
        <w:ind w:left="101" w:right="139" w:firstLine="420"/>
      </w:pPr>
      <w:r>
        <w:rPr>
          <w:spacing w:val="-8"/>
        </w:rPr>
        <w:t xml:space="preserve">使用数据库工具 </w:t>
      </w:r>
      <w:r>
        <w:rPr>
          <w:rFonts w:ascii="Times New Roman" w:eastAsia="Times New Roman"/>
          <w:spacing w:val="-1"/>
        </w:rPr>
        <w:t>Navica</w:t>
      </w:r>
      <w:r>
        <w:rPr>
          <w:rFonts w:ascii="Times New Roman" w:eastAsia="Times New Roman"/>
        </w:rPr>
        <w:t>t</w:t>
      </w:r>
      <w:r>
        <w:rPr>
          <w:rFonts w:ascii="Times New Roman" w:eastAsia="Times New Roman"/>
          <w:spacing w:val="-1"/>
        </w:rPr>
        <w:t xml:space="preserve"> </w:t>
      </w:r>
      <w:r>
        <w:rPr>
          <w:spacing w:val="-9"/>
        </w:rPr>
        <w:t>作为数据库系统的开发工具，先建立一个新的数据库，</w:t>
      </w:r>
      <w:r>
        <w:rPr>
          <w:spacing w:val="1"/>
        </w:rPr>
        <w:t>然后在该数据库中建立一系列的表，填写列名、数据类型和长度，对需要数据初始化的进行初始化。</w:t>
      </w:r>
    </w:p>
    <w:p>
      <w:pPr>
        <w:pStyle w:val="ListParagraph"/>
        <w:numPr>
          <w:ilvl w:val="0"/>
          <w:numId w:val="15"/>
        </w:numPr>
        <w:tabs>
          <w:tab w:val="left" w:pos="1122"/>
        </w:tabs>
        <w:spacing w:before="0" w:after="0" w:line="304" w:lineRule="auto"/>
        <w:ind w:left="101" w:right="259" w:firstLine="420"/>
        <w:jc w:val="left"/>
        <w:rPr>
          <w:sz w:val="24"/>
        </w:rPr>
      </w:pPr>
      <w:r>
        <w:rPr>
          <w:spacing w:val="-21"/>
          <w:sz w:val="24"/>
        </w:rPr>
        <w:t>用户：用户名</w:t>
      </w:r>
      <w:r>
        <w:rPr>
          <w:spacing w:val="-2"/>
          <w:sz w:val="24"/>
        </w:rPr>
        <w:t>（唯一性</w:t>
      </w:r>
      <w:r>
        <w:rPr>
          <w:spacing w:val="-120"/>
          <w:sz w:val="24"/>
        </w:rPr>
        <w:t>）</w:t>
      </w:r>
      <w:r>
        <w:rPr>
          <w:spacing w:val="-2"/>
          <w:sz w:val="24"/>
        </w:rPr>
        <w:t>，密码，权限组号，用户信息（学号</w:t>
      </w:r>
      <w:r>
        <w:rPr>
          <w:rFonts w:ascii="Times New Roman" w:eastAsia="Times New Roman"/>
          <w:spacing w:val="-2"/>
          <w:sz w:val="24"/>
        </w:rPr>
        <w:t>&lt;</w:t>
      </w:r>
      <w:r>
        <w:rPr>
          <w:spacing w:val="-2"/>
          <w:sz w:val="24"/>
        </w:rPr>
        <w:t>工号</w:t>
      </w:r>
      <w:r>
        <w:rPr>
          <w:rFonts w:ascii="Times New Roman" w:eastAsia="Times New Roman"/>
          <w:spacing w:val="-2"/>
          <w:sz w:val="24"/>
        </w:rPr>
        <w:t>&gt;</w:t>
      </w:r>
      <w:r>
        <w:rPr>
          <w:spacing w:val="-2"/>
          <w:sz w:val="24"/>
        </w:rPr>
        <w:t>，姓</w:t>
      </w:r>
      <w:r>
        <w:rPr>
          <w:spacing w:val="-2"/>
          <w:sz w:val="24"/>
        </w:rPr>
        <w:t>名，性别，年龄，邮箱，电话）</w:t>
      </w:r>
    </w:p>
    <w:p>
      <w:pPr>
        <w:pStyle w:val="BodyText"/>
        <w:spacing w:line="306" w:lineRule="exact"/>
        <w:ind w:left="581"/>
      </w:pPr>
      <w:r>
        <w:rPr>
          <w:spacing w:val="-1"/>
        </w:rPr>
        <w:t>其中主键用户名，外键用户名。</w:t>
      </w:r>
    </w:p>
    <w:p>
      <w:pPr>
        <w:pStyle w:val="ListParagraph"/>
        <w:numPr>
          <w:ilvl w:val="0"/>
          <w:numId w:val="15"/>
        </w:numPr>
        <w:tabs>
          <w:tab w:val="left" w:pos="1127"/>
        </w:tabs>
        <w:spacing w:before="81" w:after="0" w:line="240" w:lineRule="auto"/>
        <w:ind w:left="1126" w:right="0" w:hanging="606"/>
        <w:jc w:val="left"/>
        <w:rPr>
          <w:sz w:val="24"/>
        </w:rPr>
      </w:pPr>
      <w:r>
        <w:rPr>
          <w:spacing w:val="-1"/>
          <w:sz w:val="24"/>
        </w:rPr>
        <w:t xml:space="preserve">实验室：实验室 </w:t>
      </w:r>
      <w:r>
        <w:rPr>
          <w:rFonts w:ascii="Times New Roman" w:eastAsia="Times New Roman"/>
          <w:sz w:val="24"/>
        </w:rPr>
        <w:t>ID</w:t>
      </w:r>
      <w:r>
        <w:rPr>
          <w:sz w:val="24"/>
        </w:rPr>
        <w:t>（自动编号</w:t>
      </w:r>
      <w:r>
        <w:rPr>
          <w:spacing w:val="-118"/>
          <w:sz w:val="24"/>
        </w:rPr>
        <w:t>）</w:t>
      </w:r>
      <w:r>
        <w:rPr>
          <w:spacing w:val="-1"/>
          <w:sz w:val="24"/>
        </w:rPr>
        <w:t>，实验室地址，实验室类型，实验室容</w:t>
      </w:r>
    </w:p>
    <w:p>
      <w:pPr>
        <w:pStyle w:val="BodyText"/>
        <w:spacing w:before="83"/>
        <w:ind w:left="101"/>
      </w:pPr>
      <w:r>
        <w:t>量</w:t>
      </w:r>
    </w:p>
    <w:p>
      <w:pPr>
        <w:pStyle w:val="BodyText"/>
        <w:spacing w:before="82"/>
        <w:ind w:left="581"/>
      </w:pPr>
      <w:r>
        <w:rPr>
          <w:spacing w:val="-8"/>
        </w:rPr>
        <w:t xml:space="preserve">其中主键实验室 </w:t>
      </w:r>
      <w:r>
        <w:rPr>
          <w:rFonts w:ascii="Times New Roman" w:eastAsia="Times New Roman"/>
        </w:rPr>
        <w:t>ID</w:t>
      </w:r>
      <w:r>
        <w:rPr>
          <w:spacing w:val="-9"/>
        </w:rPr>
        <w:t xml:space="preserve">，外键实验室 </w:t>
      </w:r>
      <w:r>
        <w:rPr>
          <w:rFonts w:ascii="Times New Roman" w:eastAsia="Times New Roman"/>
        </w:rPr>
        <w:t>ID</w:t>
      </w:r>
      <w:r>
        <w:rPr>
          <w:spacing w:val="-10"/>
        </w:rPr>
        <w:t>。</w:t>
      </w:r>
    </w:p>
    <w:p>
      <w:pPr>
        <w:pStyle w:val="ListParagraph"/>
        <w:numPr>
          <w:ilvl w:val="0"/>
          <w:numId w:val="15"/>
        </w:numPr>
        <w:tabs>
          <w:tab w:val="left" w:pos="1122"/>
        </w:tabs>
        <w:spacing w:before="83" w:after="0" w:line="240" w:lineRule="auto"/>
        <w:ind w:left="1122" w:right="0" w:hanging="601"/>
        <w:jc w:val="left"/>
        <w:rPr>
          <w:sz w:val="24"/>
        </w:rPr>
      </w:pPr>
      <w:r>
        <w:rPr>
          <w:spacing w:val="-20"/>
          <w:sz w:val="24"/>
        </w:rPr>
        <w:t xml:space="preserve">实验室预约：预约 </w:t>
      </w:r>
      <w:r>
        <w:rPr>
          <w:rFonts w:ascii="Times New Roman" w:eastAsia="Times New Roman"/>
          <w:sz w:val="24"/>
        </w:rPr>
        <w:t>ID</w:t>
      </w:r>
      <w:r>
        <w:rPr>
          <w:spacing w:val="-7"/>
          <w:sz w:val="24"/>
        </w:rPr>
        <w:t xml:space="preserve">，用户名，实验室 </w:t>
      </w:r>
      <w:r>
        <w:rPr>
          <w:rFonts w:ascii="Times New Roman" w:eastAsia="Times New Roman"/>
          <w:sz w:val="24"/>
        </w:rPr>
        <w:t>ID</w:t>
      </w:r>
      <w:r>
        <w:rPr>
          <w:spacing w:val="-1"/>
          <w:sz w:val="24"/>
        </w:rPr>
        <w:t>，申请时间，预约时间，预约</w:t>
      </w:r>
    </w:p>
    <w:p>
      <w:pPr>
        <w:pStyle w:val="BodyText"/>
        <w:spacing w:before="82"/>
        <w:ind w:left="101"/>
      </w:pPr>
      <w:r>
        <w:rPr>
          <w:spacing w:val="-1"/>
        </w:rPr>
        <w:t>节次，预约数量，是否通过审核</w:t>
      </w:r>
    </w:p>
    <w:p>
      <w:pPr>
        <w:pStyle w:val="BodyText"/>
        <w:spacing w:before="83"/>
        <w:ind w:left="581"/>
      </w:pPr>
      <w:r>
        <w:rPr>
          <w:spacing w:val="-9"/>
        </w:rPr>
        <w:t xml:space="preserve">其中主键预约 </w:t>
      </w:r>
      <w:r>
        <w:rPr>
          <w:rFonts w:ascii="Times New Roman" w:eastAsia="Times New Roman"/>
        </w:rPr>
        <w:t>ID</w:t>
      </w:r>
      <w:r>
        <w:rPr>
          <w:spacing w:val="-6"/>
        </w:rPr>
        <w:t xml:space="preserve">，外键用户名，实验室 </w:t>
      </w:r>
      <w:r>
        <w:rPr>
          <w:rFonts w:ascii="Times New Roman" w:eastAsia="Times New Roman"/>
        </w:rPr>
        <w:t>ID</w:t>
      </w:r>
      <w:r>
        <w:rPr>
          <w:spacing w:val="-10"/>
        </w:rPr>
        <w:t>。</w:t>
      </w:r>
    </w:p>
    <w:p>
      <w:pPr>
        <w:pStyle w:val="Heading3"/>
        <w:numPr>
          <w:ilvl w:val="1"/>
          <w:numId w:val="27"/>
        </w:numPr>
        <w:tabs>
          <w:tab w:val="left" w:pos="521"/>
        </w:tabs>
        <w:spacing w:before="174" w:after="0" w:line="240" w:lineRule="auto"/>
        <w:ind w:left="521" w:right="0" w:hanging="420"/>
        <w:jc w:val="left"/>
      </w:pPr>
      <w:bookmarkStart w:id="20" w:name="_TOC_250025"/>
      <w:bookmarkEnd w:id="20"/>
      <w:r>
        <w:rPr>
          <w:spacing w:val="-2"/>
        </w:rPr>
        <w:t>系统数据库设计</w:t>
      </w:r>
    </w:p>
    <w:p>
      <w:pPr>
        <w:pStyle w:val="BodyText"/>
        <w:spacing w:before="174" w:line="304" w:lineRule="auto"/>
        <w:ind w:left="101" w:right="258" w:firstLine="480"/>
        <w:jc w:val="both"/>
      </w:pPr>
      <w:r>
        <w:rPr>
          <w:spacing w:val="-6"/>
        </w:rPr>
        <w:t xml:space="preserve">使用数据库工具 </w:t>
      </w:r>
      <w:r>
        <w:rPr>
          <w:rFonts w:ascii="Times New Roman" w:eastAsia="Times New Roman"/>
          <w:spacing w:val="-2"/>
        </w:rPr>
        <w:t>Navicat</w:t>
      </w:r>
      <w:r>
        <w:rPr>
          <w:rFonts w:ascii="Times New Roman" w:eastAsia="Times New Roman"/>
          <w:spacing w:val="-13"/>
        </w:rPr>
        <w:t xml:space="preserve"> </w:t>
      </w:r>
      <w:r>
        <w:rPr>
          <w:spacing w:val="-2"/>
        </w:rPr>
        <w:t>作为数据库系统的开发工具，在该数据库中建立一系</w:t>
      </w:r>
      <w:r>
        <w:rPr>
          <w:spacing w:val="-2"/>
        </w:rPr>
        <w:t>列的表，填写列名、数据类型和长度，对需要数据初始化的进行初始化。该系统</w:t>
      </w:r>
      <w:r>
        <w:rPr>
          <w:spacing w:val="-5"/>
        </w:rPr>
        <w:t xml:space="preserve">的数据库表为 </w:t>
      </w:r>
      <w:r>
        <w:rPr>
          <w:rFonts w:ascii="Times New Roman" w:eastAsia="Times New Roman"/>
        </w:rPr>
        <w:t>users</w:t>
      </w:r>
      <w:r>
        <w:t>、</w:t>
      </w:r>
      <w:r>
        <w:rPr>
          <w:rFonts w:ascii="Times New Roman" w:eastAsia="Times New Roman"/>
        </w:rPr>
        <w:t>laborder</w:t>
      </w:r>
      <w:r>
        <w:t>、</w:t>
      </w:r>
      <w:r>
        <w:rPr>
          <w:rFonts w:ascii="Times New Roman" w:eastAsia="Times New Roman"/>
        </w:rPr>
        <w:t>labinfo</w:t>
      </w:r>
      <w:r>
        <w:rPr>
          <w:spacing w:val="-8"/>
        </w:rPr>
        <w:t xml:space="preserve">，其中 </w:t>
      </w:r>
      <w:r>
        <w:rPr>
          <w:rFonts w:ascii="Times New Roman" w:eastAsia="Times New Roman"/>
        </w:rPr>
        <w:t>users.u_uid</w:t>
      </w:r>
      <w:r>
        <w:rPr>
          <w:rFonts w:ascii="Times New Roman" w:eastAsia="Times New Roman"/>
          <w:spacing w:val="-10"/>
        </w:rPr>
        <w:t xml:space="preserve"> </w:t>
      </w:r>
      <w:r>
        <w:rPr>
          <w:spacing w:val="-15"/>
        </w:rPr>
        <w:t xml:space="preserve">是 </w:t>
      </w:r>
      <w:r>
        <w:rPr>
          <w:rFonts w:ascii="Times New Roman" w:eastAsia="Times New Roman"/>
        </w:rPr>
        <w:t>laborder.o_u_uid</w:t>
      </w:r>
      <w:r>
        <w:rPr>
          <w:rFonts w:ascii="Times New Roman" w:eastAsia="Times New Roman"/>
          <w:spacing w:val="12"/>
        </w:rPr>
        <w:t xml:space="preserve"> </w:t>
      </w:r>
      <w:r>
        <w:t>的外</w:t>
      </w:r>
      <w:r>
        <w:rPr>
          <w:spacing w:val="-2"/>
        </w:rPr>
        <w:t>键</w:t>
      </w:r>
      <w:r>
        <w:rPr>
          <w:rFonts w:ascii="Times New Roman" w:eastAsia="Times New Roman"/>
          <w:spacing w:val="-2"/>
        </w:rPr>
        <w:t>,labinfo.l_id</w:t>
      </w:r>
      <w:r>
        <w:rPr>
          <w:rFonts w:ascii="Times New Roman" w:eastAsia="Times New Roman"/>
          <w:spacing w:val="-13"/>
        </w:rPr>
        <w:t xml:space="preserve"> </w:t>
      </w:r>
      <w:r>
        <w:rPr>
          <w:spacing w:val="-15"/>
        </w:rPr>
        <w:t xml:space="preserve">是 </w:t>
      </w:r>
      <w:r>
        <w:rPr>
          <w:rFonts w:ascii="Times New Roman" w:eastAsia="Times New Roman"/>
          <w:spacing w:val="-2"/>
        </w:rPr>
        <w:t>laborder.o_l_id</w:t>
      </w:r>
      <w:r>
        <w:rPr>
          <w:rFonts w:ascii="Times New Roman" w:eastAsia="Times New Roman"/>
          <w:spacing w:val="-13"/>
        </w:rPr>
        <w:t xml:space="preserve"> </w:t>
      </w:r>
      <w:r>
        <w:rPr>
          <w:spacing w:val="-2"/>
        </w:rPr>
        <w:t>的外键，通过这些表与表之间的外键关系，三张表</w:t>
      </w:r>
      <w:r>
        <w:rPr>
          <w:spacing w:val="-2"/>
        </w:rPr>
        <w:t>在逻辑上联系在了一起。</w:t>
      </w:r>
    </w:p>
    <w:p>
      <w:pPr>
        <w:pStyle w:val="BodyText"/>
        <w:spacing w:line="305" w:lineRule="exact"/>
        <w:ind w:left="581"/>
        <w:jc w:val="both"/>
      </w:pPr>
      <w:r>
        <w:rPr>
          <w:spacing w:val="-6"/>
        </w:rPr>
        <w:t xml:space="preserve">数据库表关系结构如图 </w:t>
      </w:r>
      <w:r>
        <w:rPr>
          <w:rFonts w:ascii="Times New Roman" w:eastAsia="Times New Roman"/>
        </w:rPr>
        <w:t xml:space="preserve">4-1 </w:t>
      </w:r>
      <w:r>
        <w:rPr>
          <w:spacing w:val="-4"/>
        </w:rPr>
        <w:t>所示。</w:t>
      </w:r>
    </w:p>
    <w:p>
      <w:pPr>
        <w:pStyle w:val="BodyText"/>
        <w:spacing w:before="7"/>
        <w:rPr>
          <w:sz w:val="6"/>
        </w:rPr>
      </w:pPr>
      <w:r>
        <w:drawing>
          <wp:anchor distT="0" distB="0" distL="0" distR="0" simplePos="0" relativeHeight="251674624" behindDoc="0" locked="0" layoutInCell="1" allowOverlap="1">
            <wp:simplePos x="0" y="0"/>
            <wp:positionH relativeFrom="page">
              <wp:posOffset>1344904</wp:posOffset>
            </wp:positionH>
            <wp:positionV relativeFrom="paragraph">
              <wp:posOffset>68554</wp:posOffset>
            </wp:positionV>
            <wp:extent cx="4843785" cy="2671762"/>
            <wp:effectExtent l="0" t="0" r="0" b="0"/>
            <wp:wrapTopAndBottom/>
            <wp:docPr id="1"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26.png"/>
                    <pic:cNvPicPr/>
                  </pic:nvPicPr>
                  <pic:blipFill>
                    <a:blip xmlns:r="http://schemas.openxmlformats.org/officeDocument/2006/relationships" r:embed="rId52" cstate="print"/>
                    <a:stretch>
                      <a:fillRect/>
                    </a:stretch>
                  </pic:blipFill>
                  <pic:spPr>
                    <a:xfrm>
                      <a:off x="0" y="0"/>
                      <a:ext cx="4843785" cy="2671762"/>
                    </a:xfrm>
                    <a:prstGeom prst="rect">
                      <a:avLst/>
                    </a:prstGeom>
                  </pic:spPr>
                </pic:pic>
              </a:graphicData>
            </a:graphic>
          </wp:anchor>
        </w:drawing>
      </w:r>
    </w:p>
    <w:p>
      <w:pPr>
        <w:pStyle w:val="BodyText"/>
        <w:spacing w:before="5"/>
        <w:rPr>
          <w:sz w:val="5"/>
        </w:rPr>
      </w:pPr>
    </w:p>
    <w:p>
      <w:pPr>
        <w:spacing w:after="0"/>
        <w:rPr>
          <w:sz w:val="5"/>
        </w:rPr>
        <w:sectPr>
          <w:headerReference w:type="default" r:id="rId53"/>
          <w:pgSz w:w="11910" w:h="16840"/>
          <w:pgMar w:top="1080" w:right="1440" w:bottom="280" w:left="1600" w:header="893" w:footer="0"/>
          <w:pgNumType w:start="23"/>
          <w:cols w:space="708"/>
        </w:sectPr>
      </w:pPr>
    </w:p>
    <w:p>
      <w:pPr>
        <w:pStyle w:val="BodyText"/>
        <w:spacing w:before="8"/>
        <w:rPr>
          <w:sz w:val="36"/>
        </w:rPr>
      </w:pPr>
    </w:p>
    <w:p>
      <w:pPr>
        <w:pStyle w:val="Heading3"/>
        <w:numPr>
          <w:ilvl w:val="2"/>
          <w:numId w:val="27"/>
        </w:numPr>
        <w:tabs>
          <w:tab w:val="left" w:pos="731"/>
        </w:tabs>
        <w:spacing w:before="0" w:after="0" w:line="240" w:lineRule="auto"/>
        <w:ind w:left="731" w:right="0" w:hanging="630"/>
        <w:jc w:val="left"/>
      </w:pPr>
      <w:bookmarkStart w:id="21" w:name="_TOC_250024"/>
      <w:bookmarkEnd w:id="21"/>
      <w:r>
        <w:rPr>
          <w:spacing w:val="-4"/>
        </w:rPr>
        <w:t>用户表</w:t>
      </w:r>
    </w:p>
    <w:p>
      <w:pPr>
        <w:spacing w:before="46"/>
        <w:ind w:left="101" w:right="0" w:firstLine="0"/>
        <w:jc w:val="left"/>
        <w:rPr>
          <w:sz w:val="21"/>
        </w:rPr>
      </w:pPr>
      <w:r>
        <w:br w:type="column"/>
      </w:r>
      <w:r>
        <w:rPr>
          <w:spacing w:val="-27"/>
          <w:sz w:val="21"/>
        </w:rPr>
        <w:t xml:space="preserve">图 </w:t>
      </w:r>
      <w:r>
        <w:rPr>
          <w:rFonts w:ascii="Times New Roman" w:eastAsia="Times New Roman"/>
          <w:sz w:val="21"/>
        </w:rPr>
        <w:t>4-1</w:t>
      </w:r>
      <w:r>
        <w:rPr>
          <w:rFonts w:ascii="Times New Roman" w:eastAsia="Times New Roman"/>
          <w:spacing w:val="52"/>
          <w:sz w:val="21"/>
        </w:rPr>
        <w:t xml:space="preserve"> </w:t>
      </w:r>
      <w:r>
        <w:rPr>
          <w:spacing w:val="-2"/>
          <w:sz w:val="21"/>
        </w:rPr>
        <w:t>关系结构图</w:t>
      </w:r>
    </w:p>
    <w:p>
      <w:pPr>
        <w:spacing w:after="0"/>
        <w:jc w:val="left"/>
        <w:rPr>
          <w:sz w:val="21"/>
        </w:rPr>
      </w:pPr>
      <w:r>
        <w:rPr>
          <w:sz w:val="21"/>
        </w:rPr>
        <w:br/>
      </w:r>
      <w:r>
        <w:rPr>
          <w:sz w:val="21"/>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4" w:history="1">
        <w:r>
          <w:rPr>
            <w:rFonts w:ascii="SimSun" w:eastAsia="SimSun" w:hAnsi="SimSun" w:cs="SimSun"/>
            <w:b/>
            <w:bCs/>
            <w:color w:val="0000EE"/>
            <w:sz w:val="30"/>
            <w:szCs w:val="30"/>
            <w:u w:val="single" w:color="0000EE"/>
          </w:rPr>
          <w:t>https://d.book118.com/165211300333011121</w:t>
        </w:r>
      </w:hyperlink>
    </w:p>
    <w:p>
      <w:pPr>
        <w:spacing w:after="0"/>
        <w:jc w:val="left"/>
        <w:rPr>
          <w:sz w:val="21"/>
        </w:rPr>
      </w:pPr>
    </w:p>
    <w:sectPr>
      <w:headerReference w:type="default" r:id="rId55"/>
      <w:type w:val="continuous"/>
      <w:pgSz w:w="11910" w:h="16840"/>
      <w:pgMar w:top="1080" w:right="1440" w:bottom="280" w:left="1600" w:header="893" w:footer="0"/>
      <w:pgNumType w:start="24"/>
      <w:cols w:num="2" w:space="708" w:equalWidth="0">
        <w:col w:w="1612" w:space="1792"/>
        <w:col w:w="5466" w:space="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楷体">
    <w:altName w:val="楷体"/>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Microsoft JhengHei">
    <w:altName w:val="Microsoft JhengHei"/>
    <w:charset w:val="00"/>
    <w:family w:val="swiss"/>
    <w:pitch w:val="variable"/>
    <w:sig w:usb0="00000000" w:usb1="00000000" w:usb2="00000000" w:usb3="00000000" w:csb0="00000001" w:csb1="00000000"/>
  </w:font>
  <w:font w:name="Cambria Math">
    <w:altName w:val="Cambria Math"/>
    <w:charset w:val="00"/>
    <w:family w:val="roman"/>
    <w:pitch w:val="variable"/>
    <w:sig w:usb0="00000000" w:usb1="00000000" w:usb2="00000000" w:usb3="00000000" w:csb0="00000001" w:csb1="00000000"/>
  </w:font>
  <w:font w:name="等线">
    <w:altName w:val="等线"/>
    <w:charset w:val="86"/>
    <w:family w:val="auto"/>
    <w:pitch w:val="variable"/>
    <w:sig w:usb0="00000000" w:usb1="00000000" w:usb2="00000000" w:usb3="00000000" w:csb0="00040000"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49" style="mso-position-horizontal-relative:page;mso-position-vertical-relative:page;position:absolute;z-index:-251658240" from="83.6pt,54.25pt" to="511.7pt,54.25pt" stroked="t" strokecolor="black" strokeweight="0.75pt">
          <v:stroke dashstyle="solid"/>
        </v:lin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0" style="mso-position-horizontal-relative:page;mso-position-vertical-relative:page;position:absolute;z-index:-251657216" from="83.6pt,54.25pt" to="511.7pt,54.25pt" stroked="t" strokecolor="black" strokeweight="0.75pt">
          <v:stroke dashstyle="solid"/>
        </v:lin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1" style="mso-position-horizontal-relative:page;mso-position-vertical-relative:page;position:absolute;z-index:-251656192" from="83.6pt,54.25pt" to="511.7pt,54.25pt" stroked="t" strokecolor="black" strokeweight="0.75pt">
          <v:stroke dashstyle="solid"/>
        </v:lin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2" style="mso-position-horizontal-relative:page;mso-position-vertical-relative:page;position:absolute;z-index:-251655168" from="83.6pt,54.25pt" to="511.7pt,54.25pt" stroked="t" strokecolor="black" strokeweight="0.75pt">
          <v:stroke dashstyle="solid"/>
        </v:lin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3" style="mso-position-horizontal-relative:page;mso-position-vertical-relative:page;position:absolute;z-index:-251654144" from="83.6pt,54.25pt" to="511.7pt,54.25pt" stroked="t" strokecolor="black" strokeweight="0.75pt">
          <v:stroke dashstyle="solid"/>
        </v:lin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4" style="mso-position-horizontal-relative:page;mso-position-vertical-relative:page;position:absolute;z-index:-251653120" from="83.6pt,54.25pt" to="511.7pt,54.25pt" stroked="t" strokecolor="black" strokeweight="0.75pt">
          <v:stroke dashstyle="solid"/>
        </v:lin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5" style="mso-position-horizontal-relative:page;mso-position-vertical-relative:page;position:absolute;z-index:-251652096" from="83.6pt,54.25pt" to="511.7pt,54.25pt" stroked="t" strokecolor="black" strokeweight="0.75pt">
          <v:stroke dashstyle="solid"/>
        </v:lin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6" style="mso-position-horizontal-relative:page;mso-position-vertical-relative:page;position:absolute;z-index:-251651072" from="83.6pt,54.25pt" to="511.7pt,54.25pt" stroked="t" strokecolor="black" strokeweight="0.75pt">
          <v:stroke dashstyle="solid"/>
        </v:lin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7" style="mso-position-horizontal-relative:page;mso-position-vertical-relative:page;position:absolute;z-index:-251650048" from="83.6pt,54.25pt" to="511.7pt,54.25pt" stroked="t" strokecolor="black" strokeweight="0.75pt">
          <v:stroke dashstyle="solid"/>
        </v:lin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8" style="mso-position-horizontal-relative:page;mso-position-vertical-relative:page;position:absolute;z-index:-251649024" from="83.6pt,54.25pt" to="511.7pt,54.25pt" stroked="t" strokecolor="black" strokeweight="0.75pt">
          <v:stroke dashstyle="solid"/>
        </v:lin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9" style="mso-position-horizontal-relative:page;mso-position-vertical-relative:page;position:absolute;z-index:-251648000" from="83.6pt,54.25pt" to="511.7pt,54.25pt" stroked="t" strokecolor="black" strokeweight="0.75pt">
          <v:stroke dashstyle="solid"/>
        </v:lin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60" style="mso-position-horizontal-relative:page;mso-position-vertical-relative:page;position:absolute;z-index:-251646976" from="83.6pt,54.25pt" to="511.7pt,54.25pt" stroked="t" strokecolor="black" strokeweight="0.75pt">
          <v:stroke dashstyle="solid"/>
        </v:lin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61" style="mso-position-horizontal-relative:page;mso-position-vertical-relative:page;position:absolute;z-index:-251645952" from="83.6pt,54.25pt" to="511.7pt,54.25pt" stroked="t" strokecolor="black" strokeweight="0.75pt">
          <v:stroke dashstyle="solid"/>
        </v:lin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62" style="mso-position-horizontal-relative:page;mso-position-vertical-relative:page;position:absolute;z-index:-251644928" from="83.6pt,54.25pt" to="511.7pt,54.25pt" stroked="t" strokecolor="black" strokeweight="0.75pt">
          <v:stroke dashstyle="solid"/>
        </v:lin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63" style="mso-position-horizontal-relative:page;mso-position-vertical-relative:page;position:absolute;z-index:-251643904" from="83.6pt,54.25pt" to="511.7pt,54.25pt" stroked="t" strokecolor="black" strokeweight="0.75pt">
          <v:stroke dashstyle="solid"/>
        </v:lin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64" style="mso-position-horizontal-relative:page;mso-position-vertical-relative:page;position:absolute;z-index:-251642880" from="83.6pt,54.25pt" to="511.7pt,54.25pt" stroked="t" strokecolor="black" strokeweight="0.75pt">
          <v:stroke dashstyle="solid"/>
        </v:lin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65" style="mso-position-horizontal-relative:page;mso-position-vertical-relative:page;position:absolute;z-index:-251641856" from="83.6pt,54.25pt" to="511.7pt,54.25pt" stroked="t" strokecolor="black" strokeweight="0.75pt">
          <v:stroke dashstyle="solid"/>
        </v:lin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66" style="mso-position-horizontal-relative:page;mso-position-vertical-relative:page;position:absolute;z-index:-251640832" from="83.6pt,54.25pt" to="511.7pt,54.25pt" stroked="t" strokecolor="black" strokeweight="0.75pt">
          <v:stroke dashstyle="solid"/>
        </v:lin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67" style="mso-position-horizontal-relative:page;mso-position-vertical-relative:page;position:absolute;z-index:-251639808" from="83.6pt,54.25pt" to="511.7pt,54.25pt" stroked="t" strokecolor="black" strokeweight="0.75pt">
          <v:stroke dashstyle="solid"/>
        </v:lin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68" style="mso-position-horizontal-relative:page;mso-position-vertical-relative:page;position:absolute;z-index:-251638784" from="83.6pt,54.25pt" to="511.7pt,54.25pt" stroked="t" strokecolor="black" strokeweight="0.75pt">
          <v:stroke dashstyle="solid"/>
        </v:line>
      </w:pic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69" style="mso-position-horizontal-relative:page;mso-position-vertical-relative:page;position:absolute;z-index:-251637760" from="83.6pt,54.25pt" to="511.7pt,54.25pt" stroked="t" strokecolor="black" strokeweight="0.75pt">
          <v:stroke dashstyle="solid"/>
        </v:lin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70" style="mso-position-horizontal-relative:page;mso-position-vertical-relative:page;position:absolute;z-index:-251636736" from="83.6pt,54.25pt" to="511.7pt,54.25pt" stroked="t" strokecolor="black" strokeweight="0.75pt">
          <v:stroke dashstyle="solid"/>
        </v:lin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71" style="mso-position-horizontal-relative:page;mso-position-vertical-relative:page;position:absolute;z-index:-251635712" from="83.6pt,54.25pt" to="511.7pt,54.25pt" stroked="t" strokecolor="black" strokeweight="0.75pt">
          <v:stroke dashstyle="solid"/>
        </v:line>
      </w:pic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72" style="mso-position-horizontal-relative:page;mso-position-vertical-relative:page;position:absolute;z-index:-251634688" from="83.6pt,54.25pt" to="511.7pt,54.25pt" stroked="t" strokecolor="black" strokeweight="0.75pt">
          <v:stroke dashstyle="solid"/>
        </v:lin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2F23A67"/>
    <w:multiLevelType w:val="hybridMultilevel"/>
    <w:tmpl w:val="00000000"/>
    <w:lvl w:ilvl="0">
      <w:start w:val="1"/>
      <w:numFmt w:val="decimal"/>
      <w:lvlText w:val="%1."/>
      <w:lvlJc w:val="left"/>
      <w:pPr>
        <w:ind w:left="942" w:hanging="361"/>
        <w:jc w:val="left"/>
      </w:pPr>
      <w:rPr>
        <w:rFonts w:ascii="Times New Roman" w:eastAsia="Times New Roman" w:hAnsi="Times New Roman" w:cs="Times New Roman" w:hint="default"/>
        <w:b w:val="0"/>
        <w:bCs w:val="0"/>
        <w:i w:val="0"/>
        <w:iCs w:val="0"/>
        <w:w w:val="100"/>
        <w:sz w:val="22"/>
        <w:szCs w:val="22"/>
        <w:lang w:val="en-US" w:eastAsia="zh-CN" w:bidi="ar-SA"/>
      </w:rPr>
    </w:lvl>
    <w:lvl w:ilvl="1">
      <w:start w:val="0"/>
      <w:numFmt w:val="bullet"/>
      <w:lvlText w:val="•"/>
      <w:lvlJc w:val="left"/>
      <w:pPr>
        <w:ind w:left="1732" w:hanging="361"/>
      </w:pPr>
      <w:rPr>
        <w:rFonts w:hint="default"/>
        <w:lang w:val="en-US" w:eastAsia="zh-CN" w:bidi="ar-SA"/>
      </w:rPr>
    </w:lvl>
    <w:lvl w:ilvl="2">
      <w:start w:val="0"/>
      <w:numFmt w:val="bullet"/>
      <w:lvlText w:val="•"/>
      <w:lvlJc w:val="left"/>
      <w:pPr>
        <w:ind w:left="2525" w:hanging="361"/>
      </w:pPr>
      <w:rPr>
        <w:rFonts w:hint="default"/>
        <w:lang w:val="en-US" w:eastAsia="zh-CN" w:bidi="ar-SA"/>
      </w:rPr>
    </w:lvl>
    <w:lvl w:ilvl="3">
      <w:start w:val="0"/>
      <w:numFmt w:val="bullet"/>
      <w:lvlText w:val="•"/>
      <w:lvlJc w:val="left"/>
      <w:pPr>
        <w:ind w:left="3317" w:hanging="361"/>
      </w:pPr>
      <w:rPr>
        <w:rFonts w:hint="default"/>
        <w:lang w:val="en-US" w:eastAsia="zh-CN" w:bidi="ar-SA"/>
      </w:rPr>
    </w:lvl>
    <w:lvl w:ilvl="4">
      <w:start w:val="0"/>
      <w:numFmt w:val="bullet"/>
      <w:lvlText w:val="•"/>
      <w:lvlJc w:val="left"/>
      <w:pPr>
        <w:ind w:left="4110" w:hanging="361"/>
      </w:pPr>
      <w:rPr>
        <w:rFonts w:hint="default"/>
        <w:lang w:val="en-US" w:eastAsia="zh-CN" w:bidi="ar-SA"/>
      </w:rPr>
    </w:lvl>
    <w:lvl w:ilvl="5">
      <w:start w:val="0"/>
      <w:numFmt w:val="bullet"/>
      <w:lvlText w:val="•"/>
      <w:lvlJc w:val="left"/>
      <w:pPr>
        <w:ind w:left="4903" w:hanging="361"/>
      </w:pPr>
      <w:rPr>
        <w:rFonts w:hint="default"/>
        <w:lang w:val="en-US" w:eastAsia="zh-CN" w:bidi="ar-SA"/>
      </w:rPr>
    </w:lvl>
    <w:lvl w:ilvl="6">
      <w:start w:val="0"/>
      <w:numFmt w:val="bullet"/>
      <w:lvlText w:val="•"/>
      <w:lvlJc w:val="left"/>
      <w:pPr>
        <w:ind w:left="5695" w:hanging="361"/>
      </w:pPr>
      <w:rPr>
        <w:rFonts w:hint="default"/>
        <w:lang w:val="en-US" w:eastAsia="zh-CN" w:bidi="ar-SA"/>
      </w:rPr>
    </w:lvl>
    <w:lvl w:ilvl="7">
      <w:start w:val="0"/>
      <w:numFmt w:val="bullet"/>
      <w:lvlText w:val="•"/>
      <w:lvlJc w:val="left"/>
      <w:pPr>
        <w:ind w:left="6488" w:hanging="361"/>
      </w:pPr>
      <w:rPr>
        <w:rFonts w:hint="default"/>
        <w:lang w:val="en-US" w:eastAsia="zh-CN" w:bidi="ar-SA"/>
      </w:rPr>
    </w:lvl>
    <w:lvl w:ilvl="8">
      <w:start w:val="0"/>
      <w:numFmt w:val="bullet"/>
      <w:lvlText w:val="•"/>
      <w:lvlJc w:val="left"/>
      <w:pPr>
        <w:ind w:left="7280" w:hanging="361"/>
      </w:pPr>
      <w:rPr>
        <w:rFonts w:hint="default"/>
        <w:lang w:val="en-US" w:eastAsia="zh-CN" w:bidi="ar-SA"/>
      </w:rPr>
    </w:lvl>
  </w:abstractNum>
  <w:abstractNum w:abstractNumId="1">
    <w:nsid w:val="0549F94B"/>
    <w:multiLevelType w:val="hybridMultilevel"/>
    <w:tmpl w:val="00000000"/>
    <w:lvl w:ilvl="0">
      <w:start w:val="3"/>
      <w:numFmt w:val="decimal"/>
      <w:lvlText w:val="%1."/>
      <w:lvlJc w:val="left"/>
      <w:pPr>
        <w:ind w:left="942" w:hanging="361"/>
        <w:jc w:val="left"/>
      </w:pPr>
      <w:rPr>
        <w:rFonts w:ascii="Times New Roman" w:eastAsia="Times New Roman" w:hAnsi="Times New Roman" w:cs="Times New Roman" w:hint="default"/>
        <w:b w:val="0"/>
        <w:bCs w:val="0"/>
        <w:i w:val="0"/>
        <w:iCs w:val="0"/>
        <w:w w:val="100"/>
        <w:sz w:val="22"/>
        <w:szCs w:val="22"/>
        <w:lang w:val="en-US" w:eastAsia="zh-CN" w:bidi="ar-SA"/>
      </w:rPr>
    </w:lvl>
    <w:lvl w:ilvl="1">
      <w:start w:val="0"/>
      <w:numFmt w:val="bullet"/>
      <w:lvlText w:val="•"/>
      <w:lvlJc w:val="left"/>
      <w:pPr>
        <w:ind w:left="1732" w:hanging="361"/>
      </w:pPr>
      <w:rPr>
        <w:rFonts w:hint="default"/>
        <w:lang w:val="en-US" w:eastAsia="zh-CN" w:bidi="ar-SA"/>
      </w:rPr>
    </w:lvl>
    <w:lvl w:ilvl="2">
      <w:start w:val="0"/>
      <w:numFmt w:val="bullet"/>
      <w:lvlText w:val="•"/>
      <w:lvlJc w:val="left"/>
      <w:pPr>
        <w:ind w:left="2525" w:hanging="361"/>
      </w:pPr>
      <w:rPr>
        <w:rFonts w:hint="default"/>
        <w:lang w:val="en-US" w:eastAsia="zh-CN" w:bidi="ar-SA"/>
      </w:rPr>
    </w:lvl>
    <w:lvl w:ilvl="3">
      <w:start w:val="0"/>
      <w:numFmt w:val="bullet"/>
      <w:lvlText w:val="•"/>
      <w:lvlJc w:val="left"/>
      <w:pPr>
        <w:ind w:left="3317" w:hanging="361"/>
      </w:pPr>
      <w:rPr>
        <w:rFonts w:hint="default"/>
        <w:lang w:val="en-US" w:eastAsia="zh-CN" w:bidi="ar-SA"/>
      </w:rPr>
    </w:lvl>
    <w:lvl w:ilvl="4">
      <w:start w:val="0"/>
      <w:numFmt w:val="bullet"/>
      <w:lvlText w:val="•"/>
      <w:lvlJc w:val="left"/>
      <w:pPr>
        <w:ind w:left="4110" w:hanging="361"/>
      </w:pPr>
      <w:rPr>
        <w:rFonts w:hint="default"/>
        <w:lang w:val="en-US" w:eastAsia="zh-CN" w:bidi="ar-SA"/>
      </w:rPr>
    </w:lvl>
    <w:lvl w:ilvl="5">
      <w:start w:val="0"/>
      <w:numFmt w:val="bullet"/>
      <w:lvlText w:val="•"/>
      <w:lvlJc w:val="left"/>
      <w:pPr>
        <w:ind w:left="4903" w:hanging="361"/>
      </w:pPr>
      <w:rPr>
        <w:rFonts w:hint="default"/>
        <w:lang w:val="en-US" w:eastAsia="zh-CN" w:bidi="ar-SA"/>
      </w:rPr>
    </w:lvl>
    <w:lvl w:ilvl="6">
      <w:start w:val="0"/>
      <w:numFmt w:val="bullet"/>
      <w:lvlText w:val="•"/>
      <w:lvlJc w:val="left"/>
      <w:pPr>
        <w:ind w:left="5695" w:hanging="361"/>
      </w:pPr>
      <w:rPr>
        <w:rFonts w:hint="default"/>
        <w:lang w:val="en-US" w:eastAsia="zh-CN" w:bidi="ar-SA"/>
      </w:rPr>
    </w:lvl>
    <w:lvl w:ilvl="7">
      <w:start w:val="0"/>
      <w:numFmt w:val="bullet"/>
      <w:lvlText w:val="•"/>
      <w:lvlJc w:val="left"/>
      <w:pPr>
        <w:ind w:left="6488" w:hanging="361"/>
      </w:pPr>
      <w:rPr>
        <w:rFonts w:hint="default"/>
        <w:lang w:val="en-US" w:eastAsia="zh-CN" w:bidi="ar-SA"/>
      </w:rPr>
    </w:lvl>
    <w:lvl w:ilvl="8">
      <w:start w:val="0"/>
      <w:numFmt w:val="bullet"/>
      <w:lvlText w:val="•"/>
      <w:lvlJc w:val="left"/>
      <w:pPr>
        <w:ind w:left="7280" w:hanging="361"/>
      </w:pPr>
      <w:rPr>
        <w:rFonts w:hint="default"/>
        <w:lang w:val="en-US" w:eastAsia="zh-CN" w:bidi="ar-SA"/>
      </w:rPr>
    </w:lvl>
  </w:abstractNum>
  <w:abstractNum w:abstractNumId="2">
    <w:nsid w:val="0CBC2532"/>
    <w:multiLevelType w:val="hybridMultilevel"/>
    <w:tmpl w:val="00000000"/>
    <w:lvl w:ilvl="0">
      <w:start w:val="11"/>
      <w:numFmt w:val="decimal"/>
      <w:lvlText w:val="%1"/>
      <w:lvlJc w:val="left"/>
      <w:pPr>
        <w:ind w:left="821" w:hanging="720"/>
        <w:jc w:val="left"/>
      </w:pPr>
      <w:rPr>
        <w:rFonts w:hint="default"/>
        <w:lang w:val="en-US" w:eastAsia="zh-CN" w:bidi="ar-SA"/>
      </w:rPr>
    </w:lvl>
    <w:lvl w:ilvl="1">
      <w:start w:val="1"/>
      <w:numFmt w:val="decimal"/>
      <w:lvlText w:val="%1.%2"/>
      <w:lvlJc w:val="left"/>
      <w:pPr>
        <w:ind w:left="821" w:hanging="720"/>
        <w:jc w:val="left"/>
      </w:pPr>
      <w:rPr>
        <w:rFonts w:ascii="Times New Roman" w:eastAsia="Times New Roman" w:hAnsi="Times New Roman" w:cs="Times New Roman" w:hint="default"/>
        <w:b w:val="0"/>
        <w:bCs w:val="0"/>
        <w:i w:val="0"/>
        <w:iCs w:val="0"/>
        <w:w w:val="100"/>
        <w:sz w:val="24"/>
        <w:szCs w:val="24"/>
        <w:lang w:val="en-US" w:eastAsia="zh-CN" w:bidi="ar-SA"/>
      </w:rPr>
    </w:lvl>
    <w:lvl w:ilvl="2">
      <w:start w:val="1"/>
      <w:numFmt w:val="decimal"/>
      <w:lvlText w:val="%3."/>
      <w:lvlJc w:val="left"/>
      <w:pPr>
        <w:ind w:left="101" w:hanging="361"/>
        <w:jc w:val="left"/>
      </w:pPr>
      <w:rPr>
        <w:rFonts w:ascii="Times New Roman" w:eastAsia="Times New Roman" w:hAnsi="Times New Roman" w:cs="Times New Roman" w:hint="default"/>
        <w:b w:val="0"/>
        <w:bCs w:val="0"/>
        <w:i w:val="0"/>
        <w:iCs w:val="0"/>
        <w:w w:val="100"/>
        <w:sz w:val="22"/>
        <w:szCs w:val="22"/>
        <w:lang w:val="en-US" w:eastAsia="zh-CN" w:bidi="ar-SA"/>
      </w:rPr>
    </w:lvl>
    <w:lvl w:ilvl="3">
      <w:start w:val="0"/>
      <w:numFmt w:val="bullet"/>
      <w:lvlText w:val="•"/>
      <w:lvlJc w:val="left"/>
      <w:pPr>
        <w:ind w:left="1042" w:hanging="361"/>
      </w:pPr>
      <w:rPr>
        <w:rFonts w:hint="default"/>
        <w:lang w:val="en-US" w:eastAsia="zh-CN" w:bidi="ar-SA"/>
      </w:rPr>
    </w:lvl>
    <w:lvl w:ilvl="4">
      <w:start w:val="0"/>
      <w:numFmt w:val="bullet"/>
      <w:lvlText w:val="•"/>
      <w:lvlJc w:val="left"/>
      <w:pPr>
        <w:ind w:left="1153" w:hanging="361"/>
      </w:pPr>
      <w:rPr>
        <w:rFonts w:hint="default"/>
        <w:lang w:val="en-US" w:eastAsia="zh-CN" w:bidi="ar-SA"/>
      </w:rPr>
    </w:lvl>
    <w:lvl w:ilvl="5">
      <w:start w:val="0"/>
      <w:numFmt w:val="bullet"/>
      <w:lvlText w:val="•"/>
      <w:lvlJc w:val="left"/>
      <w:pPr>
        <w:ind w:left="1264" w:hanging="361"/>
      </w:pPr>
      <w:rPr>
        <w:rFonts w:hint="default"/>
        <w:lang w:val="en-US" w:eastAsia="zh-CN" w:bidi="ar-SA"/>
      </w:rPr>
    </w:lvl>
    <w:lvl w:ilvl="6">
      <w:start w:val="0"/>
      <w:numFmt w:val="bullet"/>
      <w:lvlText w:val="•"/>
      <w:lvlJc w:val="left"/>
      <w:pPr>
        <w:ind w:left="1376" w:hanging="361"/>
      </w:pPr>
      <w:rPr>
        <w:rFonts w:hint="default"/>
        <w:lang w:val="en-US" w:eastAsia="zh-CN" w:bidi="ar-SA"/>
      </w:rPr>
    </w:lvl>
    <w:lvl w:ilvl="7">
      <w:start w:val="0"/>
      <w:numFmt w:val="bullet"/>
      <w:lvlText w:val="•"/>
      <w:lvlJc w:val="left"/>
      <w:pPr>
        <w:ind w:left="1487" w:hanging="361"/>
      </w:pPr>
      <w:rPr>
        <w:rFonts w:hint="default"/>
        <w:lang w:val="en-US" w:eastAsia="zh-CN" w:bidi="ar-SA"/>
      </w:rPr>
    </w:lvl>
    <w:lvl w:ilvl="8">
      <w:start w:val="0"/>
      <w:numFmt w:val="bullet"/>
      <w:lvlText w:val="•"/>
      <w:lvlJc w:val="left"/>
      <w:pPr>
        <w:ind w:left="1598" w:hanging="361"/>
      </w:pPr>
      <w:rPr>
        <w:rFonts w:hint="default"/>
        <w:lang w:val="en-US" w:eastAsia="zh-CN" w:bidi="ar-SA"/>
      </w:rPr>
    </w:lvl>
  </w:abstractNum>
  <w:abstractNum w:abstractNumId="3">
    <w:nsid w:val="113AC84D"/>
    <w:multiLevelType w:val="hybridMultilevel"/>
    <w:tmpl w:val="00000000"/>
    <w:lvl w:ilvl="0">
      <w:start w:val="4"/>
      <w:numFmt w:val="decimal"/>
      <w:lvlText w:val="%1"/>
      <w:lvlJc w:val="left"/>
      <w:pPr>
        <w:ind w:left="742" w:hanging="420"/>
        <w:jc w:val="left"/>
      </w:pPr>
      <w:rPr>
        <w:rFonts w:hint="default"/>
        <w:lang w:val="en-US" w:eastAsia="zh-CN" w:bidi="ar-SA"/>
      </w:rPr>
    </w:lvl>
    <w:lvl w:ilvl="1">
      <w:start w:val="1"/>
      <w:numFmt w:val="decimal"/>
      <w:lvlText w:val="%1.%2"/>
      <w:lvlJc w:val="left"/>
      <w:pPr>
        <w:ind w:left="742" w:hanging="420"/>
        <w:jc w:val="left"/>
      </w:pPr>
      <w:rPr>
        <w:rFonts w:ascii="宋体" w:eastAsia="宋体" w:hAnsi="宋体" w:cs="宋体" w:hint="default"/>
        <w:b w:val="0"/>
        <w:bCs w:val="0"/>
        <w:i w:val="0"/>
        <w:iCs w:val="0"/>
        <w:w w:val="100"/>
        <w:sz w:val="24"/>
        <w:szCs w:val="24"/>
        <w:lang w:val="en-US" w:eastAsia="zh-CN" w:bidi="ar-SA"/>
      </w:rPr>
    </w:lvl>
    <w:lvl w:ilvl="2">
      <w:start w:val="1"/>
      <w:numFmt w:val="decimal"/>
      <w:lvlText w:val="%1.%2.%3"/>
      <w:lvlJc w:val="left"/>
      <w:pPr>
        <w:ind w:left="1201" w:hanging="660"/>
        <w:jc w:val="left"/>
      </w:pPr>
      <w:rPr>
        <w:rFonts w:ascii="宋体" w:eastAsia="宋体" w:hAnsi="宋体" w:cs="宋体" w:hint="default"/>
        <w:b w:val="0"/>
        <w:bCs w:val="0"/>
        <w:i w:val="0"/>
        <w:iCs w:val="0"/>
        <w:w w:val="100"/>
        <w:sz w:val="24"/>
        <w:szCs w:val="24"/>
        <w:lang w:val="en-US" w:eastAsia="zh-CN" w:bidi="ar-SA"/>
      </w:rPr>
    </w:lvl>
    <w:lvl w:ilvl="3">
      <w:start w:val="0"/>
      <w:numFmt w:val="bullet"/>
      <w:lvlText w:val="•"/>
      <w:lvlJc w:val="left"/>
      <w:pPr>
        <w:ind w:left="2903" w:hanging="660"/>
      </w:pPr>
      <w:rPr>
        <w:rFonts w:hint="default"/>
        <w:lang w:val="en-US" w:eastAsia="zh-CN" w:bidi="ar-SA"/>
      </w:rPr>
    </w:lvl>
    <w:lvl w:ilvl="4">
      <w:start w:val="0"/>
      <w:numFmt w:val="bullet"/>
      <w:lvlText w:val="•"/>
      <w:lvlJc w:val="left"/>
      <w:pPr>
        <w:ind w:left="3755" w:hanging="660"/>
      </w:pPr>
      <w:rPr>
        <w:rFonts w:hint="default"/>
        <w:lang w:val="en-US" w:eastAsia="zh-CN" w:bidi="ar-SA"/>
      </w:rPr>
    </w:lvl>
    <w:lvl w:ilvl="5">
      <w:start w:val="0"/>
      <w:numFmt w:val="bullet"/>
      <w:lvlText w:val="•"/>
      <w:lvlJc w:val="left"/>
      <w:pPr>
        <w:ind w:left="4607" w:hanging="660"/>
      </w:pPr>
      <w:rPr>
        <w:rFonts w:hint="default"/>
        <w:lang w:val="en-US" w:eastAsia="zh-CN" w:bidi="ar-SA"/>
      </w:rPr>
    </w:lvl>
    <w:lvl w:ilvl="6">
      <w:start w:val="0"/>
      <w:numFmt w:val="bullet"/>
      <w:lvlText w:val="•"/>
      <w:lvlJc w:val="left"/>
      <w:pPr>
        <w:ind w:left="5458" w:hanging="660"/>
      </w:pPr>
      <w:rPr>
        <w:rFonts w:hint="default"/>
        <w:lang w:val="en-US" w:eastAsia="zh-CN" w:bidi="ar-SA"/>
      </w:rPr>
    </w:lvl>
    <w:lvl w:ilvl="7">
      <w:start w:val="0"/>
      <w:numFmt w:val="bullet"/>
      <w:lvlText w:val="•"/>
      <w:lvlJc w:val="left"/>
      <w:pPr>
        <w:ind w:left="6310" w:hanging="660"/>
      </w:pPr>
      <w:rPr>
        <w:rFonts w:hint="default"/>
        <w:lang w:val="en-US" w:eastAsia="zh-CN" w:bidi="ar-SA"/>
      </w:rPr>
    </w:lvl>
    <w:lvl w:ilvl="8">
      <w:start w:val="0"/>
      <w:numFmt w:val="bullet"/>
      <w:lvlText w:val="•"/>
      <w:lvlJc w:val="left"/>
      <w:pPr>
        <w:ind w:left="7162" w:hanging="660"/>
      </w:pPr>
      <w:rPr>
        <w:rFonts w:hint="default"/>
        <w:lang w:val="en-US" w:eastAsia="zh-CN" w:bidi="ar-SA"/>
      </w:rPr>
    </w:lvl>
  </w:abstractNum>
  <w:abstractNum w:abstractNumId="4">
    <w:nsid w:val="14469E68"/>
    <w:multiLevelType w:val="hybridMultilevel"/>
    <w:tmpl w:val="00000000"/>
    <w:lvl w:ilvl="0">
      <w:start w:val="2"/>
      <w:numFmt w:val="decimal"/>
      <w:lvlText w:val="%1"/>
      <w:lvlJc w:val="left"/>
      <w:pPr>
        <w:ind w:left="591" w:hanging="490"/>
        <w:jc w:val="left"/>
      </w:pPr>
      <w:rPr>
        <w:rFonts w:hint="default"/>
        <w:lang w:val="en-US" w:eastAsia="zh-CN" w:bidi="ar-SA"/>
      </w:rPr>
    </w:lvl>
    <w:lvl w:ilvl="1">
      <w:start w:val="1"/>
      <w:numFmt w:val="decimal"/>
      <w:lvlText w:val="%1.%2"/>
      <w:lvlJc w:val="left"/>
      <w:pPr>
        <w:ind w:left="591" w:hanging="490"/>
        <w:jc w:val="left"/>
      </w:pPr>
      <w:rPr>
        <w:rFonts w:ascii="Times New Roman" w:eastAsia="Times New Roman" w:hAnsi="Times New Roman" w:cs="Times New Roman" w:hint="default"/>
        <w:b w:val="0"/>
        <w:bCs w:val="0"/>
        <w:i w:val="0"/>
        <w:iCs w:val="0"/>
        <w:w w:val="100"/>
        <w:sz w:val="28"/>
        <w:szCs w:val="28"/>
        <w:lang w:val="en-US" w:eastAsia="zh-CN" w:bidi="ar-SA"/>
      </w:rPr>
    </w:lvl>
    <w:lvl w:ilvl="2">
      <w:start w:val="1"/>
      <w:numFmt w:val="decimal"/>
      <w:lvlText w:val="%1.%2.%3"/>
      <w:lvlJc w:val="left"/>
      <w:pPr>
        <w:ind w:left="731" w:hanging="630"/>
        <w:jc w:val="left"/>
      </w:pPr>
      <w:rPr>
        <w:rFonts w:ascii="Times New Roman" w:eastAsia="Times New Roman" w:hAnsi="Times New Roman" w:cs="Times New Roman" w:hint="default"/>
        <w:b w:val="0"/>
        <w:bCs w:val="0"/>
        <w:i w:val="0"/>
        <w:iCs w:val="0"/>
        <w:w w:val="100"/>
        <w:sz w:val="28"/>
        <w:szCs w:val="28"/>
        <w:lang w:val="en-US" w:eastAsia="zh-CN" w:bidi="ar-SA"/>
      </w:rPr>
    </w:lvl>
    <w:lvl w:ilvl="3">
      <w:start w:val="1"/>
      <w:numFmt w:val="decimal"/>
      <w:lvlText w:val="%1.%2.%3.%4"/>
      <w:lvlJc w:val="left"/>
      <w:pPr>
        <w:ind w:left="821" w:hanging="720"/>
        <w:jc w:val="left"/>
      </w:pPr>
      <w:rPr>
        <w:rFonts w:ascii="Times New Roman" w:eastAsia="Times New Roman" w:hAnsi="Times New Roman" w:cs="Times New Roman" w:hint="default"/>
        <w:b w:val="0"/>
        <w:bCs w:val="0"/>
        <w:i w:val="0"/>
        <w:iCs w:val="0"/>
        <w:w w:val="100"/>
        <w:sz w:val="24"/>
        <w:szCs w:val="24"/>
        <w:lang w:val="en-US" w:eastAsia="zh-CN" w:bidi="ar-SA"/>
      </w:rPr>
    </w:lvl>
    <w:lvl w:ilvl="4">
      <w:start w:val="0"/>
      <w:numFmt w:val="bullet"/>
      <w:lvlText w:val="•"/>
      <w:lvlJc w:val="left"/>
      <w:pPr>
        <w:ind w:left="2831" w:hanging="720"/>
      </w:pPr>
      <w:rPr>
        <w:rFonts w:hint="default"/>
        <w:lang w:val="en-US" w:eastAsia="zh-CN" w:bidi="ar-SA"/>
      </w:rPr>
    </w:lvl>
    <w:lvl w:ilvl="5">
      <w:start w:val="0"/>
      <w:numFmt w:val="bullet"/>
      <w:lvlText w:val="•"/>
      <w:lvlJc w:val="left"/>
      <w:pPr>
        <w:ind w:left="3837" w:hanging="720"/>
      </w:pPr>
      <w:rPr>
        <w:rFonts w:hint="default"/>
        <w:lang w:val="en-US" w:eastAsia="zh-CN" w:bidi="ar-SA"/>
      </w:rPr>
    </w:lvl>
    <w:lvl w:ilvl="6">
      <w:start w:val="0"/>
      <w:numFmt w:val="bullet"/>
      <w:lvlText w:val="•"/>
      <w:lvlJc w:val="left"/>
      <w:pPr>
        <w:ind w:left="4843" w:hanging="720"/>
      </w:pPr>
      <w:rPr>
        <w:rFonts w:hint="default"/>
        <w:lang w:val="en-US" w:eastAsia="zh-CN" w:bidi="ar-SA"/>
      </w:rPr>
    </w:lvl>
    <w:lvl w:ilvl="7">
      <w:start w:val="0"/>
      <w:numFmt w:val="bullet"/>
      <w:lvlText w:val="•"/>
      <w:lvlJc w:val="left"/>
      <w:pPr>
        <w:ind w:left="5848" w:hanging="720"/>
      </w:pPr>
      <w:rPr>
        <w:rFonts w:hint="default"/>
        <w:lang w:val="en-US" w:eastAsia="zh-CN" w:bidi="ar-SA"/>
      </w:rPr>
    </w:lvl>
    <w:lvl w:ilvl="8">
      <w:start w:val="0"/>
      <w:numFmt w:val="bullet"/>
      <w:lvlText w:val="•"/>
      <w:lvlJc w:val="left"/>
      <w:pPr>
        <w:ind w:left="6854" w:hanging="720"/>
      </w:pPr>
      <w:rPr>
        <w:rFonts w:hint="default"/>
        <w:lang w:val="en-US" w:eastAsia="zh-CN" w:bidi="ar-SA"/>
      </w:rPr>
    </w:lvl>
  </w:abstractNum>
  <w:abstractNum w:abstractNumId="5">
    <w:nsid w:val="1C0F8C64"/>
    <w:multiLevelType w:val="hybridMultilevel"/>
    <w:tmpl w:val="00000000"/>
    <w:lvl w:ilvl="0">
      <w:start w:val="1"/>
      <w:numFmt w:val="decimal"/>
      <w:lvlText w:val="%1"/>
      <w:lvlJc w:val="left"/>
      <w:pPr>
        <w:ind w:left="521" w:hanging="420"/>
        <w:jc w:val="left"/>
      </w:pPr>
      <w:rPr>
        <w:rFonts w:hint="default"/>
        <w:lang w:val="en-US" w:eastAsia="zh-CN" w:bidi="ar-SA"/>
      </w:rPr>
    </w:lvl>
    <w:lvl w:ilvl="1">
      <w:start w:val="1"/>
      <w:numFmt w:val="decimal"/>
      <w:lvlText w:val="%1.%2"/>
      <w:lvlJc w:val="left"/>
      <w:pPr>
        <w:ind w:left="521" w:hanging="420"/>
        <w:jc w:val="left"/>
      </w:pPr>
      <w:rPr>
        <w:rFonts w:ascii="Times New Roman" w:eastAsia="Times New Roman" w:hAnsi="Times New Roman" w:cs="Times New Roman" w:hint="default"/>
        <w:b w:val="0"/>
        <w:bCs w:val="0"/>
        <w:i w:val="0"/>
        <w:iCs w:val="0"/>
        <w:w w:val="100"/>
        <w:sz w:val="28"/>
        <w:szCs w:val="28"/>
        <w:lang w:val="en-US" w:eastAsia="zh-CN" w:bidi="ar-SA"/>
      </w:rPr>
    </w:lvl>
    <w:lvl w:ilvl="2">
      <w:start w:val="0"/>
      <w:numFmt w:val="bullet"/>
      <w:lvlText w:val="•"/>
      <w:lvlJc w:val="left"/>
      <w:pPr>
        <w:ind w:left="2189" w:hanging="420"/>
      </w:pPr>
      <w:rPr>
        <w:rFonts w:hint="default"/>
        <w:lang w:val="en-US" w:eastAsia="zh-CN" w:bidi="ar-SA"/>
      </w:rPr>
    </w:lvl>
    <w:lvl w:ilvl="3">
      <w:start w:val="0"/>
      <w:numFmt w:val="bullet"/>
      <w:lvlText w:val="•"/>
      <w:lvlJc w:val="left"/>
      <w:pPr>
        <w:ind w:left="3023" w:hanging="420"/>
      </w:pPr>
      <w:rPr>
        <w:rFonts w:hint="default"/>
        <w:lang w:val="en-US" w:eastAsia="zh-CN" w:bidi="ar-SA"/>
      </w:rPr>
    </w:lvl>
    <w:lvl w:ilvl="4">
      <w:start w:val="0"/>
      <w:numFmt w:val="bullet"/>
      <w:lvlText w:val="•"/>
      <w:lvlJc w:val="left"/>
      <w:pPr>
        <w:ind w:left="3858" w:hanging="420"/>
      </w:pPr>
      <w:rPr>
        <w:rFonts w:hint="default"/>
        <w:lang w:val="en-US" w:eastAsia="zh-CN" w:bidi="ar-SA"/>
      </w:rPr>
    </w:lvl>
    <w:lvl w:ilvl="5">
      <w:start w:val="0"/>
      <w:numFmt w:val="bullet"/>
      <w:lvlText w:val="•"/>
      <w:lvlJc w:val="left"/>
      <w:pPr>
        <w:ind w:left="4693" w:hanging="420"/>
      </w:pPr>
      <w:rPr>
        <w:rFonts w:hint="default"/>
        <w:lang w:val="en-US" w:eastAsia="zh-CN" w:bidi="ar-SA"/>
      </w:rPr>
    </w:lvl>
    <w:lvl w:ilvl="6">
      <w:start w:val="0"/>
      <w:numFmt w:val="bullet"/>
      <w:lvlText w:val="•"/>
      <w:lvlJc w:val="left"/>
      <w:pPr>
        <w:ind w:left="5527" w:hanging="420"/>
      </w:pPr>
      <w:rPr>
        <w:rFonts w:hint="default"/>
        <w:lang w:val="en-US" w:eastAsia="zh-CN" w:bidi="ar-SA"/>
      </w:rPr>
    </w:lvl>
    <w:lvl w:ilvl="7">
      <w:start w:val="0"/>
      <w:numFmt w:val="bullet"/>
      <w:lvlText w:val="•"/>
      <w:lvlJc w:val="left"/>
      <w:pPr>
        <w:ind w:left="6362" w:hanging="420"/>
      </w:pPr>
      <w:rPr>
        <w:rFonts w:hint="default"/>
        <w:lang w:val="en-US" w:eastAsia="zh-CN" w:bidi="ar-SA"/>
      </w:rPr>
    </w:lvl>
    <w:lvl w:ilvl="8">
      <w:start w:val="0"/>
      <w:numFmt w:val="bullet"/>
      <w:lvlText w:val="•"/>
      <w:lvlJc w:val="left"/>
      <w:pPr>
        <w:ind w:left="7196" w:hanging="420"/>
      </w:pPr>
      <w:rPr>
        <w:rFonts w:hint="default"/>
        <w:lang w:val="en-US" w:eastAsia="zh-CN" w:bidi="ar-SA"/>
      </w:rPr>
    </w:lvl>
  </w:abstractNum>
  <w:abstractNum w:abstractNumId="6">
    <w:nsid w:val="2023F2C7"/>
    <w:multiLevelType w:val="hybridMultilevel"/>
    <w:tmpl w:val="00000000"/>
    <w:lvl w:ilvl="0">
      <w:start w:val="1"/>
      <w:numFmt w:val="decimal"/>
      <w:lvlText w:val="[%1]"/>
      <w:lvlJc w:val="left"/>
      <w:pPr>
        <w:ind w:left="450" w:hanging="35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300" w:hanging="350"/>
      </w:pPr>
      <w:rPr>
        <w:rFonts w:hint="default"/>
        <w:lang w:val="en-US" w:eastAsia="zh-CN" w:bidi="ar-SA"/>
      </w:rPr>
    </w:lvl>
    <w:lvl w:ilvl="2">
      <w:start w:val="0"/>
      <w:numFmt w:val="bullet"/>
      <w:lvlText w:val="•"/>
      <w:lvlJc w:val="left"/>
      <w:pPr>
        <w:ind w:left="2141" w:hanging="350"/>
      </w:pPr>
      <w:rPr>
        <w:rFonts w:hint="default"/>
        <w:lang w:val="en-US" w:eastAsia="zh-CN" w:bidi="ar-SA"/>
      </w:rPr>
    </w:lvl>
    <w:lvl w:ilvl="3">
      <w:start w:val="0"/>
      <w:numFmt w:val="bullet"/>
      <w:lvlText w:val="•"/>
      <w:lvlJc w:val="left"/>
      <w:pPr>
        <w:ind w:left="2981" w:hanging="350"/>
      </w:pPr>
      <w:rPr>
        <w:rFonts w:hint="default"/>
        <w:lang w:val="en-US" w:eastAsia="zh-CN" w:bidi="ar-SA"/>
      </w:rPr>
    </w:lvl>
    <w:lvl w:ilvl="4">
      <w:start w:val="0"/>
      <w:numFmt w:val="bullet"/>
      <w:lvlText w:val="•"/>
      <w:lvlJc w:val="left"/>
      <w:pPr>
        <w:ind w:left="3822" w:hanging="350"/>
      </w:pPr>
      <w:rPr>
        <w:rFonts w:hint="default"/>
        <w:lang w:val="en-US" w:eastAsia="zh-CN" w:bidi="ar-SA"/>
      </w:rPr>
    </w:lvl>
    <w:lvl w:ilvl="5">
      <w:start w:val="0"/>
      <w:numFmt w:val="bullet"/>
      <w:lvlText w:val="•"/>
      <w:lvlJc w:val="left"/>
      <w:pPr>
        <w:ind w:left="4663" w:hanging="350"/>
      </w:pPr>
      <w:rPr>
        <w:rFonts w:hint="default"/>
        <w:lang w:val="en-US" w:eastAsia="zh-CN" w:bidi="ar-SA"/>
      </w:rPr>
    </w:lvl>
    <w:lvl w:ilvl="6">
      <w:start w:val="0"/>
      <w:numFmt w:val="bullet"/>
      <w:lvlText w:val="•"/>
      <w:lvlJc w:val="left"/>
      <w:pPr>
        <w:ind w:left="5503" w:hanging="350"/>
      </w:pPr>
      <w:rPr>
        <w:rFonts w:hint="default"/>
        <w:lang w:val="en-US" w:eastAsia="zh-CN" w:bidi="ar-SA"/>
      </w:rPr>
    </w:lvl>
    <w:lvl w:ilvl="7">
      <w:start w:val="0"/>
      <w:numFmt w:val="bullet"/>
      <w:lvlText w:val="•"/>
      <w:lvlJc w:val="left"/>
      <w:pPr>
        <w:ind w:left="6344" w:hanging="350"/>
      </w:pPr>
      <w:rPr>
        <w:rFonts w:hint="default"/>
        <w:lang w:val="en-US" w:eastAsia="zh-CN" w:bidi="ar-SA"/>
      </w:rPr>
    </w:lvl>
    <w:lvl w:ilvl="8">
      <w:start w:val="0"/>
      <w:numFmt w:val="bullet"/>
      <w:lvlText w:val="•"/>
      <w:lvlJc w:val="left"/>
      <w:pPr>
        <w:ind w:left="7184" w:hanging="350"/>
      </w:pPr>
      <w:rPr>
        <w:rFonts w:hint="default"/>
        <w:lang w:val="en-US" w:eastAsia="zh-CN" w:bidi="ar-SA"/>
      </w:rPr>
    </w:lvl>
  </w:abstractNum>
  <w:abstractNum w:abstractNumId="7">
    <w:nsid w:val="237562BD"/>
    <w:multiLevelType w:val="hybridMultilevel"/>
    <w:tmpl w:val="00000000"/>
    <w:lvl w:ilvl="0">
      <w:start w:val="1"/>
      <w:numFmt w:val="decimal"/>
      <w:lvlText w:val="%1"/>
      <w:lvlJc w:val="left"/>
      <w:pPr>
        <w:ind w:left="742" w:hanging="420"/>
        <w:jc w:val="left"/>
      </w:pPr>
      <w:rPr>
        <w:rFonts w:hint="default"/>
        <w:lang w:val="en-US" w:eastAsia="zh-CN" w:bidi="ar-SA"/>
      </w:rPr>
    </w:lvl>
    <w:lvl w:ilvl="1">
      <w:start w:val="1"/>
      <w:numFmt w:val="decimal"/>
      <w:lvlText w:val="%1.%2"/>
      <w:lvlJc w:val="left"/>
      <w:pPr>
        <w:ind w:left="742" w:hanging="420"/>
        <w:jc w:val="left"/>
      </w:pPr>
      <w:rPr>
        <w:rFonts w:ascii="宋体" w:eastAsia="宋体" w:hAnsi="宋体" w:cs="宋体" w:hint="default"/>
        <w:b w:val="0"/>
        <w:bCs w:val="0"/>
        <w:i w:val="0"/>
        <w:iCs w:val="0"/>
        <w:w w:val="100"/>
        <w:sz w:val="24"/>
        <w:szCs w:val="24"/>
        <w:lang w:val="en-US" w:eastAsia="zh-CN" w:bidi="ar-SA"/>
      </w:rPr>
    </w:lvl>
    <w:lvl w:ilvl="2">
      <w:start w:val="0"/>
      <w:numFmt w:val="bullet"/>
      <w:lvlText w:val="•"/>
      <w:lvlJc w:val="left"/>
      <w:pPr>
        <w:ind w:left="2365" w:hanging="420"/>
      </w:pPr>
      <w:rPr>
        <w:rFonts w:hint="default"/>
        <w:lang w:val="en-US" w:eastAsia="zh-CN" w:bidi="ar-SA"/>
      </w:rPr>
    </w:lvl>
    <w:lvl w:ilvl="3">
      <w:start w:val="0"/>
      <w:numFmt w:val="bullet"/>
      <w:lvlText w:val="•"/>
      <w:lvlJc w:val="left"/>
      <w:pPr>
        <w:ind w:left="3177" w:hanging="420"/>
      </w:pPr>
      <w:rPr>
        <w:rFonts w:hint="default"/>
        <w:lang w:val="en-US" w:eastAsia="zh-CN" w:bidi="ar-SA"/>
      </w:rPr>
    </w:lvl>
    <w:lvl w:ilvl="4">
      <w:start w:val="0"/>
      <w:numFmt w:val="bullet"/>
      <w:lvlText w:val="•"/>
      <w:lvlJc w:val="left"/>
      <w:pPr>
        <w:ind w:left="3990" w:hanging="420"/>
      </w:pPr>
      <w:rPr>
        <w:rFonts w:hint="default"/>
        <w:lang w:val="en-US" w:eastAsia="zh-CN" w:bidi="ar-SA"/>
      </w:rPr>
    </w:lvl>
    <w:lvl w:ilvl="5">
      <w:start w:val="0"/>
      <w:numFmt w:val="bullet"/>
      <w:lvlText w:val="•"/>
      <w:lvlJc w:val="left"/>
      <w:pPr>
        <w:ind w:left="4803" w:hanging="420"/>
      </w:pPr>
      <w:rPr>
        <w:rFonts w:hint="default"/>
        <w:lang w:val="en-US" w:eastAsia="zh-CN" w:bidi="ar-SA"/>
      </w:rPr>
    </w:lvl>
    <w:lvl w:ilvl="6">
      <w:start w:val="0"/>
      <w:numFmt w:val="bullet"/>
      <w:lvlText w:val="•"/>
      <w:lvlJc w:val="left"/>
      <w:pPr>
        <w:ind w:left="5615" w:hanging="420"/>
      </w:pPr>
      <w:rPr>
        <w:rFonts w:hint="default"/>
        <w:lang w:val="en-US" w:eastAsia="zh-CN" w:bidi="ar-SA"/>
      </w:rPr>
    </w:lvl>
    <w:lvl w:ilvl="7">
      <w:start w:val="0"/>
      <w:numFmt w:val="bullet"/>
      <w:lvlText w:val="•"/>
      <w:lvlJc w:val="left"/>
      <w:pPr>
        <w:ind w:left="6428" w:hanging="420"/>
      </w:pPr>
      <w:rPr>
        <w:rFonts w:hint="default"/>
        <w:lang w:val="en-US" w:eastAsia="zh-CN" w:bidi="ar-SA"/>
      </w:rPr>
    </w:lvl>
    <w:lvl w:ilvl="8">
      <w:start w:val="0"/>
      <w:numFmt w:val="bullet"/>
      <w:lvlText w:val="•"/>
      <w:lvlJc w:val="left"/>
      <w:pPr>
        <w:ind w:left="7240" w:hanging="420"/>
      </w:pPr>
      <w:rPr>
        <w:rFonts w:hint="default"/>
        <w:lang w:val="en-US" w:eastAsia="zh-CN" w:bidi="ar-SA"/>
      </w:rPr>
    </w:lvl>
  </w:abstractNum>
  <w:abstractNum w:abstractNumId="8">
    <w:nsid w:val="2468B6AA"/>
    <w:multiLevelType w:val="hybridMultilevel"/>
    <w:tmpl w:val="00000000"/>
    <w:lvl w:ilvl="0">
      <w:start w:val="1"/>
      <w:numFmt w:val="decimal"/>
      <w:lvlText w:val="[%1]"/>
      <w:lvlJc w:val="left"/>
      <w:pPr>
        <w:ind w:left="450" w:hanging="35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300" w:hanging="350"/>
      </w:pPr>
      <w:rPr>
        <w:rFonts w:hint="default"/>
        <w:lang w:val="en-US" w:eastAsia="zh-CN" w:bidi="ar-SA"/>
      </w:rPr>
    </w:lvl>
    <w:lvl w:ilvl="2">
      <w:start w:val="0"/>
      <w:numFmt w:val="bullet"/>
      <w:lvlText w:val="•"/>
      <w:lvlJc w:val="left"/>
      <w:pPr>
        <w:ind w:left="2141" w:hanging="350"/>
      </w:pPr>
      <w:rPr>
        <w:rFonts w:hint="default"/>
        <w:lang w:val="en-US" w:eastAsia="zh-CN" w:bidi="ar-SA"/>
      </w:rPr>
    </w:lvl>
    <w:lvl w:ilvl="3">
      <w:start w:val="0"/>
      <w:numFmt w:val="bullet"/>
      <w:lvlText w:val="•"/>
      <w:lvlJc w:val="left"/>
      <w:pPr>
        <w:ind w:left="2981" w:hanging="350"/>
      </w:pPr>
      <w:rPr>
        <w:rFonts w:hint="default"/>
        <w:lang w:val="en-US" w:eastAsia="zh-CN" w:bidi="ar-SA"/>
      </w:rPr>
    </w:lvl>
    <w:lvl w:ilvl="4">
      <w:start w:val="0"/>
      <w:numFmt w:val="bullet"/>
      <w:lvlText w:val="•"/>
      <w:lvlJc w:val="left"/>
      <w:pPr>
        <w:ind w:left="3822" w:hanging="350"/>
      </w:pPr>
      <w:rPr>
        <w:rFonts w:hint="default"/>
        <w:lang w:val="en-US" w:eastAsia="zh-CN" w:bidi="ar-SA"/>
      </w:rPr>
    </w:lvl>
    <w:lvl w:ilvl="5">
      <w:start w:val="0"/>
      <w:numFmt w:val="bullet"/>
      <w:lvlText w:val="•"/>
      <w:lvlJc w:val="left"/>
      <w:pPr>
        <w:ind w:left="4663" w:hanging="350"/>
      </w:pPr>
      <w:rPr>
        <w:rFonts w:hint="default"/>
        <w:lang w:val="en-US" w:eastAsia="zh-CN" w:bidi="ar-SA"/>
      </w:rPr>
    </w:lvl>
    <w:lvl w:ilvl="6">
      <w:start w:val="0"/>
      <w:numFmt w:val="bullet"/>
      <w:lvlText w:val="•"/>
      <w:lvlJc w:val="left"/>
      <w:pPr>
        <w:ind w:left="5503" w:hanging="350"/>
      </w:pPr>
      <w:rPr>
        <w:rFonts w:hint="default"/>
        <w:lang w:val="en-US" w:eastAsia="zh-CN" w:bidi="ar-SA"/>
      </w:rPr>
    </w:lvl>
    <w:lvl w:ilvl="7">
      <w:start w:val="0"/>
      <w:numFmt w:val="bullet"/>
      <w:lvlText w:val="•"/>
      <w:lvlJc w:val="left"/>
      <w:pPr>
        <w:ind w:left="6344" w:hanging="350"/>
      </w:pPr>
      <w:rPr>
        <w:rFonts w:hint="default"/>
        <w:lang w:val="en-US" w:eastAsia="zh-CN" w:bidi="ar-SA"/>
      </w:rPr>
    </w:lvl>
    <w:lvl w:ilvl="8">
      <w:start w:val="0"/>
      <w:numFmt w:val="bullet"/>
      <w:lvlText w:val="•"/>
      <w:lvlJc w:val="left"/>
      <w:pPr>
        <w:ind w:left="7184" w:hanging="350"/>
      </w:pPr>
      <w:rPr>
        <w:rFonts w:hint="default"/>
        <w:lang w:val="en-US" w:eastAsia="zh-CN" w:bidi="ar-SA"/>
      </w:rPr>
    </w:lvl>
  </w:abstractNum>
  <w:abstractNum w:abstractNumId="9">
    <w:nsid w:val="2594976B"/>
    <w:multiLevelType w:val="hybridMultilevel"/>
    <w:tmpl w:val="00000000"/>
    <w:lvl w:ilvl="0">
      <w:start w:val="1"/>
      <w:numFmt w:val="decimal"/>
      <w:lvlText w:val="(%1)"/>
      <w:lvlJc w:val="left"/>
      <w:pPr>
        <w:ind w:left="101" w:hanging="281"/>
        <w:jc w:val="left"/>
      </w:pPr>
      <w:rPr>
        <w:rFonts w:ascii="Times New Roman" w:eastAsia="Times New Roman" w:hAnsi="Times New Roman" w:cs="Times New Roman" w:hint="default"/>
        <w:b w:val="0"/>
        <w:bCs w:val="0"/>
        <w:i w:val="0"/>
        <w:iCs w:val="0"/>
        <w:w w:val="100"/>
        <w:sz w:val="22"/>
        <w:szCs w:val="22"/>
        <w:lang w:val="en-US" w:eastAsia="zh-CN" w:bidi="ar-SA"/>
      </w:rPr>
    </w:lvl>
    <w:lvl w:ilvl="1">
      <w:start w:val="0"/>
      <w:numFmt w:val="bullet"/>
      <w:lvlText w:val="•"/>
      <w:lvlJc w:val="left"/>
      <w:pPr>
        <w:ind w:left="976" w:hanging="281"/>
      </w:pPr>
      <w:rPr>
        <w:rFonts w:hint="default"/>
        <w:lang w:val="en-US" w:eastAsia="zh-CN" w:bidi="ar-SA"/>
      </w:rPr>
    </w:lvl>
    <w:lvl w:ilvl="2">
      <w:start w:val="0"/>
      <w:numFmt w:val="bullet"/>
      <w:lvlText w:val="•"/>
      <w:lvlJc w:val="left"/>
      <w:pPr>
        <w:ind w:left="1853" w:hanging="281"/>
      </w:pPr>
      <w:rPr>
        <w:rFonts w:hint="default"/>
        <w:lang w:val="en-US" w:eastAsia="zh-CN" w:bidi="ar-SA"/>
      </w:rPr>
    </w:lvl>
    <w:lvl w:ilvl="3">
      <w:start w:val="0"/>
      <w:numFmt w:val="bullet"/>
      <w:lvlText w:val="•"/>
      <w:lvlJc w:val="left"/>
      <w:pPr>
        <w:ind w:left="2729" w:hanging="281"/>
      </w:pPr>
      <w:rPr>
        <w:rFonts w:hint="default"/>
        <w:lang w:val="en-US" w:eastAsia="zh-CN" w:bidi="ar-SA"/>
      </w:rPr>
    </w:lvl>
    <w:lvl w:ilvl="4">
      <w:start w:val="0"/>
      <w:numFmt w:val="bullet"/>
      <w:lvlText w:val="•"/>
      <w:lvlJc w:val="left"/>
      <w:pPr>
        <w:ind w:left="3606" w:hanging="281"/>
      </w:pPr>
      <w:rPr>
        <w:rFonts w:hint="default"/>
        <w:lang w:val="en-US" w:eastAsia="zh-CN" w:bidi="ar-SA"/>
      </w:rPr>
    </w:lvl>
    <w:lvl w:ilvl="5">
      <w:start w:val="0"/>
      <w:numFmt w:val="bullet"/>
      <w:lvlText w:val="•"/>
      <w:lvlJc w:val="left"/>
      <w:pPr>
        <w:ind w:left="4483" w:hanging="281"/>
      </w:pPr>
      <w:rPr>
        <w:rFonts w:hint="default"/>
        <w:lang w:val="en-US" w:eastAsia="zh-CN" w:bidi="ar-SA"/>
      </w:rPr>
    </w:lvl>
    <w:lvl w:ilvl="6">
      <w:start w:val="0"/>
      <w:numFmt w:val="bullet"/>
      <w:lvlText w:val="•"/>
      <w:lvlJc w:val="left"/>
      <w:pPr>
        <w:ind w:left="5359" w:hanging="281"/>
      </w:pPr>
      <w:rPr>
        <w:rFonts w:hint="default"/>
        <w:lang w:val="en-US" w:eastAsia="zh-CN" w:bidi="ar-SA"/>
      </w:rPr>
    </w:lvl>
    <w:lvl w:ilvl="7">
      <w:start w:val="0"/>
      <w:numFmt w:val="bullet"/>
      <w:lvlText w:val="•"/>
      <w:lvlJc w:val="left"/>
      <w:pPr>
        <w:ind w:left="6236" w:hanging="281"/>
      </w:pPr>
      <w:rPr>
        <w:rFonts w:hint="default"/>
        <w:lang w:val="en-US" w:eastAsia="zh-CN" w:bidi="ar-SA"/>
      </w:rPr>
    </w:lvl>
    <w:lvl w:ilvl="8">
      <w:start w:val="0"/>
      <w:numFmt w:val="bullet"/>
      <w:lvlText w:val="•"/>
      <w:lvlJc w:val="left"/>
      <w:pPr>
        <w:ind w:left="7112" w:hanging="281"/>
      </w:pPr>
      <w:rPr>
        <w:rFonts w:hint="default"/>
        <w:lang w:val="en-US" w:eastAsia="zh-CN" w:bidi="ar-SA"/>
      </w:rPr>
    </w:lvl>
  </w:abstractNum>
  <w:abstractNum w:abstractNumId="10">
    <w:nsid w:val="2710CECB"/>
    <w:multiLevelType w:val="hybridMultilevel"/>
    <w:tmpl w:val="00000000"/>
    <w:lvl w:ilvl="0">
      <w:start w:val="4"/>
      <w:numFmt w:val="decimal"/>
      <w:lvlText w:val="%1"/>
      <w:lvlJc w:val="left"/>
      <w:pPr>
        <w:ind w:left="701" w:hanging="600"/>
        <w:jc w:val="left"/>
      </w:pPr>
      <w:rPr>
        <w:rFonts w:hint="default"/>
        <w:lang w:val="en-US" w:eastAsia="zh-CN" w:bidi="ar-SA"/>
      </w:rPr>
    </w:lvl>
    <w:lvl w:ilvl="1">
      <w:start w:val="1"/>
      <w:numFmt w:val="decimal"/>
      <w:lvlText w:val="%1.%2"/>
      <w:lvlJc w:val="left"/>
      <w:pPr>
        <w:ind w:left="701" w:hanging="600"/>
        <w:jc w:val="left"/>
      </w:pPr>
      <w:rPr>
        <w:rFonts w:ascii="Times New Roman" w:eastAsia="Times New Roman" w:hAnsi="Times New Roman" w:cs="Times New Roman" w:hint="default"/>
        <w:b w:val="0"/>
        <w:bCs w:val="0"/>
        <w:i w:val="0"/>
        <w:iCs w:val="0"/>
        <w:w w:val="100"/>
        <w:sz w:val="24"/>
        <w:szCs w:val="24"/>
        <w:lang w:val="en-US" w:eastAsia="zh-CN" w:bidi="ar-SA"/>
      </w:rPr>
    </w:lvl>
    <w:lvl w:ilvl="2">
      <w:start w:val="0"/>
      <w:numFmt w:val="bullet"/>
      <w:lvlText w:val="•"/>
      <w:lvlJc w:val="left"/>
      <w:pPr>
        <w:ind w:left="948" w:hanging="600"/>
      </w:pPr>
      <w:rPr>
        <w:rFonts w:hint="default"/>
        <w:lang w:val="en-US" w:eastAsia="zh-CN" w:bidi="ar-SA"/>
      </w:rPr>
    </w:lvl>
    <w:lvl w:ilvl="3">
      <w:start w:val="0"/>
      <w:numFmt w:val="bullet"/>
      <w:lvlText w:val="•"/>
      <w:lvlJc w:val="left"/>
      <w:pPr>
        <w:ind w:left="1072" w:hanging="600"/>
      </w:pPr>
      <w:rPr>
        <w:rFonts w:hint="default"/>
        <w:lang w:val="en-US" w:eastAsia="zh-CN" w:bidi="ar-SA"/>
      </w:rPr>
    </w:lvl>
    <w:lvl w:ilvl="4">
      <w:start w:val="0"/>
      <w:numFmt w:val="bullet"/>
      <w:lvlText w:val="•"/>
      <w:lvlJc w:val="left"/>
      <w:pPr>
        <w:ind w:left="1196" w:hanging="600"/>
      </w:pPr>
      <w:rPr>
        <w:rFonts w:hint="default"/>
        <w:lang w:val="en-US" w:eastAsia="zh-CN" w:bidi="ar-SA"/>
      </w:rPr>
    </w:lvl>
    <w:lvl w:ilvl="5">
      <w:start w:val="0"/>
      <w:numFmt w:val="bullet"/>
      <w:lvlText w:val="•"/>
      <w:lvlJc w:val="left"/>
      <w:pPr>
        <w:ind w:left="1320" w:hanging="600"/>
      </w:pPr>
      <w:rPr>
        <w:rFonts w:hint="default"/>
        <w:lang w:val="en-US" w:eastAsia="zh-CN" w:bidi="ar-SA"/>
      </w:rPr>
    </w:lvl>
    <w:lvl w:ilvl="6">
      <w:start w:val="0"/>
      <w:numFmt w:val="bullet"/>
      <w:lvlText w:val="•"/>
      <w:lvlJc w:val="left"/>
      <w:pPr>
        <w:ind w:left="1444" w:hanging="600"/>
      </w:pPr>
      <w:rPr>
        <w:rFonts w:hint="default"/>
        <w:lang w:val="en-US" w:eastAsia="zh-CN" w:bidi="ar-SA"/>
      </w:rPr>
    </w:lvl>
    <w:lvl w:ilvl="7">
      <w:start w:val="0"/>
      <w:numFmt w:val="bullet"/>
      <w:lvlText w:val="•"/>
      <w:lvlJc w:val="left"/>
      <w:pPr>
        <w:ind w:left="1568" w:hanging="600"/>
      </w:pPr>
      <w:rPr>
        <w:rFonts w:hint="default"/>
        <w:lang w:val="en-US" w:eastAsia="zh-CN" w:bidi="ar-SA"/>
      </w:rPr>
    </w:lvl>
    <w:lvl w:ilvl="8">
      <w:start w:val="0"/>
      <w:numFmt w:val="bullet"/>
      <w:lvlText w:val="•"/>
      <w:lvlJc w:val="left"/>
      <w:pPr>
        <w:ind w:left="1692" w:hanging="600"/>
      </w:pPr>
      <w:rPr>
        <w:rFonts w:hint="default"/>
        <w:lang w:val="en-US" w:eastAsia="zh-CN" w:bidi="ar-SA"/>
      </w:rPr>
    </w:lvl>
  </w:abstractNum>
  <w:abstractNum w:abstractNumId="11">
    <w:nsid w:val="2714CD7C"/>
    <w:multiLevelType w:val="hybridMultilevel"/>
    <w:tmpl w:val="00000000"/>
    <w:lvl w:ilvl="0">
      <w:start w:val="1"/>
      <w:numFmt w:val="decimal"/>
      <w:lvlText w:val="%1"/>
      <w:lvlJc w:val="left"/>
      <w:pPr>
        <w:ind w:left="591" w:hanging="490"/>
        <w:jc w:val="left"/>
      </w:pPr>
      <w:rPr>
        <w:rFonts w:hint="default"/>
        <w:lang w:val="en-US" w:eastAsia="zh-CN" w:bidi="ar-SA"/>
      </w:rPr>
    </w:lvl>
    <w:lvl w:ilvl="1">
      <w:start w:val="1"/>
      <w:numFmt w:val="decimal"/>
      <w:lvlText w:val="%1.%2"/>
      <w:lvlJc w:val="left"/>
      <w:pPr>
        <w:ind w:left="591" w:hanging="490"/>
        <w:jc w:val="left"/>
      </w:pPr>
      <w:rPr>
        <w:rFonts w:ascii="黑体" w:eastAsia="黑体" w:hAnsi="黑体" w:cs="黑体" w:hint="default"/>
        <w:b w:val="0"/>
        <w:bCs w:val="0"/>
        <w:i w:val="0"/>
        <w:iCs w:val="0"/>
        <w:w w:val="100"/>
        <w:sz w:val="28"/>
        <w:szCs w:val="28"/>
        <w:lang w:val="en-US" w:eastAsia="zh-CN" w:bidi="ar-SA"/>
      </w:rPr>
    </w:lvl>
    <w:lvl w:ilvl="2">
      <w:start w:val="1"/>
      <w:numFmt w:val="decimal"/>
      <w:lvlText w:val="%1.%2.%3"/>
      <w:lvlJc w:val="left"/>
      <w:pPr>
        <w:ind w:left="871" w:hanging="770"/>
        <w:jc w:val="left"/>
      </w:pPr>
      <w:rPr>
        <w:rFonts w:ascii="黑体" w:eastAsia="黑体" w:hAnsi="黑体" w:cs="黑体" w:hint="default"/>
        <w:b w:val="0"/>
        <w:bCs w:val="0"/>
        <w:i w:val="0"/>
        <w:iCs w:val="0"/>
        <w:w w:val="100"/>
        <w:sz w:val="28"/>
        <w:szCs w:val="28"/>
        <w:lang w:val="en-US" w:eastAsia="zh-CN" w:bidi="ar-SA"/>
      </w:rPr>
    </w:lvl>
    <w:lvl w:ilvl="3">
      <w:start w:val="0"/>
      <w:numFmt w:val="bullet"/>
      <w:lvlText w:val="•"/>
      <w:lvlJc w:val="left"/>
      <w:pPr>
        <w:ind w:left="2654" w:hanging="770"/>
      </w:pPr>
      <w:rPr>
        <w:rFonts w:hint="default"/>
        <w:lang w:val="en-US" w:eastAsia="zh-CN" w:bidi="ar-SA"/>
      </w:rPr>
    </w:lvl>
    <w:lvl w:ilvl="4">
      <w:start w:val="0"/>
      <w:numFmt w:val="bullet"/>
      <w:lvlText w:val="•"/>
      <w:lvlJc w:val="left"/>
      <w:pPr>
        <w:ind w:left="3542" w:hanging="770"/>
      </w:pPr>
      <w:rPr>
        <w:rFonts w:hint="default"/>
        <w:lang w:val="en-US" w:eastAsia="zh-CN" w:bidi="ar-SA"/>
      </w:rPr>
    </w:lvl>
    <w:lvl w:ilvl="5">
      <w:start w:val="0"/>
      <w:numFmt w:val="bullet"/>
      <w:lvlText w:val="•"/>
      <w:lvlJc w:val="left"/>
      <w:pPr>
        <w:ind w:left="4429" w:hanging="770"/>
      </w:pPr>
      <w:rPr>
        <w:rFonts w:hint="default"/>
        <w:lang w:val="en-US" w:eastAsia="zh-CN" w:bidi="ar-SA"/>
      </w:rPr>
    </w:lvl>
    <w:lvl w:ilvl="6">
      <w:start w:val="0"/>
      <w:numFmt w:val="bullet"/>
      <w:lvlText w:val="•"/>
      <w:lvlJc w:val="left"/>
      <w:pPr>
        <w:ind w:left="5316" w:hanging="770"/>
      </w:pPr>
      <w:rPr>
        <w:rFonts w:hint="default"/>
        <w:lang w:val="en-US" w:eastAsia="zh-CN" w:bidi="ar-SA"/>
      </w:rPr>
    </w:lvl>
    <w:lvl w:ilvl="7">
      <w:start w:val="0"/>
      <w:numFmt w:val="bullet"/>
      <w:lvlText w:val="•"/>
      <w:lvlJc w:val="left"/>
      <w:pPr>
        <w:ind w:left="6204" w:hanging="770"/>
      </w:pPr>
      <w:rPr>
        <w:rFonts w:hint="default"/>
        <w:lang w:val="en-US" w:eastAsia="zh-CN" w:bidi="ar-SA"/>
      </w:rPr>
    </w:lvl>
    <w:lvl w:ilvl="8">
      <w:start w:val="0"/>
      <w:numFmt w:val="bullet"/>
      <w:lvlText w:val="•"/>
      <w:lvlJc w:val="left"/>
      <w:pPr>
        <w:ind w:left="7091" w:hanging="770"/>
      </w:pPr>
      <w:rPr>
        <w:rFonts w:hint="default"/>
        <w:lang w:val="en-US" w:eastAsia="zh-CN" w:bidi="ar-SA"/>
      </w:rPr>
    </w:lvl>
  </w:abstractNum>
  <w:abstractNum w:abstractNumId="12">
    <w:nsid w:val="287F4051"/>
    <w:multiLevelType w:val="hybridMultilevel"/>
    <w:tmpl w:val="00000000"/>
    <w:lvl w:ilvl="0">
      <w:start w:val="1"/>
      <w:numFmt w:val="decimal"/>
      <w:lvlText w:val="%1"/>
      <w:lvlJc w:val="left"/>
      <w:pPr>
        <w:ind w:left="742" w:hanging="420"/>
        <w:jc w:val="left"/>
      </w:pPr>
      <w:rPr>
        <w:rFonts w:hint="default"/>
        <w:lang w:val="en-US" w:eastAsia="zh-CN" w:bidi="ar-SA"/>
      </w:rPr>
    </w:lvl>
    <w:lvl w:ilvl="1">
      <w:start w:val="1"/>
      <w:numFmt w:val="decimal"/>
      <w:lvlText w:val="%1.%2"/>
      <w:lvlJc w:val="left"/>
      <w:pPr>
        <w:ind w:left="742" w:hanging="420"/>
        <w:jc w:val="left"/>
      </w:pPr>
      <w:rPr>
        <w:rFonts w:ascii="宋体" w:eastAsia="宋体" w:hAnsi="宋体" w:cs="宋体" w:hint="default"/>
        <w:b w:val="0"/>
        <w:bCs w:val="0"/>
        <w:i w:val="0"/>
        <w:iCs w:val="0"/>
        <w:w w:val="100"/>
        <w:sz w:val="24"/>
        <w:szCs w:val="24"/>
        <w:lang w:val="en-US" w:eastAsia="zh-CN" w:bidi="ar-SA"/>
      </w:rPr>
    </w:lvl>
    <w:lvl w:ilvl="2">
      <w:start w:val="0"/>
      <w:numFmt w:val="bullet"/>
      <w:lvlText w:val="•"/>
      <w:lvlJc w:val="left"/>
      <w:pPr>
        <w:ind w:left="2365" w:hanging="420"/>
      </w:pPr>
      <w:rPr>
        <w:rFonts w:hint="default"/>
        <w:lang w:val="en-US" w:eastAsia="zh-CN" w:bidi="ar-SA"/>
      </w:rPr>
    </w:lvl>
    <w:lvl w:ilvl="3">
      <w:start w:val="0"/>
      <w:numFmt w:val="bullet"/>
      <w:lvlText w:val="•"/>
      <w:lvlJc w:val="left"/>
      <w:pPr>
        <w:ind w:left="3177" w:hanging="420"/>
      </w:pPr>
      <w:rPr>
        <w:rFonts w:hint="default"/>
        <w:lang w:val="en-US" w:eastAsia="zh-CN" w:bidi="ar-SA"/>
      </w:rPr>
    </w:lvl>
    <w:lvl w:ilvl="4">
      <w:start w:val="0"/>
      <w:numFmt w:val="bullet"/>
      <w:lvlText w:val="•"/>
      <w:lvlJc w:val="left"/>
      <w:pPr>
        <w:ind w:left="3990" w:hanging="420"/>
      </w:pPr>
      <w:rPr>
        <w:rFonts w:hint="default"/>
        <w:lang w:val="en-US" w:eastAsia="zh-CN" w:bidi="ar-SA"/>
      </w:rPr>
    </w:lvl>
    <w:lvl w:ilvl="5">
      <w:start w:val="0"/>
      <w:numFmt w:val="bullet"/>
      <w:lvlText w:val="•"/>
      <w:lvlJc w:val="left"/>
      <w:pPr>
        <w:ind w:left="4803" w:hanging="420"/>
      </w:pPr>
      <w:rPr>
        <w:rFonts w:hint="default"/>
        <w:lang w:val="en-US" w:eastAsia="zh-CN" w:bidi="ar-SA"/>
      </w:rPr>
    </w:lvl>
    <w:lvl w:ilvl="6">
      <w:start w:val="0"/>
      <w:numFmt w:val="bullet"/>
      <w:lvlText w:val="•"/>
      <w:lvlJc w:val="left"/>
      <w:pPr>
        <w:ind w:left="5615" w:hanging="420"/>
      </w:pPr>
      <w:rPr>
        <w:rFonts w:hint="default"/>
        <w:lang w:val="en-US" w:eastAsia="zh-CN" w:bidi="ar-SA"/>
      </w:rPr>
    </w:lvl>
    <w:lvl w:ilvl="7">
      <w:start w:val="0"/>
      <w:numFmt w:val="bullet"/>
      <w:lvlText w:val="•"/>
      <w:lvlJc w:val="left"/>
      <w:pPr>
        <w:ind w:left="6428" w:hanging="420"/>
      </w:pPr>
      <w:rPr>
        <w:rFonts w:hint="default"/>
        <w:lang w:val="en-US" w:eastAsia="zh-CN" w:bidi="ar-SA"/>
      </w:rPr>
    </w:lvl>
    <w:lvl w:ilvl="8">
      <w:start w:val="0"/>
      <w:numFmt w:val="bullet"/>
      <w:lvlText w:val="•"/>
      <w:lvlJc w:val="left"/>
      <w:pPr>
        <w:ind w:left="7240" w:hanging="420"/>
      </w:pPr>
      <w:rPr>
        <w:rFonts w:hint="default"/>
        <w:lang w:val="en-US" w:eastAsia="zh-CN" w:bidi="ar-SA"/>
      </w:rPr>
    </w:lvl>
  </w:abstractNum>
  <w:abstractNum w:abstractNumId="13">
    <w:nsid w:val="2CCC5A02"/>
    <w:multiLevelType w:val="hybridMultilevel"/>
    <w:tmpl w:val="00000000"/>
    <w:lvl w:ilvl="0">
      <w:start w:val="9"/>
      <w:numFmt w:val="decimal"/>
      <w:lvlText w:val="%1"/>
      <w:lvlJc w:val="left"/>
      <w:pPr>
        <w:ind w:left="701" w:hanging="600"/>
        <w:jc w:val="left"/>
      </w:pPr>
      <w:rPr>
        <w:rFonts w:hint="default"/>
        <w:lang w:val="en-US" w:eastAsia="zh-CN" w:bidi="ar-SA"/>
      </w:rPr>
    </w:lvl>
    <w:lvl w:ilvl="1">
      <w:start w:val="1"/>
      <w:numFmt w:val="decimal"/>
      <w:lvlText w:val="%1.%2"/>
      <w:lvlJc w:val="left"/>
      <w:pPr>
        <w:ind w:left="701" w:hanging="600"/>
        <w:jc w:val="left"/>
      </w:pPr>
      <w:rPr>
        <w:rFonts w:ascii="Times New Roman" w:eastAsia="Times New Roman" w:hAnsi="Times New Roman" w:cs="Times New Roman" w:hint="default"/>
        <w:b w:val="0"/>
        <w:bCs w:val="0"/>
        <w:i w:val="0"/>
        <w:iCs w:val="0"/>
        <w:w w:val="100"/>
        <w:sz w:val="24"/>
        <w:szCs w:val="24"/>
        <w:lang w:val="en-US" w:eastAsia="zh-CN" w:bidi="ar-SA"/>
      </w:rPr>
    </w:lvl>
    <w:lvl w:ilvl="2">
      <w:start w:val="1"/>
      <w:numFmt w:val="decimal"/>
      <w:lvlText w:val="%1.%2.%3"/>
      <w:lvlJc w:val="left"/>
      <w:pPr>
        <w:ind w:left="1061" w:hanging="960"/>
        <w:jc w:val="left"/>
      </w:pPr>
      <w:rPr>
        <w:rFonts w:ascii="Times New Roman" w:eastAsia="Times New Roman" w:hAnsi="Times New Roman" w:cs="Times New Roman" w:hint="default"/>
        <w:b w:val="0"/>
        <w:bCs w:val="0"/>
        <w:i w:val="0"/>
        <w:iCs w:val="0"/>
        <w:w w:val="100"/>
        <w:sz w:val="24"/>
        <w:szCs w:val="24"/>
        <w:lang w:val="en-US" w:eastAsia="zh-CN" w:bidi="ar-SA"/>
      </w:rPr>
    </w:lvl>
    <w:lvl w:ilvl="3">
      <w:start w:val="1"/>
      <w:numFmt w:val="decimal"/>
      <w:lvlText w:val="（%4）"/>
      <w:lvlJc w:val="left"/>
      <w:pPr>
        <w:ind w:left="101" w:hanging="605"/>
        <w:jc w:val="left"/>
      </w:pPr>
      <w:rPr>
        <w:rFonts w:ascii="宋体" w:eastAsia="宋体" w:hAnsi="宋体" w:cs="宋体" w:hint="default"/>
        <w:b w:val="0"/>
        <w:bCs w:val="0"/>
        <w:i w:val="0"/>
        <w:iCs w:val="0"/>
        <w:spacing w:val="-117"/>
        <w:w w:val="100"/>
        <w:sz w:val="22"/>
        <w:szCs w:val="22"/>
        <w:lang w:val="en-US" w:eastAsia="zh-CN" w:bidi="ar-SA"/>
      </w:rPr>
    </w:lvl>
    <w:lvl w:ilvl="4">
      <w:start w:val="0"/>
      <w:numFmt w:val="bullet"/>
      <w:lvlText w:val="•"/>
      <w:lvlJc w:val="left"/>
      <w:pPr>
        <w:ind w:left="1220" w:hanging="605"/>
      </w:pPr>
      <w:rPr>
        <w:rFonts w:hint="default"/>
        <w:lang w:val="en-US" w:eastAsia="zh-CN" w:bidi="ar-SA"/>
      </w:rPr>
    </w:lvl>
    <w:lvl w:ilvl="5">
      <w:start w:val="0"/>
      <w:numFmt w:val="bullet"/>
      <w:lvlText w:val="•"/>
      <w:lvlJc w:val="left"/>
      <w:pPr>
        <w:ind w:left="1300" w:hanging="605"/>
      </w:pPr>
      <w:rPr>
        <w:rFonts w:hint="default"/>
        <w:lang w:val="en-US" w:eastAsia="zh-CN" w:bidi="ar-SA"/>
      </w:rPr>
    </w:lvl>
    <w:lvl w:ilvl="6">
      <w:start w:val="0"/>
      <w:numFmt w:val="bullet"/>
      <w:lvlText w:val="•"/>
      <w:lvlJc w:val="left"/>
      <w:pPr>
        <w:ind w:left="1380" w:hanging="605"/>
      </w:pPr>
      <w:rPr>
        <w:rFonts w:hint="default"/>
        <w:lang w:val="en-US" w:eastAsia="zh-CN" w:bidi="ar-SA"/>
      </w:rPr>
    </w:lvl>
    <w:lvl w:ilvl="7">
      <w:start w:val="0"/>
      <w:numFmt w:val="bullet"/>
      <w:lvlText w:val="•"/>
      <w:lvlJc w:val="left"/>
      <w:pPr>
        <w:ind w:left="1460" w:hanging="605"/>
      </w:pPr>
      <w:rPr>
        <w:rFonts w:hint="default"/>
        <w:lang w:val="en-US" w:eastAsia="zh-CN" w:bidi="ar-SA"/>
      </w:rPr>
    </w:lvl>
    <w:lvl w:ilvl="8">
      <w:start w:val="0"/>
      <w:numFmt w:val="bullet"/>
      <w:lvlText w:val="•"/>
      <w:lvlJc w:val="left"/>
      <w:pPr>
        <w:ind w:left="1540" w:hanging="605"/>
      </w:pPr>
      <w:rPr>
        <w:rFonts w:hint="default"/>
        <w:lang w:val="en-US" w:eastAsia="zh-CN" w:bidi="ar-SA"/>
      </w:rPr>
    </w:lvl>
  </w:abstractNum>
  <w:abstractNum w:abstractNumId="14">
    <w:nsid w:val="2EE69C96"/>
    <w:multiLevelType w:val="hybridMultilevel"/>
    <w:tmpl w:val="00000000"/>
    <w:lvl w:ilvl="0">
      <w:start w:val="2"/>
      <w:numFmt w:val="decimal"/>
      <w:lvlText w:val="%1"/>
      <w:lvlJc w:val="left"/>
      <w:pPr>
        <w:ind w:left="701" w:hanging="600"/>
        <w:jc w:val="left"/>
      </w:pPr>
      <w:rPr>
        <w:rFonts w:hint="default"/>
        <w:lang w:val="en-US" w:eastAsia="zh-CN" w:bidi="ar-SA"/>
      </w:rPr>
    </w:lvl>
    <w:lvl w:ilvl="1">
      <w:start w:val="1"/>
      <w:numFmt w:val="decimal"/>
      <w:lvlText w:val="%1.%2"/>
      <w:lvlJc w:val="left"/>
      <w:pPr>
        <w:ind w:left="701" w:hanging="600"/>
        <w:jc w:val="left"/>
      </w:pPr>
      <w:rPr>
        <w:rFonts w:ascii="Times New Roman" w:eastAsia="Times New Roman" w:hAnsi="Times New Roman" w:cs="Times New Roman" w:hint="default"/>
        <w:b w:val="0"/>
        <w:bCs w:val="0"/>
        <w:i w:val="0"/>
        <w:iCs w:val="0"/>
        <w:w w:val="100"/>
        <w:sz w:val="24"/>
        <w:szCs w:val="24"/>
        <w:lang w:val="en-US" w:eastAsia="zh-CN" w:bidi="ar-SA"/>
      </w:rPr>
    </w:lvl>
    <w:lvl w:ilvl="2">
      <w:start w:val="0"/>
      <w:numFmt w:val="bullet"/>
      <w:lvlText w:val="•"/>
      <w:lvlJc w:val="left"/>
      <w:pPr>
        <w:ind w:left="2333" w:hanging="600"/>
      </w:pPr>
      <w:rPr>
        <w:rFonts w:hint="default"/>
        <w:lang w:val="en-US" w:eastAsia="zh-CN" w:bidi="ar-SA"/>
      </w:rPr>
    </w:lvl>
    <w:lvl w:ilvl="3">
      <w:start w:val="0"/>
      <w:numFmt w:val="bullet"/>
      <w:lvlText w:val="•"/>
      <w:lvlJc w:val="left"/>
      <w:pPr>
        <w:ind w:left="3149" w:hanging="600"/>
      </w:pPr>
      <w:rPr>
        <w:rFonts w:hint="default"/>
        <w:lang w:val="en-US" w:eastAsia="zh-CN" w:bidi="ar-SA"/>
      </w:rPr>
    </w:lvl>
    <w:lvl w:ilvl="4">
      <w:start w:val="0"/>
      <w:numFmt w:val="bullet"/>
      <w:lvlText w:val="•"/>
      <w:lvlJc w:val="left"/>
      <w:pPr>
        <w:ind w:left="3966" w:hanging="600"/>
      </w:pPr>
      <w:rPr>
        <w:rFonts w:hint="default"/>
        <w:lang w:val="en-US" w:eastAsia="zh-CN" w:bidi="ar-SA"/>
      </w:rPr>
    </w:lvl>
    <w:lvl w:ilvl="5">
      <w:start w:val="0"/>
      <w:numFmt w:val="bullet"/>
      <w:lvlText w:val="•"/>
      <w:lvlJc w:val="left"/>
      <w:pPr>
        <w:ind w:left="4783" w:hanging="600"/>
      </w:pPr>
      <w:rPr>
        <w:rFonts w:hint="default"/>
        <w:lang w:val="en-US" w:eastAsia="zh-CN" w:bidi="ar-SA"/>
      </w:rPr>
    </w:lvl>
    <w:lvl w:ilvl="6">
      <w:start w:val="0"/>
      <w:numFmt w:val="bullet"/>
      <w:lvlText w:val="•"/>
      <w:lvlJc w:val="left"/>
      <w:pPr>
        <w:ind w:left="5599" w:hanging="600"/>
      </w:pPr>
      <w:rPr>
        <w:rFonts w:hint="default"/>
        <w:lang w:val="en-US" w:eastAsia="zh-CN" w:bidi="ar-SA"/>
      </w:rPr>
    </w:lvl>
    <w:lvl w:ilvl="7">
      <w:start w:val="0"/>
      <w:numFmt w:val="bullet"/>
      <w:lvlText w:val="•"/>
      <w:lvlJc w:val="left"/>
      <w:pPr>
        <w:ind w:left="6416" w:hanging="600"/>
      </w:pPr>
      <w:rPr>
        <w:rFonts w:hint="default"/>
        <w:lang w:val="en-US" w:eastAsia="zh-CN" w:bidi="ar-SA"/>
      </w:rPr>
    </w:lvl>
    <w:lvl w:ilvl="8">
      <w:start w:val="0"/>
      <w:numFmt w:val="bullet"/>
      <w:lvlText w:val="•"/>
      <w:lvlJc w:val="left"/>
      <w:pPr>
        <w:ind w:left="7232" w:hanging="600"/>
      </w:pPr>
      <w:rPr>
        <w:rFonts w:hint="default"/>
        <w:lang w:val="en-US" w:eastAsia="zh-CN" w:bidi="ar-SA"/>
      </w:rPr>
    </w:lvl>
  </w:abstractNum>
  <w:abstractNum w:abstractNumId="15">
    <w:nsid w:val="347F1C60"/>
    <w:multiLevelType w:val="hybridMultilevel"/>
    <w:tmpl w:val="00000000"/>
    <w:lvl w:ilvl="0">
      <w:start w:val="5"/>
      <w:numFmt w:val="decimal"/>
      <w:lvlText w:val="%1"/>
      <w:lvlJc w:val="left"/>
      <w:pPr>
        <w:ind w:left="521" w:hanging="420"/>
        <w:jc w:val="left"/>
      </w:pPr>
      <w:rPr>
        <w:rFonts w:hint="default"/>
        <w:lang w:val="en-US" w:eastAsia="zh-CN" w:bidi="ar-SA"/>
      </w:rPr>
    </w:lvl>
    <w:lvl w:ilvl="1">
      <w:start w:val="1"/>
      <w:numFmt w:val="decimal"/>
      <w:lvlText w:val="%1.%2"/>
      <w:lvlJc w:val="left"/>
      <w:pPr>
        <w:ind w:left="521" w:hanging="420"/>
        <w:jc w:val="left"/>
      </w:pPr>
      <w:rPr>
        <w:rFonts w:ascii="Times New Roman" w:eastAsia="Times New Roman" w:hAnsi="Times New Roman" w:cs="Times New Roman" w:hint="default"/>
        <w:b w:val="0"/>
        <w:bCs w:val="0"/>
        <w:i w:val="0"/>
        <w:iCs w:val="0"/>
        <w:w w:val="100"/>
        <w:sz w:val="28"/>
        <w:szCs w:val="28"/>
        <w:lang w:val="en-US" w:eastAsia="zh-CN" w:bidi="ar-SA"/>
      </w:rPr>
    </w:lvl>
    <w:lvl w:ilvl="2">
      <w:start w:val="1"/>
      <w:numFmt w:val="decimal"/>
      <w:lvlText w:val="%1.%2.%3"/>
      <w:lvlJc w:val="left"/>
      <w:pPr>
        <w:ind w:left="731" w:hanging="630"/>
        <w:jc w:val="left"/>
      </w:pPr>
      <w:rPr>
        <w:rFonts w:ascii="Times New Roman" w:eastAsia="Times New Roman" w:hAnsi="Times New Roman" w:cs="Times New Roman" w:hint="default"/>
        <w:b w:val="0"/>
        <w:bCs w:val="0"/>
        <w:i w:val="0"/>
        <w:iCs w:val="0"/>
        <w:w w:val="100"/>
        <w:sz w:val="28"/>
        <w:szCs w:val="28"/>
        <w:lang w:val="en-US" w:eastAsia="zh-CN" w:bidi="ar-SA"/>
      </w:rPr>
    </w:lvl>
    <w:lvl w:ilvl="3">
      <w:start w:val="1"/>
      <w:numFmt w:val="decimal"/>
      <w:lvlText w:val="（%4）"/>
      <w:lvlJc w:val="left"/>
      <w:pPr>
        <w:ind w:left="101" w:hanging="607"/>
        <w:jc w:val="left"/>
      </w:pPr>
      <w:rPr>
        <w:rFonts w:ascii="宋体" w:eastAsia="宋体" w:hAnsi="宋体" w:cs="宋体" w:hint="default"/>
        <w:b w:val="0"/>
        <w:bCs w:val="0"/>
        <w:i w:val="0"/>
        <w:iCs w:val="0"/>
        <w:spacing w:val="0"/>
        <w:w w:val="100"/>
        <w:sz w:val="22"/>
        <w:szCs w:val="22"/>
        <w:lang w:val="en-US" w:eastAsia="zh-CN" w:bidi="ar-SA"/>
      </w:rPr>
    </w:lvl>
    <w:lvl w:ilvl="4">
      <w:start w:val="0"/>
      <w:numFmt w:val="bullet"/>
      <w:lvlText w:val="•"/>
      <w:lvlJc w:val="left"/>
      <w:pPr>
        <w:ind w:left="2278" w:hanging="607"/>
      </w:pPr>
      <w:rPr>
        <w:rFonts w:hint="default"/>
        <w:lang w:val="en-US" w:eastAsia="zh-CN" w:bidi="ar-SA"/>
      </w:rPr>
    </w:lvl>
    <w:lvl w:ilvl="5">
      <w:start w:val="0"/>
      <w:numFmt w:val="bullet"/>
      <w:lvlText w:val="•"/>
      <w:lvlJc w:val="left"/>
      <w:pPr>
        <w:ind w:left="3376" w:hanging="607"/>
      </w:pPr>
      <w:rPr>
        <w:rFonts w:hint="default"/>
        <w:lang w:val="en-US" w:eastAsia="zh-CN" w:bidi="ar-SA"/>
      </w:rPr>
    </w:lvl>
    <w:lvl w:ilvl="6">
      <w:start w:val="0"/>
      <w:numFmt w:val="bullet"/>
      <w:lvlText w:val="•"/>
      <w:lvlJc w:val="left"/>
      <w:pPr>
        <w:ind w:left="4474" w:hanging="607"/>
      </w:pPr>
      <w:rPr>
        <w:rFonts w:hint="default"/>
        <w:lang w:val="en-US" w:eastAsia="zh-CN" w:bidi="ar-SA"/>
      </w:rPr>
    </w:lvl>
    <w:lvl w:ilvl="7">
      <w:start w:val="0"/>
      <w:numFmt w:val="bullet"/>
      <w:lvlText w:val="•"/>
      <w:lvlJc w:val="left"/>
      <w:pPr>
        <w:ind w:left="5572" w:hanging="607"/>
      </w:pPr>
      <w:rPr>
        <w:rFonts w:hint="default"/>
        <w:lang w:val="en-US" w:eastAsia="zh-CN" w:bidi="ar-SA"/>
      </w:rPr>
    </w:lvl>
    <w:lvl w:ilvl="8">
      <w:start w:val="0"/>
      <w:numFmt w:val="bullet"/>
      <w:lvlText w:val="•"/>
      <w:lvlJc w:val="left"/>
      <w:pPr>
        <w:ind w:left="6670" w:hanging="607"/>
      </w:pPr>
      <w:rPr>
        <w:rFonts w:hint="default"/>
        <w:lang w:val="en-US" w:eastAsia="zh-CN" w:bidi="ar-SA"/>
      </w:rPr>
    </w:lvl>
  </w:abstractNum>
  <w:abstractNum w:abstractNumId="16">
    <w:nsid w:val="38210586"/>
    <w:multiLevelType w:val="hybridMultilevel"/>
    <w:tmpl w:val="00000000"/>
    <w:lvl w:ilvl="0">
      <w:start w:val="3"/>
      <w:numFmt w:val="decimal"/>
      <w:lvlText w:val="%1"/>
      <w:lvlJc w:val="left"/>
      <w:pPr>
        <w:ind w:left="742" w:hanging="420"/>
        <w:jc w:val="left"/>
      </w:pPr>
      <w:rPr>
        <w:rFonts w:hint="default"/>
        <w:lang w:val="en-US" w:eastAsia="zh-CN" w:bidi="ar-SA"/>
      </w:rPr>
    </w:lvl>
    <w:lvl w:ilvl="1">
      <w:start w:val="1"/>
      <w:numFmt w:val="decimal"/>
      <w:lvlText w:val="%1.%2"/>
      <w:lvlJc w:val="left"/>
      <w:pPr>
        <w:ind w:left="742" w:hanging="420"/>
        <w:jc w:val="left"/>
      </w:pPr>
      <w:rPr>
        <w:rFonts w:ascii="宋体" w:eastAsia="宋体" w:hAnsi="宋体" w:cs="宋体" w:hint="default"/>
        <w:b w:val="0"/>
        <w:bCs w:val="0"/>
        <w:i w:val="0"/>
        <w:iCs w:val="0"/>
        <w:w w:val="100"/>
        <w:sz w:val="24"/>
        <w:szCs w:val="24"/>
        <w:lang w:val="en-US" w:eastAsia="zh-CN" w:bidi="ar-SA"/>
      </w:rPr>
    </w:lvl>
    <w:lvl w:ilvl="2">
      <w:start w:val="1"/>
      <w:numFmt w:val="decimal"/>
      <w:lvlText w:val="%1.%2.%3"/>
      <w:lvlJc w:val="left"/>
      <w:pPr>
        <w:ind w:left="1201" w:hanging="660"/>
        <w:jc w:val="left"/>
      </w:pPr>
      <w:rPr>
        <w:rFonts w:ascii="宋体" w:eastAsia="宋体" w:hAnsi="宋体" w:cs="宋体" w:hint="default"/>
        <w:b w:val="0"/>
        <w:bCs w:val="0"/>
        <w:i w:val="0"/>
        <w:iCs w:val="0"/>
        <w:w w:val="100"/>
        <w:sz w:val="24"/>
        <w:szCs w:val="24"/>
        <w:lang w:val="en-US" w:eastAsia="zh-CN" w:bidi="ar-SA"/>
      </w:rPr>
    </w:lvl>
    <w:lvl w:ilvl="3">
      <w:start w:val="0"/>
      <w:numFmt w:val="bullet"/>
      <w:lvlText w:val="•"/>
      <w:lvlJc w:val="left"/>
      <w:pPr>
        <w:ind w:left="2903" w:hanging="660"/>
      </w:pPr>
      <w:rPr>
        <w:rFonts w:hint="default"/>
        <w:lang w:val="en-US" w:eastAsia="zh-CN" w:bidi="ar-SA"/>
      </w:rPr>
    </w:lvl>
    <w:lvl w:ilvl="4">
      <w:start w:val="0"/>
      <w:numFmt w:val="bullet"/>
      <w:lvlText w:val="•"/>
      <w:lvlJc w:val="left"/>
      <w:pPr>
        <w:ind w:left="3755" w:hanging="660"/>
      </w:pPr>
      <w:rPr>
        <w:rFonts w:hint="default"/>
        <w:lang w:val="en-US" w:eastAsia="zh-CN" w:bidi="ar-SA"/>
      </w:rPr>
    </w:lvl>
    <w:lvl w:ilvl="5">
      <w:start w:val="0"/>
      <w:numFmt w:val="bullet"/>
      <w:lvlText w:val="•"/>
      <w:lvlJc w:val="left"/>
      <w:pPr>
        <w:ind w:left="4607" w:hanging="660"/>
      </w:pPr>
      <w:rPr>
        <w:rFonts w:hint="default"/>
        <w:lang w:val="en-US" w:eastAsia="zh-CN" w:bidi="ar-SA"/>
      </w:rPr>
    </w:lvl>
    <w:lvl w:ilvl="6">
      <w:start w:val="0"/>
      <w:numFmt w:val="bullet"/>
      <w:lvlText w:val="•"/>
      <w:lvlJc w:val="left"/>
      <w:pPr>
        <w:ind w:left="5458" w:hanging="660"/>
      </w:pPr>
      <w:rPr>
        <w:rFonts w:hint="default"/>
        <w:lang w:val="en-US" w:eastAsia="zh-CN" w:bidi="ar-SA"/>
      </w:rPr>
    </w:lvl>
    <w:lvl w:ilvl="7">
      <w:start w:val="0"/>
      <w:numFmt w:val="bullet"/>
      <w:lvlText w:val="•"/>
      <w:lvlJc w:val="left"/>
      <w:pPr>
        <w:ind w:left="6310" w:hanging="660"/>
      </w:pPr>
      <w:rPr>
        <w:rFonts w:hint="default"/>
        <w:lang w:val="en-US" w:eastAsia="zh-CN" w:bidi="ar-SA"/>
      </w:rPr>
    </w:lvl>
    <w:lvl w:ilvl="8">
      <w:start w:val="0"/>
      <w:numFmt w:val="bullet"/>
      <w:lvlText w:val="•"/>
      <w:lvlJc w:val="left"/>
      <w:pPr>
        <w:ind w:left="7162" w:hanging="660"/>
      </w:pPr>
      <w:rPr>
        <w:rFonts w:hint="default"/>
        <w:lang w:val="en-US" w:eastAsia="zh-CN" w:bidi="ar-SA"/>
      </w:rPr>
    </w:lvl>
  </w:abstractNum>
  <w:abstractNum w:abstractNumId="17">
    <w:nsid w:val="3A2CD29B"/>
    <w:multiLevelType w:val="hybridMultilevel"/>
    <w:tmpl w:val="00000000"/>
    <w:lvl w:ilvl="0">
      <w:start w:val="5"/>
      <w:numFmt w:val="decimal"/>
      <w:lvlText w:val="%1"/>
      <w:lvlJc w:val="left"/>
      <w:pPr>
        <w:ind w:left="742" w:hanging="420"/>
        <w:jc w:val="left"/>
      </w:pPr>
      <w:rPr>
        <w:rFonts w:hint="default"/>
        <w:lang w:val="en-US" w:eastAsia="zh-CN" w:bidi="ar-SA"/>
      </w:rPr>
    </w:lvl>
    <w:lvl w:ilvl="1">
      <w:start w:val="1"/>
      <w:numFmt w:val="decimal"/>
      <w:lvlText w:val="%1.%2"/>
      <w:lvlJc w:val="left"/>
      <w:pPr>
        <w:ind w:left="742" w:hanging="420"/>
        <w:jc w:val="left"/>
      </w:pPr>
      <w:rPr>
        <w:rFonts w:ascii="宋体" w:eastAsia="宋体" w:hAnsi="宋体" w:cs="宋体" w:hint="default"/>
        <w:b w:val="0"/>
        <w:bCs w:val="0"/>
        <w:i w:val="0"/>
        <w:iCs w:val="0"/>
        <w:w w:val="100"/>
        <w:sz w:val="24"/>
        <w:szCs w:val="24"/>
        <w:lang w:val="en-US" w:eastAsia="zh-CN" w:bidi="ar-SA"/>
      </w:rPr>
    </w:lvl>
    <w:lvl w:ilvl="2">
      <w:start w:val="1"/>
      <w:numFmt w:val="decimal"/>
      <w:lvlText w:val="%1.%2.%3"/>
      <w:lvlJc w:val="left"/>
      <w:pPr>
        <w:ind w:left="1201" w:hanging="660"/>
        <w:jc w:val="left"/>
      </w:pPr>
      <w:rPr>
        <w:rFonts w:ascii="宋体" w:eastAsia="宋体" w:hAnsi="宋体" w:cs="宋体" w:hint="default"/>
        <w:b w:val="0"/>
        <w:bCs w:val="0"/>
        <w:i w:val="0"/>
        <w:iCs w:val="0"/>
        <w:w w:val="100"/>
        <w:sz w:val="24"/>
        <w:szCs w:val="24"/>
        <w:lang w:val="en-US" w:eastAsia="zh-CN" w:bidi="ar-SA"/>
      </w:rPr>
    </w:lvl>
    <w:lvl w:ilvl="3">
      <w:start w:val="0"/>
      <w:numFmt w:val="bullet"/>
      <w:lvlText w:val="•"/>
      <w:lvlJc w:val="left"/>
      <w:pPr>
        <w:ind w:left="2903" w:hanging="660"/>
      </w:pPr>
      <w:rPr>
        <w:rFonts w:hint="default"/>
        <w:lang w:val="en-US" w:eastAsia="zh-CN" w:bidi="ar-SA"/>
      </w:rPr>
    </w:lvl>
    <w:lvl w:ilvl="4">
      <w:start w:val="0"/>
      <w:numFmt w:val="bullet"/>
      <w:lvlText w:val="•"/>
      <w:lvlJc w:val="left"/>
      <w:pPr>
        <w:ind w:left="3755" w:hanging="660"/>
      </w:pPr>
      <w:rPr>
        <w:rFonts w:hint="default"/>
        <w:lang w:val="en-US" w:eastAsia="zh-CN" w:bidi="ar-SA"/>
      </w:rPr>
    </w:lvl>
    <w:lvl w:ilvl="5">
      <w:start w:val="0"/>
      <w:numFmt w:val="bullet"/>
      <w:lvlText w:val="•"/>
      <w:lvlJc w:val="left"/>
      <w:pPr>
        <w:ind w:left="4607" w:hanging="660"/>
      </w:pPr>
      <w:rPr>
        <w:rFonts w:hint="default"/>
        <w:lang w:val="en-US" w:eastAsia="zh-CN" w:bidi="ar-SA"/>
      </w:rPr>
    </w:lvl>
    <w:lvl w:ilvl="6">
      <w:start w:val="0"/>
      <w:numFmt w:val="bullet"/>
      <w:lvlText w:val="•"/>
      <w:lvlJc w:val="left"/>
      <w:pPr>
        <w:ind w:left="5458" w:hanging="660"/>
      </w:pPr>
      <w:rPr>
        <w:rFonts w:hint="default"/>
        <w:lang w:val="en-US" w:eastAsia="zh-CN" w:bidi="ar-SA"/>
      </w:rPr>
    </w:lvl>
    <w:lvl w:ilvl="7">
      <w:start w:val="0"/>
      <w:numFmt w:val="bullet"/>
      <w:lvlText w:val="•"/>
      <w:lvlJc w:val="left"/>
      <w:pPr>
        <w:ind w:left="6310" w:hanging="660"/>
      </w:pPr>
      <w:rPr>
        <w:rFonts w:hint="default"/>
        <w:lang w:val="en-US" w:eastAsia="zh-CN" w:bidi="ar-SA"/>
      </w:rPr>
    </w:lvl>
    <w:lvl w:ilvl="8">
      <w:start w:val="0"/>
      <w:numFmt w:val="bullet"/>
      <w:lvlText w:val="•"/>
      <w:lvlJc w:val="left"/>
      <w:pPr>
        <w:ind w:left="7162" w:hanging="660"/>
      </w:pPr>
      <w:rPr>
        <w:rFonts w:hint="default"/>
        <w:lang w:val="en-US" w:eastAsia="zh-CN" w:bidi="ar-SA"/>
      </w:rPr>
    </w:lvl>
  </w:abstractNum>
  <w:abstractNum w:abstractNumId="18">
    <w:nsid w:val="3A995A41"/>
    <w:multiLevelType w:val="hybridMultilevel"/>
    <w:tmpl w:val="00000000"/>
    <w:lvl w:ilvl="0">
      <w:start w:val="1"/>
      <w:numFmt w:val="decimal"/>
      <w:lvlText w:val="（%1）"/>
      <w:lvlJc w:val="left"/>
      <w:pPr>
        <w:ind w:left="101" w:hanging="60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976" w:hanging="601"/>
      </w:pPr>
      <w:rPr>
        <w:rFonts w:hint="default"/>
        <w:lang w:val="en-US" w:eastAsia="zh-CN" w:bidi="ar-SA"/>
      </w:rPr>
    </w:lvl>
    <w:lvl w:ilvl="2">
      <w:start w:val="0"/>
      <w:numFmt w:val="bullet"/>
      <w:lvlText w:val="•"/>
      <w:lvlJc w:val="left"/>
      <w:pPr>
        <w:ind w:left="1853" w:hanging="601"/>
      </w:pPr>
      <w:rPr>
        <w:rFonts w:hint="default"/>
        <w:lang w:val="en-US" w:eastAsia="zh-CN" w:bidi="ar-SA"/>
      </w:rPr>
    </w:lvl>
    <w:lvl w:ilvl="3">
      <w:start w:val="0"/>
      <w:numFmt w:val="bullet"/>
      <w:lvlText w:val="•"/>
      <w:lvlJc w:val="left"/>
      <w:pPr>
        <w:ind w:left="2729" w:hanging="601"/>
      </w:pPr>
      <w:rPr>
        <w:rFonts w:hint="default"/>
        <w:lang w:val="en-US" w:eastAsia="zh-CN" w:bidi="ar-SA"/>
      </w:rPr>
    </w:lvl>
    <w:lvl w:ilvl="4">
      <w:start w:val="0"/>
      <w:numFmt w:val="bullet"/>
      <w:lvlText w:val="•"/>
      <w:lvlJc w:val="left"/>
      <w:pPr>
        <w:ind w:left="3606" w:hanging="601"/>
      </w:pPr>
      <w:rPr>
        <w:rFonts w:hint="default"/>
        <w:lang w:val="en-US" w:eastAsia="zh-CN" w:bidi="ar-SA"/>
      </w:rPr>
    </w:lvl>
    <w:lvl w:ilvl="5">
      <w:start w:val="0"/>
      <w:numFmt w:val="bullet"/>
      <w:lvlText w:val="•"/>
      <w:lvlJc w:val="left"/>
      <w:pPr>
        <w:ind w:left="4483" w:hanging="601"/>
      </w:pPr>
      <w:rPr>
        <w:rFonts w:hint="default"/>
        <w:lang w:val="en-US" w:eastAsia="zh-CN" w:bidi="ar-SA"/>
      </w:rPr>
    </w:lvl>
    <w:lvl w:ilvl="6">
      <w:start w:val="0"/>
      <w:numFmt w:val="bullet"/>
      <w:lvlText w:val="•"/>
      <w:lvlJc w:val="left"/>
      <w:pPr>
        <w:ind w:left="5359" w:hanging="601"/>
      </w:pPr>
      <w:rPr>
        <w:rFonts w:hint="default"/>
        <w:lang w:val="en-US" w:eastAsia="zh-CN" w:bidi="ar-SA"/>
      </w:rPr>
    </w:lvl>
    <w:lvl w:ilvl="7">
      <w:start w:val="0"/>
      <w:numFmt w:val="bullet"/>
      <w:lvlText w:val="•"/>
      <w:lvlJc w:val="left"/>
      <w:pPr>
        <w:ind w:left="6236" w:hanging="601"/>
      </w:pPr>
      <w:rPr>
        <w:rFonts w:hint="default"/>
        <w:lang w:val="en-US" w:eastAsia="zh-CN" w:bidi="ar-SA"/>
      </w:rPr>
    </w:lvl>
    <w:lvl w:ilvl="8">
      <w:start w:val="0"/>
      <w:numFmt w:val="bullet"/>
      <w:lvlText w:val="•"/>
      <w:lvlJc w:val="left"/>
      <w:pPr>
        <w:ind w:left="7112" w:hanging="601"/>
      </w:pPr>
      <w:rPr>
        <w:rFonts w:hint="default"/>
        <w:lang w:val="en-US" w:eastAsia="zh-CN" w:bidi="ar-SA"/>
      </w:rPr>
    </w:lvl>
  </w:abstractNum>
  <w:abstractNum w:abstractNumId="19">
    <w:nsid w:val="4EEB581F"/>
    <w:multiLevelType w:val="hybridMultilevel"/>
    <w:tmpl w:val="00000000"/>
    <w:lvl w:ilvl="0">
      <w:start w:val="2"/>
      <w:numFmt w:val="decimal"/>
      <w:lvlText w:val="%1"/>
      <w:lvlJc w:val="left"/>
      <w:pPr>
        <w:ind w:left="802" w:hanging="480"/>
        <w:jc w:val="left"/>
      </w:pPr>
      <w:rPr>
        <w:rFonts w:hint="default"/>
        <w:lang w:val="en-US" w:eastAsia="zh-CN" w:bidi="ar-SA"/>
      </w:rPr>
    </w:lvl>
    <w:lvl w:ilvl="1">
      <w:start w:val="1"/>
      <w:numFmt w:val="decimal"/>
      <w:lvlText w:val="%1.%2"/>
      <w:lvlJc w:val="left"/>
      <w:pPr>
        <w:ind w:left="802" w:hanging="480"/>
        <w:jc w:val="left"/>
      </w:pPr>
      <w:rPr>
        <w:rFonts w:ascii="宋体" w:eastAsia="宋体" w:hAnsi="宋体" w:cs="宋体" w:hint="default"/>
        <w:b w:val="0"/>
        <w:bCs w:val="0"/>
        <w:i w:val="0"/>
        <w:iCs w:val="0"/>
        <w:w w:val="100"/>
        <w:sz w:val="24"/>
        <w:szCs w:val="24"/>
        <w:lang w:val="en-US" w:eastAsia="zh-CN" w:bidi="ar-SA"/>
      </w:rPr>
    </w:lvl>
    <w:lvl w:ilvl="2">
      <w:start w:val="1"/>
      <w:numFmt w:val="decimal"/>
      <w:lvlText w:val="%1.%2.%3"/>
      <w:lvlJc w:val="left"/>
      <w:pPr>
        <w:ind w:left="1261" w:hanging="720"/>
        <w:jc w:val="left"/>
      </w:pPr>
      <w:rPr>
        <w:rFonts w:ascii="宋体" w:eastAsia="宋体" w:hAnsi="宋体" w:cs="宋体" w:hint="default"/>
        <w:b w:val="0"/>
        <w:bCs w:val="0"/>
        <w:i w:val="0"/>
        <w:iCs w:val="0"/>
        <w:w w:val="100"/>
        <w:sz w:val="24"/>
        <w:szCs w:val="24"/>
        <w:lang w:val="en-US" w:eastAsia="zh-CN" w:bidi="ar-SA"/>
      </w:rPr>
    </w:lvl>
    <w:lvl w:ilvl="3">
      <w:start w:val="0"/>
      <w:numFmt w:val="bullet"/>
      <w:lvlText w:val="•"/>
      <w:lvlJc w:val="left"/>
      <w:pPr>
        <w:ind w:left="2950" w:hanging="720"/>
      </w:pPr>
      <w:rPr>
        <w:rFonts w:hint="default"/>
        <w:lang w:val="en-US" w:eastAsia="zh-CN" w:bidi="ar-SA"/>
      </w:rPr>
    </w:lvl>
    <w:lvl w:ilvl="4">
      <w:start w:val="0"/>
      <w:numFmt w:val="bullet"/>
      <w:lvlText w:val="•"/>
      <w:lvlJc w:val="left"/>
      <w:pPr>
        <w:ind w:left="3795" w:hanging="720"/>
      </w:pPr>
      <w:rPr>
        <w:rFonts w:hint="default"/>
        <w:lang w:val="en-US" w:eastAsia="zh-CN" w:bidi="ar-SA"/>
      </w:rPr>
    </w:lvl>
    <w:lvl w:ilvl="5">
      <w:start w:val="0"/>
      <w:numFmt w:val="bullet"/>
      <w:lvlText w:val="•"/>
      <w:lvlJc w:val="left"/>
      <w:pPr>
        <w:ind w:left="4640" w:hanging="720"/>
      </w:pPr>
      <w:rPr>
        <w:rFonts w:hint="default"/>
        <w:lang w:val="en-US" w:eastAsia="zh-CN" w:bidi="ar-SA"/>
      </w:rPr>
    </w:lvl>
    <w:lvl w:ilvl="6">
      <w:start w:val="0"/>
      <w:numFmt w:val="bullet"/>
      <w:lvlText w:val="•"/>
      <w:lvlJc w:val="left"/>
      <w:pPr>
        <w:ind w:left="5485" w:hanging="720"/>
      </w:pPr>
      <w:rPr>
        <w:rFonts w:hint="default"/>
        <w:lang w:val="en-US" w:eastAsia="zh-CN" w:bidi="ar-SA"/>
      </w:rPr>
    </w:lvl>
    <w:lvl w:ilvl="7">
      <w:start w:val="0"/>
      <w:numFmt w:val="bullet"/>
      <w:lvlText w:val="•"/>
      <w:lvlJc w:val="left"/>
      <w:pPr>
        <w:ind w:left="6330" w:hanging="720"/>
      </w:pPr>
      <w:rPr>
        <w:rFonts w:hint="default"/>
        <w:lang w:val="en-US" w:eastAsia="zh-CN" w:bidi="ar-SA"/>
      </w:rPr>
    </w:lvl>
    <w:lvl w:ilvl="8">
      <w:start w:val="0"/>
      <w:numFmt w:val="bullet"/>
      <w:lvlText w:val="•"/>
      <w:lvlJc w:val="left"/>
      <w:pPr>
        <w:ind w:left="7175" w:hanging="720"/>
      </w:pPr>
      <w:rPr>
        <w:rFonts w:hint="default"/>
        <w:lang w:val="en-US" w:eastAsia="zh-CN" w:bidi="ar-SA"/>
      </w:rPr>
    </w:lvl>
  </w:abstractNum>
  <w:abstractNum w:abstractNumId="20">
    <w:nsid w:val="52548578"/>
    <w:multiLevelType w:val="hybridMultilevel"/>
    <w:tmpl w:val="00000000"/>
    <w:lvl w:ilvl="0">
      <w:start w:val="3"/>
      <w:numFmt w:val="decimal"/>
      <w:lvlText w:val="%1"/>
      <w:lvlJc w:val="left"/>
      <w:pPr>
        <w:ind w:left="521" w:hanging="420"/>
        <w:jc w:val="left"/>
      </w:pPr>
      <w:rPr>
        <w:rFonts w:hint="default"/>
        <w:lang w:val="en-US" w:eastAsia="zh-CN" w:bidi="ar-SA"/>
      </w:rPr>
    </w:lvl>
    <w:lvl w:ilvl="1">
      <w:start w:val="1"/>
      <w:numFmt w:val="decimal"/>
      <w:lvlText w:val="%1.%2"/>
      <w:lvlJc w:val="left"/>
      <w:pPr>
        <w:ind w:left="521" w:hanging="420"/>
        <w:jc w:val="left"/>
      </w:pPr>
      <w:rPr>
        <w:rFonts w:ascii="Times New Roman" w:eastAsia="Times New Roman" w:hAnsi="Times New Roman" w:cs="Times New Roman" w:hint="default"/>
        <w:b w:val="0"/>
        <w:bCs w:val="0"/>
        <w:i w:val="0"/>
        <w:iCs w:val="0"/>
        <w:w w:val="100"/>
        <w:sz w:val="28"/>
        <w:szCs w:val="28"/>
        <w:lang w:val="en-US" w:eastAsia="zh-CN" w:bidi="ar-SA"/>
      </w:rPr>
    </w:lvl>
    <w:lvl w:ilvl="2">
      <w:start w:val="1"/>
      <w:numFmt w:val="decimal"/>
      <w:lvlText w:val="%1.%2.%3"/>
      <w:lvlJc w:val="left"/>
      <w:pPr>
        <w:ind w:left="731" w:hanging="630"/>
        <w:jc w:val="left"/>
      </w:pPr>
      <w:rPr>
        <w:rFonts w:ascii="Times New Roman" w:eastAsia="Times New Roman" w:hAnsi="Times New Roman" w:cs="Times New Roman" w:hint="default"/>
        <w:b w:val="0"/>
        <w:bCs w:val="0"/>
        <w:i w:val="0"/>
        <w:iCs w:val="0"/>
        <w:w w:val="100"/>
        <w:sz w:val="28"/>
        <w:szCs w:val="28"/>
        <w:lang w:val="en-US" w:eastAsia="zh-CN" w:bidi="ar-SA"/>
      </w:rPr>
    </w:lvl>
    <w:lvl w:ilvl="3">
      <w:start w:val="0"/>
      <w:numFmt w:val="bullet"/>
      <w:lvlText w:val="•"/>
      <w:lvlJc w:val="left"/>
      <w:pPr>
        <w:ind w:left="2545" w:hanging="630"/>
      </w:pPr>
      <w:rPr>
        <w:rFonts w:hint="default"/>
        <w:lang w:val="en-US" w:eastAsia="zh-CN" w:bidi="ar-SA"/>
      </w:rPr>
    </w:lvl>
    <w:lvl w:ilvl="4">
      <w:start w:val="0"/>
      <w:numFmt w:val="bullet"/>
      <w:lvlText w:val="•"/>
      <w:lvlJc w:val="left"/>
      <w:pPr>
        <w:ind w:left="3448" w:hanging="630"/>
      </w:pPr>
      <w:rPr>
        <w:rFonts w:hint="default"/>
        <w:lang w:val="en-US" w:eastAsia="zh-CN" w:bidi="ar-SA"/>
      </w:rPr>
    </w:lvl>
    <w:lvl w:ilvl="5">
      <w:start w:val="0"/>
      <w:numFmt w:val="bullet"/>
      <w:lvlText w:val="•"/>
      <w:lvlJc w:val="left"/>
      <w:pPr>
        <w:ind w:left="4351" w:hanging="630"/>
      </w:pPr>
      <w:rPr>
        <w:rFonts w:hint="default"/>
        <w:lang w:val="en-US" w:eastAsia="zh-CN" w:bidi="ar-SA"/>
      </w:rPr>
    </w:lvl>
    <w:lvl w:ilvl="6">
      <w:start w:val="0"/>
      <w:numFmt w:val="bullet"/>
      <w:lvlText w:val="•"/>
      <w:lvlJc w:val="left"/>
      <w:pPr>
        <w:ind w:left="5254" w:hanging="630"/>
      </w:pPr>
      <w:rPr>
        <w:rFonts w:hint="default"/>
        <w:lang w:val="en-US" w:eastAsia="zh-CN" w:bidi="ar-SA"/>
      </w:rPr>
    </w:lvl>
    <w:lvl w:ilvl="7">
      <w:start w:val="0"/>
      <w:numFmt w:val="bullet"/>
      <w:lvlText w:val="•"/>
      <w:lvlJc w:val="left"/>
      <w:pPr>
        <w:ind w:left="6157" w:hanging="630"/>
      </w:pPr>
      <w:rPr>
        <w:rFonts w:hint="default"/>
        <w:lang w:val="en-US" w:eastAsia="zh-CN" w:bidi="ar-SA"/>
      </w:rPr>
    </w:lvl>
    <w:lvl w:ilvl="8">
      <w:start w:val="0"/>
      <w:numFmt w:val="bullet"/>
      <w:lvlText w:val="•"/>
      <w:lvlJc w:val="left"/>
      <w:pPr>
        <w:ind w:left="7060" w:hanging="630"/>
      </w:pPr>
      <w:rPr>
        <w:rFonts w:hint="default"/>
        <w:lang w:val="en-US" w:eastAsia="zh-CN" w:bidi="ar-SA"/>
      </w:rPr>
    </w:lvl>
  </w:abstractNum>
  <w:abstractNum w:abstractNumId="21">
    <w:nsid w:val="651F573F"/>
    <w:multiLevelType w:val="hybridMultilevel"/>
    <w:tmpl w:val="00000000"/>
    <w:lvl w:ilvl="0">
      <w:start w:val="4"/>
      <w:numFmt w:val="decimal"/>
      <w:lvlText w:val="%1"/>
      <w:lvlJc w:val="left"/>
      <w:pPr>
        <w:ind w:left="521" w:hanging="420"/>
        <w:jc w:val="left"/>
      </w:pPr>
      <w:rPr>
        <w:rFonts w:hint="default"/>
        <w:lang w:val="en-US" w:eastAsia="zh-CN" w:bidi="ar-SA"/>
      </w:rPr>
    </w:lvl>
    <w:lvl w:ilvl="1">
      <w:start w:val="1"/>
      <w:numFmt w:val="decimal"/>
      <w:lvlText w:val="%1.%2"/>
      <w:lvlJc w:val="left"/>
      <w:pPr>
        <w:ind w:left="521" w:hanging="420"/>
        <w:jc w:val="left"/>
      </w:pPr>
      <w:rPr>
        <w:rFonts w:ascii="Times New Roman" w:eastAsia="Times New Roman" w:hAnsi="Times New Roman" w:cs="Times New Roman" w:hint="default"/>
        <w:b w:val="0"/>
        <w:bCs w:val="0"/>
        <w:i w:val="0"/>
        <w:iCs w:val="0"/>
        <w:w w:val="100"/>
        <w:sz w:val="28"/>
        <w:szCs w:val="28"/>
        <w:lang w:val="en-US" w:eastAsia="zh-CN" w:bidi="ar-SA"/>
      </w:rPr>
    </w:lvl>
    <w:lvl w:ilvl="2">
      <w:start w:val="1"/>
      <w:numFmt w:val="decimal"/>
      <w:lvlText w:val="%1.%2.%3"/>
      <w:lvlJc w:val="left"/>
      <w:pPr>
        <w:ind w:left="731" w:hanging="630"/>
        <w:jc w:val="left"/>
      </w:pPr>
      <w:rPr>
        <w:rFonts w:ascii="Times New Roman" w:eastAsia="Times New Roman" w:hAnsi="Times New Roman" w:cs="Times New Roman" w:hint="default"/>
        <w:b w:val="0"/>
        <w:bCs w:val="0"/>
        <w:i w:val="0"/>
        <w:iCs w:val="0"/>
        <w:w w:val="100"/>
        <w:sz w:val="28"/>
        <w:szCs w:val="28"/>
        <w:lang w:val="en-US" w:eastAsia="zh-CN" w:bidi="ar-SA"/>
      </w:rPr>
    </w:lvl>
    <w:lvl w:ilvl="3">
      <w:start w:val="0"/>
      <w:numFmt w:val="bullet"/>
      <w:lvlText w:val="•"/>
      <w:lvlJc w:val="left"/>
      <w:pPr>
        <w:ind w:left="933" w:hanging="630"/>
      </w:pPr>
      <w:rPr>
        <w:rFonts w:hint="default"/>
        <w:lang w:val="en-US" w:eastAsia="zh-CN" w:bidi="ar-SA"/>
      </w:rPr>
    </w:lvl>
    <w:lvl w:ilvl="4">
      <w:start w:val="0"/>
      <w:numFmt w:val="bullet"/>
      <w:lvlText w:val="•"/>
      <w:lvlJc w:val="left"/>
      <w:pPr>
        <w:ind w:left="1030" w:hanging="630"/>
      </w:pPr>
      <w:rPr>
        <w:rFonts w:hint="default"/>
        <w:lang w:val="en-US" w:eastAsia="zh-CN" w:bidi="ar-SA"/>
      </w:rPr>
    </w:lvl>
    <w:lvl w:ilvl="5">
      <w:start w:val="0"/>
      <w:numFmt w:val="bullet"/>
      <w:lvlText w:val="•"/>
      <w:lvlJc w:val="left"/>
      <w:pPr>
        <w:ind w:left="1127" w:hanging="630"/>
      </w:pPr>
      <w:rPr>
        <w:rFonts w:hint="default"/>
        <w:lang w:val="en-US" w:eastAsia="zh-CN" w:bidi="ar-SA"/>
      </w:rPr>
    </w:lvl>
    <w:lvl w:ilvl="6">
      <w:start w:val="0"/>
      <w:numFmt w:val="bullet"/>
      <w:lvlText w:val="•"/>
      <w:lvlJc w:val="left"/>
      <w:pPr>
        <w:ind w:left="1223" w:hanging="630"/>
      </w:pPr>
      <w:rPr>
        <w:rFonts w:hint="default"/>
        <w:lang w:val="en-US" w:eastAsia="zh-CN" w:bidi="ar-SA"/>
      </w:rPr>
    </w:lvl>
    <w:lvl w:ilvl="7">
      <w:start w:val="0"/>
      <w:numFmt w:val="bullet"/>
      <w:lvlText w:val="•"/>
      <w:lvlJc w:val="left"/>
      <w:pPr>
        <w:ind w:left="1320" w:hanging="630"/>
      </w:pPr>
      <w:rPr>
        <w:rFonts w:hint="default"/>
        <w:lang w:val="en-US" w:eastAsia="zh-CN" w:bidi="ar-SA"/>
      </w:rPr>
    </w:lvl>
    <w:lvl w:ilvl="8">
      <w:start w:val="0"/>
      <w:numFmt w:val="bullet"/>
      <w:lvlText w:val="•"/>
      <w:lvlJc w:val="left"/>
      <w:pPr>
        <w:ind w:left="1417" w:hanging="630"/>
      </w:pPr>
      <w:rPr>
        <w:rFonts w:hint="default"/>
        <w:lang w:val="en-US" w:eastAsia="zh-CN" w:bidi="ar-SA"/>
      </w:rPr>
    </w:lvl>
  </w:abstractNum>
  <w:abstractNum w:abstractNumId="22">
    <w:nsid w:val="6CBF9741"/>
    <w:multiLevelType w:val="hybridMultilevel"/>
    <w:tmpl w:val="00000000"/>
    <w:lvl w:ilvl="0">
      <w:start w:val="1"/>
      <w:numFmt w:val="decimal"/>
      <w:lvlText w:val="%1."/>
      <w:lvlJc w:val="left"/>
      <w:pPr>
        <w:ind w:left="101" w:hanging="361"/>
        <w:jc w:val="left"/>
      </w:pPr>
      <w:rPr>
        <w:rFonts w:ascii="Times New Roman" w:eastAsia="Times New Roman" w:hAnsi="Times New Roman" w:cs="Times New Roman" w:hint="default"/>
        <w:b w:val="0"/>
        <w:bCs w:val="0"/>
        <w:i w:val="0"/>
        <w:iCs w:val="0"/>
        <w:spacing w:val="-17"/>
        <w:w w:val="100"/>
        <w:sz w:val="22"/>
        <w:szCs w:val="22"/>
        <w:lang w:val="en-US" w:eastAsia="zh-CN" w:bidi="ar-SA"/>
      </w:rPr>
    </w:lvl>
    <w:lvl w:ilvl="1">
      <w:start w:val="0"/>
      <w:numFmt w:val="bullet"/>
      <w:lvlText w:val="•"/>
      <w:lvlJc w:val="left"/>
      <w:pPr>
        <w:ind w:left="976" w:hanging="361"/>
      </w:pPr>
      <w:rPr>
        <w:rFonts w:hint="default"/>
        <w:lang w:val="en-US" w:eastAsia="zh-CN" w:bidi="ar-SA"/>
      </w:rPr>
    </w:lvl>
    <w:lvl w:ilvl="2">
      <w:start w:val="0"/>
      <w:numFmt w:val="bullet"/>
      <w:lvlText w:val="•"/>
      <w:lvlJc w:val="left"/>
      <w:pPr>
        <w:ind w:left="1853" w:hanging="361"/>
      </w:pPr>
      <w:rPr>
        <w:rFonts w:hint="default"/>
        <w:lang w:val="en-US" w:eastAsia="zh-CN" w:bidi="ar-SA"/>
      </w:rPr>
    </w:lvl>
    <w:lvl w:ilvl="3">
      <w:start w:val="0"/>
      <w:numFmt w:val="bullet"/>
      <w:lvlText w:val="•"/>
      <w:lvlJc w:val="left"/>
      <w:pPr>
        <w:ind w:left="2729" w:hanging="361"/>
      </w:pPr>
      <w:rPr>
        <w:rFonts w:hint="default"/>
        <w:lang w:val="en-US" w:eastAsia="zh-CN" w:bidi="ar-SA"/>
      </w:rPr>
    </w:lvl>
    <w:lvl w:ilvl="4">
      <w:start w:val="0"/>
      <w:numFmt w:val="bullet"/>
      <w:lvlText w:val="•"/>
      <w:lvlJc w:val="left"/>
      <w:pPr>
        <w:ind w:left="3606" w:hanging="361"/>
      </w:pPr>
      <w:rPr>
        <w:rFonts w:hint="default"/>
        <w:lang w:val="en-US" w:eastAsia="zh-CN" w:bidi="ar-SA"/>
      </w:rPr>
    </w:lvl>
    <w:lvl w:ilvl="5">
      <w:start w:val="0"/>
      <w:numFmt w:val="bullet"/>
      <w:lvlText w:val="•"/>
      <w:lvlJc w:val="left"/>
      <w:pPr>
        <w:ind w:left="4483" w:hanging="361"/>
      </w:pPr>
      <w:rPr>
        <w:rFonts w:hint="default"/>
        <w:lang w:val="en-US" w:eastAsia="zh-CN" w:bidi="ar-SA"/>
      </w:rPr>
    </w:lvl>
    <w:lvl w:ilvl="6">
      <w:start w:val="0"/>
      <w:numFmt w:val="bullet"/>
      <w:lvlText w:val="•"/>
      <w:lvlJc w:val="left"/>
      <w:pPr>
        <w:ind w:left="5359" w:hanging="361"/>
      </w:pPr>
      <w:rPr>
        <w:rFonts w:hint="default"/>
        <w:lang w:val="en-US" w:eastAsia="zh-CN" w:bidi="ar-SA"/>
      </w:rPr>
    </w:lvl>
    <w:lvl w:ilvl="7">
      <w:start w:val="0"/>
      <w:numFmt w:val="bullet"/>
      <w:lvlText w:val="•"/>
      <w:lvlJc w:val="left"/>
      <w:pPr>
        <w:ind w:left="6236" w:hanging="361"/>
      </w:pPr>
      <w:rPr>
        <w:rFonts w:hint="default"/>
        <w:lang w:val="en-US" w:eastAsia="zh-CN" w:bidi="ar-SA"/>
      </w:rPr>
    </w:lvl>
    <w:lvl w:ilvl="8">
      <w:start w:val="0"/>
      <w:numFmt w:val="bullet"/>
      <w:lvlText w:val="•"/>
      <w:lvlJc w:val="left"/>
      <w:pPr>
        <w:ind w:left="7112" w:hanging="361"/>
      </w:pPr>
      <w:rPr>
        <w:rFonts w:hint="default"/>
        <w:lang w:val="en-US" w:eastAsia="zh-CN" w:bidi="ar-SA"/>
      </w:rPr>
    </w:lvl>
  </w:abstractNum>
  <w:abstractNum w:abstractNumId="23">
    <w:nsid w:val="70367F18"/>
    <w:multiLevelType w:val="hybridMultilevel"/>
    <w:tmpl w:val="00000000"/>
    <w:lvl w:ilvl="0">
      <w:start w:val="1"/>
      <w:numFmt w:val="decimal"/>
      <w:lvlText w:val="%1"/>
      <w:lvlJc w:val="left"/>
      <w:pPr>
        <w:ind w:left="701" w:hanging="600"/>
        <w:jc w:val="left"/>
      </w:pPr>
      <w:rPr>
        <w:rFonts w:hint="default"/>
        <w:lang w:val="en-US" w:eastAsia="zh-CN" w:bidi="ar-SA"/>
      </w:rPr>
    </w:lvl>
    <w:lvl w:ilvl="1">
      <w:start w:val="1"/>
      <w:numFmt w:val="decimal"/>
      <w:lvlText w:val="%1.%2"/>
      <w:lvlJc w:val="left"/>
      <w:pPr>
        <w:ind w:left="701" w:hanging="600"/>
        <w:jc w:val="left"/>
      </w:pPr>
      <w:rPr>
        <w:rFonts w:ascii="Times New Roman" w:eastAsia="Times New Roman" w:hAnsi="Times New Roman" w:cs="Times New Roman" w:hint="default"/>
        <w:b w:val="0"/>
        <w:bCs w:val="0"/>
        <w:i w:val="0"/>
        <w:iCs w:val="0"/>
        <w:w w:val="100"/>
        <w:sz w:val="24"/>
        <w:szCs w:val="24"/>
        <w:lang w:val="en-US" w:eastAsia="zh-CN" w:bidi="ar-SA"/>
      </w:rPr>
    </w:lvl>
    <w:lvl w:ilvl="2">
      <w:start w:val="1"/>
      <w:numFmt w:val="decimal"/>
      <w:lvlText w:val="%1.%2.%3"/>
      <w:lvlJc w:val="left"/>
      <w:pPr>
        <w:ind w:left="1061" w:hanging="960"/>
        <w:jc w:val="left"/>
      </w:pPr>
      <w:rPr>
        <w:rFonts w:ascii="Times New Roman" w:eastAsia="Times New Roman" w:hAnsi="Times New Roman" w:cs="Times New Roman" w:hint="default"/>
        <w:b w:val="0"/>
        <w:bCs w:val="0"/>
        <w:i w:val="0"/>
        <w:iCs w:val="0"/>
        <w:w w:val="100"/>
        <w:sz w:val="24"/>
        <w:szCs w:val="24"/>
        <w:lang w:val="en-US" w:eastAsia="zh-CN" w:bidi="ar-SA"/>
      </w:rPr>
    </w:lvl>
    <w:lvl w:ilvl="3">
      <w:start w:val="0"/>
      <w:numFmt w:val="bullet"/>
      <w:lvlText w:val="•"/>
      <w:lvlJc w:val="left"/>
      <w:pPr>
        <w:ind w:left="1095" w:hanging="960"/>
      </w:pPr>
      <w:rPr>
        <w:rFonts w:hint="default"/>
        <w:lang w:val="en-US" w:eastAsia="zh-CN" w:bidi="ar-SA"/>
      </w:rPr>
    </w:lvl>
    <w:lvl w:ilvl="4">
      <w:start w:val="0"/>
      <w:numFmt w:val="bullet"/>
      <w:lvlText w:val="•"/>
      <w:lvlJc w:val="left"/>
      <w:pPr>
        <w:ind w:left="1113" w:hanging="960"/>
      </w:pPr>
      <w:rPr>
        <w:rFonts w:hint="default"/>
        <w:lang w:val="en-US" w:eastAsia="zh-CN" w:bidi="ar-SA"/>
      </w:rPr>
    </w:lvl>
    <w:lvl w:ilvl="5">
      <w:start w:val="0"/>
      <w:numFmt w:val="bullet"/>
      <w:lvlText w:val="•"/>
      <w:lvlJc w:val="left"/>
      <w:pPr>
        <w:ind w:left="1131" w:hanging="960"/>
      </w:pPr>
      <w:rPr>
        <w:rFonts w:hint="default"/>
        <w:lang w:val="en-US" w:eastAsia="zh-CN" w:bidi="ar-SA"/>
      </w:rPr>
    </w:lvl>
    <w:lvl w:ilvl="6">
      <w:start w:val="0"/>
      <w:numFmt w:val="bullet"/>
      <w:lvlText w:val="•"/>
      <w:lvlJc w:val="left"/>
      <w:pPr>
        <w:ind w:left="1149" w:hanging="960"/>
      </w:pPr>
      <w:rPr>
        <w:rFonts w:hint="default"/>
        <w:lang w:val="en-US" w:eastAsia="zh-CN" w:bidi="ar-SA"/>
      </w:rPr>
    </w:lvl>
    <w:lvl w:ilvl="7">
      <w:start w:val="0"/>
      <w:numFmt w:val="bullet"/>
      <w:lvlText w:val="•"/>
      <w:lvlJc w:val="left"/>
      <w:pPr>
        <w:ind w:left="1167" w:hanging="960"/>
      </w:pPr>
      <w:rPr>
        <w:rFonts w:hint="default"/>
        <w:lang w:val="en-US" w:eastAsia="zh-CN" w:bidi="ar-SA"/>
      </w:rPr>
    </w:lvl>
    <w:lvl w:ilvl="8">
      <w:start w:val="0"/>
      <w:numFmt w:val="bullet"/>
      <w:lvlText w:val="•"/>
      <w:lvlJc w:val="left"/>
      <w:pPr>
        <w:ind w:left="1185" w:hanging="960"/>
      </w:pPr>
      <w:rPr>
        <w:rFonts w:hint="default"/>
        <w:lang w:val="en-US" w:eastAsia="zh-CN" w:bidi="ar-SA"/>
      </w:rPr>
    </w:lvl>
  </w:abstractNum>
  <w:abstractNum w:abstractNumId="24">
    <w:nsid w:val="705AAD9F"/>
    <w:multiLevelType w:val="hybridMultilevel"/>
    <w:tmpl w:val="00000000"/>
    <w:lvl w:ilvl="0">
      <w:start w:val="4"/>
      <w:numFmt w:val="decimal"/>
      <w:lvlText w:val="%1"/>
      <w:lvlJc w:val="left"/>
      <w:pPr>
        <w:ind w:left="521" w:hanging="420"/>
        <w:jc w:val="left"/>
      </w:pPr>
      <w:rPr>
        <w:rFonts w:hint="default"/>
        <w:lang w:val="en-US" w:eastAsia="zh-CN" w:bidi="ar-SA"/>
      </w:rPr>
    </w:lvl>
    <w:lvl w:ilvl="1">
      <w:start w:val="1"/>
      <w:numFmt w:val="decimal"/>
      <w:lvlText w:val="%1.%2"/>
      <w:lvlJc w:val="left"/>
      <w:pPr>
        <w:ind w:left="521" w:hanging="420"/>
        <w:jc w:val="left"/>
      </w:pPr>
      <w:rPr>
        <w:rFonts w:ascii="Times New Roman" w:eastAsia="Times New Roman" w:hAnsi="Times New Roman" w:cs="Times New Roman" w:hint="default"/>
        <w:b w:val="0"/>
        <w:bCs w:val="0"/>
        <w:i w:val="0"/>
        <w:iCs w:val="0"/>
        <w:w w:val="100"/>
        <w:sz w:val="28"/>
        <w:szCs w:val="28"/>
        <w:lang w:val="en-US" w:eastAsia="zh-CN" w:bidi="ar-SA"/>
      </w:rPr>
    </w:lvl>
    <w:lvl w:ilvl="2">
      <w:start w:val="1"/>
      <w:numFmt w:val="decimal"/>
      <w:lvlText w:val="%1.%2.%3"/>
      <w:lvlJc w:val="left"/>
      <w:pPr>
        <w:ind w:left="731" w:hanging="630"/>
        <w:jc w:val="left"/>
      </w:pPr>
      <w:rPr>
        <w:rFonts w:ascii="Times New Roman" w:eastAsia="Times New Roman" w:hAnsi="Times New Roman" w:cs="Times New Roman" w:hint="default"/>
        <w:b w:val="0"/>
        <w:bCs w:val="0"/>
        <w:i w:val="0"/>
        <w:iCs w:val="0"/>
        <w:w w:val="100"/>
        <w:sz w:val="28"/>
        <w:szCs w:val="28"/>
        <w:lang w:val="en-US" w:eastAsia="zh-CN" w:bidi="ar-SA"/>
      </w:rPr>
    </w:lvl>
    <w:lvl w:ilvl="3">
      <w:start w:val="0"/>
      <w:numFmt w:val="bullet"/>
      <w:lvlText w:val="•"/>
      <w:lvlJc w:val="left"/>
      <w:pPr>
        <w:ind w:left="933" w:hanging="630"/>
      </w:pPr>
      <w:rPr>
        <w:rFonts w:hint="default"/>
        <w:lang w:val="en-US" w:eastAsia="zh-CN" w:bidi="ar-SA"/>
      </w:rPr>
    </w:lvl>
    <w:lvl w:ilvl="4">
      <w:start w:val="0"/>
      <w:numFmt w:val="bullet"/>
      <w:lvlText w:val="•"/>
      <w:lvlJc w:val="left"/>
      <w:pPr>
        <w:ind w:left="1030" w:hanging="630"/>
      </w:pPr>
      <w:rPr>
        <w:rFonts w:hint="default"/>
        <w:lang w:val="en-US" w:eastAsia="zh-CN" w:bidi="ar-SA"/>
      </w:rPr>
    </w:lvl>
    <w:lvl w:ilvl="5">
      <w:start w:val="0"/>
      <w:numFmt w:val="bullet"/>
      <w:lvlText w:val="•"/>
      <w:lvlJc w:val="left"/>
      <w:pPr>
        <w:ind w:left="1127" w:hanging="630"/>
      </w:pPr>
      <w:rPr>
        <w:rFonts w:hint="default"/>
        <w:lang w:val="en-US" w:eastAsia="zh-CN" w:bidi="ar-SA"/>
      </w:rPr>
    </w:lvl>
    <w:lvl w:ilvl="6">
      <w:start w:val="0"/>
      <w:numFmt w:val="bullet"/>
      <w:lvlText w:val="•"/>
      <w:lvlJc w:val="left"/>
      <w:pPr>
        <w:ind w:left="1223" w:hanging="630"/>
      </w:pPr>
      <w:rPr>
        <w:rFonts w:hint="default"/>
        <w:lang w:val="en-US" w:eastAsia="zh-CN" w:bidi="ar-SA"/>
      </w:rPr>
    </w:lvl>
    <w:lvl w:ilvl="7">
      <w:start w:val="0"/>
      <w:numFmt w:val="bullet"/>
      <w:lvlText w:val="•"/>
      <w:lvlJc w:val="left"/>
      <w:pPr>
        <w:ind w:left="1320" w:hanging="630"/>
      </w:pPr>
      <w:rPr>
        <w:rFonts w:hint="default"/>
        <w:lang w:val="en-US" w:eastAsia="zh-CN" w:bidi="ar-SA"/>
      </w:rPr>
    </w:lvl>
    <w:lvl w:ilvl="8">
      <w:start w:val="0"/>
      <w:numFmt w:val="bullet"/>
      <w:lvlText w:val="•"/>
      <w:lvlJc w:val="left"/>
      <w:pPr>
        <w:ind w:left="1417" w:hanging="630"/>
      </w:pPr>
      <w:rPr>
        <w:rFonts w:hint="default"/>
        <w:lang w:val="en-US" w:eastAsia="zh-CN" w:bidi="ar-SA"/>
      </w:rPr>
    </w:lvl>
  </w:abstractNum>
  <w:abstractNum w:abstractNumId="25">
    <w:nsid w:val="720772A0"/>
    <w:multiLevelType w:val="hybridMultilevel"/>
    <w:tmpl w:val="00000000"/>
    <w:lvl w:ilvl="0">
      <w:start w:val="5"/>
      <w:numFmt w:val="decimal"/>
      <w:lvlText w:val="%1"/>
      <w:lvlJc w:val="left"/>
      <w:pPr>
        <w:ind w:left="701" w:hanging="600"/>
        <w:jc w:val="left"/>
      </w:pPr>
      <w:rPr>
        <w:rFonts w:hint="default"/>
        <w:lang w:val="en-US" w:eastAsia="zh-CN" w:bidi="ar-SA"/>
      </w:rPr>
    </w:lvl>
    <w:lvl w:ilvl="1">
      <w:start w:val="2"/>
      <w:numFmt w:val="decimal"/>
      <w:lvlText w:val="%1.%2"/>
      <w:lvlJc w:val="left"/>
      <w:pPr>
        <w:ind w:left="701" w:hanging="600"/>
        <w:jc w:val="left"/>
      </w:pPr>
      <w:rPr>
        <w:rFonts w:ascii="Times New Roman" w:eastAsia="Times New Roman" w:hAnsi="Times New Roman" w:cs="Times New Roman" w:hint="default"/>
        <w:b w:val="0"/>
        <w:bCs w:val="0"/>
        <w:i w:val="0"/>
        <w:iCs w:val="0"/>
        <w:w w:val="100"/>
        <w:sz w:val="24"/>
        <w:szCs w:val="24"/>
        <w:lang w:val="en-US" w:eastAsia="zh-CN" w:bidi="ar-SA"/>
      </w:rPr>
    </w:lvl>
    <w:lvl w:ilvl="2">
      <w:start w:val="1"/>
      <w:numFmt w:val="decimal"/>
      <w:lvlText w:val="%3."/>
      <w:lvlJc w:val="left"/>
      <w:pPr>
        <w:ind w:left="101" w:hanging="361"/>
        <w:jc w:val="left"/>
      </w:pPr>
      <w:rPr>
        <w:rFonts w:ascii="Times New Roman" w:eastAsia="Times New Roman" w:hAnsi="Times New Roman" w:cs="Times New Roman" w:hint="default"/>
        <w:b w:val="0"/>
        <w:bCs w:val="0"/>
        <w:i w:val="0"/>
        <w:iCs w:val="0"/>
        <w:spacing w:val="-4"/>
        <w:w w:val="100"/>
        <w:sz w:val="22"/>
        <w:szCs w:val="22"/>
        <w:lang w:val="en-US" w:eastAsia="zh-CN" w:bidi="ar-SA"/>
      </w:rPr>
    </w:lvl>
    <w:lvl w:ilvl="3">
      <w:start w:val="0"/>
      <w:numFmt w:val="bullet"/>
      <w:lvlText w:val="•"/>
      <w:lvlJc w:val="left"/>
      <w:pPr>
        <w:ind w:left="1930" w:hanging="361"/>
      </w:pPr>
      <w:rPr>
        <w:rFonts w:hint="default"/>
        <w:lang w:val="en-US" w:eastAsia="zh-CN" w:bidi="ar-SA"/>
      </w:rPr>
    </w:lvl>
    <w:lvl w:ilvl="4">
      <w:start w:val="0"/>
      <w:numFmt w:val="bullet"/>
      <w:lvlText w:val="•"/>
      <w:lvlJc w:val="left"/>
      <w:pPr>
        <w:ind w:left="2921" w:hanging="361"/>
      </w:pPr>
      <w:rPr>
        <w:rFonts w:hint="default"/>
        <w:lang w:val="en-US" w:eastAsia="zh-CN" w:bidi="ar-SA"/>
      </w:rPr>
    </w:lvl>
    <w:lvl w:ilvl="5">
      <w:start w:val="0"/>
      <w:numFmt w:val="bullet"/>
      <w:lvlText w:val="•"/>
      <w:lvlJc w:val="left"/>
      <w:pPr>
        <w:ind w:left="3912" w:hanging="361"/>
      </w:pPr>
      <w:rPr>
        <w:rFonts w:hint="default"/>
        <w:lang w:val="en-US" w:eastAsia="zh-CN" w:bidi="ar-SA"/>
      </w:rPr>
    </w:lvl>
    <w:lvl w:ilvl="6">
      <w:start w:val="0"/>
      <w:numFmt w:val="bullet"/>
      <w:lvlText w:val="•"/>
      <w:lvlJc w:val="left"/>
      <w:pPr>
        <w:ind w:left="4903" w:hanging="361"/>
      </w:pPr>
      <w:rPr>
        <w:rFonts w:hint="default"/>
        <w:lang w:val="en-US" w:eastAsia="zh-CN" w:bidi="ar-SA"/>
      </w:rPr>
    </w:lvl>
    <w:lvl w:ilvl="7">
      <w:start w:val="0"/>
      <w:numFmt w:val="bullet"/>
      <w:lvlText w:val="•"/>
      <w:lvlJc w:val="left"/>
      <w:pPr>
        <w:ind w:left="5893" w:hanging="361"/>
      </w:pPr>
      <w:rPr>
        <w:rFonts w:hint="default"/>
        <w:lang w:val="en-US" w:eastAsia="zh-CN" w:bidi="ar-SA"/>
      </w:rPr>
    </w:lvl>
    <w:lvl w:ilvl="8">
      <w:start w:val="0"/>
      <w:numFmt w:val="bullet"/>
      <w:lvlText w:val="•"/>
      <w:lvlJc w:val="left"/>
      <w:pPr>
        <w:ind w:left="6884" w:hanging="361"/>
      </w:pPr>
      <w:rPr>
        <w:rFonts w:hint="default"/>
        <w:lang w:val="en-US" w:eastAsia="zh-CN" w:bidi="ar-SA"/>
      </w:rPr>
    </w:lvl>
  </w:abstractNum>
  <w:abstractNum w:abstractNumId="26">
    <w:nsid w:val="78C97DFA"/>
    <w:multiLevelType w:val="hybridMultilevel"/>
    <w:tmpl w:val="00000000"/>
    <w:lvl w:ilvl="0">
      <w:start w:val="5"/>
      <w:numFmt w:val="decimal"/>
      <w:lvlText w:val="%1"/>
      <w:lvlJc w:val="left"/>
      <w:pPr>
        <w:ind w:left="701" w:hanging="600"/>
        <w:jc w:val="left"/>
      </w:pPr>
      <w:rPr>
        <w:rFonts w:hint="default"/>
        <w:lang w:val="en-US" w:eastAsia="zh-CN" w:bidi="ar-SA"/>
      </w:rPr>
    </w:lvl>
    <w:lvl w:ilvl="1">
      <w:start w:val="1"/>
      <w:numFmt w:val="decimal"/>
      <w:lvlText w:val="%1.%2"/>
      <w:lvlJc w:val="left"/>
      <w:pPr>
        <w:ind w:left="701" w:hanging="600"/>
        <w:jc w:val="left"/>
      </w:pPr>
      <w:rPr>
        <w:rFonts w:ascii="Times New Roman" w:eastAsia="Times New Roman" w:hAnsi="Times New Roman" w:cs="Times New Roman" w:hint="default"/>
        <w:b w:val="0"/>
        <w:bCs w:val="0"/>
        <w:i w:val="0"/>
        <w:iCs w:val="0"/>
        <w:w w:val="100"/>
        <w:sz w:val="24"/>
        <w:szCs w:val="24"/>
        <w:lang w:val="en-US" w:eastAsia="zh-CN" w:bidi="ar-SA"/>
      </w:rPr>
    </w:lvl>
    <w:lvl w:ilvl="2">
      <w:start w:val="0"/>
      <w:numFmt w:val="bullet"/>
      <w:lvlText w:val="•"/>
      <w:lvlJc w:val="left"/>
      <w:pPr>
        <w:ind w:left="804" w:hanging="600"/>
      </w:pPr>
      <w:rPr>
        <w:rFonts w:hint="default"/>
        <w:lang w:val="en-US" w:eastAsia="zh-CN" w:bidi="ar-SA"/>
      </w:rPr>
    </w:lvl>
    <w:lvl w:ilvl="3">
      <w:start w:val="0"/>
      <w:numFmt w:val="bullet"/>
      <w:lvlText w:val="•"/>
      <w:lvlJc w:val="left"/>
      <w:pPr>
        <w:ind w:left="856" w:hanging="600"/>
      </w:pPr>
      <w:rPr>
        <w:rFonts w:hint="default"/>
        <w:lang w:val="en-US" w:eastAsia="zh-CN" w:bidi="ar-SA"/>
      </w:rPr>
    </w:lvl>
    <w:lvl w:ilvl="4">
      <w:start w:val="0"/>
      <w:numFmt w:val="bullet"/>
      <w:lvlText w:val="•"/>
      <w:lvlJc w:val="left"/>
      <w:pPr>
        <w:ind w:left="908" w:hanging="600"/>
      </w:pPr>
      <w:rPr>
        <w:rFonts w:hint="default"/>
        <w:lang w:val="en-US" w:eastAsia="zh-CN" w:bidi="ar-SA"/>
      </w:rPr>
    </w:lvl>
    <w:lvl w:ilvl="5">
      <w:start w:val="0"/>
      <w:numFmt w:val="bullet"/>
      <w:lvlText w:val="•"/>
      <w:lvlJc w:val="left"/>
      <w:pPr>
        <w:ind w:left="960" w:hanging="600"/>
      </w:pPr>
      <w:rPr>
        <w:rFonts w:hint="default"/>
        <w:lang w:val="en-US" w:eastAsia="zh-CN" w:bidi="ar-SA"/>
      </w:rPr>
    </w:lvl>
    <w:lvl w:ilvl="6">
      <w:start w:val="0"/>
      <w:numFmt w:val="bullet"/>
      <w:lvlText w:val="•"/>
      <w:lvlJc w:val="left"/>
      <w:pPr>
        <w:ind w:left="1012" w:hanging="600"/>
      </w:pPr>
      <w:rPr>
        <w:rFonts w:hint="default"/>
        <w:lang w:val="en-US" w:eastAsia="zh-CN" w:bidi="ar-SA"/>
      </w:rPr>
    </w:lvl>
    <w:lvl w:ilvl="7">
      <w:start w:val="0"/>
      <w:numFmt w:val="bullet"/>
      <w:lvlText w:val="•"/>
      <w:lvlJc w:val="left"/>
      <w:pPr>
        <w:ind w:left="1064" w:hanging="600"/>
      </w:pPr>
      <w:rPr>
        <w:rFonts w:hint="default"/>
        <w:lang w:val="en-US" w:eastAsia="zh-CN" w:bidi="ar-SA"/>
      </w:rPr>
    </w:lvl>
    <w:lvl w:ilvl="8">
      <w:start w:val="0"/>
      <w:numFmt w:val="bullet"/>
      <w:lvlText w:val="•"/>
      <w:lvlJc w:val="left"/>
      <w:pPr>
        <w:ind w:left="1116" w:hanging="600"/>
      </w:pPr>
      <w:rPr>
        <w:rFonts w:hint="default"/>
        <w:lang w:val="en-US" w:eastAsia="zh-CN" w:bidi="ar-SA"/>
      </w:rPr>
    </w:lvl>
  </w:abstractNum>
  <w:num w:numId="1">
    <w:abstractNumId w:val="2"/>
  </w:num>
  <w:num w:numId="2">
    <w:abstractNumId w:val="0"/>
  </w:num>
  <w:num w:numId="3">
    <w:abstractNumId w:val="13"/>
  </w:num>
  <w:num w:numId="4">
    <w:abstractNumId w:val="8"/>
  </w:num>
  <w:num w:numId="5">
    <w:abstractNumId w:val="1"/>
  </w:num>
  <w:num w:numId="6">
    <w:abstractNumId w:val="25"/>
  </w:num>
  <w:num w:numId="7">
    <w:abstractNumId w:val="11"/>
  </w:num>
  <w:num w:numId="8">
    <w:abstractNumId w:val="10"/>
  </w:num>
  <w:num w:numId="9">
    <w:abstractNumId w:val="26"/>
  </w:num>
  <w:num w:numId="10">
    <w:abstractNumId w:val="14"/>
  </w:num>
  <w:num w:numId="11">
    <w:abstractNumId w:val="23"/>
  </w:num>
  <w:num w:numId="12">
    <w:abstractNumId w:val="6"/>
  </w:num>
  <w:num w:numId="13">
    <w:abstractNumId w:val="9"/>
  </w:num>
  <w:num w:numId="14">
    <w:abstractNumId w:val="15"/>
  </w:num>
  <w:num w:numId="15">
    <w:abstractNumId w:val="18"/>
  </w:num>
  <w:num w:numId="16">
    <w:abstractNumId w:val="21"/>
  </w:num>
  <w:num w:numId="17">
    <w:abstractNumId w:val="22"/>
  </w:num>
  <w:num w:numId="18">
    <w:abstractNumId w:val="20"/>
  </w:num>
  <w:num w:numId="19">
    <w:abstractNumId w:val="4"/>
  </w:num>
  <w:num w:numId="20">
    <w:abstractNumId w:val="5"/>
  </w:num>
  <w:num w:numId="21">
    <w:abstractNumId w:val="17"/>
  </w:num>
  <w:num w:numId="22">
    <w:abstractNumId w:val="3"/>
  </w:num>
  <w:num w:numId="23">
    <w:abstractNumId w:val="16"/>
  </w:num>
  <w:num w:numId="24">
    <w:abstractNumId w:val="19"/>
  </w:num>
  <w:num w:numId="25">
    <w:abstractNumId w:val="12"/>
  </w:num>
  <w:num w:numId="26">
    <w:abstractNumId w:val="7"/>
  </w:num>
  <w:num w:numId="27">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en-US" w:eastAsia="zh-CN" w:bidi="ar-SA"/>
    </w:rPr>
  </w:style>
  <w:style w:type="paragraph" w:styleId="Heading1">
    <w:name w:val="heading 1"/>
    <w:basedOn w:val="Normal"/>
    <w:uiPriority w:val="1"/>
    <w:qFormat/>
    <w:pPr>
      <w:spacing w:before="150"/>
      <w:ind w:right="159"/>
      <w:jc w:val="center"/>
      <w:outlineLvl w:val="0"/>
    </w:pPr>
    <w:rPr>
      <w:rFonts w:ascii="黑体" w:eastAsia="黑体" w:hAnsi="黑体" w:cs="黑体"/>
      <w:sz w:val="32"/>
      <w:szCs w:val="32"/>
      <w:lang w:val="en-US" w:eastAsia="zh-CN" w:bidi="ar-SA"/>
    </w:rPr>
  </w:style>
  <w:style w:type="paragraph" w:styleId="Heading2">
    <w:name w:val="heading 2"/>
    <w:basedOn w:val="Normal"/>
    <w:uiPriority w:val="1"/>
    <w:qFormat/>
    <w:pPr>
      <w:spacing w:before="58"/>
      <w:ind w:right="159"/>
      <w:jc w:val="center"/>
      <w:outlineLvl w:val="1"/>
    </w:pPr>
    <w:rPr>
      <w:rFonts w:ascii="宋体" w:eastAsia="宋体" w:hAnsi="宋体" w:cs="宋体"/>
      <w:sz w:val="30"/>
      <w:szCs w:val="30"/>
      <w:lang w:val="en-US" w:eastAsia="zh-CN" w:bidi="ar-SA"/>
    </w:rPr>
  </w:style>
  <w:style w:type="paragraph" w:styleId="Heading3">
    <w:name w:val="heading 3"/>
    <w:basedOn w:val="Normal"/>
    <w:uiPriority w:val="1"/>
    <w:qFormat/>
    <w:pPr>
      <w:ind w:left="731" w:hanging="630"/>
      <w:outlineLvl w:val="2"/>
    </w:pPr>
    <w:rPr>
      <w:rFonts w:ascii="黑体" w:eastAsia="黑体" w:hAnsi="黑体" w:cs="黑体"/>
      <w:sz w:val="28"/>
      <w:szCs w:val="28"/>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158"/>
      <w:ind w:left="101"/>
    </w:pPr>
    <w:rPr>
      <w:rFonts w:ascii="宋体" w:eastAsia="宋体" w:hAnsi="宋体" w:cs="宋体"/>
      <w:sz w:val="28"/>
      <w:szCs w:val="28"/>
      <w:lang w:val="en-US" w:eastAsia="zh-CN" w:bidi="ar-SA"/>
    </w:rPr>
  </w:style>
  <w:style w:type="paragraph" w:styleId="TOC2">
    <w:name w:val="toc 2"/>
    <w:basedOn w:val="Normal"/>
    <w:uiPriority w:val="1"/>
    <w:qFormat/>
    <w:pPr>
      <w:spacing w:before="106"/>
      <w:ind w:left="742" w:hanging="420"/>
    </w:pPr>
    <w:rPr>
      <w:rFonts w:ascii="宋体" w:eastAsia="宋体" w:hAnsi="宋体" w:cs="宋体"/>
      <w:sz w:val="24"/>
      <w:szCs w:val="24"/>
      <w:lang w:val="en-US" w:eastAsia="zh-CN" w:bidi="ar-SA"/>
    </w:rPr>
  </w:style>
  <w:style w:type="paragraph" w:styleId="TOC3">
    <w:name w:val="toc 3"/>
    <w:basedOn w:val="Normal"/>
    <w:uiPriority w:val="1"/>
    <w:qFormat/>
    <w:pPr>
      <w:spacing w:before="51"/>
      <w:ind w:left="1201" w:hanging="660"/>
    </w:pPr>
    <w:rPr>
      <w:rFonts w:ascii="宋体" w:eastAsia="宋体" w:hAnsi="宋体" w:cs="宋体"/>
      <w:sz w:val="24"/>
      <w:szCs w:val="24"/>
      <w:lang w:val="en-US" w:eastAsia="zh-CN" w:bidi="ar-SA"/>
    </w:rPr>
  </w:style>
  <w:style w:type="paragraph" w:styleId="BodyText">
    <w:name w:val="Body Text"/>
    <w:basedOn w:val="Normal"/>
    <w:uiPriority w:val="1"/>
    <w:qFormat/>
    <w:rPr>
      <w:rFonts w:ascii="宋体" w:eastAsia="宋体" w:hAnsi="宋体" w:cs="宋体"/>
      <w:sz w:val="24"/>
      <w:szCs w:val="24"/>
      <w:lang w:val="en-US" w:eastAsia="zh-CN" w:bidi="ar-SA"/>
    </w:rPr>
  </w:style>
  <w:style w:type="paragraph" w:styleId="Title">
    <w:name w:val="Title"/>
    <w:basedOn w:val="Normal"/>
    <w:uiPriority w:val="1"/>
    <w:qFormat/>
    <w:pPr>
      <w:spacing w:before="151"/>
      <w:ind w:left="200"/>
      <w:jc w:val="center"/>
    </w:pPr>
    <w:rPr>
      <w:rFonts w:ascii="黑体" w:eastAsia="黑体" w:hAnsi="黑体" w:cs="黑体"/>
      <w:sz w:val="72"/>
      <w:szCs w:val="72"/>
      <w:lang w:val="en-US" w:eastAsia="zh-CN" w:bidi="ar-SA"/>
    </w:rPr>
  </w:style>
  <w:style w:type="paragraph" w:styleId="ListParagraph">
    <w:name w:val="List Paragraph"/>
    <w:basedOn w:val="Normal"/>
    <w:uiPriority w:val="1"/>
    <w:qFormat/>
    <w:pPr>
      <w:ind w:left="731" w:hanging="630"/>
    </w:pPr>
    <w:rPr>
      <w:rFonts w:ascii="宋体" w:eastAsia="宋体" w:hAnsi="宋体" w:cs="宋体"/>
      <w:lang w:val="en-US" w:eastAsia="zh-CN" w:bidi="ar-SA"/>
    </w:rPr>
  </w:style>
  <w:style w:type="paragraph" w:customStyle="1" w:styleId="TableParagraph">
    <w:name w:val="Table Paragraph"/>
    <w:basedOn w:val="Normal"/>
    <w:uiPriority w:val="1"/>
    <w:qFormat/>
    <w:rPr>
      <w:rFonts w:ascii="宋体" w:eastAsia="宋体" w:hAnsi="宋体" w:cs="宋体"/>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eader" Target="header12.xml" /><Relationship Id="rId16" Type="http://schemas.openxmlformats.org/officeDocument/2006/relationships/header" Target="header13.xml" /><Relationship Id="rId17" Type="http://schemas.openxmlformats.org/officeDocument/2006/relationships/header" Target="header14.xml" /><Relationship Id="rId18" Type="http://schemas.openxmlformats.org/officeDocument/2006/relationships/header" Target="header15.xml" /><Relationship Id="rId19" Type="http://schemas.openxmlformats.org/officeDocument/2006/relationships/hyperlink" Target="http://www.navicat.com/cn" TargetMode="External" /><Relationship Id="rId2" Type="http://schemas.openxmlformats.org/officeDocument/2006/relationships/webSettings" Target="webSettings.xml" /><Relationship Id="rId20" Type="http://schemas.openxmlformats.org/officeDocument/2006/relationships/header" Target="header16.xml" /><Relationship Id="rId21" Type="http://schemas.openxmlformats.org/officeDocument/2006/relationships/header" Target="header17.xml" /><Relationship Id="rId22" Type="http://schemas.openxmlformats.org/officeDocument/2006/relationships/header" Target="header18.xml" /><Relationship Id="rId23" Type="http://schemas.openxmlformats.org/officeDocument/2006/relationships/image" Target="media/image1.png" /><Relationship Id="rId24" Type="http://schemas.openxmlformats.org/officeDocument/2006/relationships/image" Target="media/image2.png" /><Relationship Id="rId25" Type="http://schemas.openxmlformats.org/officeDocument/2006/relationships/image" Target="media/image3.png" /><Relationship Id="rId26" Type="http://schemas.openxmlformats.org/officeDocument/2006/relationships/image" Target="media/image4.png" /><Relationship Id="rId27" Type="http://schemas.openxmlformats.org/officeDocument/2006/relationships/image" Target="media/image5.png" /><Relationship Id="rId28" Type="http://schemas.openxmlformats.org/officeDocument/2006/relationships/image" Target="media/image6.png" /><Relationship Id="rId29" Type="http://schemas.openxmlformats.org/officeDocument/2006/relationships/image" Target="media/image7.png" /><Relationship Id="rId3" Type="http://schemas.openxmlformats.org/officeDocument/2006/relationships/fontTable" Target="fontTable.xml" /><Relationship Id="rId30" Type="http://schemas.openxmlformats.org/officeDocument/2006/relationships/image" Target="media/image8.png" /><Relationship Id="rId31" Type="http://schemas.openxmlformats.org/officeDocument/2006/relationships/image" Target="media/image9.png" /><Relationship Id="rId32" Type="http://schemas.openxmlformats.org/officeDocument/2006/relationships/image" Target="media/image10.png" /><Relationship Id="rId33" Type="http://schemas.openxmlformats.org/officeDocument/2006/relationships/header" Target="header19.xml" /><Relationship Id="rId34" Type="http://schemas.openxmlformats.org/officeDocument/2006/relationships/image" Target="media/image11.png" /><Relationship Id="rId35" Type="http://schemas.openxmlformats.org/officeDocument/2006/relationships/image" Target="media/image12.png" /><Relationship Id="rId36" Type="http://schemas.openxmlformats.org/officeDocument/2006/relationships/image" Target="media/image13.png" /><Relationship Id="rId37" Type="http://schemas.openxmlformats.org/officeDocument/2006/relationships/image" Target="media/image14.png" /><Relationship Id="rId38" Type="http://schemas.openxmlformats.org/officeDocument/2006/relationships/header" Target="header20.xml" /><Relationship Id="rId39" Type="http://schemas.openxmlformats.org/officeDocument/2006/relationships/image" Target="media/image15.png" /><Relationship Id="rId4" Type="http://schemas.openxmlformats.org/officeDocument/2006/relationships/header" Target="header1.xml" /><Relationship Id="rId40" Type="http://schemas.openxmlformats.org/officeDocument/2006/relationships/image" Target="media/image16.png" /><Relationship Id="rId41" Type="http://schemas.openxmlformats.org/officeDocument/2006/relationships/image" Target="media/image17.png" /><Relationship Id="rId42" Type="http://schemas.openxmlformats.org/officeDocument/2006/relationships/image" Target="media/image18.png" /><Relationship Id="rId43" Type="http://schemas.openxmlformats.org/officeDocument/2006/relationships/image" Target="media/image19.png" /><Relationship Id="rId44" Type="http://schemas.openxmlformats.org/officeDocument/2006/relationships/image" Target="media/image20.png" /><Relationship Id="rId45" Type="http://schemas.openxmlformats.org/officeDocument/2006/relationships/image" Target="media/image21.png" /><Relationship Id="rId46" Type="http://schemas.openxmlformats.org/officeDocument/2006/relationships/image" Target="media/image22.png" /><Relationship Id="rId47" Type="http://schemas.openxmlformats.org/officeDocument/2006/relationships/image" Target="media/image23.png" /><Relationship Id="rId48" Type="http://schemas.openxmlformats.org/officeDocument/2006/relationships/image" Target="media/image24.png" /><Relationship Id="rId49" Type="http://schemas.openxmlformats.org/officeDocument/2006/relationships/image" Target="media/image25.png" /><Relationship Id="rId5" Type="http://schemas.openxmlformats.org/officeDocument/2006/relationships/header" Target="header2.xml" /><Relationship Id="rId50" Type="http://schemas.openxmlformats.org/officeDocument/2006/relationships/header" Target="header21.xml" /><Relationship Id="rId51" Type="http://schemas.openxmlformats.org/officeDocument/2006/relationships/header" Target="header22.xml" /><Relationship Id="rId52" Type="http://schemas.openxmlformats.org/officeDocument/2006/relationships/image" Target="media/image26.png" /><Relationship Id="rId53" Type="http://schemas.openxmlformats.org/officeDocument/2006/relationships/header" Target="header23.xml" /><Relationship Id="rId54" Type="http://schemas.openxmlformats.org/officeDocument/2006/relationships/hyperlink" Target="https://d.book118.com/165211300333011121" TargetMode="External" /><Relationship Id="rId55" Type="http://schemas.openxmlformats.org/officeDocument/2006/relationships/header" Target="header24.xml" /><Relationship Id="rId56" Type="http://schemas.openxmlformats.org/officeDocument/2006/relationships/theme" Target="theme/theme1.xml" /><Relationship Id="rId57" Type="http://schemas.openxmlformats.org/officeDocument/2006/relationships/numbering" Target="numbering.xml" /><Relationship Id="rId58" Type="http://schemas.openxmlformats.org/officeDocument/2006/relationships/styles" Target="styles.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2024-03-04T14:36:37Z</dcterms:created>
  <dcterms:modified xsi:type="dcterms:W3CDTF">2024-03-04T14:36:37Z</dcterms:modified>
</cp:coreProperties>
</file>