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序言</w:t>
        </w:r>
        <w:r>
          <w:tab/>
        </w:r>
        <w:r>
          <w:fldChar w:fldCharType="begin"/>
        </w:r>
        <w:r>
          <w:instrText xml:space="preserve"> PAGEREF _Toc16634 \h </w:instrText>
        </w:r>
        <w:r>
          <w:fldChar w:fldCharType="separate"/>
        </w:r>
        <w:r>
          <w:t>4</w:t>
        </w:r>
        <w:r>
          <w:fldChar w:fldCharType="end"/>
        </w:r>
      </w:hyperlink>
    </w:p>
    <w:p>
      <w:pPr>
        <w:pStyle w:val="TOC1"/>
        <w:tabs>
          <w:tab w:val="right" w:leader="dot" w:pos="8306"/>
        </w:tabs>
      </w:pPr>
      <w:hyperlink w:anchor="_Toc25297" w:history="1">
        <w:r>
          <w:rPr>
            <w:rFonts w:ascii="仿宋" w:eastAsia="仿宋" w:hAnsi="仿宋" w:cs="仿宋" w:hint="eastAsia"/>
            <w:lang w:eastAsia="zh-CN"/>
          </w:rPr>
          <w:t>一、社会影响分析</w:t>
        </w:r>
        <w:r>
          <w:tab/>
        </w:r>
        <w:r>
          <w:fldChar w:fldCharType="begin"/>
        </w:r>
        <w:r>
          <w:instrText xml:space="preserve"> PAGEREF _Toc25297 \h </w:instrText>
        </w:r>
        <w:r>
          <w:fldChar w:fldCharType="separate"/>
        </w:r>
        <w:r>
          <w:t>4</w:t>
        </w:r>
        <w:r>
          <w:fldChar w:fldCharType="end"/>
        </w:r>
      </w:hyperlink>
    </w:p>
    <w:p>
      <w:pPr>
        <w:pStyle w:val="TOC2"/>
        <w:tabs>
          <w:tab w:val="right" w:leader="dot" w:pos="8306"/>
        </w:tabs>
      </w:pPr>
      <w:hyperlink w:anchor="_Toc5269" w:history="1">
        <w:r>
          <w:rPr>
            <w:rFonts w:ascii="仿宋" w:eastAsia="仿宋" w:hAnsi="仿宋" w:cs="仿宋" w:hint="eastAsia"/>
            <w:lang w:eastAsia="zh-CN"/>
          </w:rPr>
          <w:t>(一)、社会影响效果分析</w:t>
        </w:r>
        <w:r>
          <w:tab/>
        </w:r>
        <w:r>
          <w:fldChar w:fldCharType="begin"/>
        </w:r>
        <w:r>
          <w:instrText xml:space="preserve"> PAGEREF _Toc5269 \h </w:instrText>
        </w:r>
        <w:r>
          <w:fldChar w:fldCharType="separate"/>
        </w:r>
        <w:r>
          <w:t>4</w:t>
        </w:r>
        <w:r>
          <w:fldChar w:fldCharType="end"/>
        </w:r>
      </w:hyperlink>
    </w:p>
    <w:p>
      <w:pPr>
        <w:pStyle w:val="TOC2"/>
        <w:tabs>
          <w:tab w:val="right" w:leader="dot" w:pos="8306"/>
        </w:tabs>
      </w:pPr>
      <w:hyperlink w:anchor="_Toc26269" w:history="1">
        <w:r>
          <w:rPr>
            <w:rFonts w:ascii="仿宋" w:eastAsia="仿宋" w:hAnsi="仿宋" w:cs="仿宋" w:hint="eastAsia"/>
            <w:lang w:eastAsia="zh-CN"/>
          </w:rPr>
          <w:t>(二)、社会适应性分析</w:t>
        </w:r>
        <w:r>
          <w:tab/>
        </w:r>
        <w:r>
          <w:fldChar w:fldCharType="begin"/>
        </w:r>
        <w:r>
          <w:instrText xml:space="preserve"> PAGEREF _Toc26269 \h </w:instrText>
        </w:r>
        <w:r>
          <w:fldChar w:fldCharType="separate"/>
        </w:r>
        <w:r>
          <w:t>6</w:t>
        </w:r>
        <w:r>
          <w:fldChar w:fldCharType="end"/>
        </w:r>
      </w:hyperlink>
    </w:p>
    <w:p>
      <w:pPr>
        <w:pStyle w:val="TOC2"/>
        <w:tabs>
          <w:tab w:val="right" w:leader="dot" w:pos="8306"/>
        </w:tabs>
      </w:pPr>
      <w:hyperlink w:anchor="_Toc29434" w:history="1">
        <w:r>
          <w:rPr>
            <w:rFonts w:ascii="仿宋" w:eastAsia="仿宋" w:hAnsi="仿宋" w:cs="仿宋" w:hint="eastAsia"/>
            <w:lang w:eastAsia="zh-CN"/>
          </w:rPr>
          <w:t>(三)、社会风险及对策分析</w:t>
        </w:r>
        <w:r>
          <w:tab/>
        </w:r>
        <w:r>
          <w:fldChar w:fldCharType="begin"/>
        </w:r>
        <w:r>
          <w:instrText xml:space="preserve"> PAGEREF _Toc29434 \h </w:instrText>
        </w:r>
        <w:r>
          <w:fldChar w:fldCharType="separate"/>
        </w:r>
        <w:r>
          <w:t>8</w:t>
        </w:r>
        <w:r>
          <w:fldChar w:fldCharType="end"/>
        </w:r>
      </w:hyperlink>
    </w:p>
    <w:p>
      <w:pPr>
        <w:pStyle w:val="TOC1"/>
        <w:tabs>
          <w:tab w:val="right" w:leader="dot" w:pos="8306"/>
        </w:tabs>
      </w:pPr>
      <w:hyperlink w:anchor="_Toc23858" w:history="1">
        <w:r>
          <w:rPr>
            <w:rFonts w:ascii="仿宋" w:eastAsia="仿宋" w:hAnsi="仿宋" w:cs="仿宋" w:hint="eastAsia"/>
            <w:lang w:eastAsia="zh-CN"/>
          </w:rPr>
          <w:t>二、资源开发及综合利用分析</w:t>
        </w:r>
        <w:r>
          <w:tab/>
        </w:r>
        <w:r>
          <w:fldChar w:fldCharType="begin"/>
        </w:r>
        <w:r>
          <w:instrText xml:space="preserve"> PAGEREF _Toc23858 \h </w:instrText>
        </w:r>
        <w:r>
          <w:fldChar w:fldCharType="separate"/>
        </w:r>
        <w:r>
          <w:t>11</w:t>
        </w:r>
        <w:r>
          <w:fldChar w:fldCharType="end"/>
        </w:r>
      </w:hyperlink>
    </w:p>
    <w:p>
      <w:pPr>
        <w:pStyle w:val="TOC2"/>
        <w:tabs>
          <w:tab w:val="right" w:leader="dot" w:pos="8306"/>
        </w:tabs>
      </w:pPr>
      <w:hyperlink w:anchor="_Toc27791" w:history="1">
        <w:r>
          <w:rPr>
            <w:rFonts w:ascii="仿宋" w:eastAsia="仿宋" w:hAnsi="仿宋" w:cs="仿宋" w:hint="eastAsia"/>
            <w:lang w:eastAsia="zh-CN"/>
          </w:rPr>
          <w:t>(一)、资源开发方案</w:t>
        </w:r>
        <w:r>
          <w:tab/>
        </w:r>
        <w:r>
          <w:fldChar w:fldCharType="begin"/>
        </w:r>
        <w:r>
          <w:instrText xml:space="preserve"> PAGEREF _Toc27791 \h </w:instrText>
        </w:r>
        <w:r>
          <w:fldChar w:fldCharType="separate"/>
        </w:r>
        <w:r>
          <w:t>11</w:t>
        </w:r>
        <w:r>
          <w:fldChar w:fldCharType="end"/>
        </w:r>
      </w:hyperlink>
    </w:p>
    <w:p>
      <w:pPr>
        <w:pStyle w:val="TOC2"/>
        <w:tabs>
          <w:tab w:val="right" w:leader="dot" w:pos="8306"/>
        </w:tabs>
      </w:pPr>
      <w:hyperlink w:anchor="_Toc8346" w:history="1">
        <w:r>
          <w:rPr>
            <w:rFonts w:ascii="仿宋" w:eastAsia="仿宋" w:hAnsi="仿宋" w:cs="仿宋" w:hint="eastAsia"/>
            <w:lang w:eastAsia="zh-CN"/>
          </w:rPr>
          <w:t>(二)、资源利用方案</w:t>
        </w:r>
        <w:r>
          <w:tab/>
        </w:r>
        <w:r>
          <w:fldChar w:fldCharType="begin"/>
        </w:r>
        <w:r>
          <w:instrText xml:space="preserve"> PAGEREF _Toc8346 \h </w:instrText>
        </w:r>
        <w:r>
          <w:fldChar w:fldCharType="separate"/>
        </w:r>
        <w:r>
          <w:t>13</w:t>
        </w:r>
        <w:r>
          <w:fldChar w:fldCharType="end"/>
        </w:r>
      </w:hyperlink>
    </w:p>
    <w:p>
      <w:pPr>
        <w:pStyle w:val="TOC2"/>
        <w:tabs>
          <w:tab w:val="right" w:leader="dot" w:pos="8306"/>
        </w:tabs>
      </w:pPr>
      <w:hyperlink w:anchor="_Toc14729" w:history="1">
        <w:r>
          <w:rPr>
            <w:rFonts w:ascii="仿宋" w:eastAsia="仿宋" w:hAnsi="仿宋" w:cs="仿宋" w:hint="eastAsia"/>
            <w:lang w:eastAsia="zh-CN"/>
          </w:rPr>
          <w:t>(三)、资源节约措施</w:t>
        </w:r>
        <w:r>
          <w:tab/>
        </w:r>
        <w:r>
          <w:fldChar w:fldCharType="begin"/>
        </w:r>
        <w:r>
          <w:instrText xml:space="preserve"> PAGEREF _Toc14729 \h </w:instrText>
        </w:r>
        <w:r>
          <w:fldChar w:fldCharType="separate"/>
        </w:r>
        <w:r>
          <w:t>14</w:t>
        </w:r>
        <w:r>
          <w:fldChar w:fldCharType="end"/>
        </w:r>
      </w:hyperlink>
    </w:p>
    <w:p>
      <w:pPr>
        <w:pStyle w:val="TOC1"/>
        <w:tabs>
          <w:tab w:val="right" w:leader="dot" w:pos="8306"/>
        </w:tabs>
      </w:pPr>
      <w:hyperlink w:anchor="_Toc32060" w:history="1">
        <w:r>
          <w:rPr>
            <w:rFonts w:ascii="仿宋" w:eastAsia="仿宋" w:hAnsi="仿宋" w:cs="仿宋" w:hint="eastAsia"/>
            <w:lang w:eastAsia="zh-CN"/>
          </w:rPr>
          <w:t>三、医用X射线设备项目概论</w:t>
        </w:r>
        <w:r>
          <w:tab/>
        </w:r>
        <w:r>
          <w:fldChar w:fldCharType="begin"/>
        </w:r>
        <w:r>
          <w:instrText xml:space="preserve"> PAGEREF _Toc32060 \h </w:instrText>
        </w:r>
        <w:r>
          <w:fldChar w:fldCharType="separate"/>
        </w:r>
        <w:r>
          <w:t>15</w:t>
        </w:r>
        <w:r>
          <w:fldChar w:fldCharType="end"/>
        </w:r>
      </w:hyperlink>
    </w:p>
    <w:p>
      <w:pPr>
        <w:pStyle w:val="TOC2"/>
        <w:tabs>
          <w:tab w:val="right" w:leader="dot" w:pos="8306"/>
        </w:tabs>
      </w:pPr>
      <w:hyperlink w:anchor="_Toc15760" w:history="1">
        <w:r>
          <w:rPr>
            <w:rFonts w:ascii="仿宋" w:eastAsia="仿宋" w:hAnsi="仿宋" w:cs="仿宋" w:hint="eastAsia"/>
            <w:lang w:eastAsia="zh-CN"/>
          </w:rPr>
          <w:t>(一)、项目申报单位概况</w:t>
        </w:r>
        <w:r>
          <w:tab/>
        </w:r>
        <w:r>
          <w:fldChar w:fldCharType="begin"/>
        </w:r>
        <w:r>
          <w:instrText xml:space="preserve"> PAGEREF _Toc15760 \h </w:instrText>
        </w:r>
        <w:r>
          <w:fldChar w:fldCharType="separate"/>
        </w:r>
        <w:r>
          <w:t>15</w:t>
        </w:r>
        <w:r>
          <w:fldChar w:fldCharType="end"/>
        </w:r>
      </w:hyperlink>
    </w:p>
    <w:p>
      <w:pPr>
        <w:pStyle w:val="TOC2"/>
        <w:tabs>
          <w:tab w:val="right" w:leader="dot" w:pos="8306"/>
        </w:tabs>
      </w:pPr>
      <w:hyperlink w:anchor="_Toc30077" w:history="1">
        <w:r>
          <w:rPr>
            <w:rFonts w:ascii="仿宋" w:eastAsia="仿宋" w:hAnsi="仿宋" w:cs="仿宋" w:hint="eastAsia"/>
            <w:lang w:eastAsia="zh-CN"/>
          </w:rPr>
          <w:t>(二)、项目概况</w:t>
        </w:r>
        <w:r>
          <w:tab/>
        </w:r>
        <w:r>
          <w:fldChar w:fldCharType="begin"/>
        </w:r>
        <w:r>
          <w:instrText xml:space="preserve"> PAGEREF _Toc30077 \h </w:instrText>
        </w:r>
        <w:r>
          <w:fldChar w:fldCharType="separate"/>
        </w:r>
        <w:r>
          <w:t>16</w:t>
        </w:r>
        <w:r>
          <w:fldChar w:fldCharType="end"/>
        </w:r>
      </w:hyperlink>
    </w:p>
    <w:p>
      <w:pPr>
        <w:pStyle w:val="TOC1"/>
        <w:tabs>
          <w:tab w:val="right" w:leader="dot" w:pos="8306"/>
        </w:tabs>
      </w:pPr>
      <w:hyperlink w:anchor="_Toc20844" w:history="1">
        <w:r>
          <w:rPr>
            <w:rFonts w:ascii="仿宋" w:eastAsia="仿宋" w:hAnsi="仿宋" w:cs="仿宋" w:hint="eastAsia"/>
            <w:lang w:eastAsia="zh-CN"/>
          </w:rPr>
          <w:t>四、项目选址研究</w:t>
        </w:r>
        <w:r>
          <w:tab/>
        </w:r>
        <w:r>
          <w:fldChar w:fldCharType="begin"/>
        </w:r>
        <w:r>
          <w:instrText xml:space="preserve"> PAGEREF _Toc20844 \h </w:instrText>
        </w:r>
        <w:r>
          <w:fldChar w:fldCharType="separate"/>
        </w:r>
        <w:r>
          <w:t>19</w:t>
        </w:r>
        <w:r>
          <w:fldChar w:fldCharType="end"/>
        </w:r>
      </w:hyperlink>
    </w:p>
    <w:p>
      <w:pPr>
        <w:pStyle w:val="TOC2"/>
        <w:tabs>
          <w:tab w:val="right" w:leader="dot" w:pos="8306"/>
        </w:tabs>
      </w:pPr>
      <w:hyperlink w:anchor="_Toc10030" w:history="1">
        <w:r>
          <w:rPr>
            <w:rFonts w:ascii="仿宋" w:eastAsia="仿宋" w:hAnsi="仿宋" w:cs="仿宋" w:hint="eastAsia"/>
            <w:lang w:eastAsia="zh-CN"/>
          </w:rPr>
          <w:t>(一)、项目选址原则</w:t>
        </w:r>
        <w:r>
          <w:tab/>
        </w:r>
        <w:r>
          <w:fldChar w:fldCharType="begin"/>
        </w:r>
        <w:r>
          <w:instrText xml:space="preserve"> PAGEREF _Toc10030 \h </w:instrText>
        </w:r>
        <w:r>
          <w:fldChar w:fldCharType="separate"/>
        </w:r>
        <w:r>
          <w:t>19</w:t>
        </w:r>
        <w:r>
          <w:fldChar w:fldCharType="end"/>
        </w:r>
      </w:hyperlink>
    </w:p>
    <w:p>
      <w:pPr>
        <w:pStyle w:val="TOC2"/>
        <w:tabs>
          <w:tab w:val="right" w:leader="dot" w:pos="8306"/>
        </w:tabs>
      </w:pPr>
      <w:hyperlink w:anchor="_Toc19241" w:history="1">
        <w:r>
          <w:rPr>
            <w:rFonts w:ascii="仿宋" w:eastAsia="仿宋" w:hAnsi="仿宋" w:cs="仿宋" w:hint="eastAsia"/>
            <w:lang w:eastAsia="zh-CN"/>
          </w:rPr>
          <w:t>(二)、项目选址</w:t>
        </w:r>
        <w:r>
          <w:tab/>
        </w:r>
        <w:r>
          <w:fldChar w:fldCharType="begin"/>
        </w:r>
        <w:r>
          <w:instrText xml:space="preserve"> PAGEREF _Toc19241 \h </w:instrText>
        </w:r>
        <w:r>
          <w:fldChar w:fldCharType="separate"/>
        </w:r>
        <w:r>
          <w:t>22</w:t>
        </w:r>
        <w:r>
          <w:fldChar w:fldCharType="end"/>
        </w:r>
      </w:hyperlink>
    </w:p>
    <w:p>
      <w:pPr>
        <w:pStyle w:val="TOC2"/>
        <w:tabs>
          <w:tab w:val="right" w:leader="dot" w:pos="8306"/>
        </w:tabs>
      </w:pPr>
      <w:hyperlink w:anchor="_Toc2469" w:history="1">
        <w:r>
          <w:rPr>
            <w:rFonts w:ascii="仿宋" w:eastAsia="仿宋" w:hAnsi="仿宋" w:cs="仿宋" w:hint="eastAsia"/>
            <w:lang w:eastAsia="zh-CN"/>
          </w:rPr>
          <w:t>(三)、建设条件分析</w:t>
        </w:r>
        <w:r>
          <w:tab/>
        </w:r>
        <w:r>
          <w:fldChar w:fldCharType="begin"/>
        </w:r>
        <w:r>
          <w:instrText xml:space="preserve"> PAGEREF _Toc2469 \h </w:instrText>
        </w:r>
        <w:r>
          <w:fldChar w:fldCharType="separate"/>
        </w:r>
        <w:r>
          <w:t>24</w:t>
        </w:r>
        <w:r>
          <w:fldChar w:fldCharType="end"/>
        </w:r>
      </w:hyperlink>
    </w:p>
    <w:p>
      <w:pPr>
        <w:pStyle w:val="TOC2"/>
        <w:tabs>
          <w:tab w:val="right" w:leader="dot" w:pos="8306"/>
        </w:tabs>
      </w:pPr>
      <w:hyperlink w:anchor="_Toc16472" w:history="1">
        <w:r>
          <w:rPr>
            <w:rFonts w:ascii="仿宋" w:eastAsia="仿宋" w:hAnsi="仿宋" w:cs="仿宋" w:hint="eastAsia"/>
            <w:lang w:eastAsia="zh-CN"/>
          </w:rPr>
          <w:t>(四)、用地控制指标</w:t>
        </w:r>
        <w:r>
          <w:tab/>
        </w:r>
        <w:r>
          <w:fldChar w:fldCharType="begin"/>
        </w:r>
        <w:r>
          <w:instrText xml:space="preserve"> PAGEREF _Toc16472 \h </w:instrText>
        </w:r>
        <w:r>
          <w:fldChar w:fldCharType="separate"/>
        </w:r>
        <w:r>
          <w:t>26</w:t>
        </w:r>
        <w:r>
          <w:fldChar w:fldCharType="end"/>
        </w:r>
      </w:hyperlink>
    </w:p>
    <w:p>
      <w:pPr>
        <w:pStyle w:val="TOC2"/>
        <w:tabs>
          <w:tab w:val="right" w:leader="dot" w:pos="8306"/>
        </w:tabs>
      </w:pPr>
      <w:hyperlink w:anchor="_Toc12666" w:history="1">
        <w:r>
          <w:rPr>
            <w:rFonts w:ascii="仿宋" w:eastAsia="仿宋" w:hAnsi="仿宋" w:cs="仿宋" w:hint="eastAsia"/>
            <w:lang w:eastAsia="zh-CN"/>
          </w:rPr>
          <w:t>(五)、地总体要求</w:t>
        </w:r>
        <w:r>
          <w:tab/>
        </w:r>
        <w:r>
          <w:fldChar w:fldCharType="begin"/>
        </w:r>
        <w:r>
          <w:instrText xml:space="preserve"> PAGEREF _Toc12666 \h </w:instrText>
        </w:r>
        <w:r>
          <w:fldChar w:fldCharType="separate"/>
        </w:r>
        <w:r>
          <w:t>27</w:t>
        </w:r>
        <w:r>
          <w:fldChar w:fldCharType="end"/>
        </w:r>
      </w:hyperlink>
    </w:p>
    <w:p>
      <w:pPr>
        <w:pStyle w:val="TOC2"/>
        <w:tabs>
          <w:tab w:val="right" w:leader="dot" w:pos="8306"/>
        </w:tabs>
      </w:pPr>
      <w:hyperlink w:anchor="_Toc6996" w:history="1">
        <w:r>
          <w:rPr>
            <w:rFonts w:ascii="仿宋" w:eastAsia="仿宋" w:hAnsi="仿宋" w:cs="仿宋" w:hint="eastAsia"/>
            <w:lang w:eastAsia="zh-CN"/>
          </w:rPr>
          <w:t>(六)、节约用地措施</w:t>
        </w:r>
        <w:r>
          <w:tab/>
        </w:r>
        <w:r>
          <w:fldChar w:fldCharType="begin"/>
        </w:r>
        <w:r>
          <w:instrText xml:space="preserve"> PAGEREF _Toc6996 \h </w:instrText>
        </w:r>
        <w:r>
          <w:fldChar w:fldCharType="separate"/>
        </w:r>
        <w:r>
          <w:t>28</w:t>
        </w:r>
        <w:r>
          <w:fldChar w:fldCharType="end"/>
        </w:r>
      </w:hyperlink>
    </w:p>
    <w:p>
      <w:pPr>
        <w:pStyle w:val="TOC2"/>
        <w:tabs>
          <w:tab w:val="right" w:leader="dot" w:pos="8306"/>
        </w:tabs>
      </w:pPr>
      <w:hyperlink w:anchor="_Toc28470" w:history="1">
        <w:r>
          <w:rPr>
            <w:rFonts w:ascii="仿宋" w:eastAsia="仿宋" w:hAnsi="仿宋" w:cs="仿宋" w:hint="eastAsia"/>
            <w:lang w:eastAsia="zh-CN"/>
          </w:rPr>
          <w:t>(七)、选址综合评价</w:t>
        </w:r>
        <w:r>
          <w:tab/>
        </w:r>
        <w:r>
          <w:fldChar w:fldCharType="begin"/>
        </w:r>
        <w:r>
          <w:instrText xml:space="preserve"> PAGEREF _Toc28470 \h </w:instrText>
        </w:r>
        <w:r>
          <w:fldChar w:fldCharType="separate"/>
        </w:r>
        <w:r>
          <w:t>30</w:t>
        </w:r>
        <w:r>
          <w:fldChar w:fldCharType="end"/>
        </w:r>
      </w:hyperlink>
    </w:p>
    <w:p>
      <w:pPr>
        <w:pStyle w:val="TOC1"/>
        <w:tabs>
          <w:tab w:val="right" w:leader="dot" w:pos="8306"/>
        </w:tabs>
      </w:pPr>
      <w:hyperlink w:anchor="_Toc9140" w:history="1">
        <w:r>
          <w:rPr>
            <w:rFonts w:ascii="仿宋" w:eastAsia="仿宋" w:hAnsi="仿宋" w:cs="仿宋" w:hint="eastAsia"/>
            <w:lang w:eastAsia="zh-CN"/>
          </w:rPr>
          <w:t>五、环境和生态影响分析</w:t>
        </w:r>
        <w:r>
          <w:tab/>
        </w:r>
        <w:r>
          <w:fldChar w:fldCharType="begin"/>
        </w:r>
        <w:r>
          <w:instrText xml:space="preserve"> PAGEREF _Toc9140 \h </w:instrText>
        </w:r>
        <w:r>
          <w:fldChar w:fldCharType="separate"/>
        </w:r>
        <w:r>
          <w:t>31</w:t>
        </w:r>
        <w:r>
          <w:fldChar w:fldCharType="end"/>
        </w:r>
      </w:hyperlink>
    </w:p>
    <w:p>
      <w:pPr>
        <w:pStyle w:val="TOC2"/>
        <w:tabs>
          <w:tab w:val="right" w:leader="dot" w:pos="8306"/>
        </w:tabs>
      </w:pPr>
      <w:hyperlink w:anchor="_Toc2169" w:history="1">
        <w:r>
          <w:rPr>
            <w:rFonts w:ascii="仿宋" w:eastAsia="仿宋" w:hAnsi="仿宋" w:cs="仿宋" w:hint="eastAsia"/>
            <w:lang w:eastAsia="zh-CN"/>
          </w:rPr>
          <w:t>(一)、环境和生态现状</w:t>
        </w:r>
        <w:r>
          <w:tab/>
        </w:r>
        <w:r>
          <w:fldChar w:fldCharType="begin"/>
        </w:r>
        <w:r>
          <w:instrText xml:space="preserve"> PAGEREF _Toc2169 \h </w:instrText>
        </w:r>
        <w:r>
          <w:fldChar w:fldCharType="separate"/>
        </w:r>
        <w:r>
          <w:t>31</w:t>
        </w:r>
        <w:r>
          <w:fldChar w:fldCharType="end"/>
        </w:r>
      </w:hyperlink>
    </w:p>
    <w:p>
      <w:pPr>
        <w:pStyle w:val="TOC2"/>
        <w:tabs>
          <w:tab w:val="right" w:leader="dot" w:pos="8306"/>
        </w:tabs>
      </w:pPr>
      <w:hyperlink w:anchor="_Toc23383" w:history="1">
        <w:r>
          <w:rPr>
            <w:rFonts w:ascii="仿宋" w:eastAsia="仿宋" w:hAnsi="仿宋" w:cs="仿宋" w:hint="eastAsia"/>
            <w:lang w:eastAsia="zh-CN"/>
          </w:rPr>
          <w:t>(二)、生态环境影响分析</w:t>
        </w:r>
        <w:r>
          <w:tab/>
        </w:r>
        <w:r>
          <w:fldChar w:fldCharType="begin"/>
        </w:r>
        <w:r>
          <w:instrText xml:space="preserve"> PAGEREF _Toc23383 \h </w:instrText>
        </w:r>
        <w:r>
          <w:fldChar w:fldCharType="separate"/>
        </w:r>
        <w:r>
          <w:t>32</w:t>
        </w:r>
        <w:r>
          <w:fldChar w:fldCharType="end"/>
        </w:r>
      </w:hyperlink>
    </w:p>
    <w:p>
      <w:pPr>
        <w:pStyle w:val="TOC2"/>
        <w:tabs>
          <w:tab w:val="right" w:leader="dot" w:pos="8306"/>
        </w:tabs>
      </w:pPr>
      <w:hyperlink w:anchor="_Toc1897" w:history="1">
        <w:r>
          <w:rPr>
            <w:rFonts w:ascii="仿宋" w:eastAsia="仿宋" w:hAnsi="仿宋" w:cs="仿宋" w:hint="eastAsia"/>
            <w:lang w:eastAsia="zh-CN"/>
          </w:rPr>
          <w:t>(三)、生态环境保护措施</w:t>
        </w:r>
        <w:r>
          <w:tab/>
        </w:r>
        <w:r>
          <w:fldChar w:fldCharType="begin"/>
        </w:r>
        <w:r>
          <w:instrText xml:space="preserve"> PAGEREF _Toc1897 \h </w:instrText>
        </w:r>
        <w:r>
          <w:fldChar w:fldCharType="separate"/>
        </w:r>
        <w:r>
          <w:t>33</w:t>
        </w:r>
        <w:r>
          <w:fldChar w:fldCharType="end"/>
        </w:r>
      </w:hyperlink>
    </w:p>
    <w:p>
      <w:pPr>
        <w:pStyle w:val="TOC2"/>
        <w:tabs>
          <w:tab w:val="right" w:leader="dot" w:pos="8306"/>
        </w:tabs>
      </w:pPr>
      <w:hyperlink w:anchor="_Toc23713" w:history="1">
        <w:r>
          <w:rPr>
            <w:rFonts w:ascii="仿宋" w:eastAsia="仿宋" w:hAnsi="仿宋" w:cs="仿宋" w:hint="eastAsia"/>
            <w:lang w:eastAsia="zh-CN"/>
          </w:rPr>
          <w:t>(四)、地质灾害影响分析</w:t>
        </w:r>
        <w:r>
          <w:tab/>
        </w:r>
        <w:r>
          <w:fldChar w:fldCharType="begin"/>
        </w:r>
        <w:r>
          <w:instrText xml:space="preserve"> PAGEREF _Toc23713 \h </w:instrText>
        </w:r>
        <w:r>
          <w:fldChar w:fldCharType="separate"/>
        </w:r>
        <w:r>
          <w:t>35</w:t>
        </w:r>
        <w:r>
          <w:fldChar w:fldCharType="end"/>
        </w:r>
      </w:hyperlink>
    </w:p>
    <w:p>
      <w:pPr>
        <w:pStyle w:val="TOC2"/>
        <w:tabs>
          <w:tab w:val="right" w:leader="dot" w:pos="8306"/>
        </w:tabs>
      </w:pPr>
      <w:hyperlink w:anchor="_Toc14942" w:history="1">
        <w:r>
          <w:rPr>
            <w:rFonts w:ascii="仿宋" w:eastAsia="仿宋" w:hAnsi="仿宋" w:cs="仿宋" w:hint="eastAsia"/>
            <w:lang w:eastAsia="zh-CN"/>
          </w:rPr>
          <w:t>(五)、特殊环境影响</w:t>
        </w:r>
        <w:r>
          <w:tab/>
        </w:r>
        <w:r>
          <w:fldChar w:fldCharType="begin"/>
        </w:r>
        <w:r>
          <w:instrText xml:space="preserve"> PAGEREF _Toc14942 \h </w:instrText>
        </w:r>
        <w:r>
          <w:fldChar w:fldCharType="separate"/>
        </w:r>
        <w:r>
          <w:t>37</w:t>
        </w:r>
        <w:r>
          <w:fldChar w:fldCharType="end"/>
        </w:r>
      </w:hyperlink>
    </w:p>
    <w:p>
      <w:pPr>
        <w:pStyle w:val="TOC1"/>
        <w:tabs>
          <w:tab w:val="right" w:leader="dot" w:pos="8306"/>
        </w:tabs>
      </w:pPr>
      <w:hyperlink w:anchor="_Toc3051" w:history="1">
        <w:r>
          <w:rPr>
            <w:rFonts w:ascii="仿宋" w:eastAsia="仿宋" w:hAnsi="仿宋" w:cs="仿宋" w:hint="eastAsia"/>
            <w:lang w:eastAsia="zh-CN"/>
          </w:rPr>
          <w:t>六、建设风险评估分析</w:t>
        </w:r>
        <w:r>
          <w:tab/>
        </w:r>
        <w:r>
          <w:fldChar w:fldCharType="begin"/>
        </w:r>
        <w:r>
          <w:instrText xml:space="preserve"> PAGEREF _Toc3051 \h </w:instrText>
        </w:r>
        <w:r>
          <w:fldChar w:fldCharType="separate"/>
        </w:r>
        <w:r>
          <w:t>38</w:t>
        </w:r>
        <w:r>
          <w:fldChar w:fldCharType="end"/>
        </w:r>
      </w:hyperlink>
    </w:p>
    <w:p>
      <w:pPr>
        <w:pStyle w:val="TOC2"/>
        <w:tabs>
          <w:tab w:val="right" w:leader="dot" w:pos="8306"/>
        </w:tabs>
      </w:pPr>
      <w:hyperlink w:anchor="_Toc3623" w:history="1">
        <w:r>
          <w:rPr>
            <w:rFonts w:ascii="仿宋" w:eastAsia="仿宋" w:hAnsi="仿宋" w:cs="仿宋" w:hint="eastAsia"/>
            <w:lang w:eastAsia="zh-CN"/>
          </w:rPr>
          <w:t>(一)、政策风险分析</w:t>
        </w:r>
        <w:r>
          <w:tab/>
        </w:r>
        <w:r>
          <w:fldChar w:fldCharType="begin"/>
        </w:r>
        <w:r>
          <w:instrText xml:space="preserve"> PAGEREF _Toc3623 \h </w:instrText>
        </w:r>
        <w:r>
          <w:fldChar w:fldCharType="separate"/>
        </w:r>
        <w:r>
          <w:t>38</w:t>
        </w:r>
        <w:r>
          <w:fldChar w:fldCharType="end"/>
        </w:r>
      </w:hyperlink>
    </w:p>
    <w:p>
      <w:pPr>
        <w:pStyle w:val="TOC2"/>
        <w:tabs>
          <w:tab w:val="right" w:leader="dot" w:pos="8306"/>
        </w:tabs>
      </w:pPr>
      <w:hyperlink w:anchor="_Toc15672" w:history="1">
        <w:r>
          <w:rPr>
            <w:rFonts w:ascii="仿宋" w:eastAsia="仿宋" w:hAnsi="仿宋" w:cs="仿宋" w:hint="eastAsia"/>
            <w:lang w:eastAsia="zh-CN"/>
          </w:rPr>
          <w:t>(二)、社会风险分析</w:t>
        </w:r>
        <w:r>
          <w:tab/>
        </w:r>
        <w:r>
          <w:fldChar w:fldCharType="begin"/>
        </w:r>
        <w:r>
          <w:instrText xml:space="preserve"> PAGEREF _Toc15672 \h </w:instrText>
        </w:r>
        <w:r>
          <w:fldChar w:fldCharType="separate"/>
        </w:r>
        <w:r>
          <w:t>39</w:t>
        </w:r>
        <w:r>
          <w:fldChar w:fldCharType="end"/>
        </w:r>
      </w:hyperlink>
    </w:p>
    <w:p>
      <w:pPr>
        <w:pStyle w:val="TOC2"/>
        <w:tabs>
          <w:tab w:val="right" w:leader="dot" w:pos="8306"/>
        </w:tabs>
      </w:pPr>
      <w:hyperlink w:anchor="_Toc32617" w:history="1">
        <w:r>
          <w:rPr>
            <w:rFonts w:ascii="仿宋" w:eastAsia="仿宋" w:hAnsi="仿宋" w:cs="仿宋" w:hint="eastAsia"/>
            <w:lang w:eastAsia="zh-CN"/>
          </w:rPr>
          <w:t>(三)、市场风险分析</w:t>
        </w:r>
        <w:r>
          <w:tab/>
        </w:r>
        <w:r>
          <w:fldChar w:fldCharType="begin"/>
        </w:r>
        <w:r>
          <w:instrText xml:space="preserve"> PAGEREF _Toc32617 \h </w:instrText>
        </w:r>
        <w:r>
          <w:fldChar w:fldCharType="separate"/>
        </w:r>
        <w:r>
          <w:t>41</w:t>
        </w:r>
        <w:r>
          <w:fldChar w:fldCharType="end"/>
        </w:r>
      </w:hyperlink>
    </w:p>
    <w:p>
      <w:pPr>
        <w:pStyle w:val="TOC2"/>
        <w:tabs>
          <w:tab w:val="right" w:leader="dot" w:pos="8306"/>
        </w:tabs>
      </w:pPr>
      <w:hyperlink w:anchor="_Toc14494" w:history="1">
        <w:r>
          <w:rPr>
            <w:rFonts w:ascii="仿宋" w:eastAsia="仿宋" w:hAnsi="仿宋" w:cs="仿宋" w:hint="eastAsia"/>
            <w:lang w:eastAsia="zh-CN"/>
          </w:rPr>
          <w:t>(四)、资金风险分析</w:t>
        </w:r>
        <w:r>
          <w:tab/>
        </w:r>
        <w:r>
          <w:fldChar w:fldCharType="begin"/>
        </w:r>
        <w:r>
          <w:instrText xml:space="preserve"> PAGEREF _Toc14494 \h </w:instrText>
        </w:r>
        <w:r>
          <w:fldChar w:fldCharType="separate"/>
        </w:r>
        <w:r>
          <w:t>41</w:t>
        </w:r>
        <w:r>
          <w:fldChar w:fldCharType="end"/>
        </w:r>
      </w:hyperlink>
    </w:p>
    <w:p>
      <w:pPr>
        <w:pStyle w:val="TOC2"/>
        <w:tabs>
          <w:tab w:val="right" w:leader="dot" w:pos="8306"/>
        </w:tabs>
      </w:pPr>
      <w:hyperlink w:anchor="_Toc983" w:history="1">
        <w:r>
          <w:rPr>
            <w:rFonts w:ascii="仿宋" w:eastAsia="仿宋" w:hAnsi="仿宋" w:cs="仿宋" w:hint="eastAsia"/>
            <w:lang w:eastAsia="zh-CN"/>
          </w:rPr>
          <w:t>(五)、技术风险分析</w:t>
        </w:r>
        <w:r>
          <w:tab/>
        </w:r>
        <w:r>
          <w:fldChar w:fldCharType="begin"/>
        </w:r>
        <w:r>
          <w:instrText xml:space="preserve"> PAGEREF _Toc983 \h </w:instrText>
        </w:r>
        <w:r>
          <w:fldChar w:fldCharType="separate"/>
        </w:r>
        <w:r>
          <w:t>42</w:t>
        </w:r>
        <w:r>
          <w:fldChar w:fldCharType="end"/>
        </w:r>
      </w:hyperlink>
    </w:p>
    <w:p>
      <w:pPr>
        <w:pStyle w:val="TOC2"/>
        <w:tabs>
          <w:tab w:val="right" w:leader="dot" w:pos="8306"/>
        </w:tabs>
      </w:pPr>
      <w:hyperlink w:anchor="_Toc6930" w:history="1">
        <w:r>
          <w:rPr>
            <w:rFonts w:ascii="仿宋" w:eastAsia="仿宋" w:hAnsi="仿宋" w:cs="仿宋" w:hint="eastAsia"/>
            <w:lang w:eastAsia="zh-CN"/>
          </w:rPr>
          <w:t>(六)、财务风险分析</w:t>
        </w:r>
        <w:r>
          <w:tab/>
        </w:r>
        <w:r>
          <w:fldChar w:fldCharType="begin"/>
        </w:r>
        <w:r>
          <w:instrText xml:space="preserve"> PAGEREF _Toc6930 \h </w:instrText>
        </w:r>
        <w:r>
          <w:fldChar w:fldCharType="separate"/>
        </w:r>
        <w:r>
          <w:t>44</w:t>
        </w:r>
        <w:r>
          <w:fldChar w:fldCharType="end"/>
        </w:r>
      </w:hyperlink>
    </w:p>
    <w:p>
      <w:pPr>
        <w:pStyle w:val="TOC2"/>
        <w:tabs>
          <w:tab w:val="right" w:leader="dot" w:pos="8306"/>
        </w:tabs>
      </w:pPr>
      <w:hyperlink w:anchor="_Toc4701" w:history="1">
        <w:r>
          <w:rPr>
            <w:rFonts w:ascii="仿宋" w:eastAsia="仿宋" w:hAnsi="仿宋" w:cs="仿宋" w:hint="eastAsia"/>
            <w:lang w:eastAsia="zh-CN"/>
          </w:rPr>
          <w:t>(七)、管理风险分析</w:t>
        </w:r>
        <w:r>
          <w:tab/>
        </w:r>
        <w:r>
          <w:fldChar w:fldCharType="begin"/>
        </w:r>
        <w:r>
          <w:instrText xml:space="preserve"> PAGEREF _Toc4701 \h </w:instrText>
        </w:r>
        <w:r>
          <w:fldChar w:fldCharType="separate"/>
        </w:r>
        <w:r>
          <w:t>45</w:t>
        </w:r>
        <w:r>
          <w:fldChar w:fldCharType="end"/>
        </w:r>
      </w:hyperlink>
    </w:p>
    <w:p>
      <w:pPr>
        <w:pStyle w:val="TOC2"/>
        <w:tabs>
          <w:tab w:val="right" w:leader="dot" w:pos="8306"/>
        </w:tabs>
      </w:pPr>
      <w:hyperlink w:anchor="_Toc15990" w:history="1">
        <w:r>
          <w:rPr>
            <w:rFonts w:ascii="仿宋" w:eastAsia="仿宋" w:hAnsi="仿宋" w:cs="仿宋" w:hint="eastAsia"/>
            <w:lang w:eastAsia="zh-CN"/>
          </w:rPr>
          <w:t>(八)、其它风险分析</w:t>
        </w:r>
        <w:r>
          <w:tab/>
        </w:r>
        <w:r>
          <w:fldChar w:fldCharType="begin"/>
        </w:r>
        <w:r>
          <w:instrText xml:space="preserve"> PAGEREF _Toc15990 \h </w:instrText>
        </w:r>
        <w:r>
          <w:fldChar w:fldCharType="separate"/>
        </w:r>
        <w:r>
          <w:t>47</w:t>
        </w:r>
        <w:r>
          <w:fldChar w:fldCharType="end"/>
        </w:r>
      </w:hyperlink>
    </w:p>
    <w:p>
      <w:pPr>
        <w:pStyle w:val="TOC2"/>
        <w:tabs>
          <w:tab w:val="right" w:leader="dot" w:pos="8306"/>
        </w:tabs>
      </w:pPr>
      <w:hyperlink w:anchor="_Toc26996" w:history="1">
        <w:r>
          <w:rPr>
            <w:rFonts w:ascii="仿宋" w:eastAsia="仿宋" w:hAnsi="仿宋" w:cs="仿宋" w:hint="eastAsia"/>
            <w:lang w:eastAsia="zh-CN"/>
          </w:rPr>
          <w:t>(九)、社会影响评估</w:t>
        </w:r>
        <w:r>
          <w:tab/>
        </w:r>
        <w:r>
          <w:fldChar w:fldCharType="begin"/>
        </w:r>
        <w:r>
          <w:instrText xml:space="preserve"> PAGEREF _Toc26996 \h </w:instrText>
        </w:r>
        <w:r>
          <w:fldChar w:fldCharType="separate"/>
        </w:r>
        <w:r>
          <w:t>48</w:t>
        </w:r>
        <w:r>
          <w:fldChar w:fldCharType="end"/>
        </w:r>
      </w:hyperlink>
    </w:p>
    <w:p>
      <w:pPr>
        <w:pStyle w:val="TOC1"/>
        <w:tabs>
          <w:tab w:val="right" w:leader="dot" w:pos="8306"/>
        </w:tabs>
      </w:pPr>
      <w:hyperlink w:anchor="_Toc27406" w:history="1">
        <w:r>
          <w:rPr>
            <w:rFonts w:ascii="仿宋" w:eastAsia="仿宋" w:hAnsi="仿宋" w:cs="仿宋" w:hint="eastAsia"/>
            <w:lang w:eastAsia="zh-CN"/>
          </w:rPr>
          <w:t>七、环境保护与治理方案</w:t>
        </w:r>
        <w:r>
          <w:tab/>
        </w:r>
        <w:r>
          <w:fldChar w:fldCharType="begin"/>
        </w:r>
        <w:r>
          <w:instrText xml:space="preserve"> PAGEREF _Toc27406 \h </w:instrText>
        </w:r>
        <w:r>
          <w:fldChar w:fldCharType="separate"/>
        </w:r>
        <w:r>
          <w:t>50</w:t>
        </w:r>
        <w:r>
          <w:fldChar w:fldCharType="end"/>
        </w:r>
      </w:hyperlink>
    </w:p>
    <w:p>
      <w:pPr>
        <w:pStyle w:val="TOC2"/>
        <w:tabs>
          <w:tab w:val="right" w:leader="dot" w:pos="8306"/>
        </w:tabs>
      </w:pPr>
      <w:hyperlink w:anchor="_Toc27955" w:history="1">
        <w:r>
          <w:rPr>
            <w:rFonts w:ascii="仿宋" w:eastAsia="仿宋" w:hAnsi="仿宋" w:cs="仿宋" w:hint="eastAsia"/>
            <w:lang w:eastAsia="zh-CN"/>
          </w:rPr>
          <w:t>(一)、项目环境影响评估</w:t>
        </w:r>
        <w:r>
          <w:tab/>
        </w:r>
        <w:r>
          <w:fldChar w:fldCharType="begin"/>
        </w:r>
        <w:r>
          <w:instrText xml:space="preserve"> PAGEREF _Toc27955 \h </w:instrText>
        </w:r>
        <w:r>
          <w:fldChar w:fldCharType="separate"/>
        </w:r>
        <w:r>
          <w:t>50</w:t>
        </w:r>
        <w:r>
          <w:fldChar w:fldCharType="end"/>
        </w:r>
      </w:hyperlink>
    </w:p>
    <w:p>
      <w:pPr>
        <w:pStyle w:val="TOC2"/>
        <w:tabs>
          <w:tab w:val="right" w:leader="dot" w:pos="8306"/>
        </w:tabs>
      </w:pPr>
      <w:hyperlink w:anchor="_Toc26071" w:history="1">
        <w:r>
          <w:rPr>
            <w:rFonts w:ascii="仿宋" w:eastAsia="仿宋" w:hAnsi="仿宋" w:cs="仿宋" w:hint="eastAsia"/>
            <w:lang w:eastAsia="zh-CN"/>
          </w:rPr>
          <w:t>(二)、环境保护措施与治理方案</w:t>
        </w:r>
        <w:r>
          <w:tab/>
        </w:r>
        <w:r>
          <w:fldChar w:fldCharType="begin"/>
        </w:r>
        <w:r>
          <w:instrText xml:space="preserve"> PAGEREF _Toc26071 \h </w:instrText>
        </w:r>
        <w:r>
          <w:fldChar w:fldCharType="separate"/>
        </w:r>
        <w:r>
          <w:t>51</w:t>
        </w:r>
        <w:r>
          <w:fldChar w:fldCharType="end"/>
        </w:r>
      </w:hyperlink>
    </w:p>
    <w:p>
      <w:pPr>
        <w:pStyle w:val="TOC1"/>
        <w:tabs>
          <w:tab w:val="right" w:leader="dot" w:pos="8306"/>
        </w:tabs>
      </w:pPr>
      <w:hyperlink w:anchor="_Toc738" w:history="1">
        <w:r>
          <w:rPr>
            <w:rFonts w:ascii="仿宋" w:eastAsia="仿宋" w:hAnsi="仿宋" w:cs="仿宋" w:hint="eastAsia"/>
            <w:lang w:eastAsia="zh-CN"/>
          </w:rPr>
          <w:t>八、项目实施与管理方案</w:t>
        </w:r>
        <w:r>
          <w:tab/>
        </w:r>
        <w:r>
          <w:fldChar w:fldCharType="begin"/>
        </w:r>
        <w:r>
          <w:instrText xml:space="preserve"> PAGEREF _Toc738 \h </w:instrText>
        </w:r>
        <w:r>
          <w:fldChar w:fldCharType="separate"/>
        </w:r>
        <w:r>
          <w:t>51</w:t>
        </w:r>
        <w:r>
          <w:fldChar w:fldCharType="end"/>
        </w:r>
      </w:hyperlink>
    </w:p>
    <w:p>
      <w:pPr>
        <w:pStyle w:val="TOC2"/>
        <w:tabs>
          <w:tab w:val="right" w:leader="dot" w:pos="8306"/>
        </w:tabs>
      </w:pPr>
      <w:hyperlink w:anchor="_Toc19022" w:history="1">
        <w:r>
          <w:rPr>
            <w:rFonts w:ascii="仿宋" w:eastAsia="仿宋" w:hAnsi="仿宋" w:cs="仿宋" w:hint="eastAsia"/>
            <w:lang w:eastAsia="zh-CN"/>
          </w:rPr>
          <w:t>(一)、项目实施计划</w:t>
        </w:r>
        <w:r>
          <w:tab/>
        </w:r>
        <w:r>
          <w:fldChar w:fldCharType="begin"/>
        </w:r>
        <w:r>
          <w:instrText xml:space="preserve"> PAGEREF _Toc19022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8" w:history="1">
        <w:r>
          <w:rPr>
            <w:rFonts w:ascii="仿宋" w:eastAsia="仿宋" w:hAnsi="仿宋" w:cs="仿宋" w:hint="eastAsia"/>
            <w:lang w:eastAsia="zh-CN"/>
          </w:rPr>
          <w:t>(二)、项目组织机构与职责</w:t>
        </w:r>
        <w:r>
          <w:tab/>
        </w:r>
        <w:r>
          <w:fldChar w:fldCharType="begin"/>
        </w:r>
        <w:r>
          <w:instrText xml:space="preserve"> PAGEREF _Toc15888 \h </w:instrText>
        </w:r>
        <w:r>
          <w:fldChar w:fldCharType="separate"/>
        </w:r>
        <w:r>
          <w:t>53</w:t>
        </w:r>
        <w:r>
          <w:fldChar w:fldCharType="end"/>
        </w:r>
      </w:hyperlink>
    </w:p>
    <w:p>
      <w:pPr>
        <w:pStyle w:val="TOC2"/>
        <w:tabs>
          <w:tab w:val="right" w:leader="dot" w:pos="8306"/>
        </w:tabs>
      </w:pPr>
      <w:hyperlink w:anchor="_Toc21414" w:history="1">
        <w:r>
          <w:rPr>
            <w:rFonts w:ascii="仿宋" w:eastAsia="仿宋" w:hAnsi="仿宋" w:cs="仿宋" w:hint="eastAsia"/>
            <w:lang w:eastAsia="zh-CN"/>
          </w:rPr>
          <w:t>(三)、项目管理与监控体系</w:t>
        </w:r>
        <w:r>
          <w:tab/>
        </w:r>
        <w:r>
          <w:fldChar w:fldCharType="begin"/>
        </w:r>
        <w:r>
          <w:instrText xml:space="preserve"> PAGEREF _Toc21414 \h </w:instrText>
        </w:r>
        <w:r>
          <w:fldChar w:fldCharType="separate"/>
        </w:r>
        <w:r>
          <w:t>55</w:t>
        </w:r>
        <w:r>
          <w:fldChar w:fldCharType="end"/>
        </w:r>
      </w:hyperlink>
    </w:p>
    <w:p>
      <w:pPr>
        <w:pStyle w:val="TOC1"/>
        <w:tabs>
          <w:tab w:val="right" w:leader="dot" w:pos="8306"/>
        </w:tabs>
      </w:pPr>
      <w:hyperlink w:anchor="_Toc4994" w:history="1">
        <w:r>
          <w:rPr>
            <w:rFonts w:ascii="仿宋" w:eastAsia="仿宋" w:hAnsi="仿宋" w:cs="仿宋" w:hint="eastAsia"/>
            <w:lang w:eastAsia="zh-CN"/>
          </w:rPr>
          <w:t>九、项目进度计划</w:t>
        </w:r>
        <w:r>
          <w:tab/>
        </w:r>
        <w:r>
          <w:fldChar w:fldCharType="begin"/>
        </w:r>
        <w:r>
          <w:instrText xml:space="preserve"> PAGEREF _Toc4994 \h </w:instrText>
        </w:r>
        <w:r>
          <w:fldChar w:fldCharType="separate"/>
        </w:r>
        <w:r>
          <w:t>57</w:t>
        </w:r>
        <w:r>
          <w:fldChar w:fldCharType="end"/>
        </w:r>
      </w:hyperlink>
    </w:p>
    <w:p>
      <w:pPr>
        <w:pStyle w:val="TOC2"/>
        <w:tabs>
          <w:tab w:val="right" w:leader="dot" w:pos="8306"/>
        </w:tabs>
      </w:pPr>
      <w:hyperlink w:anchor="_Toc6275" w:history="1">
        <w:r>
          <w:rPr>
            <w:rFonts w:ascii="仿宋" w:eastAsia="仿宋" w:hAnsi="仿宋" w:cs="仿宋" w:hint="eastAsia"/>
            <w:lang w:eastAsia="zh-CN"/>
          </w:rPr>
          <w:t>(一)、建设周期</w:t>
        </w:r>
        <w:r>
          <w:tab/>
        </w:r>
        <w:r>
          <w:fldChar w:fldCharType="begin"/>
        </w:r>
        <w:r>
          <w:instrText xml:space="preserve"> PAGEREF _Toc6275 \h </w:instrText>
        </w:r>
        <w:r>
          <w:fldChar w:fldCharType="separate"/>
        </w:r>
        <w:r>
          <w:t>57</w:t>
        </w:r>
        <w:r>
          <w:fldChar w:fldCharType="end"/>
        </w:r>
      </w:hyperlink>
    </w:p>
    <w:p>
      <w:pPr>
        <w:pStyle w:val="TOC2"/>
        <w:tabs>
          <w:tab w:val="right" w:leader="dot" w:pos="8306"/>
        </w:tabs>
      </w:pPr>
      <w:hyperlink w:anchor="_Toc10357" w:history="1">
        <w:r>
          <w:rPr>
            <w:rFonts w:ascii="仿宋" w:eastAsia="仿宋" w:hAnsi="仿宋" w:cs="仿宋" w:hint="eastAsia"/>
            <w:lang w:eastAsia="zh-CN"/>
          </w:rPr>
          <w:t>(二)、建设进度</w:t>
        </w:r>
        <w:r>
          <w:tab/>
        </w:r>
        <w:r>
          <w:fldChar w:fldCharType="begin"/>
        </w:r>
        <w:r>
          <w:instrText xml:space="preserve"> PAGEREF _Toc10357 \h </w:instrText>
        </w:r>
        <w:r>
          <w:fldChar w:fldCharType="separate"/>
        </w:r>
        <w:r>
          <w:t>57</w:t>
        </w:r>
        <w:r>
          <w:fldChar w:fldCharType="end"/>
        </w:r>
      </w:hyperlink>
    </w:p>
    <w:p>
      <w:pPr>
        <w:pStyle w:val="TOC2"/>
        <w:tabs>
          <w:tab w:val="right" w:leader="dot" w:pos="8306"/>
        </w:tabs>
      </w:pPr>
      <w:hyperlink w:anchor="_Toc5551" w:history="1">
        <w:r>
          <w:rPr>
            <w:rFonts w:ascii="仿宋" w:eastAsia="仿宋" w:hAnsi="仿宋" w:cs="仿宋" w:hint="eastAsia"/>
            <w:lang w:eastAsia="zh-CN"/>
          </w:rPr>
          <w:t>(三)、进度安排注意事项</w:t>
        </w:r>
        <w:r>
          <w:tab/>
        </w:r>
        <w:r>
          <w:fldChar w:fldCharType="begin"/>
        </w:r>
        <w:r>
          <w:instrText xml:space="preserve"> PAGEREF _Toc5551 \h </w:instrText>
        </w:r>
        <w:r>
          <w:fldChar w:fldCharType="separate"/>
        </w:r>
        <w:r>
          <w:t>58</w:t>
        </w:r>
        <w:r>
          <w:fldChar w:fldCharType="end"/>
        </w:r>
      </w:hyperlink>
    </w:p>
    <w:p>
      <w:pPr>
        <w:pStyle w:val="TOC2"/>
        <w:tabs>
          <w:tab w:val="right" w:leader="dot" w:pos="8306"/>
        </w:tabs>
      </w:pPr>
      <w:hyperlink w:anchor="_Toc18692" w:history="1">
        <w:r>
          <w:rPr>
            <w:rFonts w:ascii="仿宋" w:eastAsia="仿宋" w:hAnsi="仿宋" w:cs="仿宋" w:hint="eastAsia"/>
            <w:lang w:eastAsia="zh-CN"/>
          </w:rPr>
          <w:t>(四)、人力资源配置</w:t>
        </w:r>
        <w:r>
          <w:tab/>
        </w:r>
        <w:r>
          <w:fldChar w:fldCharType="begin"/>
        </w:r>
        <w:r>
          <w:instrText xml:space="preserve"> PAGEREF _Toc18692 \h </w:instrText>
        </w:r>
        <w:r>
          <w:fldChar w:fldCharType="separate"/>
        </w:r>
        <w:r>
          <w:t>59</w:t>
        </w:r>
        <w:r>
          <w:fldChar w:fldCharType="end"/>
        </w:r>
      </w:hyperlink>
    </w:p>
    <w:p>
      <w:pPr>
        <w:pStyle w:val="TOC2"/>
        <w:tabs>
          <w:tab w:val="right" w:leader="dot" w:pos="8306"/>
        </w:tabs>
      </w:pPr>
      <w:hyperlink w:anchor="_Toc1899" w:history="1">
        <w:r>
          <w:rPr>
            <w:rFonts w:ascii="仿宋" w:eastAsia="仿宋" w:hAnsi="仿宋" w:cs="仿宋" w:hint="eastAsia"/>
            <w:lang w:eastAsia="zh-CN"/>
          </w:rPr>
          <w:t>(五)、员工培训</w:t>
        </w:r>
        <w:r>
          <w:tab/>
        </w:r>
        <w:r>
          <w:fldChar w:fldCharType="begin"/>
        </w:r>
        <w:r>
          <w:instrText xml:space="preserve"> PAGEREF _Toc1899 \h </w:instrText>
        </w:r>
        <w:r>
          <w:fldChar w:fldCharType="separate"/>
        </w:r>
        <w:r>
          <w:t>61</w:t>
        </w:r>
        <w:r>
          <w:fldChar w:fldCharType="end"/>
        </w:r>
      </w:hyperlink>
    </w:p>
    <w:p>
      <w:pPr>
        <w:pStyle w:val="TOC2"/>
        <w:tabs>
          <w:tab w:val="right" w:leader="dot" w:pos="8306"/>
        </w:tabs>
      </w:pPr>
      <w:hyperlink w:anchor="_Toc9909" w:history="1">
        <w:r>
          <w:rPr>
            <w:rFonts w:ascii="仿宋" w:eastAsia="仿宋" w:hAnsi="仿宋" w:cs="仿宋" w:hint="eastAsia"/>
            <w:lang w:eastAsia="zh-CN"/>
          </w:rPr>
          <w:t>(六)、项目实施保障</w:t>
        </w:r>
        <w:r>
          <w:tab/>
        </w:r>
        <w:r>
          <w:fldChar w:fldCharType="begin"/>
        </w:r>
        <w:r>
          <w:instrText xml:space="preserve"> PAGEREF _Toc9909 \h </w:instrText>
        </w:r>
        <w:r>
          <w:fldChar w:fldCharType="separate"/>
        </w:r>
        <w:r>
          <w:t>62</w:t>
        </w:r>
        <w:r>
          <w:fldChar w:fldCharType="end"/>
        </w:r>
      </w:hyperlink>
    </w:p>
    <w:p>
      <w:pPr>
        <w:pStyle w:val="TOC2"/>
        <w:tabs>
          <w:tab w:val="right" w:leader="dot" w:pos="8306"/>
        </w:tabs>
      </w:pPr>
      <w:hyperlink w:anchor="_Toc20036" w:history="1">
        <w:r>
          <w:rPr>
            <w:rFonts w:ascii="仿宋" w:eastAsia="仿宋" w:hAnsi="仿宋" w:cs="仿宋" w:hint="eastAsia"/>
            <w:lang w:eastAsia="zh-CN"/>
          </w:rPr>
          <w:t>(七)、安全规范管理</w:t>
        </w:r>
        <w:r>
          <w:tab/>
        </w:r>
        <w:r>
          <w:fldChar w:fldCharType="begin"/>
        </w:r>
        <w:r>
          <w:instrText xml:space="preserve"> PAGEREF _Toc20036 \h </w:instrText>
        </w:r>
        <w:r>
          <w:fldChar w:fldCharType="separate"/>
        </w:r>
        <w:r>
          <w:t>63</w:t>
        </w:r>
        <w:r>
          <w:fldChar w:fldCharType="end"/>
        </w:r>
      </w:hyperlink>
    </w:p>
    <w:p>
      <w:pPr>
        <w:pStyle w:val="TOC1"/>
        <w:tabs>
          <w:tab w:val="right" w:leader="dot" w:pos="8306"/>
        </w:tabs>
      </w:pPr>
      <w:hyperlink w:anchor="_Toc18556" w:history="1">
        <w:r>
          <w:rPr>
            <w:rFonts w:ascii="仿宋" w:eastAsia="仿宋" w:hAnsi="仿宋" w:cs="仿宋" w:hint="eastAsia"/>
            <w:lang w:eastAsia="zh-CN"/>
          </w:rPr>
          <w:t>十、环境保护与绿色发展</w:t>
        </w:r>
        <w:r>
          <w:tab/>
        </w:r>
        <w:r>
          <w:fldChar w:fldCharType="begin"/>
        </w:r>
        <w:r>
          <w:instrText xml:space="preserve"> PAGEREF _Toc18556 \h </w:instrText>
        </w:r>
        <w:r>
          <w:fldChar w:fldCharType="separate"/>
        </w:r>
        <w:r>
          <w:t>64</w:t>
        </w:r>
        <w:r>
          <w:fldChar w:fldCharType="end"/>
        </w:r>
      </w:hyperlink>
    </w:p>
    <w:p>
      <w:pPr>
        <w:pStyle w:val="TOC2"/>
        <w:tabs>
          <w:tab w:val="right" w:leader="dot" w:pos="8306"/>
        </w:tabs>
      </w:pPr>
      <w:hyperlink w:anchor="_Toc17304" w:history="1">
        <w:r>
          <w:rPr>
            <w:rFonts w:ascii="仿宋" w:eastAsia="仿宋" w:hAnsi="仿宋" w:cs="仿宋" w:hint="eastAsia"/>
            <w:lang w:eastAsia="zh-CN"/>
          </w:rPr>
          <w:t>(一)、环境保护措施</w:t>
        </w:r>
        <w:r>
          <w:tab/>
        </w:r>
        <w:r>
          <w:fldChar w:fldCharType="begin"/>
        </w:r>
        <w:r>
          <w:instrText xml:space="preserve"> PAGEREF _Toc17304 \h </w:instrText>
        </w:r>
        <w:r>
          <w:fldChar w:fldCharType="separate"/>
        </w:r>
        <w:r>
          <w:t>64</w:t>
        </w:r>
        <w:r>
          <w:fldChar w:fldCharType="end"/>
        </w:r>
      </w:hyperlink>
    </w:p>
    <w:p>
      <w:pPr>
        <w:pStyle w:val="TOC2"/>
        <w:tabs>
          <w:tab w:val="right" w:leader="dot" w:pos="8306"/>
        </w:tabs>
      </w:pPr>
      <w:hyperlink w:anchor="_Toc8109" w:history="1">
        <w:r>
          <w:rPr>
            <w:rFonts w:ascii="仿宋" w:eastAsia="仿宋" w:hAnsi="仿宋" w:cs="仿宋" w:hint="eastAsia"/>
            <w:lang w:eastAsia="zh-CN"/>
          </w:rPr>
          <w:t>(二)、绿色发展与可持续发展策略</w:t>
        </w:r>
        <w:r>
          <w:tab/>
        </w:r>
        <w:r>
          <w:fldChar w:fldCharType="begin"/>
        </w:r>
        <w:r>
          <w:instrText xml:space="preserve"> PAGEREF _Toc8109 \h </w:instrText>
        </w:r>
        <w:r>
          <w:fldChar w:fldCharType="separate"/>
        </w:r>
        <w:r>
          <w:t>66</w:t>
        </w:r>
        <w:r>
          <w:fldChar w:fldCharType="end"/>
        </w:r>
      </w:hyperlink>
    </w:p>
    <w:p>
      <w:pPr>
        <w:pStyle w:val="TOC1"/>
        <w:tabs>
          <w:tab w:val="right" w:leader="dot" w:pos="8306"/>
        </w:tabs>
      </w:pPr>
      <w:hyperlink w:anchor="_Toc17191" w:history="1">
        <w:r>
          <w:rPr>
            <w:rFonts w:ascii="仿宋" w:eastAsia="仿宋" w:hAnsi="仿宋" w:cs="仿宋" w:hint="eastAsia"/>
            <w:lang w:eastAsia="zh-CN"/>
          </w:rPr>
          <w:t>十一、项目变更管理</w:t>
        </w:r>
        <w:r>
          <w:tab/>
        </w:r>
        <w:r>
          <w:fldChar w:fldCharType="begin"/>
        </w:r>
        <w:r>
          <w:instrText xml:space="preserve"> PAGEREF _Toc17191 \h </w:instrText>
        </w:r>
        <w:r>
          <w:fldChar w:fldCharType="separate"/>
        </w:r>
        <w:r>
          <w:t>68</w:t>
        </w:r>
        <w:r>
          <w:fldChar w:fldCharType="end"/>
        </w:r>
      </w:hyperlink>
    </w:p>
    <w:p>
      <w:pPr>
        <w:pStyle w:val="TOC2"/>
        <w:tabs>
          <w:tab w:val="right" w:leader="dot" w:pos="8306"/>
        </w:tabs>
      </w:pPr>
      <w:hyperlink w:anchor="_Toc4536" w:history="1">
        <w:r>
          <w:rPr>
            <w:rFonts w:ascii="仿宋" w:eastAsia="仿宋" w:hAnsi="仿宋" w:cs="仿宋" w:hint="eastAsia"/>
            <w:lang w:eastAsia="zh-CN"/>
          </w:rPr>
          <w:t>(一)、变更控制流程</w:t>
        </w:r>
        <w:r>
          <w:tab/>
        </w:r>
        <w:r>
          <w:fldChar w:fldCharType="begin"/>
        </w:r>
        <w:r>
          <w:instrText xml:space="preserve"> PAGEREF _Toc4536 \h </w:instrText>
        </w:r>
        <w:r>
          <w:fldChar w:fldCharType="separate"/>
        </w:r>
        <w:r>
          <w:t>68</w:t>
        </w:r>
        <w:r>
          <w:fldChar w:fldCharType="end"/>
        </w:r>
      </w:hyperlink>
    </w:p>
    <w:p>
      <w:pPr>
        <w:pStyle w:val="TOC2"/>
        <w:tabs>
          <w:tab w:val="right" w:leader="dot" w:pos="8306"/>
        </w:tabs>
      </w:pPr>
      <w:hyperlink w:anchor="_Toc6770" w:history="1">
        <w:r>
          <w:rPr>
            <w:rFonts w:ascii="仿宋" w:eastAsia="仿宋" w:hAnsi="仿宋" w:cs="仿宋" w:hint="eastAsia"/>
            <w:lang w:eastAsia="zh-CN"/>
          </w:rPr>
          <w:t>(二)、影响评估与处理</w:t>
        </w:r>
        <w:r>
          <w:tab/>
        </w:r>
        <w:r>
          <w:fldChar w:fldCharType="begin"/>
        </w:r>
        <w:r>
          <w:instrText xml:space="preserve"> PAGEREF _Toc6770 \h </w:instrText>
        </w:r>
        <w:r>
          <w:fldChar w:fldCharType="separate"/>
        </w:r>
        <w:r>
          <w:t>68</w:t>
        </w:r>
        <w:r>
          <w:fldChar w:fldCharType="end"/>
        </w:r>
      </w:hyperlink>
    </w:p>
    <w:p>
      <w:pPr>
        <w:pStyle w:val="TOC2"/>
        <w:tabs>
          <w:tab w:val="right" w:leader="dot" w:pos="8306"/>
        </w:tabs>
      </w:pPr>
      <w:hyperlink w:anchor="_Toc1199" w:history="1">
        <w:r>
          <w:rPr>
            <w:rFonts w:ascii="仿宋" w:eastAsia="仿宋" w:hAnsi="仿宋" w:cs="仿宋" w:hint="eastAsia"/>
            <w:lang w:eastAsia="zh-CN"/>
          </w:rPr>
          <w:t>(三)、变更记录与追踪</w:t>
        </w:r>
        <w:r>
          <w:tab/>
        </w:r>
        <w:r>
          <w:fldChar w:fldCharType="begin"/>
        </w:r>
        <w:r>
          <w:instrText xml:space="preserve"> PAGEREF _Toc1199 \h </w:instrText>
        </w:r>
        <w:r>
          <w:fldChar w:fldCharType="separate"/>
        </w:r>
        <w:r>
          <w:t>70</w:t>
        </w:r>
        <w:r>
          <w:fldChar w:fldCharType="end"/>
        </w:r>
      </w:hyperlink>
    </w:p>
    <w:p>
      <w:pPr>
        <w:pStyle w:val="TOC2"/>
        <w:tabs>
          <w:tab w:val="right" w:leader="dot" w:pos="8306"/>
        </w:tabs>
      </w:pPr>
      <w:hyperlink w:anchor="_Toc21419" w:history="1">
        <w:r>
          <w:rPr>
            <w:rFonts w:ascii="仿宋" w:eastAsia="仿宋" w:hAnsi="仿宋" w:cs="仿宋" w:hint="eastAsia"/>
            <w:lang w:eastAsia="zh-CN"/>
          </w:rPr>
          <w:t>(四)、变更管理策略</w:t>
        </w:r>
        <w:r>
          <w:tab/>
        </w:r>
        <w:r>
          <w:fldChar w:fldCharType="begin"/>
        </w:r>
        <w:r>
          <w:instrText xml:space="preserve"> PAGEREF _Toc21419 \h </w:instrText>
        </w:r>
        <w:r>
          <w:fldChar w:fldCharType="separate"/>
        </w:r>
        <w:r>
          <w:t>72</w:t>
        </w:r>
        <w:r>
          <w:fldChar w:fldCharType="end"/>
        </w:r>
      </w:hyperlink>
    </w:p>
    <w:p>
      <w:pPr>
        <w:pStyle w:val="TOC1"/>
        <w:tabs>
          <w:tab w:val="right" w:leader="dot" w:pos="8306"/>
        </w:tabs>
      </w:pPr>
      <w:hyperlink w:anchor="_Toc11473" w:history="1">
        <w:r>
          <w:rPr>
            <w:rFonts w:ascii="仿宋" w:eastAsia="仿宋" w:hAnsi="仿宋" w:cs="仿宋" w:hint="eastAsia"/>
            <w:lang w:eastAsia="zh-CN"/>
          </w:rPr>
          <w:t>十二、项目质量与标准</w:t>
        </w:r>
        <w:r>
          <w:tab/>
        </w:r>
        <w:r>
          <w:fldChar w:fldCharType="begin"/>
        </w:r>
        <w:r>
          <w:instrText xml:space="preserve"> PAGEREF _Toc11473 \h </w:instrText>
        </w:r>
        <w:r>
          <w:fldChar w:fldCharType="separate"/>
        </w:r>
        <w:r>
          <w:t>73</w:t>
        </w:r>
        <w:r>
          <w:fldChar w:fldCharType="end"/>
        </w:r>
      </w:hyperlink>
    </w:p>
    <w:p>
      <w:pPr>
        <w:pStyle w:val="TOC2"/>
        <w:tabs>
          <w:tab w:val="right" w:leader="dot" w:pos="8306"/>
        </w:tabs>
      </w:pPr>
      <w:hyperlink w:anchor="_Toc16767" w:history="1">
        <w:r>
          <w:rPr>
            <w:rFonts w:ascii="仿宋" w:eastAsia="仿宋" w:hAnsi="仿宋" w:cs="仿宋" w:hint="eastAsia"/>
            <w:lang w:eastAsia="zh-CN"/>
          </w:rPr>
          <w:t>(一)、质量保障体系</w:t>
        </w:r>
        <w:r>
          <w:tab/>
        </w:r>
        <w:r>
          <w:fldChar w:fldCharType="begin"/>
        </w:r>
        <w:r>
          <w:instrText xml:space="preserve"> PAGEREF _Toc16767 \h </w:instrText>
        </w:r>
        <w:r>
          <w:fldChar w:fldCharType="separate"/>
        </w:r>
        <w:r>
          <w:t>73</w:t>
        </w:r>
        <w:r>
          <w:fldChar w:fldCharType="end"/>
        </w:r>
      </w:hyperlink>
    </w:p>
    <w:p>
      <w:pPr>
        <w:pStyle w:val="TOC2"/>
        <w:tabs>
          <w:tab w:val="right" w:leader="dot" w:pos="8306"/>
        </w:tabs>
      </w:pPr>
      <w:hyperlink w:anchor="_Toc3007" w:history="1">
        <w:r>
          <w:rPr>
            <w:rFonts w:ascii="仿宋" w:eastAsia="仿宋" w:hAnsi="仿宋" w:cs="仿宋" w:hint="eastAsia"/>
            <w:lang w:eastAsia="zh-CN"/>
          </w:rPr>
          <w:t>(二)、标准化作业流程</w:t>
        </w:r>
        <w:r>
          <w:tab/>
        </w:r>
        <w:r>
          <w:fldChar w:fldCharType="begin"/>
        </w:r>
        <w:r>
          <w:instrText xml:space="preserve"> PAGEREF _Toc3007 \h </w:instrText>
        </w:r>
        <w:r>
          <w:fldChar w:fldCharType="separate"/>
        </w:r>
        <w:r>
          <w:t>75</w:t>
        </w:r>
        <w:r>
          <w:fldChar w:fldCharType="end"/>
        </w:r>
      </w:hyperlink>
    </w:p>
    <w:p>
      <w:pPr>
        <w:pStyle w:val="TOC2"/>
        <w:tabs>
          <w:tab w:val="right" w:leader="dot" w:pos="8306"/>
        </w:tabs>
      </w:pPr>
      <w:hyperlink w:anchor="_Toc6677" w:history="1">
        <w:r>
          <w:rPr>
            <w:rFonts w:ascii="仿宋" w:eastAsia="仿宋" w:hAnsi="仿宋" w:cs="仿宋" w:hint="eastAsia"/>
            <w:lang w:eastAsia="zh-CN"/>
          </w:rPr>
          <w:t>(三)、质量监控与评估</w:t>
        </w:r>
        <w:r>
          <w:tab/>
        </w:r>
        <w:r>
          <w:fldChar w:fldCharType="begin"/>
        </w:r>
        <w:r>
          <w:instrText xml:space="preserve"> PAGEREF _Toc6677 \h </w:instrText>
        </w:r>
        <w:r>
          <w:fldChar w:fldCharType="separate"/>
        </w:r>
        <w:r>
          <w:t>77</w:t>
        </w:r>
        <w:r>
          <w:fldChar w:fldCharType="end"/>
        </w:r>
      </w:hyperlink>
    </w:p>
    <w:p>
      <w:pPr>
        <w:pStyle w:val="TOC2"/>
        <w:tabs>
          <w:tab w:val="right" w:leader="dot" w:pos="8306"/>
        </w:tabs>
      </w:pPr>
      <w:hyperlink w:anchor="_Toc22017" w:history="1">
        <w:r>
          <w:rPr>
            <w:rFonts w:ascii="仿宋" w:eastAsia="仿宋" w:hAnsi="仿宋" w:cs="仿宋" w:hint="eastAsia"/>
            <w:lang w:eastAsia="zh-CN"/>
          </w:rPr>
          <w:t>(四)、质量改进计划</w:t>
        </w:r>
        <w:r>
          <w:tab/>
        </w:r>
        <w:r>
          <w:fldChar w:fldCharType="begin"/>
        </w:r>
        <w:r>
          <w:instrText xml:space="preserve"> PAGEREF _Toc22017 \h </w:instrText>
        </w:r>
        <w:r>
          <w:fldChar w:fldCharType="separate"/>
        </w:r>
        <w:r>
          <w:t>77</w:t>
        </w:r>
        <w:r>
          <w:fldChar w:fldCharType="end"/>
        </w:r>
      </w:hyperlink>
    </w:p>
    <w:p>
      <w:pPr>
        <w:pStyle w:val="TOC1"/>
        <w:tabs>
          <w:tab w:val="right" w:leader="dot" w:pos="8306"/>
        </w:tabs>
      </w:pPr>
      <w:hyperlink w:anchor="_Toc8930" w:history="1">
        <w:r>
          <w:rPr>
            <w:rFonts w:ascii="仿宋" w:eastAsia="仿宋" w:hAnsi="仿宋" w:cs="仿宋" w:hint="eastAsia"/>
            <w:lang w:eastAsia="zh-CN"/>
          </w:rPr>
          <w:t>十三、企业合规与伦理</w:t>
        </w:r>
        <w:r>
          <w:tab/>
        </w:r>
        <w:r>
          <w:fldChar w:fldCharType="begin"/>
        </w:r>
        <w:r>
          <w:instrText xml:space="preserve"> PAGEREF _Toc8930 \h </w:instrText>
        </w:r>
        <w:r>
          <w:fldChar w:fldCharType="separate"/>
        </w:r>
        <w:r>
          <w:t>79</w:t>
        </w:r>
        <w:r>
          <w:fldChar w:fldCharType="end"/>
        </w:r>
      </w:hyperlink>
    </w:p>
    <w:p>
      <w:pPr>
        <w:pStyle w:val="TOC2"/>
        <w:tabs>
          <w:tab w:val="right" w:leader="dot" w:pos="8306"/>
        </w:tabs>
      </w:pPr>
      <w:hyperlink w:anchor="_Toc23042" w:history="1">
        <w:r>
          <w:rPr>
            <w:rFonts w:ascii="仿宋" w:eastAsia="仿宋" w:hAnsi="仿宋" w:cs="仿宋" w:hint="eastAsia"/>
            <w:lang w:eastAsia="zh-CN"/>
          </w:rPr>
          <w:t>(一)、合规政策与程序</w:t>
        </w:r>
        <w:r>
          <w:tab/>
        </w:r>
        <w:r>
          <w:fldChar w:fldCharType="begin"/>
        </w:r>
        <w:r>
          <w:instrText xml:space="preserve"> PAGEREF _Toc23042 \h </w:instrText>
        </w:r>
        <w:r>
          <w:fldChar w:fldCharType="separate"/>
        </w:r>
        <w:r>
          <w:t>79</w:t>
        </w:r>
        <w:r>
          <w:fldChar w:fldCharType="end"/>
        </w:r>
      </w:hyperlink>
    </w:p>
    <w:p>
      <w:pPr>
        <w:pStyle w:val="TOC2"/>
        <w:tabs>
          <w:tab w:val="right" w:leader="dot" w:pos="8306"/>
        </w:tabs>
      </w:pPr>
      <w:hyperlink w:anchor="_Toc15432" w:history="1">
        <w:r>
          <w:rPr>
            <w:rFonts w:ascii="仿宋" w:eastAsia="仿宋" w:hAnsi="仿宋" w:cs="仿宋" w:hint="eastAsia"/>
            <w:lang w:eastAsia="zh-CN"/>
          </w:rPr>
          <w:t>(二)、伦理规范与培训</w:t>
        </w:r>
        <w:r>
          <w:tab/>
        </w:r>
        <w:r>
          <w:fldChar w:fldCharType="begin"/>
        </w:r>
        <w:r>
          <w:instrText xml:space="preserve"> PAGEREF _Toc15432 \h </w:instrText>
        </w:r>
        <w:r>
          <w:fldChar w:fldCharType="separate"/>
        </w:r>
        <w:r>
          <w:t>80</w:t>
        </w:r>
        <w:r>
          <w:fldChar w:fldCharType="end"/>
        </w:r>
      </w:hyperlink>
    </w:p>
    <w:p>
      <w:pPr>
        <w:pStyle w:val="TOC2"/>
        <w:tabs>
          <w:tab w:val="right" w:leader="dot" w:pos="8306"/>
        </w:tabs>
      </w:pPr>
      <w:hyperlink w:anchor="_Toc7092" w:history="1">
        <w:r>
          <w:rPr>
            <w:rFonts w:ascii="仿宋" w:eastAsia="仿宋" w:hAnsi="仿宋" w:cs="仿宋" w:hint="eastAsia"/>
            <w:lang w:eastAsia="zh-CN"/>
          </w:rPr>
          <w:t>(三)、合规风险评估</w:t>
        </w:r>
        <w:r>
          <w:tab/>
        </w:r>
        <w:r>
          <w:fldChar w:fldCharType="begin"/>
        </w:r>
        <w:r>
          <w:instrText xml:space="preserve"> PAGEREF _Toc7092 \h </w:instrText>
        </w:r>
        <w:r>
          <w:fldChar w:fldCharType="separate"/>
        </w:r>
        <w:r>
          <w:t>81</w:t>
        </w:r>
        <w:r>
          <w:fldChar w:fldCharType="end"/>
        </w:r>
      </w:hyperlink>
    </w:p>
    <w:p>
      <w:pPr>
        <w:pStyle w:val="TOC2"/>
        <w:tabs>
          <w:tab w:val="right" w:leader="dot" w:pos="8306"/>
        </w:tabs>
      </w:pPr>
      <w:hyperlink w:anchor="_Toc21282" w:history="1">
        <w:r>
          <w:rPr>
            <w:rFonts w:ascii="仿宋" w:eastAsia="仿宋" w:hAnsi="仿宋" w:cs="仿宋" w:hint="eastAsia"/>
            <w:lang w:eastAsia="zh-CN"/>
          </w:rPr>
          <w:t>(四)、合规监督与执行</w:t>
        </w:r>
        <w:r>
          <w:tab/>
        </w:r>
        <w:r>
          <w:fldChar w:fldCharType="begin"/>
        </w:r>
        <w:r>
          <w:instrText xml:space="preserve"> PAGEREF _Toc21282 \h </w:instrText>
        </w:r>
        <w:r>
          <w:fldChar w:fldCharType="separate"/>
        </w:r>
        <w:r>
          <w:t>82</w:t>
        </w:r>
        <w:r>
          <w:fldChar w:fldCharType="end"/>
        </w:r>
      </w:hyperlink>
    </w:p>
    <w:p>
      <w:pPr>
        <w:pStyle w:val="TOC1"/>
        <w:tabs>
          <w:tab w:val="right" w:leader="dot" w:pos="8306"/>
        </w:tabs>
      </w:pPr>
      <w:hyperlink w:anchor="_Toc12915" w:history="1">
        <w:r>
          <w:rPr>
            <w:rFonts w:ascii="仿宋" w:eastAsia="仿宋" w:hAnsi="仿宋" w:cs="仿宋" w:hint="eastAsia"/>
            <w:lang w:eastAsia="zh-CN"/>
          </w:rPr>
          <w:t>十四、产业协同与集群发展</w:t>
        </w:r>
        <w:r>
          <w:tab/>
        </w:r>
        <w:r>
          <w:fldChar w:fldCharType="begin"/>
        </w:r>
        <w:r>
          <w:instrText xml:space="preserve"> PAGEREF _Toc12915 \h </w:instrText>
        </w:r>
        <w:r>
          <w:fldChar w:fldCharType="separate"/>
        </w:r>
        <w:r>
          <w:t>83</w:t>
        </w:r>
        <w:r>
          <w:fldChar w:fldCharType="end"/>
        </w:r>
      </w:hyperlink>
    </w:p>
    <w:p>
      <w:pPr>
        <w:pStyle w:val="TOC2"/>
        <w:tabs>
          <w:tab w:val="right" w:leader="dot" w:pos="8306"/>
        </w:tabs>
      </w:pPr>
      <w:hyperlink w:anchor="_Toc12194" w:history="1">
        <w:r>
          <w:rPr>
            <w:rFonts w:ascii="仿宋" w:eastAsia="仿宋" w:hAnsi="仿宋" w:cs="仿宋" w:hint="eastAsia"/>
            <w:lang w:eastAsia="zh-CN"/>
          </w:rPr>
          <w:t>(一)、产业协同机制建设</w:t>
        </w:r>
        <w:r>
          <w:tab/>
        </w:r>
        <w:r>
          <w:fldChar w:fldCharType="begin"/>
        </w:r>
        <w:r>
          <w:instrText xml:space="preserve"> PAGEREF _Toc12194 \h </w:instrText>
        </w:r>
        <w:r>
          <w:fldChar w:fldCharType="separate"/>
        </w:r>
        <w:r>
          <w:t>83</w:t>
        </w:r>
        <w:r>
          <w:fldChar w:fldCharType="end"/>
        </w:r>
      </w:hyperlink>
    </w:p>
    <w:p>
      <w:pPr>
        <w:pStyle w:val="TOC2"/>
        <w:tabs>
          <w:tab w:val="right" w:leader="dot" w:pos="8306"/>
        </w:tabs>
      </w:pPr>
      <w:hyperlink w:anchor="_Toc5165" w:history="1">
        <w:r>
          <w:rPr>
            <w:rFonts w:ascii="仿宋" w:eastAsia="仿宋" w:hAnsi="仿宋" w:cs="仿宋" w:hint="eastAsia"/>
            <w:lang w:eastAsia="zh-CN"/>
          </w:rPr>
          <w:t>(二)、产业集群培育与发展</w:t>
        </w:r>
        <w:r>
          <w:tab/>
        </w:r>
        <w:r>
          <w:fldChar w:fldCharType="begin"/>
        </w:r>
        <w:r>
          <w:instrText xml:space="preserve"> PAGEREF _Toc5165 \h </w:instrText>
        </w:r>
        <w:r>
          <w:fldChar w:fldCharType="separate"/>
        </w:r>
        <w:r>
          <w:t>84</w:t>
        </w:r>
        <w:r>
          <w:fldChar w:fldCharType="end"/>
        </w:r>
      </w:hyperlink>
    </w:p>
    <w:p>
      <w:pPr>
        <w:pStyle w:val="TOC1"/>
        <w:tabs>
          <w:tab w:val="right" w:leader="dot" w:pos="8306"/>
        </w:tabs>
      </w:pPr>
      <w:hyperlink w:anchor="_Toc31960" w:history="1">
        <w:r>
          <w:rPr>
            <w:rFonts w:ascii="仿宋" w:eastAsia="仿宋" w:hAnsi="仿宋" w:cs="仿宋" w:hint="eastAsia"/>
            <w:lang w:eastAsia="zh-CN"/>
          </w:rPr>
          <w:t>十五、知识产权管理与保护</w:t>
        </w:r>
        <w:r>
          <w:tab/>
        </w:r>
        <w:r>
          <w:fldChar w:fldCharType="begin"/>
        </w:r>
        <w:r>
          <w:instrText xml:space="preserve"> PAGEREF _Toc31960 \h </w:instrText>
        </w:r>
        <w:r>
          <w:fldChar w:fldCharType="separate"/>
        </w:r>
        <w:r>
          <w:t>85</w:t>
        </w:r>
        <w:r>
          <w:fldChar w:fldCharType="end"/>
        </w:r>
      </w:hyperlink>
    </w:p>
    <w:p>
      <w:pPr>
        <w:pStyle w:val="TOC2"/>
        <w:tabs>
          <w:tab w:val="right" w:leader="dot" w:pos="8306"/>
        </w:tabs>
      </w:pPr>
      <w:hyperlink w:anchor="_Toc29729" w:history="1">
        <w:r>
          <w:rPr>
            <w:rFonts w:ascii="仿宋" w:eastAsia="仿宋" w:hAnsi="仿宋" w:cs="仿宋" w:hint="eastAsia"/>
            <w:lang w:eastAsia="zh-CN"/>
          </w:rPr>
          <w:t>(一)、知识产权管理体系建设</w:t>
        </w:r>
        <w:r>
          <w:tab/>
        </w:r>
        <w:r>
          <w:fldChar w:fldCharType="begin"/>
        </w:r>
        <w:r>
          <w:instrText xml:space="preserve"> PAGEREF _Toc29729 \h </w:instrText>
        </w:r>
        <w:r>
          <w:fldChar w:fldCharType="separate"/>
        </w:r>
        <w:r>
          <w:t>85</w:t>
        </w:r>
        <w:r>
          <w:fldChar w:fldCharType="end"/>
        </w:r>
      </w:hyperlink>
    </w:p>
    <w:p>
      <w:pPr>
        <w:pStyle w:val="TOC2"/>
        <w:tabs>
          <w:tab w:val="right" w:leader="dot" w:pos="8306"/>
        </w:tabs>
      </w:pPr>
      <w:hyperlink w:anchor="_Toc1435" w:history="1">
        <w:r>
          <w:rPr>
            <w:rFonts w:ascii="仿宋" w:eastAsia="仿宋" w:hAnsi="仿宋" w:cs="仿宋" w:hint="eastAsia"/>
            <w:lang w:eastAsia="zh-CN"/>
          </w:rPr>
          <w:t>(二)、知识产权保护措施</w:t>
        </w:r>
        <w:r>
          <w:tab/>
        </w:r>
        <w:r>
          <w:fldChar w:fldCharType="begin"/>
        </w:r>
        <w:r>
          <w:instrText xml:space="preserve"> PAGEREF _Toc1435 \h </w:instrText>
        </w:r>
        <w:r>
          <w:fldChar w:fldCharType="separate"/>
        </w:r>
        <w:r>
          <w:t>86</w:t>
        </w:r>
        <w:r>
          <w:fldChar w:fldCharType="end"/>
        </w:r>
      </w:hyperlink>
    </w:p>
    <w:p>
      <w:pPr>
        <w:pStyle w:val="TOC1"/>
        <w:tabs>
          <w:tab w:val="right" w:leader="dot" w:pos="8306"/>
        </w:tabs>
      </w:pPr>
      <w:hyperlink w:anchor="_Toc2461" w:history="1">
        <w:r>
          <w:rPr>
            <w:rFonts w:ascii="仿宋" w:eastAsia="仿宋" w:hAnsi="仿宋" w:cs="仿宋" w:hint="eastAsia"/>
            <w:lang w:eastAsia="zh-CN"/>
          </w:rPr>
          <w:t>十六、设施与设备管理</w:t>
        </w:r>
        <w:r>
          <w:tab/>
        </w:r>
        <w:r>
          <w:fldChar w:fldCharType="begin"/>
        </w:r>
        <w:r>
          <w:instrText xml:space="preserve"> PAGEREF _Toc2461 \h </w:instrText>
        </w:r>
        <w:r>
          <w:fldChar w:fldCharType="separate"/>
        </w:r>
        <w:r>
          <w:t>87</w:t>
        </w:r>
        <w:r>
          <w:fldChar w:fldCharType="end"/>
        </w:r>
      </w:hyperlink>
    </w:p>
    <w:p>
      <w:pPr>
        <w:pStyle w:val="TOC2"/>
        <w:tabs>
          <w:tab w:val="right" w:leader="dot" w:pos="8306"/>
        </w:tabs>
      </w:pPr>
      <w:hyperlink w:anchor="_Toc14581" w:history="1">
        <w:r>
          <w:rPr>
            <w:rFonts w:ascii="仿宋" w:eastAsia="仿宋" w:hAnsi="仿宋" w:cs="仿宋" w:hint="eastAsia"/>
            <w:lang w:eastAsia="zh-CN"/>
          </w:rPr>
          <w:t>(一)、设施规划与配置</w:t>
        </w:r>
        <w:r>
          <w:tab/>
        </w:r>
        <w:r>
          <w:fldChar w:fldCharType="begin"/>
        </w:r>
        <w:r>
          <w:instrText xml:space="preserve"> PAGEREF _Toc14581 \h </w:instrText>
        </w:r>
        <w:r>
          <w:fldChar w:fldCharType="separate"/>
        </w:r>
        <w:r>
          <w:t>87</w:t>
        </w:r>
        <w:r>
          <w:fldChar w:fldCharType="end"/>
        </w:r>
      </w:hyperlink>
    </w:p>
    <w:p>
      <w:pPr>
        <w:pStyle w:val="TOC2"/>
        <w:tabs>
          <w:tab w:val="right" w:leader="dot" w:pos="8306"/>
        </w:tabs>
      </w:pPr>
      <w:hyperlink w:anchor="_Toc2762" w:history="1">
        <w:r>
          <w:rPr>
            <w:rFonts w:ascii="仿宋" w:eastAsia="仿宋" w:hAnsi="仿宋" w:cs="仿宋" w:hint="eastAsia"/>
            <w:lang w:eastAsia="zh-CN"/>
          </w:rPr>
          <w:t>(二)、设备采购与维护管理</w:t>
        </w:r>
        <w:r>
          <w:tab/>
        </w:r>
        <w:r>
          <w:fldChar w:fldCharType="begin"/>
        </w:r>
        <w:r>
          <w:instrText xml:space="preserve"> PAGEREF _Toc2762 \h </w:instrText>
        </w:r>
        <w:r>
          <w:fldChar w:fldCharType="separate"/>
        </w:r>
        <w:r>
          <w:t>88</w:t>
        </w:r>
        <w:r>
          <w:fldChar w:fldCharType="end"/>
        </w:r>
      </w:hyperlink>
    </w:p>
    <w:p>
      <w:pPr>
        <w:pStyle w:val="TOC2"/>
        <w:tabs>
          <w:tab w:val="right" w:leader="dot" w:pos="8306"/>
        </w:tabs>
      </w:pPr>
      <w:hyperlink w:anchor="_Toc32740" w:history="1">
        <w:r>
          <w:rPr>
            <w:rFonts w:ascii="仿宋" w:eastAsia="仿宋" w:hAnsi="仿宋" w:cs="仿宋" w:hint="eastAsia"/>
            <w:lang w:eastAsia="zh-CN"/>
          </w:rPr>
          <w:t>(三)、设施设备升级策略</w:t>
        </w:r>
        <w:r>
          <w:tab/>
        </w:r>
        <w:r>
          <w:fldChar w:fldCharType="begin"/>
        </w:r>
        <w:r>
          <w:instrText xml:space="preserve"> PAGEREF _Toc32740 \h </w:instrText>
        </w:r>
        <w:r>
          <w:fldChar w:fldCharType="separate"/>
        </w:r>
        <w:r>
          <w:t>89</w:t>
        </w:r>
        <w:r>
          <w:fldChar w:fldCharType="end"/>
        </w:r>
      </w:hyperlink>
    </w:p>
    <w:p>
      <w:pPr>
        <w:pStyle w:val="TOC1"/>
        <w:tabs>
          <w:tab w:val="right" w:leader="dot" w:pos="8306"/>
        </w:tabs>
      </w:pPr>
      <w:hyperlink w:anchor="_Toc569" w:history="1">
        <w:r>
          <w:rPr>
            <w:rFonts w:ascii="仿宋" w:eastAsia="仿宋" w:hAnsi="仿宋" w:cs="仿宋" w:hint="eastAsia"/>
            <w:lang w:eastAsia="zh-CN"/>
          </w:rPr>
          <w:t>十七、质量管理与控制</w:t>
        </w:r>
        <w:r>
          <w:tab/>
        </w:r>
        <w:r>
          <w:fldChar w:fldCharType="begin"/>
        </w:r>
        <w:r>
          <w:instrText xml:space="preserve"> PAGEREF _Toc569 \h </w:instrText>
        </w:r>
        <w:r>
          <w:fldChar w:fldCharType="separate"/>
        </w:r>
        <w:r>
          <w:t>89</w:t>
        </w:r>
        <w:r>
          <w:fldChar w:fldCharType="end"/>
        </w:r>
      </w:hyperlink>
    </w:p>
    <w:p>
      <w:pPr>
        <w:pStyle w:val="TOC2"/>
        <w:tabs>
          <w:tab w:val="right" w:leader="dot" w:pos="8306"/>
        </w:tabs>
      </w:pPr>
      <w:hyperlink w:anchor="_Toc12799" w:history="1">
        <w:r>
          <w:rPr>
            <w:rFonts w:ascii="仿宋" w:eastAsia="仿宋" w:hAnsi="仿宋" w:cs="仿宋" w:hint="eastAsia"/>
            <w:lang w:eastAsia="zh-CN"/>
          </w:rPr>
          <w:t>(一)、质量管理体系建设</w:t>
        </w:r>
        <w:r>
          <w:tab/>
        </w:r>
        <w:r>
          <w:fldChar w:fldCharType="begin"/>
        </w:r>
        <w:r>
          <w:instrText xml:space="preserve"> PAGEREF _Toc12799 \h </w:instrText>
        </w:r>
        <w:r>
          <w:fldChar w:fldCharType="separate"/>
        </w:r>
        <w:r>
          <w:t>89</w:t>
        </w:r>
        <w:r>
          <w:fldChar w:fldCharType="end"/>
        </w:r>
      </w:hyperlink>
    </w:p>
    <w:p>
      <w:pPr>
        <w:pStyle w:val="TOC2"/>
        <w:tabs>
          <w:tab w:val="right" w:leader="dot" w:pos="8306"/>
        </w:tabs>
      </w:pPr>
      <w:hyperlink w:anchor="_Toc11083" w:history="1">
        <w:r>
          <w:rPr>
            <w:rFonts w:ascii="仿宋" w:eastAsia="仿宋" w:hAnsi="仿宋" w:cs="仿宋" w:hint="eastAsia"/>
            <w:lang w:eastAsia="zh-CN"/>
          </w:rPr>
          <w:t>(二)、质量控制措施</w:t>
        </w:r>
        <w:r>
          <w:tab/>
        </w:r>
        <w:r>
          <w:fldChar w:fldCharType="begin"/>
        </w:r>
        <w:r>
          <w:instrText xml:space="preserve"> PAGEREF _Toc11083 \h </w:instrText>
        </w:r>
        <w:r>
          <w:fldChar w:fldCharType="separate"/>
        </w:r>
        <w:r>
          <w:t>91</w:t>
        </w:r>
        <w:r>
          <w:fldChar w:fldCharType="end"/>
        </w:r>
      </w:hyperlink>
    </w:p>
    <w:p>
      <w:pPr>
        <w:pStyle w:val="TOC1"/>
        <w:tabs>
          <w:tab w:val="right" w:leader="dot" w:pos="8306"/>
        </w:tabs>
      </w:pPr>
      <w:hyperlink w:anchor="_Toc24257" w:history="1">
        <w:r>
          <w:rPr>
            <w:rFonts w:ascii="仿宋" w:eastAsia="仿宋" w:hAnsi="仿宋" w:cs="仿宋" w:hint="eastAsia"/>
            <w:lang w:eastAsia="zh-CN"/>
          </w:rPr>
          <w:t>十八、创新驱动与持续发展</w:t>
        </w:r>
        <w:r>
          <w:tab/>
        </w:r>
        <w:r>
          <w:fldChar w:fldCharType="begin"/>
        </w:r>
        <w:r>
          <w:instrText xml:space="preserve"> PAGEREF _Toc24257 \h </w:instrText>
        </w:r>
        <w:r>
          <w:fldChar w:fldCharType="separate"/>
        </w:r>
        <w:r>
          <w:t>92</w:t>
        </w:r>
        <w:r>
          <w:fldChar w:fldCharType="end"/>
        </w:r>
      </w:hyperlink>
    </w:p>
    <w:p>
      <w:pPr>
        <w:pStyle w:val="TOC2"/>
        <w:tabs>
          <w:tab w:val="right" w:leader="dot" w:pos="8306"/>
        </w:tabs>
      </w:pPr>
      <w:hyperlink w:anchor="_Toc31423" w:history="1">
        <w:r>
          <w:rPr>
            <w:rFonts w:ascii="仿宋" w:eastAsia="仿宋" w:hAnsi="仿宋" w:cs="仿宋" w:hint="eastAsia"/>
            <w:lang w:eastAsia="zh-CN"/>
          </w:rPr>
          <w:t>(一)、创新驱动战略实施</w:t>
        </w:r>
        <w:r>
          <w:tab/>
        </w:r>
        <w:r>
          <w:fldChar w:fldCharType="begin"/>
        </w:r>
        <w:r>
          <w:instrText xml:space="preserve"> PAGEREF _Toc31423 \h </w:instrText>
        </w:r>
        <w:r>
          <w:fldChar w:fldCharType="separate"/>
        </w:r>
        <w:r>
          <w:t>92</w:t>
        </w:r>
        <w:r>
          <w:fldChar w:fldCharType="end"/>
        </w:r>
      </w:hyperlink>
    </w:p>
    <w:p>
      <w:pPr>
        <w:pStyle w:val="TOC2"/>
        <w:tabs>
          <w:tab w:val="right" w:leader="dot" w:pos="8306"/>
        </w:tabs>
      </w:pPr>
      <w:hyperlink w:anchor="_Toc1619" w:history="1">
        <w:r>
          <w:rPr>
            <w:rFonts w:ascii="仿宋" w:eastAsia="仿宋" w:hAnsi="仿宋" w:cs="仿宋" w:hint="eastAsia"/>
            <w:lang w:eastAsia="zh-CN"/>
          </w:rPr>
          <w:t>(二)、持续发展路径探索</w:t>
        </w:r>
        <w:r>
          <w:tab/>
        </w:r>
        <w:r>
          <w:fldChar w:fldCharType="begin"/>
        </w:r>
        <w:r>
          <w:instrText xml:space="preserve"> PAGEREF _Toc1619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967" w:history="1">
        <w:r>
          <w:rPr>
            <w:rFonts w:ascii="仿宋" w:eastAsia="仿宋" w:hAnsi="仿宋" w:cs="仿宋" w:hint="eastAsia"/>
            <w:lang w:eastAsia="zh-CN"/>
          </w:rPr>
          <w:t>十九、法律法规与政策遵循</w:t>
        </w:r>
        <w:r>
          <w:tab/>
        </w:r>
        <w:r>
          <w:fldChar w:fldCharType="begin"/>
        </w:r>
        <w:r>
          <w:instrText xml:space="preserve"> PAGEREF _Toc31967 \h </w:instrText>
        </w:r>
        <w:r>
          <w:fldChar w:fldCharType="separate"/>
        </w:r>
        <w:r>
          <w:t>98</w:t>
        </w:r>
        <w:r>
          <w:fldChar w:fldCharType="end"/>
        </w:r>
      </w:hyperlink>
    </w:p>
    <w:p>
      <w:pPr>
        <w:pStyle w:val="TOC2"/>
        <w:tabs>
          <w:tab w:val="right" w:leader="dot" w:pos="8306"/>
        </w:tabs>
      </w:pPr>
      <w:hyperlink w:anchor="_Toc26003" w:history="1">
        <w:r>
          <w:rPr>
            <w:rFonts w:ascii="仿宋" w:eastAsia="仿宋" w:hAnsi="仿宋" w:cs="仿宋" w:hint="eastAsia"/>
            <w:lang w:eastAsia="zh-CN"/>
          </w:rPr>
          <w:t>(一)、法律法规遵守</w:t>
        </w:r>
        <w:r>
          <w:tab/>
        </w:r>
        <w:r>
          <w:fldChar w:fldCharType="begin"/>
        </w:r>
        <w:r>
          <w:instrText xml:space="preserve"> PAGEREF _Toc26003 \h </w:instrText>
        </w:r>
        <w:r>
          <w:fldChar w:fldCharType="separate"/>
        </w:r>
        <w:r>
          <w:t>98</w:t>
        </w:r>
        <w:r>
          <w:fldChar w:fldCharType="end"/>
        </w:r>
      </w:hyperlink>
    </w:p>
    <w:p>
      <w:pPr>
        <w:pStyle w:val="TOC2"/>
        <w:tabs>
          <w:tab w:val="right" w:leader="dot" w:pos="8306"/>
        </w:tabs>
      </w:pPr>
      <w:hyperlink w:anchor="_Toc15841" w:history="1">
        <w:r>
          <w:rPr>
            <w:rFonts w:ascii="仿宋" w:eastAsia="仿宋" w:hAnsi="仿宋" w:cs="仿宋" w:hint="eastAsia"/>
            <w:lang w:eastAsia="zh-CN"/>
          </w:rPr>
          <w:t>(二)、政策导向与利用</w:t>
        </w:r>
        <w:r>
          <w:tab/>
        </w:r>
        <w:r>
          <w:fldChar w:fldCharType="begin"/>
        </w:r>
        <w:r>
          <w:instrText xml:space="preserve"> PAGEREF _Toc15841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2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X射线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X射线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X射线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X射线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X射线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X射线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为了融入当地社区，医用X射线设备项目需深入理解当地的文化特色和社会习俗。例如，项目在设计广告和市场推广活动时，应考虑使用当地语言和符合地方文化的表达方式。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3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为了确保医用X射线设备项目的成功并最大限度地减轻潜在的社会风险，详细的风险分析和具体的应对策略至关重要。以下是针对项目可能面临的具体社会风险及相应对策的分析：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风险描述：医用X射线设备项目可能会引起当地社会结构和动态的变化，例如改变社区的人口组成和社交模式。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风险描述：在医用X射线设备项目运营过程中，可能涉及大量个人和商业敏感信息，存在信息安全和隐私保护的风险。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85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79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一、医用X射线设备项目的技术资源开发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https://d.book118.com/165220103323011114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97C06"/>
    <w:rsid w:val="50A97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201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2024-02-24T23:16:00Z</dcterms:created>
  <dcterms:modified xsi:type="dcterms:W3CDTF">2024-02-24T23:17:01Z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E66A8E5A9BED4B5EB0E884FA4582B055_11</vt:lpwstr>
  </property>
  <property fmtid="{D5CDD505-2E9C-101B-9397-08002B2CF9AE}" pid="3" name="KSOProductBuildVer">
    <vt:lpwstr>2052-12.1.0.16250</vt:lpwstr>
  </property>
</Properties>
</file>