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82" w:history="1">
        <w:r>
          <w:rPr>
            <w:rFonts w:ascii="仿宋" w:eastAsia="仿宋" w:hAnsi="仿宋" w:cs="仿宋" w:hint="eastAsia"/>
            <w:lang w:eastAsia="zh-CN"/>
          </w:rPr>
          <w:t>前言</w:t>
        </w:r>
        <w:r>
          <w:tab/>
        </w:r>
        <w:r>
          <w:fldChar w:fldCharType="begin"/>
        </w:r>
        <w:r>
          <w:instrText xml:space="preserve"> PAGEREF _Toc31282 \h </w:instrText>
        </w:r>
        <w:r>
          <w:fldChar w:fldCharType="separate"/>
        </w:r>
        <w:r>
          <w:t>3</w:t>
        </w:r>
        <w:r>
          <w:fldChar w:fldCharType="end"/>
        </w:r>
      </w:hyperlink>
    </w:p>
    <w:p>
      <w:pPr>
        <w:pStyle w:val="TOC1"/>
        <w:tabs>
          <w:tab w:val="right" w:leader="dot" w:pos="8306"/>
        </w:tabs>
      </w:pPr>
      <w:hyperlink w:anchor="_Toc24286" w:history="1">
        <w:r>
          <w:rPr>
            <w:rFonts w:ascii="仿宋" w:eastAsia="仿宋" w:hAnsi="仿宋" w:cs="仿宋" w:hint="eastAsia"/>
            <w:lang w:eastAsia="zh-CN"/>
          </w:rPr>
          <w:t>一、太阳能电池项目概论</w:t>
        </w:r>
        <w:r>
          <w:tab/>
        </w:r>
        <w:r>
          <w:fldChar w:fldCharType="begin"/>
        </w:r>
        <w:r>
          <w:instrText xml:space="preserve"> PAGEREF _Toc24286 \h </w:instrText>
        </w:r>
        <w:r>
          <w:fldChar w:fldCharType="separate"/>
        </w:r>
        <w:r>
          <w:t>3</w:t>
        </w:r>
        <w:r>
          <w:fldChar w:fldCharType="end"/>
        </w:r>
      </w:hyperlink>
    </w:p>
    <w:p>
      <w:pPr>
        <w:pStyle w:val="TOC2"/>
        <w:tabs>
          <w:tab w:val="right" w:leader="dot" w:pos="8306"/>
        </w:tabs>
      </w:pPr>
      <w:hyperlink w:anchor="_Toc13037" w:history="1">
        <w:r>
          <w:rPr>
            <w:rFonts w:ascii="仿宋" w:eastAsia="仿宋" w:hAnsi="仿宋" w:cs="仿宋" w:hint="eastAsia"/>
            <w:lang w:eastAsia="zh-CN"/>
          </w:rPr>
          <w:t>(一)、太阳能电池项目概况</w:t>
        </w:r>
        <w:r>
          <w:tab/>
        </w:r>
        <w:r>
          <w:fldChar w:fldCharType="begin"/>
        </w:r>
        <w:r>
          <w:instrText xml:space="preserve"> PAGEREF _Toc13037 \h </w:instrText>
        </w:r>
        <w:r>
          <w:fldChar w:fldCharType="separate"/>
        </w:r>
        <w:r>
          <w:t>3</w:t>
        </w:r>
        <w:r>
          <w:fldChar w:fldCharType="end"/>
        </w:r>
      </w:hyperlink>
    </w:p>
    <w:p>
      <w:pPr>
        <w:pStyle w:val="TOC2"/>
        <w:tabs>
          <w:tab w:val="right" w:leader="dot" w:pos="8306"/>
        </w:tabs>
      </w:pPr>
      <w:hyperlink w:anchor="_Toc14138" w:history="1">
        <w:r>
          <w:rPr>
            <w:rFonts w:ascii="仿宋" w:eastAsia="仿宋" w:hAnsi="仿宋" w:cs="仿宋" w:hint="eastAsia"/>
            <w:lang w:eastAsia="zh-CN"/>
          </w:rPr>
          <w:t>(二)、太阳能电池项目目标</w:t>
        </w:r>
        <w:r>
          <w:tab/>
        </w:r>
        <w:r>
          <w:fldChar w:fldCharType="begin"/>
        </w:r>
        <w:r>
          <w:instrText xml:space="preserve"> PAGEREF _Toc14138 \h </w:instrText>
        </w:r>
        <w:r>
          <w:fldChar w:fldCharType="separate"/>
        </w:r>
        <w:r>
          <w:t>5</w:t>
        </w:r>
        <w:r>
          <w:fldChar w:fldCharType="end"/>
        </w:r>
      </w:hyperlink>
    </w:p>
    <w:p>
      <w:pPr>
        <w:pStyle w:val="TOC2"/>
        <w:tabs>
          <w:tab w:val="right" w:leader="dot" w:pos="8306"/>
        </w:tabs>
      </w:pPr>
      <w:hyperlink w:anchor="_Toc21716" w:history="1">
        <w:r>
          <w:rPr>
            <w:rFonts w:ascii="仿宋" w:eastAsia="仿宋" w:hAnsi="仿宋" w:cs="仿宋" w:hint="eastAsia"/>
            <w:lang w:eastAsia="zh-CN"/>
          </w:rPr>
          <w:t>(三)、太阳能电池项目提出的理由</w:t>
        </w:r>
        <w:r>
          <w:tab/>
        </w:r>
        <w:r>
          <w:fldChar w:fldCharType="begin"/>
        </w:r>
        <w:r>
          <w:instrText xml:space="preserve"> PAGEREF _Toc21716 \h </w:instrText>
        </w:r>
        <w:r>
          <w:fldChar w:fldCharType="separate"/>
        </w:r>
        <w:r>
          <w:t>6</w:t>
        </w:r>
        <w:r>
          <w:fldChar w:fldCharType="end"/>
        </w:r>
      </w:hyperlink>
    </w:p>
    <w:p>
      <w:pPr>
        <w:pStyle w:val="TOC2"/>
        <w:tabs>
          <w:tab w:val="right" w:leader="dot" w:pos="8306"/>
        </w:tabs>
      </w:pPr>
      <w:hyperlink w:anchor="_Toc14515" w:history="1">
        <w:r>
          <w:rPr>
            <w:rFonts w:ascii="仿宋" w:eastAsia="仿宋" w:hAnsi="仿宋" w:cs="仿宋" w:hint="eastAsia"/>
            <w:lang w:eastAsia="zh-CN"/>
          </w:rPr>
          <w:t>(四)、太阳能电池项目意义</w:t>
        </w:r>
        <w:r>
          <w:tab/>
        </w:r>
        <w:r>
          <w:fldChar w:fldCharType="begin"/>
        </w:r>
        <w:r>
          <w:instrText xml:space="preserve"> PAGEREF _Toc14515 \h </w:instrText>
        </w:r>
        <w:r>
          <w:fldChar w:fldCharType="separate"/>
        </w:r>
        <w:r>
          <w:t>8</w:t>
        </w:r>
        <w:r>
          <w:fldChar w:fldCharType="end"/>
        </w:r>
      </w:hyperlink>
    </w:p>
    <w:p>
      <w:pPr>
        <w:pStyle w:val="TOC2"/>
        <w:tabs>
          <w:tab w:val="right" w:leader="dot" w:pos="8306"/>
        </w:tabs>
      </w:pPr>
      <w:hyperlink w:anchor="_Toc25217" w:history="1">
        <w:r>
          <w:rPr>
            <w:rFonts w:ascii="仿宋" w:eastAsia="仿宋" w:hAnsi="仿宋" w:cs="仿宋" w:hint="eastAsia"/>
            <w:lang w:eastAsia="zh-CN"/>
          </w:rPr>
          <w:t>(五)、太阳能电池项目背景</w:t>
        </w:r>
        <w:r>
          <w:tab/>
        </w:r>
        <w:r>
          <w:fldChar w:fldCharType="begin"/>
        </w:r>
        <w:r>
          <w:instrText xml:space="preserve"> PAGEREF _Toc25217 \h </w:instrText>
        </w:r>
        <w:r>
          <w:fldChar w:fldCharType="separate"/>
        </w:r>
        <w:r>
          <w:t>9</w:t>
        </w:r>
        <w:r>
          <w:fldChar w:fldCharType="end"/>
        </w:r>
      </w:hyperlink>
    </w:p>
    <w:p>
      <w:pPr>
        <w:pStyle w:val="TOC1"/>
        <w:tabs>
          <w:tab w:val="right" w:leader="dot" w:pos="8306"/>
        </w:tabs>
      </w:pPr>
      <w:hyperlink w:anchor="_Toc644" w:history="1">
        <w:r>
          <w:rPr>
            <w:rFonts w:ascii="仿宋" w:eastAsia="仿宋" w:hAnsi="仿宋" w:cs="仿宋" w:hint="eastAsia"/>
            <w:lang w:eastAsia="zh-CN"/>
          </w:rPr>
          <w:t>二、太阳能电池项目危机管理</w:t>
        </w:r>
        <w:r>
          <w:tab/>
        </w:r>
        <w:r>
          <w:fldChar w:fldCharType="begin"/>
        </w:r>
        <w:r>
          <w:instrText xml:space="preserve"> PAGEREF _Toc644 \h </w:instrText>
        </w:r>
        <w:r>
          <w:fldChar w:fldCharType="separate"/>
        </w:r>
        <w:r>
          <w:t>10</w:t>
        </w:r>
        <w:r>
          <w:fldChar w:fldCharType="end"/>
        </w:r>
      </w:hyperlink>
    </w:p>
    <w:p>
      <w:pPr>
        <w:pStyle w:val="TOC2"/>
        <w:tabs>
          <w:tab w:val="right" w:leader="dot" w:pos="8306"/>
        </w:tabs>
      </w:pPr>
      <w:hyperlink w:anchor="_Toc12581" w:history="1">
        <w:r>
          <w:rPr>
            <w:rFonts w:ascii="仿宋" w:eastAsia="仿宋" w:hAnsi="仿宋" w:cs="仿宋" w:hint="eastAsia"/>
            <w:lang w:eastAsia="zh-CN"/>
          </w:rPr>
          <w:t>(一)、危机预警与识别</w:t>
        </w:r>
        <w:r>
          <w:tab/>
        </w:r>
        <w:r>
          <w:fldChar w:fldCharType="begin"/>
        </w:r>
        <w:r>
          <w:instrText xml:space="preserve"> PAGEREF _Toc12581 \h </w:instrText>
        </w:r>
        <w:r>
          <w:fldChar w:fldCharType="separate"/>
        </w:r>
        <w:r>
          <w:t>10</w:t>
        </w:r>
        <w:r>
          <w:fldChar w:fldCharType="end"/>
        </w:r>
      </w:hyperlink>
    </w:p>
    <w:p>
      <w:pPr>
        <w:pStyle w:val="TOC2"/>
        <w:tabs>
          <w:tab w:val="right" w:leader="dot" w:pos="8306"/>
        </w:tabs>
      </w:pPr>
      <w:hyperlink w:anchor="_Toc1142" w:history="1">
        <w:r>
          <w:rPr>
            <w:rFonts w:ascii="仿宋" w:eastAsia="仿宋" w:hAnsi="仿宋" w:cs="仿宋" w:hint="eastAsia"/>
            <w:lang w:eastAsia="zh-CN"/>
          </w:rPr>
          <w:t>(二)、危机应对与恢复</w:t>
        </w:r>
        <w:r>
          <w:tab/>
        </w:r>
        <w:r>
          <w:fldChar w:fldCharType="begin"/>
        </w:r>
        <w:r>
          <w:instrText xml:space="preserve"> PAGEREF _Toc1142 \h </w:instrText>
        </w:r>
        <w:r>
          <w:fldChar w:fldCharType="separate"/>
        </w:r>
        <w:r>
          <w:t>11</w:t>
        </w:r>
        <w:r>
          <w:fldChar w:fldCharType="end"/>
        </w:r>
      </w:hyperlink>
    </w:p>
    <w:p>
      <w:pPr>
        <w:pStyle w:val="TOC1"/>
        <w:tabs>
          <w:tab w:val="right" w:leader="dot" w:pos="8306"/>
        </w:tabs>
      </w:pPr>
      <w:hyperlink w:anchor="_Toc2900" w:history="1">
        <w:r>
          <w:rPr>
            <w:rFonts w:ascii="仿宋" w:eastAsia="仿宋" w:hAnsi="仿宋" w:cs="仿宋" w:hint="eastAsia"/>
            <w:lang w:eastAsia="zh-CN"/>
          </w:rPr>
          <w:t>三、产品规划分析</w:t>
        </w:r>
        <w:r>
          <w:tab/>
        </w:r>
        <w:r>
          <w:fldChar w:fldCharType="begin"/>
        </w:r>
        <w:r>
          <w:instrText xml:space="preserve"> PAGEREF _Toc2900 \h </w:instrText>
        </w:r>
        <w:r>
          <w:fldChar w:fldCharType="separate"/>
        </w:r>
        <w:r>
          <w:t>12</w:t>
        </w:r>
        <w:r>
          <w:fldChar w:fldCharType="end"/>
        </w:r>
      </w:hyperlink>
    </w:p>
    <w:p>
      <w:pPr>
        <w:pStyle w:val="TOC2"/>
        <w:tabs>
          <w:tab w:val="right" w:leader="dot" w:pos="8306"/>
        </w:tabs>
      </w:pPr>
      <w:hyperlink w:anchor="_Toc22775" w:history="1">
        <w:r>
          <w:rPr>
            <w:rFonts w:ascii="仿宋" w:eastAsia="仿宋" w:hAnsi="仿宋" w:cs="仿宋" w:hint="eastAsia"/>
            <w:lang w:eastAsia="zh-CN"/>
          </w:rPr>
          <w:t>(一)、产品规划</w:t>
        </w:r>
        <w:r>
          <w:tab/>
        </w:r>
        <w:r>
          <w:fldChar w:fldCharType="begin"/>
        </w:r>
        <w:r>
          <w:instrText xml:space="preserve"> PAGEREF _Toc22775 \h </w:instrText>
        </w:r>
        <w:r>
          <w:fldChar w:fldCharType="separate"/>
        </w:r>
        <w:r>
          <w:t>12</w:t>
        </w:r>
        <w:r>
          <w:fldChar w:fldCharType="end"/>
        </w:r>
      </w:hyperlink>
    </w:p>
    <w:p>
      <w:pPr>
        <w:pStyle w:val="TOC2"/>
        <w:tabs>
          <w:tab w:val="right" w:leader="dot" w:pos="8306"/>
        </w:tabs>
      </w:pPr>
      <w:hyperlink w:anchor="_Toc23370" w:history="1">
        <w:r>
          <w:rPr>
            <w:rFonts w:ascii="仿宋" w:eastAsia="仿宋" w:hAnsi="仿宋" w:cs="仿宋" w:hint="eastAsia"/>
            <w:lang w:eastAsia="zh-CN"/>
          </w:rPr>
          <w:t>(二)、建设规模</w:t>
        </w:r>
        <w:r>
          <w:tab/>
        </w:r>
        <w:r>
          <w:fldChar w:fldCharType="begin"/>
        </w:r>
        <w:r>
          <w:instrText xml:space="preserve"> PAGEREF _Toc23370 \h </w:instrText>
        </w:r>
        <w:r>
          <w:fldChar w:fldCharType="separate"/>
        </w:r>
        <w:r>
          <w:t>13</w:t>
        </w:r>
        <w:r>
          <w:fldChar w:fldCharType="end"/>
        </w:r>
      </w:hyperlink>
    </w:p>
    <w:p>
      <w:pPr>
        <w:pStyle w:val="TOC1"/>
        <w:tabs>
          <w:tab w:val="right" w:leader="dot" w:pos="8306"/>
        </w:tabs>
      </w:pPr>
      <w:hyperlink w:anchor="_Toc7370" w:history="1">
        <w:r>
          <w:rPr>
            <w:rFonts w:ascii="仿宋" w:eastAsia="仿宋" w:hAnsi="仿宋" w:cs="仿宋" w:hint="eastAsia"/>
            <w:lang w:eastAsia="zh-CN"/>
          </w:rPr>
          <w:t>四、太阳能电池项目选址可行性分析</w:t>
        </w:r>
        <w:r>
          <w:tab/>
        </w:r>
        <w:r>
          <w:fldChar w:fldCharType="begin"/>
        </w:r>
        <w:r>
          <w:instrText xml:space="preserve"> PAGEREF _Toc7370 \h </w:instrText>
        </w:r>
        <w:r>
          <w:fldChar w:fldCharType="separate"/>
        </w:r>
        <w:r>
          <w:t>14</w:t>
        </w:r>
        <w:r>
          <w:fldChar w:fldCharType="end"/>
        </w:r>
      </w:hyperlink>
    </w:p>
    <w:p>
      <w:pPr>
        <w:pStyle w:val="TOC2"/>
        <w:tabs>
          <w:tab w:val="right" w:leader="dot" w:pos="8306"/>
        </w:tabs>
      </w:pPr>
      <w:hyperlink w:anchor="_Toc8270" w:history="1">
        <w:r>
          <w:rPr>
            <w:rFonts w:ascii="仿宋" w:eastAsia="仿宋" w:hAnsi="仿宋" w:cs="仿宋" w:hint="eastAsia"/>
            <w:lang w:eastAsia="zh-CN"/>
          </w:rPr>
          <w:t>(一)、太阳能电池项目选址</w:t>
        </w:r>
        <w:r>
          <w:tab/>
        </w:r>
        <w:r>
          <w:fldChar w:fldCharType="begin"/>
        </w:r>
        <w:r>
          <w:instrText xml:space="preserve"> PAGEREF _Toc8270 \h </w:instrText>
        </w:r>
        <w:r>
          <w:fldChar w:fldCharType="separate"/>
        </w:r>
        <w:r>
          <w:t>14</w:t>
        </w:r>
        <w:r>
          <w:fldChar w:fldCharType="end"/>
        </w:r>
      </w:hyperlink>
    </w:p>
    <w:p>
      <w:pPr>
        <w:pStyle w:val="TOC2"/>
        <w:tabs>
          <w:tab w:val="right" w:leader="dot" w:pos="8306"/>
        </w:tabs>
      </w:pPr>
      <w:hyperlink w:anchor="_Toc6506" w:history="1">
        <w:r>
          <w:rPr>
            <w:rFonts w:ascii="仿宋" w:eastAsia="仿宋" w:hAnsi="仿宋" w:cs="仿宋" w:hint="eastAsia"/>
            <w:lang w:eastAsia="zh-CN"/>
          </w:rPr>
          <w:t>(二)、用地控制指标</w:t>
        </w:r>
        <w:r>
          <w:tab/>
        </w:r>
        <w:r>
          <w:fldChar w:fldCharType="begin"/>
        </w:r>
        <w:r>
          <w:instrText xml:space="preserve"> PAGEREF _Toc6506 \h </w:instrText>
        </w:r>
        <w:r>
          <w:fldChar w:fldCharType="separate"/>
        </w:r>
        <w:r>
          <w:t>14</w:t>
        </w:r>
        <w:r>
          <w:fldChar w:fldCharType="end"/>
        </w:r>
      </w:hyperlink>
    </w:p>
    <w:p>
      <w:pPr>
        <w:pStyle w:val="TOC2"/>
        <w:tabs>
          <w:tab w:val="right" w:leader="dot" w:pos="8306"/>
        </w:tabs>
      </w:pPr>
      <w:hyperlink w:anchor="_Toc20497" w:history="1">
        <w:r>
          <w:rPr>
            <w:rFonts w:ascii="仿宋" w:eastAsia="仿宋" w:hAnsi="仿宋" w:cs="仿宋" w:hint="eastAsia"/>
            <w:lang w:eastAsia="zh-CN"/>
          </w:rPr>
          <w:t>(三)、节约用地措施</w:t>
        </w:r>
        <w:r>
          <w:tab/>
        </w:r>
        <w:r>
          <w:fldChar w:fldCharType="begin"/>
        </w:r>
        <w:r>
          <w:instrText xml:space="preserve"> PAGEREF _Toc20497 \h </w:instrText>
        </w:r>
        <w:r>
          <w:fldChar w:fldCharType="separate"/>
        </w:r>
        <w:r>
          <w:t>16</w:t>
        </w:r>
        <w:r>
          <w:fldChar w:fldCharType="end"/>
        </w:r>
      </w:hyperlink>
    </w:p>
    <w:p>
      <w:pPr>
        <w:pStyle w:val="TOC2"/>
        <w:tabs>
          <w:tab w:val="right" w:leader="dot" w:pos="8306"/>
        </w:tabs>
      </w:pPr>
      <w:hyperlink w:anchor="_Toc32597" w:history="1">
        <w:r>
          <w:rPr>
            <w:rFonts w:ascii="仿宋" w:eastAsia="仿宋" w:hAnsi="仿宋" w:cs="仿宋" w:hint="eastAsia"/>
            <w:lang w:eastAsia="zh-CN"/>
          </w:rPr>
          <w:t>(四)、总图布置方案</w:t>
        </w:r>
        <w:r>
          <w:tab/>
        </w:r>
        <w:r>
          <w:fldChar w:fldCharType="begin"/>
        </w:r>
        <w:r>
          <w:instrText xml:space="preserve"> PAGEREF _Toc32597 \h </w:instrText>
        </w:r>
        <w:r>
          <w:fldChar w:fldCharType="separate"/>
        </w:r>
        <w:r>
          <w:t>17</w:t>
        </w:r>
        <w:r>
          <w:fldChar w:fldCharType="end"/>
        </w:r>
      </w:hyperlink>
    </w:p>
    <w:p>
      <w:pPr>
        <w:pStyle w:val="TOC2"/>
        <w:tabs>
          <w:tab w:val="right" w:leader="dot" w:pos="8306"/>
        </w:tabs>
      </w:pPr>
      <w:hyperlink w:anchor="_Toc3146" w:history="1">
        <w:r>
          <w:rPr>
            <w:rFonts w:ascii="仿宋" w:eastAsia="仿宋" w:hAnsi="仿宋" w:cs="仿宋" w:hint="eastAsia"/>
            <w:lang w:eastAsia="zh-CN"/>
          </w:rPr>
          <w:t>(五)、选址综合评价</w:t>
        </w:r>
        <w:r>
          <w:tab/>
        </w:r>
        <w:r>
          <w:fldChar w:fldCharType="begin"/>
        </w:r>
        <w:r>
          <w:instrText xml:space="preserve"> PAGEREF _Toc3146 \h </w:instrText>
        </w:r>
        <w:r>
          <w:fldChar w:fldCharType="separate"/>
        </w:r>
        <w:r>
          <w:t>18</w:t>
        </w:r>
        <w:r>
          <w:fldChar w:fldCharType="end"/>
        </w:r>
      </w:hyperlink>
    </w:p>
    <w:p>
      <w:pPr>
        <w:pStyle w:val="TOC1"/>
        <w:tabs>
          <w:tab w:val="right" w:leader="dot" w:pos="8306"/>
        </w:tabs>
      </w:pPr>
      <w:hyperlink w:anchor="_Toc6105" w:history="1">
        <w:r>
          <w:rPr>
            <w:rFonts w:ascii="仿宋" w:eastAsia="仿宋" w:hAnsi="仿宋" w:cs="仿宋" w:hint="eastAsia"/>
            <w:lang w:eastAsia="zh-CN"/>
          </w:rPr>
          <w:t>五、工艺说明</w:t>
        </w:r>
        <w:r>
          <w:tab/>
        </w:r>
        <w:r>
          <w:fldChar w:fldCharType="begin"/>
        </w:r>
        <w:r>
          <w:instrText xml:space="preserve"> PAGEREF _Toc6105 \h </w:instrText>
        </w:r>
        <w:r>
          <w:fldChar w:fldCharType="separate"/>
        </w:r>
        <w:r>
          <w:t>19</w:t>
        </w:r>
        <w:r>
          <w:fldChar w:fldCharType="end"/>
        </w:r>
      </w:hyperlink>
    </w:p>
    <w:p>
      <w:pPr>
        <w:pStyle w:val="TOC2"/>
        <w:tabs>
          <w:tab w:val="right" w:leader="dot" w:pos="8306"/>
        </w:tabs>
      </w:pPr>
      <w:hyperlink w:anchor="_Toc5589" w:history="1">
        <w:r>
          <w:rPr>
            <w:rFonts w:ascii="仿宋" w:eastAsia="仿宋" w:hAnsi="仿宋" w:cs="仿宋" w:hint="eastAsia"/>
            <w:lang w:eastAsia="zh-CN"/>
          </w:rPr>
          <w:t>(一)、技术管理特点</w:t>
        </w:r>
        <w:r>
          <w:tab/>
        </w:r>
        <w:r>
          <w:fldChar w:fldCharType="begin"/>
        </w:r>
        <w:r>
          <w:instrText xml:space="preserve"> PAGEREF _Toc5589 \h </w:instrText>
        </w:r>
        <w:r>
          <w:fldChar w:fldCharType="separate"/>
        </w:r>
        <w:r>
          <w:t>19</w:t>
        </w:r>
        <w:r>
          <w:fldChar w:fldCharType="end"/>
        </w:r>
      </w:hyperlink>
    </w:p>
    <w:p>
      <w:pPr>
        <w:pStyle w:val="TOC2"/>
        <w:tabs>
          <w:tab w:val="right" w:leader="dot" w:pos="8306"/>
        </w:tabs>
      </w:pPr>
      <w:hyperlink w:anchor="_Toc21015" w:history="1">
        <w:r>
          <w:rPr>
            <w:rFonts w:ascii="仿宋" w:eastAsia="仿宋" w:hAnsi="仿宋" w:cs="仿宋" w:hint="eastAsia"/>
            <w:lang w:eastAsia="zh-CN"/>
          </w:rPr>
          <w:t>(二)、太阳能电池项目工艺技术设计方案</w:t>
        </w:r>
        <w:r>
          <w:tab/>
        </w:r>
        <w:r>
          <w:fldChar w:fldCharType="begin"/>
        </w:r>
        <w:r>
          <w:instrText xml:space="preserve"> PAGEREF _Toc21015 \h </w:instrText>
        </w:r>
        <w:r>
          <w:fldChar w:fldCharType="separate"/>
        </w:r>
        <w:r>
          <w:t>20</w:t>
        </w:r>
        <w:r>
          <w:fldChar w:fldCharType="end"/>
        </w:r>
      </w:hyperlink>
    </w:p>
    <w:p>
      <w:pPr>
        <w:pStyle w:val="TOC2"/>
        <w:tabs>
          <w:tab w:val="right" w:leader="dot" w:pos="8306"/>
        </w:tabs>
      </w:pPr>
      <w:hyperlink w:anchor="_Toc29213" w:history="1">
        <w:r>
          <w:rPr>
            <w:rFonts w:ascii="仿宋" w:eastAsia="仿宋" w:hAnsi="仿宋" w:cs="仿宋" w:hint="eastAsia"/>
            <w:lang w:eastAsia="zh-CN"/>
          </w:rPr>
          <w:t>(三)、设备选型方案</w:t>
        </w:r>
        <w:r>
          <w:tab/>
        </w:r>
        <w:r>
          <w:fldChar w:fldCharType="begin"/>
        </w:r>
        <w:r>
          <w:instrText xml:space="preserve"> PAGEREF _Toc29213 \h </w:instrText>
        </w:r>
        <w:r>
          <w:fldChar w:fldCharType="separate"/>
        </w:r>
        <w:r>
          <w:t>22</w:t>
        </w:r>
        <w:r>
          <w:fldChar w:fldCharType="end"/>
        </w:r>
      </w:hyperlink>
    </w:p>
    <w:p>
      <w:pPr>
        <w:pStyle w:val="TOC1"/>
        <w:tabs>
          <w:tab w:val="right" w:leader="dot" w:pos="8306"/>
        </w:tabs>
      </w:pPr>
      <w:hyperlink w:anchor="_Toc27994" w:history="1">
        <w:r>
          <w:rPr>
            <w:rFonts w:ascii="仿宋" w:eastAsia="仿宋" w:hAnsi="仿宋" w:cs="仿宋" w:hint="eastAsia"/>
            <w:lang w:eastAsia="zh-CN"/>
          </w:rPr>
          <w:t>六、太阳能电池项目绩效评估</w:t>
        </w:r>
        <w:r>
          <w:tab/>
        </w:r>
        <w:r>
          <w:fldChar w:fldCharType="begin"/>
        </w:r>
        <w:r>
          <w:instrText xml:space="preserve"> PAGEREF _Toc27994 \h </w:instrText>
        </w:r>
        <w:r>
          <w:fldChar w:fldCharType="separate"/>
        </w:r>
        <w:r>
          <w:t>23</w:t>
        </w:r>
        <w:r>
          <w:fldChar w:fldCharType="end"/>
        </w:r>
      </w:hyperlink>
    </w:p>
    <w:p>
      <w:pPr>
        <w:pStyle w:val="TOC2"/>
        <w:tabs>
          <w:tab w:val="right" w:leader="dot" w:pos="8306"/>
        </w:tabs>
      </w:pPr>
      <w:hyperlink w:anchor="_Toc7331" w:history="1">
        <w:r>
          <w:rPr>
            <w:rFonts w:ascii="仿宋" w:eastAsia="仿宋" w:hAnsi="仿宋" w:cs="仿宋" w:hint="eastAsia"/>
            <w:lang w:eastAsia="zh-CN"/>
          </w:rPr>
          <w:t>(一)、绩效评估指标</w:t>
        </w:r>
        <w:r>
          <w:tab/>
        </w:r>
        <w:r>
          <w:fldChar w:fldCharType="begin"/>
        </w:r>
        <w:r>
          <w:instrText xml:space="preserve"> PAGEREF _Toc7331 \h </w:instrText>
        </w:r>
        <w:r>
          <w:fldChar w:fldCharType="separate"/>
        </w:r>
        <w:r>
          <w:t>23</w:t>
        </w:r>
        <w:r>
          <w:fldChar w:fldCharType="end"/>
        </w:r>
      </w:hyperlink>
    </w:p>
    <w:p>
      <w:pPr>
        <w:pStyle w:val="TOC2"/>
        <w:tabs>
          <w:tab w:val="right" w:leader="dot" w:pos="8306"/>
        </w:tabs>
      </w:pPr>
      <w:hyperlink w:anchor="_Toc21242" w:history="1">
        <w:r>
          <w:rPr>
            <w:rFonts w:ascii="仿宋" w:eastAsia="仿宋" w:hAnsi="仿宋" w:cs="仿宋" w:hint="eastAsia"/>
            <w:lang w:eastAsia="zh-CN"/>
          </w:rPr>
          <w:t>(二)、绩效评估方法</w:t>
        </w:r>
        <w:r>
          <w:tab/>
        </w:r>
        <w:r>
          <w:fldChar w:fldCharType="begin"/>
        </w:r>
        <w:r>
          <w:instrText xml:space="preserve"> PAGEREF _Toc21242 \h </w:instrText>
        </w:r>
        <w:r>
          <w:fldChar w:fldCharType="separate"/>
        </w:r>
        <w:r>
          <w:t>24</w:t>
        </w:r>
        <w:r>
          <w:fldChar w:fldCharType="end"/>
        </w:r>
      </w:hyperlink>
    </w:p>
    <w:p>
      <w:pPr>
        <w:pStyle w:val="TOC2"/>
        <w:tabs>
          <w:tab w:val="right" w:leader="dot" w:pos="8306"/>
        </w:tabs>
      </w:pPr>
      <w:hyperlink w:anchor="_Toc11732" w:history="1">
        <w:r>
          <w:rPr>
            <w:rFonts w:ascii="仿宋" w:eastAsia="仿宋" w:hAnsi="仿宋" w:cs="仿宋" w:hint="eastAsia"/>
            <w:lang w:eastAsia="zh-CN"/>
          </w:rPr>
          <w:t>(三)、绩效评估周期</w:t>
        </w:r>
        <w:r>
          <w:tab/>
        </w:r>
        <w:r>
          <w:fldChar w:fldCharType="begin"/>
        </w:r>
        <w:r>
          <w:instrText xml:space="preserve"> PAGEREF _Toc11732 \h </w:instrText>
        </w:r>
        <w:r>
          <w:fldChar w:fldCharType="separate"/>
        </w:r>
        <w:r>
          <w:t>25</w:t>
        </w:r>
        <w:r>
          <w:fldChar w:fldCharType="end"/>
        </w:r>
      </w:hyperlink>
    </w:p>
    <w:p>
      <w:pPr>
        <w:pStyle w:val="TOC1"/>
        <w:tabs>
          <w:tab w:val="right" w:leader="dot" w:pos="8306"/>
        </w:tabs>
      </w:pPr>
      <w:hyperlink w:anchor="_Toc1107" w:history="1">
        <w:r>
          <w:rPr>
            <w:rFonts w:ascii="仿宋" w:eastAsia="仿宋" w:hAnsi="仿宋" w:cs="仿宋" w:hint="eastAsia"/>
            <w:lang w:eastAsia="zh-CN"/>
          </w:rPr>
          <w:t>七、太阳能电池项目财务管理</w:t>
        </w:r>
        <w:r>
          <w:tab/>
        </w:r>
        <w:r>
          <w:fldChar w:fldCharType="begin"/>
        </w:r>
        <w:r>
          <w:instrText xml:space="preserve"> PAGEREF _Toc1107 \h </w:instrText>
        </w:r>
        <w:r>
          <w:fldChar w:fldCharType="separate"/>
        </w:r>
        <w:r>
          <w:t>26</w:t>
        </w:r>
        <w:r>
          <w:fldChar w:fldCharType="end"/>
        </w:r>
      </w:hyperlink>
    </w:p>
    <w:p>
      <w:pPr>
        <w:pStyle w:val="TOC2"/>
        <w:tabs>
          <w:tab w:val="right" w:leader="dot" w:pos="8306"/>
        </w:tabs>
      </w:pPr>
      <w:hyperlink w:anchor="_Toc27034" w:history="1">
        <w:r>
          <w:rPr>
            <w:rFonts w:ascii="仿宋" w:eastAsia="仿宋" w:hAnsi="仿宋" w:cs="仿宋" w:hint="eastAsia"/>
            <w:lang w:eastAsia="zh-CN"/>
          </w:rPr>
          <w:t>(一)、资金需求大</w:t>
        </w:r>
        <w:r>
          <w:tab/>
        </w:r>
        <w:r>
          <w:fldChar w:fldCharType="begin"/>
        </w:r>
        <w:r>
          <w:instrText xml:space="preserve"> PAGEREF _Toc27034 \h </w:instrText>
        </w:r>
        <w:r>
          <w:fldChar w:fldCharType="separate"/>
        </w:r>
        <w:r>
          <w:t>26</w:t>
        </w:r>
        <w:r>
          <w:fldChar w:fldCharType="end"/>
        </w:r>
      </w:hyperlink>
    </w:p>
    <w:p>
      <w:pPr>
        <w:pStyle w:val="TOC2"/>
        <w:tabs>
          <w:tab w:val="right" w:leader="dot" w:pos="8306"/>
        </w:tabs>
      </w:pPr>
      <w:hyperlink w:anchor="_Toc26026" w:history="1">
        <w:r>
          <w:rPr>
            <w:rFonts w:ascii="仿宋" w:eastAsia="仿宋" w:hAnsi="仿宋" w:cs="仿宋" w:hint="eastAsia"/>
            <w:lang w:eastAsia="zh-CN"/>
          </w:rPr>
          <w:t>(二)、研发周期长</w:t>
        </w:r>
        <w:r>
          <w:tab/>
        </w:r>
        <w:r>
          <w:fldChar w:fldCharType="begin"/>
        </w:r>
        <w:r>
          <w:instrText xml:space="preserve"> PAGEREF _Toc26026 \h </w:instrText>
        </w:r>
        <w:r>
          <w:fldChar w:fldCharType="separate"/>
        </w:r>
        <w:r>
          <w:t>27</w:t>
        </w:r>
        <w:r>
          <w:fldChar w:fldCharType="end"/>
        </w:r>
      </w:hyperlink>
    </w:p>
    <w:p>
      <w:pPr>
        <w:pStyle w:val="TOC2"/>
        <w:tabs>
          <w:tab w:val="right" w:leader="dot" w:pos="8306"/>
        </w:tabs>
      </w:pPr>
      <w:hyperlink w:anchor="_Toc31550" w:history="1">
        <w:r>
          <w:rPr>
            <w:rFonts w:ascii="仿宋" w:eastAsia="仿宋" w:hAnsi="仿宋" w:cs="仿宋" w:hint="eastAsia"/>
            <w:lang w:eastAsia="zh-CN"/>
          </w:rPr>
          <w:t>(三)、市场风险大</w:t>
        </w:r>
        <w:r>
          <w:tab/>
        </w:r>
        <w:r>
          <w:fldChar w:fldCharType="begin"/>
        </w:r>
        <w:r>
          <w:instrText xml:space="preserve"> PAGEREF _Toc31550 \h </w:instrText>
        </w:r>
        <w:r>
          <w:fldChar w:fldCharType="separate"/>
        </w:r>
        <w:r>
          <w:t>28</w:t>
        </w:r>
        <w:r>
          <w:fldChar w:fldCharType="end"/>
        </w:r>
      </w:hyperlink>
    </w:p>
    <w:p>
      <w:pPr>
        <w:pStyle w:val="TOC2"/>
        <w:tabs>
          <w:tab w:val="right" w:leader="dot" w:pos="8306"/>
        </w:tabs>
      </w:pPr>
      <w:hyperlink w:anchor="_Toc13547" w:history="1">
        <w:r>
          <w:rPr>
            <w:rFonts w:ascii="仿宋" w:eastAsia="仿宋" w:hAnsi="仿宋" w:cs="仿宋" w:hint="eastAsia"/>
            <w:lang w:eastAsia="zh-CN"/>
          </w:rPr>
          <w:t>(四)、利润率高</w:t>
        </w:r>
        <w:r>
          <w:tab/>
        </w:r>
        <w:r>
          <w:fldChar w:fldCharType="begin"/>
        </w:r>
        <w:r>
          <w:instrText xml:space="preserve"> PAGEREF _Toc13547 \h </w:instrText>
        </w:r>
        <w:r>
          <w:fldChar w:fldCharType="separate"/>
        </w:r>
        <w:r>
          <w:t>31</w:t>
        </w:r>
        <w:r>
          <w:fldChar w:fldCharType="end"/>
        </w:r>
      </w:hyperlink>
    </w:p>
    <w:p>
      <w:pPr>
        <w:pStyle w:val="TOC1"/>
        <w:tabs>
          <w:tab w:val="right" w:leader="dot" w:pos="8306"/>
        </w:tabs>
      </w:pPr>
      <w:hyperlink w:anchor="_Toc4504" w:history="1">
        <w:r>
          <w:rPr>
            <w:rFonts w:ascii="仿宋" w:eastAsia="仿宋" w:hAnsi="仿宋" w:cs="仿宋" w:hint="eastAsia"/>
            <w:lang w:eastAsia="zh-CN"/>
          </w:rPr>
          <w:t>八、太阳能电池项目环境影响分析</w:t>
        </w:r>
        <w:r>
          <w:tab/>
        </w:r>
        <w:r>
          <w:fldChar w:fldCharType="begin"/>
        </w:r>
        <w:r>
          <w:instrText xml:space="preserve"> PAGEREF _Toc4504 \h </w:instrText>
        </w:r>
        <w:r>
          <w:fldChar w:fldCharType="separate"/>
        </w:r>
        <w:r>
          <w:t>33</w:t>
        </w:r>
        <w:r>
          <w:fldChar w:fldCharType="end"/>
        </w:r>
      </w:hyperlink>
    </w:p>
    <w:p>
      <w:pPr>
        <w:pStyle w:val="TOC2"/>
        <w:tabs>
          <w:tab w:val="right" w:leader="dot" w:pos="8306"/>
        </w:tabs>
      </w:pPr>
      <w:hyperlink w:anchor="_Toc13222" w:history="1">
        <w:r>
          <w:rPr>
            <w:rFonts w:ascii="仿宋" w:eastAsia="仿宋" w:hAnsi="仿宋" w:cs="仿宋" w:hint="eastAsia"/>
            <w:lang w:eastAsia="zh-CN"/>
          </w:rPr>
          <w:t>(一)、建设区域环境质量现状</w:t>
        </w:r>
        <w:r>
          <w:tab/>
        </w:r>
        <w:r>
          <w:fldChar w:fldCharType="begin"/>
        </w:r>
        <w:r>
          <w:instrText xml:space="preserve"> PAGEREF _Toc13222 \h </w:instrText>
        </w:r>
        <w:r>
          <w:fldChar w:fldCharType="separate"/>
        </w:r>
        <w:r>
          <w:t>33</w:t>
        </w:r>
        <w:r>
          <w:fldChar w:fldCharType="end"/>
        </w:r>
      </w:hyperlink>
    </w:p>
    <w:p>
      <w:pPr>
        <w:pStyle w:val="TOC2"/>
        <w:tabs>
          <w:tab w:val="right" w:leader="dot" w:pos="8306"/>
        </w:tabs>
      </w:pPr>
      <w:hyperlink w:anchor="_Toc26027" w:history="1">
        <w:r>
          <w:rPr>
            <w:rFonts w:ascii="仿宋" w:eastAsia="仿宋" w:hAnsi="仿宋" w:cs="仿宋" w:hint="eastAsia"/>
            <w:lang w:eastAsia="zh-CN"/>
          </w:rPr>
          <w:t>(二)、建设期环境保护</w:t>
        </w:r>
        <w:r>
          <w:tab/>
        </w:r>
        <w:r>
          <w:fldChar w:fldCharType="begin"/>
        </w:r>
        <w:r>
          <w:instrText xml:space="preserve"> PAGEREF _Toc26027 \h </w:instrText>
        </w:r>
        <w:r>
          <w:fldChar w:fldCharType="separate"/>
        </w:r>
        <w:r>
          <w:t>34</w:t>
        </w:r>
        <w:r>
          <w:fldChar w:fldCharType="end"/>
        </w:r>
      </w:hyperlink>
    </w:p>
    <w:p>
      <w:pPr>
        <w:pStyle w:val="TOC2"/>
        <w:tabs>
          <w:tab w:val="right" w:leader="dot" w:pos="8306"/>
        </w:tabs>
      </w:pPr>
      <w:hyperlink w:anchor="_Toc1470" w:history="1">
        <w:r>
          <w:rPr>
            <w:rFonts w:ascii="仿宋" w:eastAsia="仿宋" w:hAnsi="仿宋" w:cs="仿宋" w:hint="eastAsia"/>
            <w:lang w:eastAsia="zh-CN"/>
          </w:rPr>
          <w:t>(三)、运营期环境保护</w:t>
        </w:r>
        <w:r>
          <w:tab/>
        </w:r>
        <w:r>
          <w:fldChar w:fldCharType="begin"/>
        </w:r>
        <w:r>
          <w:instrText xml:space="preserve"> PAGEREF _Toc1470 \h </w:instrText>
        </w:r>
        <w:r>
          <w:fldChar w:fldCharType="separate"/>
        </w:r>
        <w:r>
          <w:t>36</w:t>
        </w:r>
        <w:r>
          <w:fldChar w:fldCharType="end"/>
        </w:r>
      </w:hyperlink>
    </w:p>
    <w:p>
      <w:pPr>
        <w:pStyle w:val="TOC2"/>
        <w:tabs>
          <w:tab w:val="right" w:leader="dot" w:pos="8306"/>
        </w:tabs>
      </w:pPr>
      <w:hyperlink w:anchor="_Toc18195" w:history="1">
        <w:r>
          <w:rPr>
            <w:rFonts w:ascii="仿宋" w:eastAsia="仿宋" w:hAnsi="仿宋" w:cs="仿宋" w:hint="eastAsia"/>
            <w:lang w:eastAsia="zh-CN"/>
          </w:rPr>
          <w:t>(四)、太阳能电池项目建设对区域经济的影响</w:t>
        </w:r>
        <w:r>
          <w:tab/>
        </w:r>
        <w:r>
          <w:fldChar w:fldCharType="begin"/>
        </w:r>
        <w:r>
          <w:instrText xml:space="preserve"> PAGEREF _Toc18195 \h </w:instrText>
        </w:r>
        <w:r>
          <w:fldChar w:fldCharType="separate"/>
        </w:r>
        <w:r>
          <w:t>37</w:t>
        </w:r>
        <w:r>
          <w:fldChar w:fldCharType="end"/>
        </w:r>
      </w:hyperlink>
    </w:p>
    <w:p>
      <w:pPr>
        <w:pStyle w:val="TOC2"/>
        <w:tabs>
          <w:tab w:val="right" w:leader="dot" w:pos="8306"/>
        </w:tabs>
      </w:pPr>
      <w:hyperlink w:anchor="_Toc4760" w:history="1">
        <w:r>
          <w:rPr>
            <w:rFonts w:ascii="仿宋" w:eastAsia="仿宋" w:hAnsi="仿宋" w:cs="仿宋" w:hint="eastAsia"/>
            <w:lang w:eastAsia="zh-CN"/>
          </w:rPr>
          <w:t>(五)、废弃物处理</w:t>
        </w:r>
        <w:r>
          <w:tab/>
        </w:r>
        <w:r>
          <w:fldChar w:fldCharType="begin"/>
        </w:r>
        <w:r>
          <w:instrText xml:space="preserve"> PAGEREF _Toc4760 \h </w:instrText>
        </w:r>
        <w:r>
          <w:fldChar w:fldCharType="separate"/>
        </w:r>
        <w:r>
          <w:t>39</w:t>
        </w:r>
        <w:r>
          <w:fldChar w:fldCharType="end"/>
        </w:r>
      </w:hyperlink>
    </w:p>
    <w:p>
      <w:pPr>
        <w:pStyle w:val="TOC2"/>
        <w:tabs>
          <w:tab w:val="right" w:leader="dot" w:pos="8306"/>
        </w:tabs>
      </w:pPr>
      <w:hyperlink w:anchor="_Toc25842" w:history="1">
        <w:r>
          <w:rPr>
            <w:rFonts w:ascii="仿宋" w:eastAsia="仿宋" w:hAnsi="仿宋" w:cs="仿宋" w:hint="eastAsia"/>
            <w:lang w:eastAsia="zh-CN"/>
          </w:rPr>
          <w:t>(六)、特殊环境影响分析</w:t>
        </w:r>
        <w:r>
          <w:tab/>
        </w:r>
        <w:r>
          <w:fldChar w:fldCharType="begin"/>
        </w:r>
        <w:r>
          <w:instrText xml:space="preserve"> PAGEREF _Toc25842 \h </w:instrText>
        </w:r>
        <w:r>
          <w:fldChar w:fldCharType="separate"/>
        </w:r>
        <w:r>
          <w:t>40</w:t>
        </w:r>
        <w:r>
          <w:fldChar w:fldCharType="end"/>
        </w:r>
      </w:hyperlink>
    </w:p>
    <w:p>
      <w:pPr>
        <w:pStyle w:val="TOC2"/>
        <w:tabs>
          <w:tab w:val="right" w:leader="dot" w:pos="8306"/>
        </w:tabs>
      </w:pPr>
      <w:hyperlink w:anchor="_Toc25813" w:history="1">
        <w:r>
          <w:rPr>
            <w:rFonts w:ascii="仿宋" w:eastAsia="仿宋" w:hAnsi="仿宋" w:cs="仿宋" w:hint="eastAsia"/>
            <w:lang w:eastAsia="zh-CN"/>
          </w:rPr>
          <w:t>(七)、清洁生产</w:t>
        </w:r>
        <w:r>
          <w:tab/>
        </w:r>
        <w:r>
          <w:fldChar w:fldCharType="begin"/>
        </w:r>
        <w:r>
          <w:instrText xml:space="preserve"> PAGEREF _Toc25813 \h </w:instrText>
        </w:r>
        <w:r>
          <w:fldChar w:fldCharType="separate"/>
        </w:r>
        <w:r>
          <w:t>41</w:t>
        </w:r>
        <w:r>
          <w:fldChar w:fldCharType="end"/>
        </w:r>
      </w:hyperlink>
    </w:p>
    <w:p>
      <w:pPr>
        <w:pStyle w:val="TOC2"/>
        <w:tabs>
          <w:tab w:val="right" w:leader="dot" w:pos="8306"/>
        </w:tabs>
      </w:pPr>
      <w:hyperlink w:anchor="_Toc32580" w:history="1">
        <w:r>
          <w:rPr>
            <w:rFonts w:ascii="仿宋" w:eastAsia="仿宋" w:hAnsi="仿宋" w:cs="仿宋" w:hint="eastAsia"/>
            <w:lang w:eastAsia="zh-CN"/>
          </w:rPr>
          <w:t>(八)、环境保护综合评价</w:t>
        </w:r>
        <w:r>
          <w:tab/>
        </w:r>
        <w:r>
          <w:fldChar w:fldCharType="begin"/>
        </w:r>
        <w:r>
          <w:instrText xml:space="preserve"> PAGEREF _Toc32580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42" w:history="1">
        <w:r>
          <w:rPr>
            <w:rFonts w:ascii="仿宋" w:eastAsia="仿宋" w:hAnsi="仿宋" w:cs="仿宋" w:hint="eastAsia"/>
            <w:lang w:eastAsia="zh-CN"/>
          </w:rPr>
          <w:t>九、太阳能电池项目人力资源培养与发展</w:t>
        </w:r>
        <w:r>
          <w:tab/>
        </w:r>
        <w:r>
          <w:fldChar w:fldCharType="begin"/>
        </w:r>
        <w:r>
          <w:instrText xml:space="preserve"> PAGEREF _Toc9442 \h </w:instrText>
        </w:r>
        <w:r>
          <w:fldChar w:fldCharType="separate"/>
        </w:r>
        <w:r>
          <w:t>44</w:t>
        </w:r>
        <w:r>
          <w:fldChar w:fldCharType="end"/>
        </w:r>
      </w:hyperlink>
    </w:p>
    <w:p>
      <w:pPr>
        <w:pStyle w:val="TOC2"/>
        <w:tabs>
          <w:tab w:val="right" w:leader="dot" w:pos="8306"/>
        </w:tabs>
      </w:pPr>
      <w:hyperlink w:anchor="_Toc19385" w:history="1">
        <w:r>
          <w:rPr>
            <w:rFonts w:ascii="仿宋" w:eastAsia="仿宋" w:hAnsi="仿宋" w:cs="仿宋" w:hint="eastAsia"/>
            <w:lang w:eastAsia="zh-CN"/>
          </w:rPr>
          <w:t>(一)、人才需求与规划</w:t>
        </w:r>
        <w:r>
          <w:tab/>
        </w:r>
        <w:r>
          <w:fldChar w:fldCharType="begin"/>
        </w:r>
        <w:r>
          <w:instrText xml:space="preserve"> PAGEREF _Toc19385 \h </w:instrText>
        </w:r>
        <w:r>
          <w:fldChar w:fldCharType="separate"/>
        </w:r>
        <w:r>
          <w:t>44</w:t>
        </w:r>
        <w:r>
          <w:fldChar w:fldCharType="end"/>
        </w:r>
      </w:hyperlink>
    </w:p>
    <w:p>
      <w:pPr>
        <w:pStyle w:val="TOC2"/>
        <w:tabs>
          <w:tab w:val="right" w:leader="dot" w:pos="8306"/>
        </w:tabs>
      </w:pPr>
      <w:hyperlink w:anchor="_Toc27861" w:history="1">
        <w:r>
          <w:rPr>
            <w:rFonts w:ascii="仿宋" w:eastAsia="仿宋" w:hAnsi="仿宋" w:cs="仿宋" w:hint="eastAsia"/>
            <w:lang w:eastAsia="zh-CN"/>
          </w:rPr>
          <w:t>(二)、培训与发展计划</w:t>
        </w:r>
        <w:r>
          <w:tab/>
        </w:r>
        <w:r>
          <w:fldChar w:fldCharType="begin"/>
        </w:r>
        <w:r>
          <w:instrText xml:space="preserve"> PAGEREF _Toc27861 \h </w:instrText>
        </w:r>
        <w:r>
          <w:fldChar w:fldCharType="separate"/>
        </w:r>
        <w:r>
          <w:t>44</w:t>
        </w:r>
        <w:r>
          <w:fldChar w:fldCharType="end"/>
        </w:r>
      </w:hyperlink>
    </w:p>
    <w:p>
      <w:pPr>
        <w:pStyle w:val="TOC1"/>
        <w:tabs>
          <w:tab w:val="right" w:leader="dot" w:pos="8306"/>
        </w:tabs>
      </w:pPr>
      <w:hyperlink w:anchor="_Toc29323" w:history="1">
        <w:r>
          <w:rPr>
            <w:rFonts w:ascii="仿宋" w:eastAsia="仿宋" w:hAnsi="仿宋" w:cs="仿宋" w:hint="eastAsia"/>
            <w:lang w:eastAsia="zh-CN"/>
          </w:rPr>
          <w:t>十、生产安全保护</w:t>
        </w:r>
        <w:r>
          <w:tab/>
        </w:r>
        <w:r>
          <w:fldChar w:fldCharType="begin"/>
        </w:r>
        <w:r>
          <w:instrText xml:space="preserve"> PAGEREF _Toc29323 \h </w:instrText>
        </w:r>
        <w:r>
          <w:fldChar w:fldCharType="separate"/>
        </w:r>
        <w:r>
          <w:t>45</w:t>
        </w:r>
        <w:r>
          <w:fldChar w:fldCharType="end"/>
        </w:r>
      </w:hyperlink>
    </w:p>
    <w:p>
      <w:pPr>
        <w:pStyle w:val="TOC2"/>
        <w:tabs>
          <w:tab w:val="right" w:leader="dot" w:pos="8306"/>
        </w:tabs>
      </w:pPr>
      <w:hyperlink w:anchor="_Toc26745" w:history="1">
        <w:r>
          <w:rPr>
            <w:rFonts w:ascii="仿宋" w:eastAsia="仿宋" w:hAnsi="仿宋" w:cs="仿宋" w:hint="eastAsia"/>
            <w:lang w:eastAsia="zh-CN"/>
          </w:rPr>
          <w:t>(一)、消防安全</w:t>
        </w:r>
        <w:r>
          <w:tab/>
        </w:r>
        <w:r>
          <w:fldChar w:fldCharType="begin"/>
        </w:r>
        <w:r>
          <w:instrText xml:space="preserve"> PAGEREF _Toc26745 \h </w:instrText>
        </w:r>
        <w:r>
          <w:fldChar w:fldCharType="separate"/>
        </w:r>
        <w:r>
          <w:t>45</w:t>
        </w:r>
        <w:r>
          <w:fldChar w:fldCharType="end"/>
        </w:r>
      </w:hyperlink>
    </w:p>
    <w:p>
      <w:pPr>
        <w:pStyle w:val="TOC2"/>
        <w:tabs>
          <w:tab w:val="right" w:leader="dot" w:pos="8306"/>
        </w:tabs>
      </w:pPr>
      <w:hyperlink w:anchor="_Toc27376" w:history="1">
        <w:r>
          <w:rPr>
            <w:rFonts w:ascii="仿宋" w:eastAsia="仿宋" w:hAnsi="仿宋" w:cs="仿宋" w:hint="eastAsia"/>
            <w:lang w:eastAsia="zh-CN"/>
          </w:rPr>
          <w:t>(二)、防火防爆总图布置措施</w:t>
        </w:r>
        <w:r>
          <w:tab/>
        </w:r>
        <w:r>
          <w:fldChar w:fldCharType="begin"/>
        </w:r>
        <w:r>
          <w:instrText xml:space="preserve"> PAGEREF _Toc27376 \h </w:instrText>
        </w:r>
        <w:r>
          <w:fldChar w:fldCharType="separate"/>
        </w:r>
        <w:r>
          <w:t>46</w:t>
        </w:r>
        <w:r>
          <w:fldChar w:fldCharType="end"/>
        </w:r>
      </w:hyperlink>
    </w:p>
    <w:p>
      <w:pPr>
        <w:pStyle w:val="TOC2"/>
        <w:tabs>
          <w:tab w:val="right" w:leader="dot" w:pos="8306"/>
        </w:tabs>
      </w:pPr>
      <w:hyperlink w:anchor="_Toc2678" w:history="1">
        <w:r>
          <w:rPr>
            <w:rFonts w:ascii="仿宋" w:eastAsia="仿宋" w:hAnsi="仿宋" w:cs="仿宋" w:hint="eastAsia"/>
            <w:lang w:eastAsia="zh-CN"/>
          </w:rPr>
          <w:t>(三)、自然灾害防范措施</w:t>
        </w:r>
        <w:r>
          <w:tab/>
        </w:r>
        <w:r>
          <w:fldChar w:fldCharType="begin"/>
        </w:r>
        <w:r>
          <w:instrText xml:space="preserve"> PAGEREF _Toc2678 \h </w:instrText>
        </w:r>
        <w:r>
          <w:fldChar w:fldCharType="separate"/>
        </w:r>
        <w:r>
          <w:t>47</w:t>
        </w:r>
        <w:r>
          <w:fldChar w:fldCharType="end"/>
        </w:r>
      </w:hyperlink>
    </w:p>
    <w:p>
      <w:pPr>
        <w:pStyle w:val="TOC2"/>
        <w:tabs>
          <w:tab w:val="right" w:leader="dot" w:pos="8306"/>
        </w:tabs>
      </w:pPr>
      <w:hyperlink w:anchor="_Toc31759" w:history="1">
        <w:r>
          <w:rPr>
            <w:rFonts w:ascii="仿宋" w:eastAsia="仿宋" w:hAnsi="仿宋" w:cs="仿宋" w:hint="eastAsia"/>
            <w:lang w:eastAsia="zh-CN"/>
          </w:rPr>
          <w:t>(四)、安全色及安全标志使用要求</w:t>
        </w:r>
        <w:r>
          <w:tab/>
        </w:r>
        <w:r>
          <w:fldChar w:fldCharType="begin"/>
        </w:r>
        <w:r>
          <w:instrText xml:space="preserve"> PAGEREF _Toc31759 \h </w:instrText>
        </w:r>
        <w:r>
          <w:fldChar w:fldCharType="separate"/>
        </w:r>
        <w:r>
          <w:t>48</w:t>
        </w:r>
        <w:r>
          <w:fldChar w:fldCharType="end"/>
        </w:r>
      </w:hyperlink>
    </w:p>
    <w:p>
      <w:pPr>
        <w:pStyle w:val="TOC2"/>
        <w:tabs>
          <w:tab w:val="right" w:leader="dot" w:pos="8306"/>
        </w:tabs>
      </w:pPr>
      <w:hyperlink w:anchor="_Toc10230" w:history="1">
        <w:r>
          <w:rPr>
            <w:rFonts w:ascii="仿宋" w:eastAsia="仿宋" w:hAnsi="仿宋" w:cs="仿宋" w:hint="eastAsia"/>
            <w:lang w:eastAsia="zh-CN"/>
          </w:rPr>
          <w:t>(五)、防尘防毒措施</w:t>
        </w:r>
        <w:r>
          <w:tab/>
        </w:r>
        <w:r>
          <w:fldChar w:fldCharType="begin"/>
        </w:r>
        <w:r>
          <w:instrText xml:space="preserve"> PAGEREF _Toc10230 \h </w:instrText>
        </w:r>
        <w:r>
          <w:fldChar w:fldCharType="separate"/>
        </w:r>
        <w:r>
          <w:t>49</w:t>
        </w:r>
        <w:r>
          <w:fldChar w:fldCharType="end"/>
        </w:r>
      </w:hyperlink>
    </w:p>
    <w:p>
      <w:pPr>
        <w:pStyle w:val="TOC2"/>
        <w:tabs>
          <w:tab w:val="right" w:leader="dot" w:pos="8306"/>
        </w:tabs>
      </w:pPr>
      <w:hyperlink w:anchor="_Toc3743" w:history="1">
        <w:r>
          <w:rPr>
            <w:rFonts w:ascii="仿宋" w:eastAsia="仿宋" w:hAnsi="仿宋" w:cs="仿宋" w:hint="eastAsia"/>
            <w:lang w:eastAsia="zh-CN"/>
          </w:rPr>
          <w:t>(六)、防静电、触电防护及防雷措施</w:t>
        </w:r>
        <w:r>
          <w:tab/>
        </w:r>
        <w:r>
          <w:fldChar w:fldCharType="begin"/>
        </w:r>
        <w:r>
          <w:instrText xml:space="preserve"> PAGEREF _Toc3743 \h </w:instrText>
        </w:r>
        <w:r>
          <w:fldChar w:fldCharType="separate"/>
        </w:r>
        <w:r>
          <w:t>50</w:t>
        </w:r>
        <w:r>
          <w:fldChar w:fldCharType="end"/>
        </w:r>
      </w:hyperlink>
    </w:p>
    <w:p>
      <w:pPr>
        <w:pStyle w:val="TOC2"/>
        <w:tabs>
          <w:tab w:val="right" w:leader="dot" w:pos="8306"/>
        </w:tabs>
      </w:pPr>
      <w:hyperlink w:anchor="_Toc5687" w:history="1">
        <w:r>
          <w:rPr>
            <w:rFonts w:ascii="仿宋" w:eastAsia="仿宋" w:hAnsi="仿宋" w:cs="仿宋" w:hint="eastAsia"/>
            <w:lang w:eastAsia="zh-CN"/>
          </w:rPr>
          <w:t>(七)、机械设备安全保障措施</w:t>
        </w:r>
        <w:r>
          <w:tab/>
        </w:r>
        <w:r>
          <w:fldChar w:fldCharType="begin"/>
        </w:r>
        <w:r>
          <w:instrText xml:space="preserve"> PAGEREF _Toc5687 \h </w:instrText>
        </w:r>
        <w:r>
          <w:fldChar w:fldCharType="separate"/>
        </w:r>
        <w:r>
          <w:t>51</w:t>
        </w:r>
        <w:r>
          <w:fldChar w:fldCharType="end"/>
        </w:r>
      </w:hyperlink>
    </w:p>
    <w:p>
      <w:pPr>
        <w:pStyle w:val="TOC1"/>
        <w:tabs>
          <w:tab w:val="right" w:leader="dot" w:pos="8306"/>
        </w:tabs>
      </w:pPr>
      <w:hyperlink w:anchor="_Toc7333" w:history="1">
        <w:r>
          <w:rPr>
            <w:rFonts w:ascii="仿宋" w:eastAsia="仿宋" w:hAnsi="仿宋" w:cs="仿宋" w:hint="eastAsia"/>
            <w:lang w:eastAsia="zh-CN"/>
          </w:rPr>
          <w:t>十一、太阳能电池项目经营效益</w:t>
        </w:r>
        <w:r>
          <w:tab/>
        </w:r>
        <w:r>
          <w:fldChar w:fldCharType="begin"/>
        </w:r>
        <w:r>
          <w:instrText xml:space="preserve"> PAGEREF _Toc7333 \h </w:instrText>
        </w:r>
        <w:r>
          <w:fldChar w:fldCharType="separate"/>
        </w:r>
        <w:r>
          <w:t>53</w:t>
        </w:r>
        <w:r>
          <w:fldChar w:fldCharType="end"/>
        </w:r>
      </w:hyperlink>
    </w:p>
    <w:p>
      <w:pPr>
        <w:pStyle w:val="TOC2"/>
        <w:tabs>
          <w:tab w:val="right" w:leader="dot" w:pos="8306"/>
        </w:tabs>
      </w:pPr>
      <w:hyperlink w:anchor="_Toc490" w:history="1">
        <w:r>
          <w:rPr>
            <w:rFonts w:ascii="仿宋" w:eastAsia="仿宋" w:hAnsi="仿宋" w:cs="仿宋" w:hint="eastAsia"/>
            <w:lang w:eastAsia="zh-CN"/>
          </w:rPr>
          <w:t>(一)、经济评价财务测算</w:t>
        </w:r>
        <w:r>
          <w:tab/>
        </w:r>
        <w:r>
          <w:fldChar w:fldCharType="begin"/>
        </w:r>
        <w:r>
          <w:instrText xml:space="preserve"> PAGEREF _Toc490 \h </w:instrText>
        </w:r>
        <w:r>
          <w:fldChar w:fldCharType="separate"/>
        </w:r>
        <w:r>
          <w:t>53</w:t>
        </w:r>
        <w:r>
          <w:fldChar w:fldCharType="end"/>
        </w:r>
      </w:hyperlink>
    </w:p>
    <w:p>
      <w:pPr>
        <w:pStyle w:val="TOC2"/>
        <w:tabs>
          <w:tab w:val="right" w:leader="dot" w:pos="8306"/>
        </w:tabs>
      </w:pPr>
      <w:hyperlink w:anchor="_Toc14306" w:history="1">
        <w:r>
          <w:rPr>
            <w:rFonts w:ascii="仿宋" w:eastAsia="仿宋" w:hAnsi="仿宋" w:cs="仿宋" w:hint="eastAsia"/>
            <w:lang w:eastAsia="zh-CN"/>
          </w:rPr>
          <w:t>(二)、太阳能电池项目盈利能力分析</w:t>
        </w:r>
        <w:r>
          <w:tab/>
        </w:r>
        <w:r>
          <w:fldChar w:fldCharType="begin"/>
        </w:r>
        <w:r>
          <w:instrText xml:space="preserve"> PAGEREF _Toc14306 \h </w:instrText>
        </w:r>
        <w:r>
          <w:fldChar w:fldCharType="separate"/>
        </w:r>
        <w:r>
          <w:t>54</w:t>
        </w:r>
        <w:r>
          <w:fldChar w:fldCharType="end"/>
        </w:r>
      </w:hyperlink>
    </w:p>
    <w:p>
      <w:pPr>
        <w:pStyle w:val="TOC1"/>
        <w:tabs>
          <w:tab w:val="right" w:leader="dot" w:pos="8306"/>
        </w:tabs>
      </w:pPr>
      <w:hyperlink w:anchor="_Toc13905" w:history="1">
        <w:r>
          <w:rPr>
            <w:rFonts w:ascii="仿宋" w:eastAsia="仿宋" w:hAnsi="仿宋" w:cs="仿宋" w:hint="eastAsia"/>
            <w:lang w:eastAsia="zh-CN"/>
          </w:rPr>
          <w:t>十二、太阳能电池项目风险管理</w:t>
        </w:r>
        <w:r>
          <w:tab/>
        </w:r>
        <w:r>
          <w:fldChar w:fldCharType="begin"/>
        </w:r>
        <w:r>
          <w:instrText xml:space="preserve"> PAGEREF _Toc13905 \h </w:instrText>
        </w:r>
        <w:r>
          <w:fldChar w:fldCharType="separate"/>
        </w:r>
        <w:r>
          <w:t>55</w:t>
        </w:r>
        <w:r>
          <w:fldChar w:fldCharType="end"/>
        </w:r>
      </w:hyperlink>
    </w:p>
    <w:p>
      <w:pPr>
        <w:pStyle w:val="TOC2"/>
        <w:tabs>
          <w:tab w:val="right" w:leader="dot" w:pos="8306"/>
        </w:tabs>
      </w:pPr>
      <w:hyperlink w:anchor="_Toc9459" w:history="1">
        <w:r>
          <w:rPr>
            <w:rFonts w:ascii="仿宋" w:eastAsia="仿宋" w:hAnsi="仿宋" w:cs="仿宋" w:hint="eastAsia"/>
            <w:lang w:eastAsia="zh-CN"/>
          </w:rPr>
          <w:t>(一)、风险识别与评估</w:t>
        </w:r>
        <w:r>
          <w:tab/>
        </w:r>
        <w:r>
          <w:fldChar w:fldCharType="begin"/>
        </w:r>
        <w:r>
          <w:instrText xml:space="preserve"> PAGEREF _Toc9459 \h </w:instrText>
        </w:r>
        <w:r>
          <w:fldChar w:fldCharType="separate"/>
        </w:r>
        <w:r>
          <w:t>55</w:t>
        </w:r>
        <w:r>
          <w:fldChar w:fldCharType="end"/>
        </w:r>
      </w:hyperlink>
    </w:p>
    <w:p>
      <w:pPr>
        <w:pStyle w:val="TOC2"/>
        <w:tabs>
          <w:tab w:val="right" w:leader="dot" w:pos="8306"/>
        </w:tabs>
      </w:pPr>
      <w:hyperlink w:anchor="_Toc31346" w:history="1">
        <w:r>
          <w:rPr>
            <w:rFonts w:ascii="仿宋" w:eastAsia="仿宋" w:hAnsi="仿宋" w:cs="仿宋" w:hint="eastAsia"/>
            <w:lang w:eastAsia="zh-CN"/>
          </w:rPr>
          <w:t>(二)、风险应对策略</w:t>
        </w:r>
        <w:r>
          <w:tab/>
        </w:r>
        <w:r>
          <w:fldChar w:fldCharType="begin"/>
        </w:r>
        <w:r>
          <w:instrText xml:space="preserve"> PAGEREF _Toc31346 \h </w:instrText>
        </w:r>
        <w:r>
          <w:fldChar w:fldCharType="separate"/>
        </w:r>
        <w:r>
          <w:t>56</w:t>
        </w:r>
        <w:r>
          <w:fldChar w:fldCharType="end"/>
        </w:r>
      </w:hyperlink>
    </w:p>
    <w:p>
      <w:pPr>
        <w:pStyle w:val="TOC2"/>
        <w:tabs>
          <w:tab w:val="right" w:leader="dot" w:pos="8306"/>
        </w:tabs>
      </w:pPr>
      <w:hyperlink w:anchor="_Toc14385" w:history="1">
        <w:r>
          <w:rPr>
            <w:rFonts w:ascii="仿宋" w:eastAsia="仿宋" w:hAnsi="仿宋" w:cs="仿宋" w:hint="eastAsia"/>
            <w:lang w:eastAsia="zh-CN"/>
          </w:rPr>
          <w:t>(三)、风险监控与控制</w:t>
        </w:r>
        <w:r>
          <w:tab/>
        </w:r>
        <w:r>
          <w:fldChar w:fldCharType="begin"/>
        </w:r>
        <w:r>
          <w:instrText xml:space="preserve"> PAGEREF _Toc14385 \h </w:instrText>
        </w:r>
        <w:r>
          <w:fldChar w:fldCharType="separate"/>
        </w:r>
        <w:r>
          <w:t>58</w:t>
        </w:r>
        <w:r>
          <w:fldChar w:fldCharType="end"/>
        </w:r>
      </w:hyperlink>
    </w:p>
    <w:p>
      <w:pPr>
        <w:pStyle w:val="TOC1"/>
        <w:tabs>
          <w:tab w:val="right" w:leader="dot" w:pos="8306"/>
        </w:tabs>
      </w:pPr>
      <w:hyperlink w:anchor="_Toc7401" w:history="1">
        <w:r>
          <w:rPr>
            <w:rFonts w:ascii="仿宋" w:eastAsia="仿宋" w:hAnsi="仿宋" w:cs="仿宋" w:hint="eastAsia"/>
            <w:lang w:eastAsia="zh-CN"/>
          </w:rPr>
          <w:t>十三、太阳能电池项目治理与监督</w:t>
        </w:r>
        <w:r>
          <w:tab/>
        </w:r>
        <w:r>
          <w:fldChar w:fldCharType="begin"/>
        </w:r>
        <w:r>
          <w:instrText xml:space="preserve"> PAGEREF _Toc7401 \h </w:instrText>
        </w:r>
        <w:r>
          <w:fldChar w:fldCharType="separate"/>
        </w:r>
        <w:r>
          <w:t>59</w:t>
        </w:r>
        <w:r>
          <w:fldChar w:fldCharType="end"/>
        </w:r>
      </w:hyperlink>
    </w:p>
    <w:p>
      <w:pPr>
        <w:pStyle w:val="TOC2"/>
        <w:tabs>
          <w:tab w:val="right" w:leader="dot" w:pos="8306"/>
        </w:tabs>
      </w:pPr>
      <w:hyperlink w:anchor="_Toc19157" w:history="1">
        <w:r>
          <w:rPr>
            <w:rFonts w:ascii="仿宋" w:eastAsia="仿宋" w:hAnsi="仿宋" w:cs="仿宋" w:hint="eastAsia"/>
            <w:lang w:eastAsia="zh-CN"/>
          </w:rPr>
          <w:t>(一)、太阳能电池项目治理结构</w:t>
        </w:r>
        <w:r>
          <w:tab/>
        </w:r>
        <w:r>
          <w:fldChar w:fldCharType="begin"/>
        </w:r>
        <w:r>
          <w:instrText xml:space="preserve"> PAGEREF _Toc19157 \h </w:instrText>
        </w:r>
        <w:r>
          <w:fldChar w:fldCharType="separate"/>
        </w:r>
        <w:r>
          <w:t>59</w:t>
        </w:r>
        <w:r>
          <w:fldChar w:fldCharType="end"/>
        </w:r>
      </w:hyperlink>
    </w:p>
    <w:p>
      <w:pPr>
        <w:pStyle w:val="TOC2"/>
        <w:tabs>
          <w:tab w:val="right" w:leader="dot" w:pos="8306"/>
        </w:tabs>
      </w:pPr>
      <w:hyperlink w:anchor="_Toc19212" w:history="1">
        <w:r>
          <w:rPr>
            <w:rFonts w:ascii="仿宋" w:eastAsia="仿宋" w:hAnsi="仿宋" w:cs="仿宋" w:hint="eastAsia"/>
            <w:lang w:eastAsia="zh-CN"/>
          </w:rPr>
          <w:t>(二)、监督与审计</w:t>
        </w:r>
        <w:r>
          <w:tab/>
        </w:r>
        <w:r>
          <w:fldChar w:fldCharType="begin"/>
        </w:r>
        <w:r>
          <w:instrText xml:space="preserve"> PAGEREF _Toc19212 \h </w:instrText>
        </w:r>
        <w:r>
          <w:fldChar w:fldCharType="separate"/>
        </w:r>
        <w:r>
          <w:t>60</w:t>
        </w:r>
        <w:r>
          <w:fldChar w:fldCharType="end"/>
        </w:r>
      </w:hyperlink>
    </w:p>
    <w:p>
      <w:pPr>
        <w:pStyle w:val="TOC1"/>
        <w:tabs>
          <w:tab w:val="right" w:leader="dot" w:pos="8306"/>
        </w:tabs>
      </w:pPr>
      <w:hyperlink w:anchor="_Toc4581" w:history="1">
        <w:r>
          <w:rPr>
            <w:rFonts w:ascii="仿宋" w:eastAsia="仿宋" w:hAnsi="仿宋" w:cs="仿宋" w:hint="eastAsia"/>
            <w:lang w:eastAsia="zh-CN"/>
          </w:rPr>
          <w:t>十四、太阳能电池项目变更管理</w:t>
        </w:r>
        <w:r>
          <w:tab/>
        </w:r>
        <w:r>
          <w:fldChar w:fldCharType="begin"/>
        </w:r>
        <w:r>
          <w:instrText xml:space="preserve"> PAGEREF _Toc4581 \h </w:instrText>
        </w:r>
        <w:r>
          <w:fldChar w:fldCharType="separate"/>
        </w:r>
        <w:r>
          <w:t>62</w:t>
        </w:r>
        <w:r>
          <w:fldChar w:fldCharType="end"/>
        </w:r>
      </w:hyperlink>
    </w:p>
    <w:p>
      <w:pPr>
        <w:pStyle w:val="TOC2"/>
        <w:tabs>
          <w:tab w:val="right" w:leader="dot" w:pos="8306"/>
        </w:tabs>
      </w:pPr>
      <w:hyperlink w:anchor="_Toc30345" w:history="1">
        <w:r>
          <w:rPr>
            <w:rFonts w:ascii="仿宋" w:eastAsia="仿宋" w:hAnsi="仿宋" w:cs="仿宋" w:hint="eastAsia"/>
            <w:lang w:eastAsia="zh-CN"/>
          </w:rPr>
          <w:t>(一)、变更申请与评估</w:t>
        </w:r>
        <w:r>
          <w:tab/>
        </w:r>
        <w:r>
          <w:fldChar w:fldCharType="begin"/>
        </w:r>
        <w:r>
          <w:instrText xml:space="preserve"> PAGEREF _Toc30345 \h </w:instrText>
        </w:r>
        <w:r>
          <w:fldChar w:fldCharType="separate"/>
        </w:r>
        <w:r>
          <w:t>62</w:t>
        </w:r>
        <w:r>
          <w:fldChar w:fldCharType="end"/>
        </w:r>
      </w:hyperlink>
    </w:p>
    <w:p>
      <w:pPr>
        <w:pStyle w:val="TOC2"/>
        <w:tabs>
          <w:tab w:val="right" w:leader="dot" w:pos="8306"/>
        </w:tabs>
      </w:pPr>
      <w:hyperlink w:anchor="_Toc11775" w:history="1">
        <w:r>
          <w:rPr>
            <w:rFonts w:ascii="仿宋" w:eastAsia="仿宋" w:hAnsi="仿宋" w:cs="仿宋" w:hint="eastAsia"/>
            <w:lang w:eastAsia="zh-CN"/>
          </w:rPr>
          <w:t>(二)、变更实施与控制</w:t>
        </w:r>
        <w:r>
          <w:tab/>
        </w:r>
        <w:r>
          <w:fldChar w:fldCharType="begin"/>
        </w:r>
        <w:r>
          <w:instrText xml:space="preserve"> PAGEREF _Toc11775 \h </w:instrText>
        </w:r>
        <w:r>
          <w:fldChar w:fldCharType="separate"/>
        </w:r>
        <w:r>
          <w:t>62</w:t>
        </w:r>
        <w:r>
          <w:fldChar w:fldCharType="end"/>
        </w:r>
      </w:hyperlink>
    </w:p>
    <w:p>
      <w:pPr>
        <w:pStyle w:val="TOC1"/>
        <w:tabs>
          <w:tab w:val="right" w:leader="dot" w:pos="8306"/>
        </w:tabs>
      </w:pPr>
      <w:hyperlink w:anchor="_Toc25769" w:history="1">
        <w:r>
          <w:rPr>
            <w:rFonts w:ascii="仿宋" w:eastAsia="仿宋" w:hAnsi="仿宋" w:cs="仿宋" w:hint="eastAsia"/>
            <w:lang w:eastAsia="zh-CN"/>
          </w:rPr>
          <w:t>十五、营销与推广策略</w:t>
        </w:r>
        <w:r>
          <w:tab/>
        </w:r>
        <w:r>
          <w:fldChar w:fldCharType="begin"/>
        </w:r>
        <w:r>
          <w:instrText xml:space="preserve"> PAGEREF _Toc25769 \h </w:instrText>
        </w:r>
        <w:r>
          <w:fldChar w:fldCharType="separate"/>
        </w:r>
        <w:r>
          <w:t>63</w:t>
        </w:r>
        <w:r>
          <w:fldChar w:fldCharType="end"/>
        </w:r>
      </w:hyperlink>
    </w:p>
    <w:p>
      <w:pPr>
        <w:pStyle w:val="TOC2"/>
        <w:tabs>
          <w:tab w:val="right" w:leader="dot" w:pos="8306"/>
        </w:tabs>
      </w:pPr>
      <w:hyperlink w:anchor="_Toc16888" w:history="1">
        <w:r>
          <w:rPr>
            <w:rFonts w:ascii="仿宋" w:eastAsia="仿宋" w:hAnsi="仿宋" w:cs="仿宋" w:hint="eastAsia"/>
            <w:lang w:eastAsia="zh-CN"/>
          </w:rPr>
          <w:t>(一)、产品/服务定位与特点</w:t>
        </w:r>
        <w:r>
          <w:tab/>
        </w:r>
        <w:r>
          <w:fldChar w:fldCharType="begin"/>
        </w:r>
        <w:r>
          <w:instrText xml:space="preserve"> PAGEREF _Toc16888 \h </w:instrText>
        </w:r>
        <w:r>
          <w:fldChar w:fldCharType="separate"/>
        </w:r>
        <w:r>
          <w:t>63</w:t>
        </w:r>
        <w:r>
          <w:fldChar w:fldCharType="end"/>
        </w:r>
      </w:hyperlink>
    </w:p>
    <w:p>
      <w:pPr>
        <w:pStyle w:val="TOC2"/>
        <w:tabs>
          <w:tab w:val="right" w:leader="dot" w:pos="8306"/>
        </w:tabs>
      </w:pPr>
      <w:hyperlink w:anchor="_Toc7377" w:history="1">
        <w:r>
          <w:rPr>
            <w:rFonts w:ascii="仿宋" w:eastAsia="仿宋" w:hAnsi="仿宋" w:cs="仿宋" w:hint="eastAsia"/>
            <w:lang w:eastAsia="zh-CN"/>
          </w:rPr>
          <w:t>(二)、市场定位与竞争分析</w:t>
        </w:r>
        <w:r>
          <w:tab/>
        </w:r>
        <w:r>
          <w:fldChar w:fldCharType="begin"/>
        </w:r>
        <w:r>
          <w:instrText xml:space="preserve"> PAGEREF _Toc7377 \h </w:instrText>
        </w:r>
        <w:r>
          <w:fldChar w:fldCharType="separate"/>
        </w:r>
        <w:r>
          <w:t>64</w:t>
        </w:r>
        <w:r>
          <w:fldChar w:fldCharType="end"/>
        </w:r>
      </w:hyperlink>
    </w:p>
    <w:p>
      <w:pPr>
        <w:pStyle w:val="TOC2"/>
        <w:tabs>
          <w:tab w:val="right" w:leader="dot" w:pos="8306"/>
        </w:tabs>
      </w:pPr>
      <w:hyperlink w:anchor="_Toc4068" w:history="1">
        <w:r>
          <w:rPr>
            <w:rFonts w:ascii="仿宋" w:eastAsia="仿宋" w:hAnsi="仿宋" w:cs="仿宋" w:hint="eastAsia"/>
            <w:lang w:eastAsia="zh-CN"/>
          </w:rPr>
          <w:t>(三)、营销渠道与策略</w:t>
        </w:r>
        <w:r>
          <w:tab/>
        </w:r>
        <w:r>
          <w:fldChar w:fldCharType="begin"/>
        </w:r>
        <w:r>
          <w:instrText xml:space="preserve"> PAGEREF _Toc4068 \h </w:instrText>
        </w:r>
        <w:r>
          <w:fldChar w:fldCharType="separate"/>
        </w:r>
        <w:r>
          <w:t>66</w:t>
        </w:r>
        <w:r>
          <w:fldChar w:fldCharType="end"/>
        </w:r>
      </w:hyperlink>
    </w:p>
    <w:p>
      <w:pPr>
        <w:pStyle w:val="TOC2"/>
        <w:tabs>
          <w:tab w:val="right" w:leader="dot" w:pos="8306"/>
        </w:tabs>
      </w:pPr>
      <w:hyperlink w:anchor="_Toc22532" w:history="1">
        <w:r>
          <w:rPr>
            <w:rFonts w:ascii="仿宋" w:eastAsia="仿宋" w:hAnsi="仿宋" w:cs="仿宋" w:hint="eastAsia"/>
            <w:lang w:eastAsia="zh-CN"/>
          </w:rPr>
          <w:t>(四)、推广与宣传活动</w:t>
        </w:r>
        <w:r>
          <w:tab/>
        </w:r>
        <w:r>
          <w:fldChar w:fldCharType="begin"/>
        </w:r>
        <w:r>
          <w:instrText xml:space="preserve"> PAGEREF _Toc22532 \h </w:instrText>
        </w:r>
        <w:r>
          <w:fldChar w:fldCharType="separate"/>
        </w:r>
        <w:r>
          <w:t>67</w:t>
        </w:r>
        <w:r>
          <w:fldChar w:fldCharType="end"/>
        </w:r>
      </w:hyperlink>
    </w:p>
    <w:p>
      <w:pPr>
        <w:pStyle w:val="TOC1"/>
        <w:tabs>
          <w:tab w:val="right" w:leader="dot" w:pos="8306"/>
        </w:tabs>
      </w:pPr>
      <w:hyperlink w:anchor="_Toc22285" w:history="1">
        <w:r>
          <w:rPr>
            <w:rFonts w:ascii="仿宋" w:eastAsia="仿宋" w:hAnsi="仿宋" w:cs="仿宋" w:hint="eastAsia"/>
            <w:lang w:eastAsia="zh-CN"/>
          </w:rPr>
          <w:t>十六、风险识别与分类</w:t>
        </w:r>
        <w:r>
          <w:tab/>
        </w:r>
        <w:r>
          <w:fldChar w:fldCharType="begin"/>
        </w:r>
        <w:r>
          <w:instrText xml:space="preserve"> PAGEREF _Toc22285 \h </w:instrText>
        </w:r>
        <w:r>
          <w:fldChar w:fldCharType="separate"/>
        </w:r>
        <w:r>
          <w:t>72</w:t>
        </w:r>
        <w:r>
          <w:fldChar w:fldCharType="end"/>
        </w:r>
      </w:hyperlink>
    </w:p>
    <w:p>
      <w:pPr>
        <w:pStyle w:val="TOC2"/>
        <w:tabs>
          <w:tab w:val="right" w:leader="dot" w:pos="8306"/>
        </w:tabs>
      </w:pPr>
      <w:hyperlink w:anchor="_Toc24938" w:history="1">
        <w:r>
          <w:rPr>
            <w:rFonts w:ascii="仿宋" w:eastAsia="仿宋" w:hAnsi="仿宋" w:cs="仿宋" w:hint="eastAsia"/>
            <w:lang w:eastAsia="zh-CN"/>
          </w:rPr>
          <w:t>(一)、风险识别</w:t>
        </w:r>
        <w:r>
          <w:tab/>
        </w:r>
        <w:r>
          <w:fldChar w:fldCharType="begin"/>
        </w:r>
        <w:r>
          <w:instrText xml:space="preserve"> PAGEREF _Toc24938 \h </w:instrText>
        </w:r>
        <w:r>
          <w:fldChar w:fldCharType="separate"/>
        </w:r>
        <w:r>
          <w:t>72</w:t>
        </w:r>
        <w:r>
          <w:fldChar w:fldCharType="end"/>
        </w:r>
      </w:hyperlink>
    </w:p>
    <w:p>
      <w:pPr>
        <w:pStyle w:val="TOC2"/>
        <w:tabs>
          <w:tab w:val="right" w:leader="dot" w:pos="8306"/>
        </w:tabs>
      </w:pPr>
      <w:hyperlink w:anchor="_Toc17111" w:history="1">
        <w:r>
          <w:rPr>
            <w:rFonts w:ascii="仿宋" w:eastAsia="仿宋" w:hAnsi="仿宋" w:cs="仿宋" w:hint="eastAsia"/>
            <w:lang w:eastAsia="zh-CN"/>
          </w:rPr>
          <w:t>(二)、风险分类</w:t>
        </w:r>
        <w:r>
          <w:tab/>
        </w:r>
        <w:r>
          <w:fldChar w:fldCharType="begin"/>
        </w:r>
        <w:r>
          <w:instrText xml:space="preserve"> PAGEREF _Toc17111 \h </w:instrText>
        </w:r>
        <w:r>
          <w:fldChar w:fldCharType="separate"/>
        </w:r>
        <w:r>
          <w:t>73</w:t>
        </w:r>
        <w:r>
          <w:fldChar w:fldCharType="end"/>
        </w:r>
      </w:hyperlink>
    </w:p>
    <w:p>
      <w:pPr>
        <w:pStyle w:val="TOC1"/>
        <w:tabs>
          <w:tab w:val="right" w:leader="dot" w:pos="8306"/>
        </w:tabs>
      </w:pPr>
      <w:hyperlink w:anchor="_Toc6193" w:history="1">
        <w:r>
          <w:rPr>
            <w:rFonts w:ascii="仿宋" w:eastAsia="仿宋" w:hAnsi="仿宋" w:cs="仿宋" w:hint="eastAsia"/>
            <w:lang w:eastAsia="zh-CN"/>
          </w:rPr>
          <w:t>十七、质量管理体系</w:t>
        </w:r>
        <w:r>
          <w:tab/>
        </w:r>
        <w:r>
          <w:fldChar w:fldCharType="begin"/>
        </w:r>
        <w:r>
          <w:instrText xml:space="preserve"> PAGEREF _Toc6193 \h </w:instrText>
        </w:r>
        <w:r>
          <w:fldChar w:fldCharType="separate"/>
        </w:r>
        <w:r>
          <w:t>75</w:t>
        </w:r>
        <w:r>
          <w:fldChar w:fldCharType="end"/>
        </w:r>
      </w:hyperlink>
    </w:p>
    <w:p>
      <w:pPr>
        <w:pStyle w:val="TOC2"/>
        <w:tabs>
          <w:tab w:val="right" w:leader="dot" w:pos="8306"/>
        </w:tabs>
      </w:pPr>
      <w:hyperlink w:anchor="_Toc31152" w:history="1">
        <w:r>
          <w:rPr>
            <w:rFonts w:ascii="仿宋" w:eastAsia="仿宋" w:hAnsi="仿宋" w:cs="仿宋" w:hint="eastAsia"/>
            <w:lang w:eastAsia="zh-CN"/>
          </w:rPr>
          <w:t>(一)、质量目标与方针</w:t>
        </w:r>
        <w:r>
          <w:tab/>
        </w:r>
        <w:r>
          <w:fldChar w:fldCharType="begin"/>
        </w:r>
        <w:r>
          <w:instrText xml:space="preserve"> PAGEREF _Toc31152 \h </w:instrText>
        </w:r>
        <w:r>
          <w:fldChar w:fldCharType="separate"/>
        </w:r>
        <w:r>
          <w:t>75</w:t>
        </w:r>
        <w:r>
          <w:fldChar w:fldCharType="end"/>
        </w:r>
      </w:hyperlink>
    </w:p>
    <w:p>
      <w:pPr>
        <w:pStyle w:val="TOC2"/>
        <w:tabs>
          <w:tab w:val="right" w:leader="dot" w:pos="8306"/>
        </w:tabs>
      </w:pPr>
      <w:hyperlink w:anchor="_Toc1340" w:history="1">
        <w:r>
          <w:rPr>
            <w:rFonts w:ascii="仿宋" w:eastAsia="仿宋" w:hAnsi="仿宋" w:cs="仿宋" w:hint="eastAsia"/>
            <w:lang w:eastAsia="zh-CN"/>
          </w:rPr>
          <w:t>(二)、质量管理责任</w:t>
        </w:r>
        <w:r>
          <w:tab/>
        </w:r>
        <w:r>
          <w:fldChar w:fldCharType="begin"/>
        </w:r>
        <w:r>
          <w:instrText xml:space="preserve"> PAGEREF _Toc1340 \h </w:instrText>
        </w:r>
        <w:r>
          <w:fldChar w:fldCharType="separate"/>
        </w:r>
        <w:r>
          <w:t>76</w:t>
        </w:r>
        <w:r>
          <w:fldChar w:fldCharType="end"/>
        </w:r>
      </w:hyperlink>
    </w:p>
    <w:p>
      <w:pPr>
        <w:pStyle w:val="TOC2"/>
        <w:tabs>
          <w:tab w:val="right" w:leader="dot" w:pos="8306"/>
        </w:tabs>
      </w:pPr>
      <w:hyperlink w:anchor="_Toc5232" w:history="1">
        <w:r>
          <w:rPr>
            <w:rFonts w:ascii="仿宋" w:eastAsia="仿宋" w:hAnsi="仿宋" w:cs="仿宋" w:hint="eastAsia"/>
            <w:lang w:eastAsia="zh-CN"/>
          </w:rPr>
          <w:t>(三)、质量管理体系文件</w:t>
        </w:r>
        <w:r>
          <w:tab/>
        </w:r>
        <w:r>
          <w:fldChar w:fldCharType="begin"/>
        </w:r>
        <w:r>
          <w:instrText xml:space="preserve"> PAGEREF _Toc5232 \h </w:instrText>
        </w:r>
        <w:r>
          <w:fldChar w:fldCharType="separate"/>
        </w:r>
        <w:r>
          <w:t>77</w:t>
        </w:r>
        <w:r>
          <w:fldChar w:fldCharType="end"/>
        </w:r>
      </w:hyperlink>
    </w:p>
    <w:p>
      <w:pPr>
        <w:pStyle w:val="TOC2"/>
        <w:tabs>
          <w:tab w:val="right" w:leader="dot" w:pos="8306"/>
        </w:tabs>
      </w:pPr>
      <w:hyperlink w:anchor="_Toc19321" w:history="1">
        <w:r>
          <w:rPr>
            <w:rFonts w:ascii="仿宋" w:eastAsia="仿宋" w:hAnsi="仿宋" w:cs="仿宋" w:hint="eastAsia"/>
            <w:lang w:eastAsia="zh-CN"/>
          </w:rPr>
          <w:t>(四)、质量培训与教育</w:t>
        </w:r>
        <w:r>
          <w:tab/>
        </w:r>
        <w:r>
          <w:fldChar w:fldCharType="begin"/>
        </w:r>
        <w:r>
          <w:instrText xml:space="preserve"> PAGEREF _Toc19321 \h </w:instrText>
        </w:r>
        <w:r>
          <w:fldChar w:fldCharType="separate"/>
        </w:r>
        <w:r>
          <w:t>80</w:t>
        </w:r>
        <w:r>
          <w:fldChar w:fldCharType="end"/>
        </w:r>
      </w:hyperlink>
    </w:p>
    <w:p>
      <w:pPr>
        <w:pStyle w:val="TOC2"/>
        <w:tabs>
          <w:tab w:val="right" w:leader="dot" w:pos="8306"/>
        </w:tabs>
      </w:pPr>
      <w:hyperlink w:anchor="_Toc18910" w:history="1">
        <w:r>
          <w:rPr>
            <w:rFonts w:ascii="仿宋" w:eastAsia="仿宋" w:hAnsi="仿宋" w:cs="仿宋" w:hint="eastAsia"/>
            <w:lang w:eastAsia="zh-CN"/>
          </w:rPr>
          <w:t>(五)、质量审核与评价</w:t>
        </w:r>
        <w:r>
          <w:tab/>
        </w:r>
        <w:r>
          <w:fldChar w:fldCharType="begin"/>
        </w:r>
        <w:r>
          <w:instrText xml:space="preserve"> PAGEREF _Toc18910 \h </w:instrText>
        </w:r>
        <w:r>
          <w:fldChar w:fldCharType="separate"/>
        </w:r>
        <w:r>
          <w:t>81</w:t>
        </w:r>
        <w:r>
          <w:fldChar w:fldCharType="end"/>
        </w:r>
      </w:hyperlink>
    </w:p>
    <w:p>
      <w:pPr>
        <w:pStyle w:val="TOC2"/>
        <w:tabs>
          <w:tab w:val="right" w:leader="dot" w:pos="8306"/>
        </w:tabs>
      </w:pPr>
      <w:hyperlink w:anchor="_Toc12257" w:history="1">
        <w:r>
          <w:rPr>
            <w:rFonts w:ascii="仿宋" w:eastAsia="仿宋" w:hAnsi="仿宋" w:cs="仿宋" w:hint="eastAsia"/>
            <w:lang w:eastAsia="zh-CN"/>
          </w:rPr>
          <w:t>(六)、不符合与纠正措施</w:t>
        </w:r>
        <w:r>
          <w:tab/>
        </w:r>
        <w:r>
          <w:fldChar w:fldCharType="begin"/>
        </w:r>
        <w:r>
          <w:instrText xml:space="preserve"> PAGEREF _Toc12257 \h </w:instrText>
        </w:r>
        <w:r>
          <w:fldChar w:fldCharType="separate"/>
        </w:r>
        <w:r>
          <w:t>82</w:t>
        </w:r>
        <w:r>
          <w:fldChar w:fldCharType="end"/>
        </w:r>
      </w:hyperlink>
    </w:p>
    <w:p>
      <w:pPr>
        <w:pStyle w:val="TOC1"/>
        <w:tabs>
          <w:tab w:val="right" w:leader="dot" w:pos="8306"/>
        </w:tabs>
      </w:pPr>
      <w:hyperlink w:anchor="_Toc14130" w:history="1">
        <w:r>
          <w:rPr>
            <w:rFonts w:ascii="仿宋" w:eastAsia="仿宋" w:hAnsi="仿宋" w:cs="仿宋" w:hint="eastAsia"/>
            <w:lang w:eastAsia="zh-CN"/>
          </w:rPr>
          <w:t>十八、太阳能电池项目实施时间节点</w:t>
        </w:r>
        <w:r>
          <w:tab/>
        </w:r>
        <w:r>
          <w:fldChar w:fldCharType="begin"/>
        </w:r>
        <w:r>
          <w:instrText xml:space="preserve"> PAGEREF _Toc14130 \h </w:instrText>
        </w:r>
        <w:r>
          <w:fldChar w:fldCharType="separate"/>
        </w:r>
        <w:r>
          <w:t>83</w:t>
        </w:r>
        <w:r>
          <w:fldChar w:fldCharType="end"/>
        </w:r>
      </w:hyperlink>
    </w:p>
    <w:p>
      <w:pPr>
        <w:pStyle w:val="TOC2"/>
        <w:tabs>
          <w:tab w:val="right" w:leader="dot" w:pos="8306"/>
        </w:tabs>
      </w:pPr>
      <w:hyperlink w:anchor="_Toc7781" w:history="1">
        <w:r>
          <w:rPr>
            <w:rFonts w:ascii="仿宋" w:eastAsia="仿宋" w:hAnsi="仿宋" w:cs="仿宋" w:hint="eastAsia"/>
            <w:lang w:eastAsia="zh-CN"/>
          </w:rPr>
          <w:t>(一)、太阳能电池项目启动阶段时间节点</w:t>
        </w:r>
        <w:r>
          <w:tab/>
        </w:r>
        <w:r>
          <w:fldChar w:fldCharType="begin"/>
        </w:r>
        <w:r>
          <w:instrText xml:space="preserve"> PAGEREF _Toc7781 \h </w:instrText>
        </w:r>
        <w:r>
          <w:fldChar w:fldCharType="separate"/>
        </w:r>
        <w:r>
          <w:t>83</w:t>
        </w:r>
        <w:r>
          <w:fldChar w:fldCharType="end"/>
        </w:r>
      </w:hyperlink>
    </w:p>
    <w:p>
      <w:pPr>
        <w:pStyle w:val="TOC2"/>
        <w:tabs>
          <w:tab w:val="right" w:leader="dot" w:pos="8306"/>
        </w:tabs>
      </w:pPr>
      <w:hyperlink w:anchor="_Toc13768" w:history="1">
        <w:r>
          <w:rPr>
            <w:rFonts w:ascii="仿宋" w:eastAsia="仿宋" w:hAnsi="仿宋" w:cs="仿宋" w:hint="eastAsia"/>
            <w:lang w:eastAsia="zh-CN"/>
          </w:rPr>
          <w:t>(二)、太阳能电池项目执行阶段时间节点</w:t>
        </w:r>
        <w:r>
          <w:tab/>
        </w:r>
        <w:r>
          <w:fldChar w:fldCharType="begin"/>
        </w:r>
        <w:r>
          <w:instrText xml:space="preserve"> PAGEREF _Toc13768 \h </w:instrText>
        </w:r>
        <w:r>
          <w:fldChar w:fldCharType="separate"/>
        </w:r>
        <w:r>
          <w:t>84</w:t>
        </w:r>
        <w:r>
          <w:fldChar w:fldCharType="end"/>
        </w:r>
      </w:hyperlink>
    </w:p>
    <w:p>
      <w:pPr>
        <w:pStyle w:val="TOC2"/>
        <w:tabs>
          <w:tab w:val="right" w:leader="dot" w:pos="8306"/>
        </w:tabs>
      </w:pPr>
      <w:hyperlink w:anchor="_Toc31577" w:history="1">
        <w:r>
          <w:rPr>
            <w:rFonts w:ascii="仿宋" w:eastAsia="仿宋" w:hAnsi="仿宋" w:cs="仿宋" w:hint="eastAsia"/>
            <w:lang w:eastAsia="zh-CN"/>
          </w:rPr>
          <w:t>(三)、太阳能电池项目完成阶段时间节点</w:t>
        </w:r>
        <w:r>
          <w:tab/>
        </w:r>
        <w:r>
          <w:fldChar w:fldCharType="begin"/>
        </w:r>
        <w:r>
          <w:instrText xml:space="preserve"> PAGEREF _Toc31577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86"/>
      <w:r>
        <w:rPr>
          <w:rFonts w:ascii="仿宋" w:eastAsia="仿宋" w:hAnsi="仿宋" w:cs="仿宋" w:hint="eastAsia"/>
          <w:sz w:val="28"/>
          <w:lang w:eastAsia="zh-CN"/>
        </w:rPr>
        <w:t>一、太阳能电池项目概论</w:t>
      </w:r>
      <w:bookmarkEnd w:id="2"/>
    </w:p>
    <w:p>
      <w:pPr>
        <w:pStyle w:val="Heading2"/>
        <w:rPr>
          <w:rFonts w:ascii="仿宋" w:eastAsia="仿宋" w:hAnsi="仿宋" w:cs="仿宋" w:hint="eastAsia"/>
          <w:lang w:eastAsia="zh-CN"/>
        </w:rPr>
      </w:pPr>
      <w:bookmarkStart w:id="3" w:name="_Toc13037"/>
      <w:r>
        <w:rPr>
          <w:rFonts w:ascii="仿宋" w:eastAsia="仿宋" w:hAnsi="仿宋" w:cs="仿宋" w:hint="eastAsia"/>
          <w:lang w:eastAsia="zh-CN"/>
        </w:rPr>
        <w:t>(一)、太阳能电池项目概况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起源追溯至对市场的深入洞察。市场的不断演变与变革为太阳能电池项目提供了难得的机遇。当前市场存在的需求缺口和变革的大环境共同构成了太阳能电池项目的背景。这个太阳能电池项目旨在充分利用市场机遇，填补行业中尚未满足的需求，为客户提供全新的解决方案。市场的变革和需求的增长使得这个太阳能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太阳能电池项目名称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太阳能电池项目正式命名为太阳能电池。这个名称不仅仅是一个标识，更代表了太阳能电池项目的核心理念和愿景。它蕴含着太阳能电池项目所要解决问题的关键字，具有强烈的表达和辨识度，为太阳能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核心目标是提供一种全新、高效的解决方案，满足客户日益增长的需求。太阳能电池项目追求的不仅仅是满足市场需求，更是在市场中获得卓越的竞争优势。通过不断提升产品或服务的质量和创新水平，太阳能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全面涵盖了产品研发、制造、市场推广和售后服务，确保从产品设计到最终用户体验的全方位关注。这一全面的太阳能电池项目范围是为了确保太阳能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太阳能电池项目计划在未来18个月内完成，包括研发、测试、市场试点和正式推出等不同阶段。这个时间表的合理设计是为了确保太阳能电池项目各个阶段的顺利推进，以便按时交付高质量的成果。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太阳能电池项目总预算估算为XX百万美元，主要分配在研发、市场推广、人员培训和运营等方面。这一充足的预算为太阳能电池项目提供了充足的资源，确保太阳能电池项目在各个方面都能取得优异的表现。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太阳能电池项目风险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可能面临的风险包括市场接受度低、技术难题、竞争激烈等。太阳能电池项目团队已经制定了相应的风险应对计划，通过前瞻性的风险管理，确保太阳能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太阳能电池项目汇聚了一支经验丰富、多领域专业素养的核心团队，确保太阳能电池项目在各个方面都能拥有高水平的执行力。团队的协同作战是太阳能电池项目成功的关键因素之一。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太阳能电池项目的背景根植于市场对更高效、创新产品的渴望，同时也受到科技发展对行业格局的深刻改变的影响。这为太阳能电池项目提供了广阔的发展空间和市场需求。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截至目前，太阳能电池项目已完成市场调研和技术验证，取得了初步的成功。这为太阳能电池项目在未来的发展奠定了坚实的基础，为更远大的目标打下了坚实的基石。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138"/>
      <w:r>
        <w:rPr>
          <w:rFonts w:ascii="仿宋" w:eastAsia="仿宋" w:hAnsi="仿宋" w:cs="仿宋" w:hint="eastAsia"/>
          <w:sz w:val="28"/>
          <w:lang w:eastAsia="zh-CN"/>
        </w:rPr>
        <w:t>(二)、太阳能电池项目目标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keyword》太阳能电池项目首要业务目标是在市场中占据有利地位，实现产品/服务的成功推广和销售。通过不断提升产品质量、创新性，太阳能电池项目追求成为行业中的领导者，赢得更多客户的青睐。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在科技迅速发展的时代，太阳能电池项目着眼于技术创新。通过持续的研发和技术升级，太阳能电池项目旨在推出更具创新性的产品或服务，以满足市场对新鲜、先进解决方案的需求。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为了建立可持续的客户关系，太阳能电池项目设定了客户满意度目标。通过提供卓越的产品质量和优质的客户服务，太阳能电池项目追求赢得客户的信任和忠诚度，确保他们的满意度达到行业领先水平。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太阳能电池项目注重社会责任和可持续发展。通过实施环保、社会责任太阳能电池项目，太阳能电池项目致力于在经济发展的同时保护环境，促进社会公平，实现可持续经营。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太阳能电池项目的团队是实现目标的核心驱动力。因此，太阳能电池项目设定了团队发展目标，包括提升团队成员的专业技能、培养领导力，以及搭建协同高效的团队工作氛围。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716"/>
      <w:r>
        <w:rPr>
          <w:rFonts w:ascii="仿宋" w:eastAsia="仿宋" w:hAnsi="仿宋" w:cs="仿宋" w:hint="eastAsia"/>
          <w:sz w:val="28"/>
          <w:lang w:eastAsia="zh-CN"/>
        </w:rPr>
        <w:t>(三)、太阳能电池项目提出的理由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提出源于对市场机遇的深刻洞察。当前市场中存在的需求缺口和行业发展趋势表明，有巨大的商业机会等待被开发。通过准确捕捉市场机遇，太阳能电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理念基于对技术创新的信仰。通过持续的研发和技术投入，太阳能电池项目有望推出更具创新性的产品或服务。在科技飞速发展的当下，太阳能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提出是为了增强企业的行业竞争力。通过提升产品或服务的质量和独特性，太阳能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响应了消费者需求的变化。随着社会和科技的不断发展，消费者对产品和服务的需求也在发生变化。通过深入了解并及时回应消费者的新需求，太阳能电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太阳能电池项目的提出是企业战略发展规划的一部分。在面对日益激烈的市场竞争和不断变化的商业环境中，太阳能电池项目作为企业战略的一环，旨在为企业开辟新的增长领域，巩固企业在行业中的地位。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提出不仅仅是基于商业考量，还注重社会责任。通过推出环保、社会责任等方面的太阳能电池项目，太阳能电池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太阳能电池项目的提出反映了对利益相关者期望的关注。包括客户、员工、投资者等利益相关者在企业发展中都有着各自的期望，太阳能电池项目力求在满足这些期望的同时，取得更大的共赢。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515"/>
      <w:r>
        <w:rPr>
          <w:rFonts w:ascii="仿宋" w:eastAsia="仿宋" w:hAnsi="仿宋" w:cs="仿宋" w:hint="eastAsia"/>
          <w:sz w:val="28"/>
          <w:lang w:eastAsia="zh-CN"/>
        </w:rPr>
        <w:t>(四)、太阳能电池项目意义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在实施太阳能电池项目的过程中，我们不仅仅是在追逐商业成功，更是为企业和社会的多个层面创造了深远的意义。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首要意义在于提升企业的市场竞争力。通过持续的创新和对产品质量的高标准要求，太阳能电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电池项目的推进将促使行业技术水平的提升。通过引入先进技术和创新性解决方案，太阳能电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电池项目不仅创造了大量就业机会，提高了就业水平，还注重社会责任和环保。通过参与社会公益事业和推动环保太阳能电池项目，太阳能电池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综合而言，太阳能电池项目意义重大，不仅推动了企业的发展，也为行业和社会的进步贡献了积极力量。这是一个全面而深刻的影响，将在未来产生可持续的正面效应。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217"/>
      <w:r>
        <w:rPr>
          <w:rFonts w:ascii="仿宋" w:eastAsia="仿宋" w:hAnsi="仿宋" w:cs="仿宋" w:hint="eastAsia"/>
          <w:sz w:val="28"/>
          <w:lang w:eastAsia="zh-CN"/>
        </w:rPr>
        <w:t>(五)、太阳能电池项目背景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在当今迅猛发展的商业环境中，太阳能电池项目的动因根植于对多方面因素的审慎考量。这个太阳能电池项目的提出并非孤立的决策，而是对企业所处背景深入思考的产物。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太阳能电池项目背后的首要原因。科技的迅速发展和全球市场的快速变化使得企业必须灵活应对。太阳能电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竞争的激烈程度也是太阳能电池项目背景中不可忽视的一环。企业需要在激烈竞争中脱颖而出，为此，太阳能电池项目致力于打破常规，提供独特的价值主张，以吸引客户并确保市场份额的增长。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技术的迅速发展为企业带来了机遇与挑战。作为太阳能电池项目启动的背景之一，对新兴技术的应用将有助于提升企业的技术水平，使其在不断演进的商业环境中保持竞争优势。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此外，社会对企业责任的期望也在逐渐升高。太阳能电池项目充分融入了社会责任的理念，通过可持续经营和社会公益太阳能电池项目，企图为社会贡献一份力量，在商业成功的同时关注社会价值。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44"/>
      <w:r>
        <w:rPr>
          <w:rFonts w:ascii="仿宋" w:eastAsia="仿宋" w:hAnsi="仿宋" w:cs="仿宋" w:hint="eastAsia"/>
          <w:sz w:val="28"/>
          <w:lang w:eastAsia="zh-CN"/>
        </w:rPr>
        <w:t>二、太阳能电池项目危机管理</w:t>
      </w:r>
      <w:bookmarkEnd w:id="8"/>
    </w:p>
    <w:p>
      <w:pPr>
        <w:pStyle w:val="Heading2"/>
        <w:rPr>
          <w:rFonts w:ascii="仿宋" w:eastAsia="仿宋" w:hAnsi="仿宋" w:cs="仿宋" w:hint="eastAsia"/>
          <w:lang w:eastAsia="zh-CN"/>
        </w:rPr>
      </w:pPr>
      <w:bookmarkStart w:id="9" w:name="_Toc1258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项目危机管理中，危机预警与识别是确保太阳能电池项目稳健运行的核心步骤。通过建立全面的监测机制，太阳能电池项目团队旨在及时发现和理解潜在的风险和危机因素，以便采取及时的预防和应对措施，确保太阳能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首先，通过深入的风险评估，太阳能电池项目团队全面分析了整个太阳能电池项目和各个阶段可能存在的威胁。这包括准确评估每个潜在风险的发生概率和可能影响的程度，为后续危机预警提供了有力支持。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能电池项目团队着重于明确定义太阳能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太阳能电池项目进展的持续监控，团队能够及时发现潜在问题并作出迅速反应。太阳能电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在这一阶段，团队的专业素养和反应速度将发挥至关重要的作用，以确保潜在危机能够在初期得到有效的处理，最大程度地减轻负面影响。通过危机预警与识别，太阳能电池项目得以更有序、可控地推进。</w:t>
      </w:r>
    </w:p>
    <w:p>
      <w:pPr>
        <w:pStyle w:val="Heading2"/>
        <w:ind w:firstLine="560" w:firstLineChars="200"/>
        <w:rPr>
          <w:rFonts w:ascii="仿宋" w:eastAsia="仿宋" w:hAnsi="仿宋" w:cs="仿宋" w:hint="eastAsia"/>
          <w:sz w:val="28"/>
          <w:lang w:eastAsia="zh-CN"/>
        </w:rPr>
      </w:pPr>
      <w:bookmarkStart w:id="10" w:name="_Toc114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在危机发生时，太阳能电池项目团队立即行动，成立了应急小组。该小组的任务是迅速制定并实施紧急应对措施，以最小化潜在损失。以下是采取的主要措施：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暂停太阳能电池项目进度：为遏制危机蔓延，太阳能电池项目暂时停止进行，以便全面评估当前状况。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资源重新分配：重新评估太阳能电池项目资源的分配，确保最大限度地减小损失。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实时沟通：与关键利益相关者建立实时沟通机制，向他们传递太阳能电池项目危机的实际状况，保障太阳能电池项目核心利益。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在紧急应对的同时，太阳能电池项目团队强调了团队协作和有效沟通的重要性。以下是团队协作的关键举措：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信息共享机制：建立了信息共享平台，确保团队成员能够及时获取太阳能电池项目危机的实时信息。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领导者沟通：太阳能电池项目领导者通过定期会议和即时沟通工具，指导团队应对危机，保持团队稳定运行。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随着危机得到初步控制，太阳能电池项目团队转向制定恢复计划，以确保太阳能电池项目能够从中迅速恢复。主要恢复计划包括：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修复受损的进度计划：重新评估太阳能电池项目进度，制定修复计划，确保太阳能电池项目尽快回归正常进程。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重新调整资源分配：优化资源分配，确保太阳能电池项目在有限资源下高效运转。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风险管理机制加强：对太阳能电池项目风险进行全面评估，制定更强化的风险管理策略，以预防未来可能的危机。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0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77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太阳能电池项目的主要产品是XXXX，预计年产值为XXX万元。这一产品在市场中占据着重要的地位，其广泛的应用范围使得该太阳能电池项目的市场前景非常广阔。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能电池项目的xxx产品作为重要的原材料之一，将在多个领域发挥关键作用。其在建筑、交通、能源等方面的广泛应用将为整个产业链提供强大的支持，形成产业协同效应。太阳能电池项目的年产值XXX万XXX万XXX万万元不仅反映了其在市场上的巨大潜力，更预示着它对国民经济的积极贡献。这种关联度高、涉及面广的产业关系，使得该太阳能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37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总征地面积为XXXX平方米，相当于约XX.XX亩，其中净用地面积为XXXX平方米，红线范围内相当于约XX.XX亩。这一用地规模充分考虑了太阳能电池项目的建设需求，保障了太阳能电池项目在合适的空间内得以充分发展。太阳能电池项目规划的总建筑面积为XXXX平方米，其中主体工程建设占XXXX平方米，计容建筑面积达XXXX平方米。预计建筑工程的投资将达到XXXX万元，为太阳能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计划购置的设备共计XXXX台（套），设备购置费用为XXXX万元。这一设备购置计划充分考虑到太阳能电池项目的生产需求和技术要求，确保了太阳能电池项目在生产运营中具备先进的技术装备和高效的生产能力。设备的合理配置将为太阳能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项目计划总投资为XXXX万元，预计年实现营业收入为XXXX万元。这一产能规模的设定旨在确保太阳能电池项目能够在投资与回报之间取得平衡，实现长期可持续的发展。太阳能电池项目的总投资充分考虑到各个方面的需求，包括用地建设、设备购置等多个环节，以确保太阳能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7370"/>
      <w:r>
        <w:rPr>
          <w:rFonts w:ascii="仿宋" w:eastAsia="仿宋" w:hAnsi="仿宋" w:cs="仿宋" w:hint="eastAsia"/>
          <w:sz w:val="28"/>
          <w:lang w:eastAsia="zh-CN"/>
        </w:rPr>
        <w:t>四、太阳能电池项目选址可行性分析</w:t>
      </w:r>
      <w:bookmarkEnd w:id="14"/>
    </w:p>
    <w:p>
      <w:pPr>
        <w:pStyle w:val="Heading2"/>
        <w:rPr>
          <w:rFonts w:ascii="仿宋" w:eastAsia="仿宋" w:hAnsi="仿宋" w:cs="仿宋" w:hint="eastAsia"/>
          <w:lang w:eastAsia="zh-CN"/>
        </w:rPr>
      </w:pPr>
      <w:bookmarkStart w:id="15" w:name="_Toc8270"/>
      <w:r>
        <w:rPr>
          <w:rFonts w:ascii="仿宋" w:eastAsia="仿宋" w:hAnsi="仿宋" w:cs="仿宋" w:hint="eastAsia"/>
          <w:lang w:eastAsia="zh-CN"/>
        </w:rPr>
        <w:t>(一)、太阳能电池项目选址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该太阳能电池项目选址位于XX省XX市XX区XXX街道</w:t>
      </w:r>
    </w:p>
    <w:p>
      <w:pPr>
        <w:pStyle w:val="Heading2"/>
        <w:ind w:firstLine="560" w:firstLineChars="200"/>
        <w:rPr>
          <w:rFonts w:ascii="仿宋" w:eastAsia="仿宋" w:hAnsi="仿宋" w:cs="仿宋" w:hint="eastAsia"/>
          <w:sz w:val="28"/>
          <w:lang w:eastAsia="zh-CN"/>
        </w:rPr>
      </w:pPr>
      <w:bookmarkStart w:id="16" w:name="_Toc650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太阳能电池项目的征地面积将根据太阳能电池项目的实际规模和需求进行精确规划。具体面积XXX平方米，旨在确保太阳能电池项目不仅能够满足当前的发展需求，还能够预留空间以适应未来的扩展。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净用地面积是在征地面积基础上去除不可利用面积后的实际可开发用地。具体面积XXX平方米，考虑到环保、交通、安全等多方面因素，以确保太阳能电池项目在整体利用效率上达到最优。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太阳能电池项目计划建设的建筑总规模具体面积XXX平方米。这一规模的确定综合考虑了太阳能电池项目的性质、规模，以及城市规划的相关要求，确保建筑布局与周边环境协调一致。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绿地率是太阳能电池项目用地中被规划为绿地的比例。具体面积XXX平方米，旨在通过合理规划绿地，改善太阳能电池项目周边环境，提升居民生活质量，并符合城市整体绿化规划。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容积率是用地上可以建设的建筑总体积与用地面积之比。具体面积XXX，通过合理的容积率规划，确保太阳能电池项目建筑规模与周边环境和谐共生。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太阳能电池项目选址与当地城市规划相一致，具体面积XXX平方米。通过与城市规划部门深入沟通，确保太阳能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太阳能电池项目选址符合当地产业政策，具体面积XXX平方米。这包括太阳能电池项目对当地经济的促进作用，以及对相关产业的带动效应，确保太阳能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用地总体要求必须符合环保和可持续发展的原则，具体面积XXX平方米。通过采用绿色建筑设计、节能减排等措施，确保太阳能电池项目在建设和运营过程中对环境的影响最小化，达到可持续发展的要求。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确保太阳能电池项目选址具备必要的公共设施配套，具体面积XXX平方米。这包括交通便利性、教育、医疗等基础设施，以提高居民生活品质，使得太阳能电池项目选址更具吸引力。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考虑用地总体要求对当地社会稳定性的影响，具体面积XXX平方米。通过深入了解当地社区反馈，确保太阳能电池项目的选址和建设过程对当地社会和谐稳定产生积极作用。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太阳能电池项目选址不仅符合法规和规划，还在实际操作中具有可行性。这一全面规划将为太阳能电池项目的成功实施提供坚实的基础，确保太阳能电池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049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https://d.book118.com/165302042140011101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CB2D32"/>
    <w:rsid w:val="6CCB2D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30204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2024-01-29T01:51:00Z</dcterms:created>
  <dcterms:modified xsi:type="dcterms:W3CDTF">2024-01-29T01:51:54Z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F774F71F3D3D4606BE7D72FB8AB2EA2F_11</vt:lpwstr>
  </property>
  <property fmtid="{D5CDD505-2E9C-101B-9397-08002B2CF9AE}" pid="3" name="KSOProductBuildVer">
    <vt:lpwstr>2052-12.1.0.16250</vt:lpwstr>
  </property>
</Properties>
</file>