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陶瓷插芯项目调研分析报告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 w:history="1">
        <w:r>
          <w:rPr>
            <w:rFonts w:ascii="仿宋" w:eastAsia="仿宋" w:hAnsi="仿宋" w:cs="仿宋" w:hint="eastAsia"/>
            <w:lang w:eastAsia="zh-CN"/>
          </w:rPr>
          <w:t>概论</w:t>
        </w:r>
        <w:r>
          <w:tab/>
        </w:r>
        <w:r>
          <w:fldChar w:fldCharType="begin"/>
        </w:r>
        <w:r>
          <w:instrText xml:space="preserve"> PAGEREF _Toc196 \h </w:instrText>
        </w:r>
        <w:r>
          <w:fldChar w:fldCharType="separate"/>
        </w:r>
        <w:r>
          <w:t>4</w:t>
        </w:r>
        <w:r>
          <w:fldChar w:fldCharType="end"/>
        </w:r>
      </w:hyperlink>
    </w:p>
    <w:p>
      <w:pPr>
        <w:pStyle w:val="TOC1"/>
        <w:tabs>
          <w:tab w:val="right" w:leader="dot" w:pos="8306"/>
        </w:tabs>
      </w:pPr>
      <w:hyperlink w:anchor="_Toc21295" w:history="1">
        <w:r>
          <w:rPr>
            <w:rFonts w:ascii="仿宋" w:eastAsia="仿宋" w:hAnsi="仿宋" w:cs="仿宋" w:hint="eastAsia"/>
            <w:lang w:eastAsia="zh-CN"/>
          </w:rPr>
          <w:t>一、土建工程方案</w:t>
        </w:r>
        <w:r>
          <w:tab/>
        </w:r>
        <w:r>
          <w:fldChar w:fldCharType="begin"/>
        </w:r>
        <w:r>
          <w:instrText xml:space="preserve"> PAGEREF _Toc21295 \h </w:instrText>
        </w:r>
        <w:r>
          <w:fldChar w:fldCharType="separate"/>
        </w:r>
        <w:r>
          <w:t>4</w:t>
        </w:r>
        <w:r>
          <w:fldChar w:fldCharType="end"/>
        </w:r>
      </w:hyperlink>
    </w:p>
    <w:p>
      <w:pPr>
        <w:pStyle w:val="TOC2"/>
        <w:tabs>
          <w:tab w:val="right" w:leader="dot" w:pos="8306"/>
        </w:tabs>
      </w:pPr>
      <w:hyperlink w:anchor="_Toc9920" w:history="1">
        <w:r>
          <w:rPr>
            <w:rFonts w:ascii="仿宋" w:eastAsia="仿宋" w:hAnsi="仿宋" w:cs="仿宋" w:hint="eastAsia"/>
            <w:lang w:eastAsia="zh-CN"/>
          </w:rPr>
          <w:t>(一)、建筑工程设计原则</w:t>
        </w:r>
        <w:r>
          <w:tab/>
        </w:r>
        <w:r>
          <w:fldChar w:fldCharType="begin"/>
        </w:r>
        <w:r>
          <w:instrText xml:space="preserve"> PAGEREF _Toc9920 \h </w:instrText>
        </w:r>
        <w:r>
          <w:fldChar w:fldCharType="separate"/>
        </w:r>
        <w:r>
          <w:t>4</w:t>
        </w:r>
        <w:r>
          <w:fldChar w:fldCharType="end"/>
        </w:r>
      </w:hyperlink>
    </w:p>
    <w:p>
      <w:pPr>
        <w:pStyle w:val="TOC2"/>
        <w:tabs>
          <w:tab w:val="right" w:leader="dot" w:pos="8306"/>
        </w:tabs>
      </w:pPr>
      <w:hyperlink w:anchor="_Toc28422" w:history="1">
        <w:r>
          <w:rPr>
            <w:rFonts w:ascii="仿宋" w:eastAsia="仿宋" w:hAnsi="仿宋" w:cs="仿宋" w:hint="eastAsia"/>
            <w:lang w:eastAsia="zh-CN"/>
          </w:rPr>
          <w:t>(二)、陶瓷插芯项目总平面设计要求</w:t>
        </w:r>
        <w:r>
          <w:tab/>
        </w:r>
        <w:r>
          <w:fldChar w:fldCharType="begin"/>
        </w:r>
        <w:r>
          <w:instrText xml:space="preserve"> PAGEREF _Toc28422 \h </w:instrText>
        </w:r>
        <w:r>
          <w:fldChar w:fldCharType="separate"/>
        </w:r>
        <w:r>
          <w:t>5</w:t>
        </w:r>
        <w:r>
          <w:fldChar w:fldCharType="end"/>
        </w:r>
      </w:hyperlink>
    </w:p>
    <w:p>
      <w:pPr>
        <w:pStyle w:val="TOC2"/>
        <w:tabs>
          <w:tab w:val="right" w:leader="dot" w:pos="8306"/>
        </w:tabs>
      </w:pPr>
      <w:hyperlink w:anchor="_Toc8951" w:history="1">
        <w:r>
          <w:rPr>
            <w:rFonts w:ascii="仿宋" w:eastAsia="仿宋" w:hAnsi="仿宋" w:cs="仿宋" w:hint="eastAsia"/>
            <w:lang w:eastAsia="zh-CN"/>
          </w:rPr>
          <w:t>(三)、土建工程设计年限及安全等级</w:t>
        </w:r>
        <w:r>
          <w:tab/>
        </w:r>
        <w:r>
          <w:fldChar w:fldCharType="begin"/>
        </w:r>
        <w:r>
          <w:instrText xml:space="preserve"> PAGEREF _Toc8951 \h </w:instrText>
        </w:r>
        <w:r>
          <w:fldChar w:fldCharType="separate"/>
        </w:r>
        <w:r>
          <w:t>6</w:t>
        </w:r>
        <w:r>
          <w:fldChar w:fldCharType="end"/>
        </w:r>
      </w:hyperlink>
    </w:p>
    <w:p>
      <w:pPr>
        <w:pStyle w:val="TOC2"/>
        <w:tabs>
          <w:tab w:val="right" w:leader="dot" w:pos="8306"/>
        </w:tabs>
      </w:pPr>
      <w:hyperlink w:anchor="_Toc8139" w:history="1">
        <w:r>
          <w:rPr>
            <w:rFonts w:ascii="仿宋" w:eastAsia="仿宋" w:hAnsi="仿宋" w:cs="仿宋" w:hint="eastAsia"/>
            <w:lang w:eastAsia="zh-CN"/>
          </w:rPr>
          <w:t>(四)、建筑工程设计总体要求</w:t>
        </w:r>
        <w:r>
          <w:tab/>
        </w:r>
        <w:r>
          <w:fldChar w:fldCharType="begin"/>
        </w:r>
        <w:r>
          <w:instrText xml:space="preserve"> PAGEREF _Toc8139 \h </w:instrText>
        </w:r>
        <w:r>
          <w:fldChar w:fldCharType="separate"/>
        </w:r>
        <w:r>
          <w:t>7</w:t>
        </w:r>
        <w:r>
          <w:fldChar w:fldCharType="end"/>
        </w:r>
      </w:hyperlink>
    </w:p>
    <w:p>
      <w:pPr>
        <w:pStyle w:val="TOC2"/>
        <w:tabs>
          <w:tab w:val="right" w:leader="dot" w:pos="8306"/>
        </w:tabs>
      </w:pPr>
      <w:hyperlink w:anchor="_Toc25226" w:history="1">
        <w:r>
          <w:rPr>
            <w:rFonts w:ascii="仿宋" w:eastAsia="仿宋" w:hAnsi="仿宋" w:cs="仿宋" w:hint="eastAsia"/>
            <w:lang w:eastAsia="zh-CN"/>
          </w:rPr>
          <w:t>(五)、土建工程建设指标</w:t>
        </w:r>
        <w:r>
          <w:tab/>
        </w:r>
        <w:r>
          <w:fldChar w:fldCharType="begin"/>
        </w:r>
        <w:r>
          <w:instrText xml:space="preserve"> PAGEREF _Toc25226 \h </w:instrText>
        </w:r>
        <w:r>
          <w:fldChar w:fldCharType="separate"/>
        </w:r>
        <w:r>
          <w:t>9</w:t>
        </w:r>
        <w:r>
          <w:fldChar w:fldCharType="end"/>
        </w:r>
      </w:hyperlink>
    </w:p>
    <w:p>
      <w:pPr>
        <w:pStyle w:val="TOC1"/>
        <w:tabs>
          <w:tab w:val="right" w:leader="dot" w:pos="8306"/>
        </w:tabs>
      </w:pPr>
      <w:hyperlink w:anchor="_Toc9484" w:history="1">
        <w:r>
          <w:rPr>
            <w:rFonts w:ascii="仿宋" w:eastAsia="仿宋" w:hAnsi="仿宋" w:cs="仿宋" w:hint="eastAsia"/>
            <w:lang w:eastAsia="zh-CN"/>
          </w:rPr>
          <w:t>二、陶瓷插芯项目概论</w:t>
        </w:r>
        <w:r>
          <w:tab/>
        </w:r>
        <w:r>
          <w:fldChar w:fldCharType="begin"/>
        </w:r>
        <w:r>
          <w:instrText xml:space="preserve"> PAGEREF _Toc9484 \h </w:instrText>
        </w:r>
        <w:r>
          <w:fldChar w:fldCharType="separate"/>
        </w:r>
        <w:r>
          <w:t>10</w:t>
        </w:r>
        <w:r>
          <w:fldChar w:fldCharType="end"/>
        </w:r>
      </w:hyperlink>
    </w:p>
    <w:p>
      <w:pPr>
        <w:pStyle w:val="TOC2"/>
        <w:tabs>
          <w:tab w:val="right" w:leader="dot" w:pos="8306"/>
        </w:tabs>
      </w:pPr>
      <w:hyperlink w:anchor="_Toc23030" w:history="1">
        <w:r>
          <w:rPr>
            <w:rFonts w:ascii="仿宋" w:eastAsia="仿宋" w:hAnsi="仿宋" w:cs="仿宋" w:hint="eastAsia"/>
            <w:lang w:eastAsia="zh-CN"/>
          </w:rPr>
          <w:t>(一)、创新计划及陶瓷插芯项目性质</w:t>
        </w:r>
        <w:r>
          <w:tab/>
        </w:r>
        <w:r>
          <w:fldChar w:fldCharType="begin"/>
        </w:r>
        <w:r>
          <w:instrText xml:space="preserve"> PAGEREF _Toc23030 \h </w:instrText>
        </w:r>
        <w:r>
          <w:fldChar w:fldCharType="separate"/>
        </w:r>
        <w:r>
          <w:t>10</w:t>
        </w:r>
        <w:r>
          <w:fldChar w:fldCharType="end"/>
        </w:r>
      </w:hyperlink>
    </w:p>
    <w:p>
      <w:pPr>
        <w:pStyle w:val="TOC2"/>
        <w:tabs>
          <w:tab w:val="right" w:leader="dot" w:pos="8306"/>
        </w:tabs>
      </w:pPr>
      <w:hyperlink w:anchor="_Toc12243" w:history="1">
        <w:r>
          <w:rPr>
            <w:rFonts w:ascii="仿宋" w:eastAsia="仿宋" w:hAnsi="仿宋" w:cs="仿宋" w:hint="eastAsia"/>
            <w:lang w:eastAsia="zh-CN"/>
          </w:rPr>
          <w:t>(二)、主管单位与陶瓷插芯项目执行方</w:t>
        </w:r>
        <w:r>
          <w:tab/>
        </w:r>
        <w:r>
          <w:fldChar w:fldCharType="begin"/>
        </w:r>
        <w:r>
          <w:instrText xml:space="preserve"> PAGEREF _Toc12243 \h </w:instrText>
        </w:r>
        <w:r>
          <w:fldChar w:fldCharType="separate"/>
        </w:r>
        <w:r>
          <w:t>10</w:t>
        </w:r>
        <w:r>
          <w:fldChar w:fldCharType="end"/>
        </w:r>
      </w:hyperlink>
    </w:p>
    <w:p>
      <w:pPr>
        <w:pStyle w:val="TOC2"/>
        <w:tabs>
          <w:tab w:val="right" w:leader="dot" w:pos="8306"/>
        </w:tabs>
      </w:pPr>
      <w:hyperlink w:anchor="_Toc21148" w:history="1">
        <w:r>
          <w:rPr>
            <w:rFonts w:ascii="仿宋" w:eastAsia="仿宋" w:hAnsi="仿宋" w:cs="仿宋" w:hint="eastAsia"/>
            <w:lang w:eastAsia="zh-CN"/>
          </w:rPr>
          <w:t>(三)、战略协作伙伴</w:t>
        </w:r>
        <w:r>
          <w:tab/>
        </w:r>
        <w:r>
          <w:fldChar w:fldCharType="begin"/>
        </w:r>
        <w:r>
          <w:instrText xml:space="preserve"> PAGEREF _Toc21148 \h </w:instrText>
        </w:r>
        <w:r>
          <w:fldChar w:fldCharType="separate"/>
        </w:r>
        <w:r>
          <w:t>11</w:t>
        </w:r>
        <w:r>
          <w:fldChar w:fldCharType="end"/>
        </w:r>
      </w:hyperlink>
    </w:p>
    <w:p>
      <w:pPr>
        <w:pStyle w:val="TOC2"/>
        <w:tabs>
          <w:tab w:val="right" w:leader="dot" w:pos="8306"/>
        </w:tabs>
      </w:pPr>
      <w:hyperlink w:anchor="_Toc13971" w:history="1">
        <w:r>
          <w:rPr>
            <w:rFonts w:ascii="仿宋" w:eastAsia="仿宋" w:hAnsi="仿宋" w:cs="仿宋" w:hint="eastAsia"/>
            <w:lang w:eastAsia="zh-CN"/>
          </w:rPr>
          <w:t>(四)、陶瓷插芯项目提出背景和合理性</w:t>
        </w:r>
        <w:r>
          <w:tab/>
        </w:r>
        <w:r>
          <w:fldChar w:fldCharType="begin"/>
        </w:r>
        <w:r>
          <w:instrText xml:space="preserve"> PAGEREF _Toc13971 \h </w:instrText>
        </w:r>
        <w:r>
          <w:fldChar w:fldCharType="separate"/>
        </w:r>
        <w:r>
          <w:t>12</w:t>
        </w:r>
        <w:r>
          <w:fldChar w:fldCharType="end"/>
        </w:r>
      </w:hyperlink>
    </w:p>
    <w:p>
      <w:pPr>
        <w:pStyle w:val="TOC2"/>
        <w:tabs>
          <w:tab w:val="right" w:leader="dot" w:pos="8306"/>
        </w:tabs>
      </w:pPr>
      <w:hyperlink w:anchor="_Toc14698" w:history="1">
        <w:r>
          <w:rPr>
            <w:rFonts w:ascii="仿宋" w:eastAsia="仿宋" w:hAnsi="仿宋" w:cs="仿宋" w:hint="eastAsia"/>
            <w:lang w:eastAsia="zh-CN"/>
          </w:rPr>
          <w:t>(五)、陶瓷插芯项目选址和土地综合评估</w:t>
        </w:r>
        <w:r>
          <w:tab/>
        </w:r>
        <w:r>
          <w:fldChar w:fldCharType="begin"/>
        </w:r>
        <w:r>
          <w:instrText xml:space="preserve"> PAGEREF _Toc14698 \h </w:instrText>
        </w:r>
        <w:r>
          <w:fldChar w:fldCharType="separate"/>
        </w:r>
        <w:r>
          <w:t>13</w:t>
        </w:r>
        <w:r>
          <w:fldChar w:fldCharType="end"/>
        </w:r>
      </w:hyperlink>
    </w:p>
    <w:p>
      <w:pPr>
        <w:pStyle w:val="TOC2"/>
        <w:tabs>
          <w:tab w:val="right" w:leader="dot" w:pos="8306"/>
        </w:tabs>
      </w:pPr>
      <w:hyperlink w:anchor="_Toc10656" w:history="1">
        <w:r>
          <w:rPr>
            <w:rFonts w:ascii="仿宋" w:eastAsia="仿宋" w:hAnsi="仿宋" w:cs="仿宋" w:hint="eastAsia"/>
            <w:lang w:eastAsia="zh-CN"/>
          </w:rPr>
          <w:t>(六)、土木工程建设目标</w:t>
        </w:r>
        <w:r>
          <w:tab/>
        </w:r>
        <w:r>
          <w:fldChar w:fldCharType="begin"/>
        </w:r>
        <w:r>
          <w:instrText xml:space="preserve"> PAGEREF _Toc10656 \h </w:instrText>
        </w:r>
        <w:r>
          <w:fldChar w:fldCharType="separate"/>
        </w:r>
        <w:r>
          <w:t>15</w:t>
        </w:r>
        <w:r>
          <w:fldChar w:fldCharType="end"/>
        </w:r>
      </w:hyperlink>
    </w:p>
    <w:p>
      <w:pPr>
        <w:pStyle w:val="TOC2"/>
        <w:tabs>
          <w:tab w:val="right" w:leader="dot" w:pos="8306"/>
        </w:tabs>
      </w:pPr>
      <w:hyperlink w:anchor="_Toc8191" w:history="1">
        <w:r>
          <w:rPr>
            <w:rFonts w:ascii="仿宋" w:eastAsia="仿宋" w:hAnsi="仿宋" w:cs="仿宋" w:hint="eastAsia"/>
            <w:lang w:eastAsia="zh-CN"/>
          </w:rPr>
          <w:t>(七)、设备采购计划</w:t>
        </w:r>
        <w:r>
          <w:tab/>
        </w:r>
        <w:r>
          <w:fldChar w:fldCharType="begin"/>
        </w:r>
        <w:r>
          <w:instrText xml:space="preserve"> PAGEREF _Toc8191 \h </w:instrText>
        </w:r>
        <w:r>
          <w:fldChar w:fldCharType="separate"/>
        </w:r>
        <w:r>
          <w:t>15</w:t>
        </w:r>
        <w:r>
          <w:fldChar w:fldCharType="end"/>
        </w:r>
      </w:hyperlink>
    </w:p>
    <w:p>
      <w:pPr>
        <w:pStyle w:val="TOC2"/>
        <w:tabs>
          <w:tab w:val="right" w:leader="dot" w:pos="8306"/>
        </w:tabs>
      </w:pPr>
      <w:hyperlink w:anchor="_Toc5200" w:history="1">
        <w:r>
          <w:rPr>
            <w:rFonts w:ascii="仿宋" w:eastAsia="仿宋" w:hAnsi="仿宋" w:cs="仿宋" w:hint="eastAsia"/>
            <w:lang w:eastAsia="zh-CN"/>
          </w:rPr>
          <w:t>(八)、产品规划与开发方案</w:t>
        </w:r>
        <w:r>
          <w:tab/>
        </w:r>
        <w:r>
          <w:fldChar w:fldCharType="begin"/>
        </w:r>
        <w:r>
          <w:instrText xml:space="preserve"> PAGEREF _Toc5200 \h </w:instrText>
        </w:r>
        <w:r>
          <w:fldChar w:fldCharType="separate"/>
        </w:r>
        <w:r>
          <w:t>15</w:t>
        </w:r>
        <w:r>
          <w:fldChar w:fldCharType="end"/>
        </w:r>
      </w:hyperlink>
    </w:p>
    <w:p>
      <w:pPr>
        <w:pStyle w:val="TOC2"/>
        <w:tabs>
          <w:tab w:val="right" w:leader="dot" w:pos="8306"/>
        </w:tabs>
      </w:pPr>
      <w:hyperlink w:anchor="_Toc27584" w:history="1">
        <w:r>
          <w:rPr>
            <w:rFonts w:ascii="仿宋" w:eastAsia="仿宋" w:hAnsi="仿宋" w:cs="仿宋" w:hint="eastAsia"/>
            <w:lang w:eastAsia="zh-CN"/>
          </w:rPr>
          <w:t>(九)、原材料供应保障</w:t>
        </w:r>
        <w:r>
          <w:tab/>
        </w:r>
        <w:r>
          <w:fldChar w:fldCharType="begin"/>
        </w:r>
        <w:r>
          <w:instrText xml:space="preserve"> PAGEREF _Toc27584 \h </w:instrText>
        </w:r>
        <w:r>
          <w:fldChar w:fldCharType="separate"/>
        </w:r>
        <w:r>
          <w:t>16</w:t>
        </w:r>
        <w:r>
          <w:fldChar w:fldCharType="end"/>
        </w:r>
      </w:hyperlink>
    </w:p>
    <w:p>
      <w:pPr>
        <w:pStyle w:val="TOC2"/>
        <w:tabs>
          <w:tab w:val="right" w:leader="dot" w:pos="8306"/>
        </w:tabs>
      </w:pPr>
      <w:hyperlink w:anchor="_Toc22581" w:history="1">
        <w:r>
          <w:rPr>
            <w:rFonts w:ascii="仿宋" w:eastAsia="仿宋" w:hAnsi="仿宋" w:cs="仿宋" w:hint="eastAsia"/>
            <w:lang w:eastAsia="zh-CN"/>
          </w:rPr>
          <w:t>(十)、陶瓷插芯项目能源消耗分析</w:t>
        </w:r>
        <w:r>
          <w:tab/>
        </w:r>
        <w:r>
          <w:fldChar w:fldCharType="begin"/>
        </w:r>
        <w:r>
          <w:instrText xml:space="preserve"> PAGEREF _Toc22581 \h </w:instrText>
        </w:r>
        <w:r>
          <w:fldChar w:fldCharType="separate"/>
        </w:r>
        <w:r>
          <w:t>16</w:t>
        </w:r>
        <w:r>
          <w:fldChar w:fldCharType="end"/>
        </w:r>
      </w:hyperlink>
    </w:p>
    <w:p>
      <w:pPr>
        <w:pStyle w:val="TOC2"/>
        <w:tabs>
          <w:tab w:val="right" w:leader="dot" w:pos="8306"/>
        </w:tabs>
      </w:pPr>
      <w:hyperlink w:anchor="_Toc19124" w:history="1">
        <w:r>
          <w:rPr>
            <w:rFonts w:ascii="仿宋" w:eastAsia="仿宋" w:hAnsi="仿宋" w:cs="仿宋" w:hint="eastAsia"/>
            <w:lang w:eastAsia="zh-CN"/>
          </w:rPr>
          <w:t>(十一)、环境保护</w:t>
        </w:r>
        <w:r>
          <w:tab/>
        </w:r>
        <w:r>
          <w:fldChar w:fldCharType="begin"/>
        </w:r>
        <w:r>
          <w:instrText xml:space="preserve"> PAGEREF _Toc19124 \h </w:instrText>
        </w:r>
        <w:r>
          <w:fldChar w:fldCharType="separate"/>
        </w:r>
        <w:r>
          <w:t>17</w:t>
        </w:r>
        <w:r>
          <w:fldChar w:fldCharType="end"/>
        </w:r>
      </w:hyperlink>
    </w:p>
    <w:p>
      <w:pPr>
        <w:pStyle w:val="TOC2"/>
        <w:tabs>
          <w:tab w:val="right" w:leader="dot" w:pos="8306"/>
        </w:tabs>
      </w:pPr>
      <w:hyperlink w:anchor="_Toc23312" w:history="1">
        <w:r>
          <w:rPr>
            <w:rFonts w:ascii="仿宋" w:eastAsia="仿宋" w:hAnsi="仿宋" w:cs="仿宋" w:hint="eastAsia"/>
            <w:lang w:eastAsia="zh-CN"/>
          </w:rPr>
          <w:t>(十二)、陶瓷插芯项目进度规划与执行</w:t>
        </w:r>
        <w:r>
          <w:tab/>
        </w:r>
        <w:r>
          <w:fldChar w:fldCharType="begin"/>
        </w:r>
        <w:r>
          <w:instrText xml:space="preserve"> PAGEREF _Toc23312 \h </w:instrText>
        </w:r>
        <w:r>
          <w:fldChar w:fldCharType="separate"/>
        </w:r>
        <w:r>
          <w:t>18</w:t>
        </w:r>
        <w:r>
          <w:fldChar w:fldCharType="end"/>
        </w:r>
      </w:hyperlink>
    </w:p>
    <w:p>
      <w:pPr>
        <w:pStyle w:val="TOC2"/>
        <w:tabs>
          <w:tab w:val="right" w:leader="dot" w:pos="8306"/>
        </w:tabs>
      </w:pPr>
      <w:hyperlink w:anchor="_Toc1058" w:history="1">
        <w:r>
          <w:rPr>
            <w:rFonts w:ascii="仿宋" w:eastAsia="仿宋" w:hAnsi="仿宋" w:cs="仿宋" w:hint="eastAsia"/>
            <w:lang w:eastAsia="zh-CN"/>
          </w:rPr>
          <w:t>(十三)、经济效益分析与投资预估</w:t>
        </w:r>
        <w:r>
          <w:tab/>
        </w:r>
        <w:r>
          <w:fldChar w:fldCharType="begin"/>
        </w:r>
        <w:r>
          <w:instrText xml:space="preserve"> PAGEREF _Toc1058 \h </w:instrText>
        </w:r>
        <w:r>
          <w:fldChar w:fldCharType="separate"/>
        </w:r>
        <w:r>
          <w:t>19</w:t>
        </w:r>
        <w:r>
          <w:fldChar w:fldCharType="end"/>
        </w:r>
      </w:hyperlink>
    </w:p>
    <w:p>
      <w:pPr>
        <w:pStyle w:val="TOC2"/>
        <w:tabs>
          <w:tab w:val="right" w:leader="dot" w:pos="8306"/>
        </w:tabs>
      </w:pPr>
      <w:hyperlink w:anchor="_Toc1386" w:history="1">
        <w:r>
          <w:rPr>
            <w:rFonts w:ascii="仿宋" w:eastAsia="仿宋" w:hAnsi="仿宋" w:cs="仿宋" w:hint="eastAsia"/>
            <w:lang w:eastAsia="zh-CN"/>
          </w:rPr>
          <w:t>(十四)、报告详解与解释</w:t>
        </w:r>
        <w:r>
          <w:tab/>
        </w:r>
        <w:r>
          <w:fldChar w:fldCharType="begin"/>
        </w:r>
        <w:r>
          <w:instrText xml:space="preserve"> PAGEREF _Toc1386 \h </w:instrText>
        </w:r>
        <w:r>
          <w:fldChar w:fldCharType="separate"/>
        </w:r>
        <w:r>
          <w:t>20</w:t>
        </w:r>
        <w:r>
          <w:fldChar w:fldCharType="end"/>
        </w:r>
      </w:hyperlink>
    </w:p>
    <w:p>
      <w:pPr>
        <w:pStyle w:val="TOC1"/>
        <w:tabs>
          <w:tab w:val="right" w:leader="dot" w:pos="8306"/>
        </w:tabs>
      </w:pPr>
      <w:hyperlink w:anchor="_Toc11080" w:history="1">
        <w:r>
          <w:rPr>
            <w:rFonts w:ascii="仿宋" w:eastAsia="仿宋" w:hAnsi="仿宋" w:cs="仿宋" w:hint="eastAsia"/>
            <w:lang w:eastAsia="zh-CN"/>
          </w:rPr>
          <w:t>三、陶瓷插芯企业经营决策的流程</w:t>
        </w:r>
        <w:r>
          <w:tab/>
        </w:r>
        <w:r>
          <w:fldChar w:fldCharType="begin"/>
        </w:r>
        <w:r>
          <w:instrText xml:space="preserve"> PAGEREF _Toc11080 \h </w:instrText>
        </w:r>
        <w:r>
          <w:fldChar w:fldCharType="separate"/>
        </w:r>
        <w:r>
          <w:t>20</w:t>
        </w:r>
        <w:r>
          <w:fldChar w:fldCharType="end"/>
        </w:r>
      </w:hyperlink>
    </w:p>
    <w:p>
      <w:pPr>
        <w:pStyle w:val="TOC2"/>
        <w:tabs>
          <w:tab w:val="right" w:leader="dot" w:pos="8306"/>
        </w:tabs>
      </w:pPr>
      <w:hyperlink w:anchor="_Toc7932" w:history="1">
        <w:r>
          <w:rPr>
            <w:rFonts w:ascii="仿宋" w:eastAsia="仿宋" w:hAnsi="仿宋" w:cs="仿宋" w:hint="eastAsia"/>
            <w:lang w:eastAsia="zh-CN"/>
          </w:rPr>
          <w:t>(一)、企业经营决策的流程</w:t>
        </w:r>
        <w:r>
          <w:tab/>
        </w:r>
        <w:r>
          <w:fldChar w:fldCharType="begin"/>
        </w:r>
        <w:r>
          <w:instrText xml:space="preserve"> PAGEREF _Toc7932 \h </w:instrText>
        </w:r>
        <w:r>
          <w:fldChar w:fldCharType="separate"/>
        </w:r>
        <w:r>
          <w:t>20</w:t>
        </w:r>
        <w:r>
          <w:fldChar w:fldCharType="end"/>
        </w:r>
      </w:hyperlink>
    </w:p>
    <w:p>
      <w:pPr>
        <w:pStyle w:val="TOC1"/>
        <w:tabs>
          <w:tab w:val="right" w:leader="dot" w:pos="8306"/>
        </w:tabs>
      </w:pPr>
      <w:hyperlink w:anchor="_Toc11430" w:history="1">
        <w:r>
          <w:rPr>
            <w:rFonts w:ascii="仿宋" w:eastAsia="仿宋" w:hAnsi="仿宋" w:cs="仿宋" w:hint="eastAsia"/>
            <w:lang w:eastAsia="zh-CN"/>
          </w:rPr>
          <w:t>四、运营管理</w:t>
        </w:r>
        <w:r>
          <w:tab/>
        </w:r>
        <w:r>
          <w:fldChar w:fldCharType="begin"/>
        </w:r>
        <w:r>
          <w:instrText xml:space="preserve"> PAGEREF _Toc11430 \h </w:instrText>
        </w:r>
        <w:r>
          <w:fldChar w:fldCharType="separate"/>
        </w:r>
        <w:r>
          <w:t>22</w:t>
        </w:r>
        <w:r>
          <w:fldChar w:fldCharType="end"/>
        </w:r>
      </w:hyperlink>
    </w:p>
    <w:p>
      <w:pPr>
        <w:pStyle w:val="TOC2"/>
        <w:tabs>
          <w:tab w:val="right" w:leader="dot" w:pos="8306"/>
        </w:tabs>
      </w:pPr>
      <w:hyperlink w:anchor="_Toc16202" w:history="1">
        <w:r>
          <w:rPr>
            <w:rFonts w:ascii="仿宋" w:eastAsia="仿宋" w:hAnsi="仿宋" w:cs="仿宋" w:hint="eastAsia"/>
            <w:lang w:eastAsia="zh-CN"/>
          </w:rPr>
          <w:t>(一)、公司经营宗旨</w:t>
        </w:r>
        <w:r>
          <w:tab/>
        </w:r>
        <w:r>
          <w:fldChar w:fldCharType="begin"/>
        </w:r>
        <w:r>
          <w:instrText xml:space="preserve"> PAGEREF _Toc16202 \h </w:instrText>
        </w:r>
        <w:r>
          <w:fldChar w:fldCharType="separate"/>
        </w:r>
        <w:r>
          <w:t>22</w:t>
        </w:r>
        <w:r>
          <w:fldChar w:fldCharType="end"/>
        </w:r>
      </w:hyperlink>
    </w:p>
    <w:p>
      <w:pPr>
        <w:pStyle w:val="TOC2"/>
        <w:tabs>
          <w:tab w:val="right" w:leader="dot" w:pos="8306"/>
        </w:tabs>
      </w:pPr>
      <w:hyperlink w:anchor="_Toc12969" w:history="1">
        <w:r>
          <w:rPr>
            <w:rFonts w:ascii="仿宋" w:eastAsia="仿宋" w:hAnsi="仿宋" w:cs="仿宋" w:hint="eastAsia"/>
            <w:lang w:eastAsia="zh-CN"/>
          </w:rPr>
          <w:t>(二)、公司的目标、主要职责</w:t>
        </w:r>
        <w:r>
          <w:tab/>
        </w:r>
        <w:r>
          <w:fldChar w:fldCharType="begin"/>
        </w:r>
        <w:r>
          <w:instrText xml:space="preserve"> PAGEREF _Toc12969 \h </w:instrText>
        </w:r>
        <w:r>
          <w:fldChar w:fldCharType="separate"/>
        </w:r>
        <w:r>
          <w:t>23</w:t>
        </w:r>
        <w:r>
          <w:fldChar w:fldCharType="end"/>
        </w:r>
      </w:hyperlink>
    </w:p>
    <w:p>
      <w:pPr>
        <w:pStyle w:val="TOC2"/>
        <w:tabs>
          <w:tab w:val="right" w:leader="dot" w:pos="8306"/>
        </w:tabs>
      </w:pPr>
      <w:hyperlink w:anchor="_Toc31771" w:history="1">
        <w:r>
          <w:rPr>
            <w:rFonts w:ascii="仿宋" w:eastAsia="仿宋" w:hAnsi="仿宋" w:cs="仿宋" w:hint="eastAsia"/>
            <w:lang w:eastAsia="zh-CN"/>
          </w:rPr>
          <w:t>(三)、各部门职责及权限</w:t>
        </w:r>
        <w:r>
          <w:tab/>
        </w:r>
        <w:r>
          <w:fldChar w:fldCharType="begin"/>
        </w:r>
        <w:r>
          <w:instrText xml:space="preserve"> PAGEREF _Toc31771 \h </w:instrText>
        </w:r>
        <w:r>
          <w:fldChar w:fldCharType="separate"/>
        </w:r>
        <w:r>
          <w:t>24</w:t>
        </w:r>
        <w:r>
          <w:fldChar w:fldCharType="end"/>
        </w:r>
      </w:hyperlink>
    </w:p>
    <w:p>
      <w:pPr>
        <w:pStyle w:val="TOC2"/>
        <w:tabs>
          <w:tab w:val="right" w:leader="dot" w:pos="8306"/>
        </w:tabs>
      </w:pPr>
      <w:hyperlink w:anchor="_Toc1221" w:history="1">
        <w:r>
          <w:rPr>
            <w:rFonts w:ascii="仿宋" w:eastAsia="仿宋" w:hAnsi="仿宋" w:cs="仿宋" w:hint="eastAsia"/>
            <w:lang w:eastAsia="zh-CN"/>
          </w:rPr>
          <w:t>(四)、财务会计制度</w:t>
        </w:r>
        <w:r>
          <w:tab/>
        </w:r>
        <w:r>
          <w:fldChar w:fldCharType="begin"/>
        </w:r>
        <w:r>
          <w:instrText xml:space="preserve"> PAGEREF _Toc1221 \h </w:instrText>
        </w:r>
        <w:r>
          <w:fldChar w:fldCharType="separate"/>
        </w:r>
        <w:r>
          <w:t>27</w:t>
        </w:r>
        <w:r>
          <w:fldChar w:fldCharType="end"/>
        </w:r>
      </w:hyperlink>
    </w:p>
    <w:p>
      <w:pPr>
        <w:pStyle w:val="TOC1"/>
        <w:tabs>
          <w:tab w:val="right" w:leader="dot" w:pos="8306"/>
        </w:tabs>
      </w:pPr>
      <w:hyperlink w:anchor="_Toc3257" w:history="1">
        <w:r>
          <w:rPr>
            <w:rFonts w:ascii="仿宋" w:eastAsia="仿宋" w:hAnsi="仿宋" w:cs="仿宋" w:hint="eastAsia"/>
            <w:lang w:eastAsia="zh-CN"/>
          </w:rPr>
          <w:t>五、产品规划</w:t>
        </w:r>
        <w:r>
          <w:tab/>
        </w:r>
        <w:r>
          <w:fldChar w:fldCharType="begin"/>
        </w:r>
        <w:r>
          <w:instrText xml:space="preserve"> PAGEREF _Toc3257 \h </w:instrText>
        </w:r>
        <w:r>
          <w:fldChar w:fldCharType="separate"/>
        </w:r>
        <w:r>
          <w:t>29</w:t>
        </w:r>
        <w:r>
          <w:fldChar w:fldCharType="end"/>
        </w:r>
      </w:hyperlink>
    </w:p>
    <w:p>
      <w:pPr>
        <w:pStyle w:val="TOC2"/>
        <w:tabs>
          <w:tab w:val="right" w:leader="dot" w:pos="8306"/>
        </w:tabs>
      </w:pPr>
      <w:hyperlink w:anchor="_Toc23608" w:history="1">
        <w:r>
          <w:rPr>
            <w:rFonts w:ascii="仿宋" w:eastAsia="仿宋" w:hAnsi="仿宋" w:cs="仿宋" w:hint="eastAsia"/>
            <w:lang w:eastAsia="zh-CN"/>
          </w:rPr>
          <w:t>(一)、产品规划</w:t>
        </w:r>
        <w:r>
          <w:tab/>
        </w:r>
        <w:r>
          <w:fldChar w:fldCharType="begin"/>
        </w:r>
        <w:r>
          <w:instrText xml:space="preserve"> PAGEREF _Toc23608 \h </w:instrText>
        </w:r>
        <w:r>
          <w:fldChar w:fldCharType="separate"/>
        </w:r>
        <w:r>
          <w:t>29</w:t>
        </w:r>
        <w:r>
          <w:fldChar w:fldCharType="end"/>
        </w:r>
      </w:hyperlink>
    </w:p>
    <w:p>
      <w:pPr>
        <w:pStyle w:val="TOC2"/>
        <w:tabs>
          <w:tab w:val="right" w:leader="dot" w:pos="8306"/>
        </w:tabs>
      </w:pPr>
      <w:hyperlink w:anchor="_Toc4120" w:history="1">
        <w:r>
          <w:rPr>
            <w:rFonts w:ascii="仿宋" w:eastAsia="仿宋" w:hAnsi="仿宋" w:cs="仿宋" w:hint="eastAsia"/>
            <w:lang w:eastAsia="zh-CN"/>
          </w:rPr>
          <w:t>(二)、建设规模</w:t>
        </w:r>
        <w:r>
          <w:tab/>
        </w:r>
        <w:r>
          <w:fldChar w:fldCharType="begin"/>
        </w:r>
        <w:r>
          <w:instrText xml:space="preserve"> PAGEREF _Toc4120 \h </w:instrText>
        </w:r>
        <w:r>
          <w:fldChar w:fldCharType="separate"/>
        </w:r>
        <w:r>
          <w:t>30</w:t>
        </w:r>
        <w:r>
          <w:fldChar w:fldCharType="end"/>
        </w:r>
      </w:hyperlink>
    </w:p>
    <w:p>
      <w:pPr>
        <w:pStyle w:val="TOC1"/>
        <w:tabs>
          <w:tab w:val="right" w:leader="dot" w:pos="8306"/>
        </w:tabs>
      </w:pPr>
      <w:hyperlink w:anchor="_Toc17422" w:history="1">
        <w:r>
          <w:rPr>
            <w:rFonts w:ascii="仿宋" w:eastAsia="仿宋" w:hAnsi="仿宋" w:cs="仿宋" w:hint="eastAsia"/>
            <w:lang w:eastAsia="zh-CN"/>
          </w:rPr>
          <w:t>六、宏观环境分析</w:t>
        </w:r>
        <w:r>
          <w:tab/>
        </w:r>
        <w:r>
          <w:fldChar w:fldCharType="begin"/>
        </w:r>
        <w:r>
          <w:instrText xml:space="preserve"> PAGEREF _Toc17422 \h </w:instrText>
        </w:r>
        <w:r>
          <w:fldChar w:fldCharType="separate"/>
        </w:r>
        <w:r>
          <w:t>31</w:t>
        </w:r>
        <w:r>
          <w:fldChar w:fldCharType="end"/>
        </w:r>
      </w:hyperlink>
    </w:p>
    <w:p>
      <w:pPr>
        <w:pStyle w:val="TOC2"/>
        <w:tabs>
          <w:tab w:val="right" w:leader="dot" w:pos="8306"/>
        </w:tabs>
      </w:pPr>
      <w:hyperlink w:anchor="_Toc21850" w:history="1">
        <w:r>
          <w:rPr>
            <w:rFonts w:ascii="仿宋" w:eastAsia="仿宋" w:hAnsi="仿宋" w:cs="仿宋" w:hint="eastAsia"/>
            <w:lang w:eastAsia="zh-CN"/>
          </w:rPr>
          <w:t>(一)、宏观环境分析</w:t>
        </w:r>
        <w:r>
          <w:tab/>
        </w:r>
        <w:r>
          <w:fldChar w:fldCharType="begin"/>
        </w:r>
        <w:r>
          <w:instrText xml:space="preserve"> PAGEREF _Toc21850 \h </w:instrText>
        </w:r>
        <w:r>
          <w:fldChar w:fldCharType="separate"/>
        </w:r>
        <w:r>
          <w:t>31</w:t>
        </w:r>
        <w:r>
          <w:fldChar w:fldCharType="end"/>
        </w:r>
      </w:hyperlink>
    </w:p>
    <w:p>
      <w:pPr>
        <w:pStyle w:val="TOC1"/>
        <w:tabs>
          <w:tab w:val="right" w:leader="dot" w:pos="8306"/>
        </w:tabs>
      </w:pPr>
      <w:hyperlink w:anchor="_Toc1567" w:history="1">
        <w:r>
          <w:rPr>
            <w:rFonts w:ascii="仿宋" w:eastAsia="仿宋" w:hAnsi="仿宋" w:cs="仿宋" w:hint="eastAsia"/>
            <w:lang w:eastAsia="zh-CN"/>
          </w:rPr>
          <w:t>七、陶瓷插芯项目技术工艺特点及优势</w:t>
        </w:r>
        <w:r>
          <w:tab/>
        </w:r>
        <w:r>
          <w:fldChar w:fldCharType="begin"/>
        </w:r>
        <w:r>
          <w:instrText xml:space="preserve"> PAGEREF _Toc1567 \h </w:instrText>
        </w:r>
        <w:r>
          <w:fldChar w:fldCharType="separate"/>
        </w:r>
        <w:r>
          <w:t>33</w:t>
        </w:r>
        <w:r>
          <w:fldChar w:fldCharType="end"/>
        </w:r>
      </w:hyperlink>
    </w:p>
    <w:p>
      <w:pPr>
        <w:pStyle w:val="TOC2"/>
        <w:tabs>
          <w:tab w:val="right" w:leader="dot" w:pos="8306"/>
        </w:tabs>
      </w:pPr>
      <w:hyperlink w:anchor="_Toc16710" w:history="1">
        <w:r>
          <w:rPr>
            <w:rFonts w:ascii="仿宋" w:eastAsia="仿宋" w:hAnsi="仿宋" w:cs="仿宋" w:hint="eastAsia"/>
            <w:lang w:eastAsia="zh-CN"/>
          </w:rPr>
          <w:t>(一)、技术方案</w:t>
        </w:r>
        <w:r>
          <w:tab/>
        </w:r>
        <w:r>
          <w:fldChar w:fldCharType="begin"/>
        </w:r>
        <w:r>
          <w:instrText xml:space="preserve"> PAGEREF _Toc16710 \h </w:instrText>
        </w:r>
        <w:r>
          <w:fldChar w:fldCharType="separate"/>
        </w:r>
        <w:r>
          <w:t>33</w:t>
        </w:r>
        <w:r>
          <w:fldChar w:fldCharType="end"/>
        </w:r>
      </w:hyperlink>
    </w:p>
    <w:p>
      <w:pPr>
        <w:pStyle w:val="TOC2"/>
        <w:tabs>
          <w:tab w:val="right" w:leader="dot" w:pos="8306"/>
        </w:tabs>
      </w:pPr>
      <w:hyperlink w:anchor="_Toc29979" w:history="1">
        <w:r>
          <w:rPr>
            <w:rFonts w:ascii="仿宋" w:eastAsia="仿宋" w:hAnsi="仿宋" w:cs="仿宋" w:hint="eastAsia"/>
            <w:lang w:eastAsia="zh-CN"/>
          </w:rPr>
          <w:t>(二)、陶瓷插芯项目工艺技术设计方案</w:t>
        </w:r>
        <w:r>
          <w:tab/>
        </w:r>
        <w:r>
          <w:fldChar w:fldCharType="begin"/>
        </w:r>
        <w:r>
          <w:instrText xml:space="preserve"> PAGEREF _Toc29979 \h </w:instrText>
        </w:r>
        <w:r>
          <w:fldChar w:fldCharType="separate"/>
        </w:r>
        <w:r>
          <w:t>36</w:t>
        </w:r>
        <w:r>
          <w:fldChar w:fldCharType="end"/>
        </w:r>
      </w:hyperlink>
    </w:p>
    <w:p>
      <w:pPr>
        <w:pStyle w:val="TOC1"/>
        <w:tabs>
          <w:tab w:val="right" w:leader="dot" w:pos="8306"/>
        </w:tabs>
      </w:pPr>
      <w:hyperlink w:anchor="_Toc175" w:history="1">
        <w:r>
          <w:rPr>
            <w:rFonts w:ascii="仿宋" w:eastAsia="仿宋" w:hAnsi="仿宋" w:cs="仿宋" w:hint="eastAsia"/>
            <w:lang w:eastAsia="zh-CN"/>
          </w:rPr>
          <w:t>八、企业技术创新的内部组织模式</w:t>
        </w:r>
        <w:r>
          <w:tab/>
        </w:r>
        <w:r>
          <w:fldChar w:fldCharType="begin"/>
        </w:r>
        <w:r>
          <w:instrText xml:space="preserve"> PAGEREF _Toc175 \h </w:instrText>
        </w:r>
        <w:r>
          <w:fldChar w:fldCharType="separate"/>
        </w:r>
        <w:r>
          <w:t>37</w:t>
        </w:r>
        <w:r>
          <w:fldChar w:fldCharType="end"/>
        </w:r>
      </w:hyperlink>
    </w:p>
    <w:p>
      <w:pPr>
        <w:pStyle w:val="TOC2"/>
        <w:tabs>
          <w:tab w:val="right" w:leader="dot" w:pos="8306"/>
        </w:tabs>
      </w:pPr>
      <w:hyperlink w:anchor="_Toc9189" w:history="1">
        <w:r>
          <w:rPr>
            <w:rFonts w:ascii="仿宋" w:eastAsia="仿宋" w:hAnsi="仿宋" w:cs="仿宋" w:hint="eastAsia"/>
            <w:lang w:eastAsia="zh-CN"/>
          </w:rPr>
          <w:t>(一)、内部孵化</w:t>
        </w:r>
        <w:r>
          <w:tab/>
        </w:r>
        <w:r>
          <w:fldChar w:fldCharType="begin"/>
        </w:r>
        <w:r>
          <w:instrText xml:space="preserve"> PAGEREF _Toc9189 \h </w:instrText>
        </w:r>
        <w:r>
          <w:fldChar w:fldCharType="separate"/>
        </w:r>
        <w:r>
          <w:t>37</w:t>
        </w:r>
        <w:r>
          <w:fldChar w:fldCharType="end"/>
        </w:r>
      </w:hyperlink>
    </w:p>
    <w:p>
      <w:pPr>
        <w:pStyle w:val="TOC2"/>
        <w:tabs>
          <w:tab w:val="right" w:leader="dot" w:pos="8306"/>
        </w:tabs>
      </w:pPr>
      <w:hyperlink w:anchor="_Toc30433" w:history="1">
        <w:r>
          <w:rPr>
            <w:rFonts w:ascii="仿宋" w:eastAsia="仿宋" w:hAnsi="仿宋" w:cs="仿宋" w:hint="eastAsia"/>
            <w:lang w:eastAsia="zh-CN"/>
          </w:rPr>
          <w:t>(二)、技术创新小组</w:t>
        </w:r>
        <w:r>
          <w:tab/>
        </w:r>
        <w:r>
          <w:fldChar w:fldCharType="begin"/>
        </w:r>
        <w:r>
          <w:instrText xml:space="preserve"> PAGEREF _Toc30433 \h </w:instrText>
        </w:r>
        <w:r>
          <w:fldChar w:fldCharType="separate"/>
        </w:r>
        <w:r>
          <w:t>38</w:t>
        </w:r>
        <w:r>
          <w:fldChar w:fldCharType="end"/>
        </w:r>
      </w:hyperlink>
    </w:p>
    <w:p>
      <w:pPr>
        <w:pStyle w:val="TOC2"/>
        <w:tabs>
          <w:tab w:val="right" w:leader="dot" w:pos="8306"/>
        </w:tabs>
      </w:pPr>
      <w:hyperlink w:anchor="_Toc23749" w:history="1">
        <w:r>
          <w:rPr>
            <w:rFonts w:ascii="仿宋" w:eastAsia="仿宋" w:hAnsi="仿宋" w:cs="仿宋" w:hint="eastAsia"/>
            <w:lang w:eastAsia="zh-CN"/>
          </w:rPr>
          <w:t>(三)、新事业发展部</w:t>
        </w:r>
        <w:r>
          <w:tab/>
        </w:r>
        <w:r>
          <w:fldChar w:fldCharType="begin"/>
        </w:r>
        <w:r>
          <w:instrText xml:space="preserve"> PAGEREF _Toc23749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6" w:history="1">
        <w:r>
          <w:rPr>
            <w:rFonts w:ascii="仿宋" w:eastAsia="仿宋" w:hAnsi="仿宋" w:cs="仿宋" w:hint="eastAsia"/>
            <w:lang w:eastAsia="zh-CN"/>
          </w:rPr>
          <w:t>九、陶瓷插芯行业品牌策略</w:t>
        </w:r>
        <w:r>
          <w:tab/>
        </w:r>
        <w:r>
          <w:fldChar w:fldCharType="begin"/>
        </w:r>
        <w:r>
          <w:instrText xml:space="preserve"> PAGEREF _Toc4226 \h </w:instrText>
        </w:r>
        <w:r>
          <w:fldChar w:fldCharType="separate"/>
        </w:r>
        <w:r>
          <w:t>41</w:t>
        </w:r>
        <w:r>
          <w:fldChar w:fldCharType="end"/>
        </w:r>
      </w:hyperlink>
    </w:p>
    <w:p>
      <w:pPr>
        <w:pStyle w:val="TOC2"/>
        <w:tabs>
          <w:tab w:val="right" w:leader="dot" w:pos="8306"/>
        </w:tabs>
      </w:pPr>
      <w:hyperlink w:anchor="_Toc32576" w:history="1">
        <w:r>
          <w:rPr>
            <w:rFonts w:ascii="仿宋" w:eastAsia="仿宋" w:hAnsi="仿宋" w:cs="仿宋" w:hint="eastAsia"/>
            <w:lang w:eastAsia="zh-CN"/>
          </w:rPr>
          <w:t>(一)、产品定位策略</w:t>
        </w:r>
        <w:r>
          <w:tab/>
        </w:r>
        <w:r>
          <w:fldChar w:fldCharType="begin"/>
        </w:r>
        <w:r>
          <w:instrText xml:space="preserve"> PAGEREF _Toc32576 \h </w:instrText>
        </w:r>
        <w:r>
          <w:fldChar w:fldCharType="separate"/>
        </w:r>
        <w:r>
          <w:t>41</w:t>
        </w:r>
        <w:r>
          <w:fldChar w:fldCharType="end"/>
        </w:r>
      </w:hyperlink>
    </w:p>
    <w:p>
      <w:pPr>
        <w:pStyle w:val="TOC2"/>
        <w:tabs>
          <w:tab w:val="right" w:leader="dot" w:pos="8306"/>
        </w:tabs>
      </w:pPr>
      <w:hyperlink w:anchor="_Toc9879" w:history="1">
        <w:r>
          <w:rPr>
            <w:rFonts w:ascii="仿宋" w:eastAsia="仿宋" w:hAnsi="仿宋" w:cs="仿宋" w:hint="eastAsia"/>
            <w:lang w:eastAsia="zh-CN"/>
          </w:rPr>
          <w:t>(二)、市场推广策略</w:t>
        </w:r>
        <w:r>
          <w:tab/>
        </w:r>
        <w:r>
          <w:fldChar w:fldCharType="begin"/>
        </w:r>
        <w:r>
          <w:instrText xml:space="preserve"> PAGEREF _Toc9879 \h </w:instrText>
        </w:r>
        <w:r>
          <w:fldChar w:fldCharType="separate"/>
        </w:r>
        <w:r>
          <w:t>41</w:t>
        </w:r>
        <w:r>
          <w:fldChar w:fldCharType="end"/>
        </w:r>
      </w:hyperlink>
    </w:p>
    <w:p>
      <w:pPr>
        <w:pStyle w:val="TOC2"/>
        <w:tabs>
          <w:tab w:val="right" w:leader="dot" w:pos="8306"/>
        </w:tabs>
      </w:pPr>
      <w:hyperlink w:anchor="_Toc24980" w:history="1">
        <w:r>
          <w:rPr>
            <w:rFonts w:ascii="仿宋" w:eastAsia="仿宋" w:hAnsi="仿宋" w:cs="仿宋" w:hint="eastAsia"/>
            <w:lang w:eastAsia="zh-CN"/>
          </w:rPr>
          <w:t>(三)、品牌形象建设策略</w:t>
        </w:r>
        <w:r>
          <w:tab/>
        </w:r>
        <w:r>
          <w:fldChar w:fldCharType="begin"/>
        </w:r>
        <w:r>
          <w:instrText xml:space="preserve"> PAGEREF _Toc24980 \h </w:instrText>
        </w:r>
        <w:r>
          <w:fldChar w:fldCharType="separate"/>
        </w:r>
        <w:r>
          <w:t>42</w:t>
        </w:r>
        <w:r>
          <w:fldChar w:fldCharType="end"/>
        </w:r>
      </w:hyperlink>
    </w:p>
    <w:p>
      <w:pPr>
        <w:pStyle w:val="TOC1"/>
        <w:tabs>
          <w:tab w:val="right" w:leader="dot" w:pos="8306"/>
        </w:tabs>
      </w:pPr>
      <w:hyperlink w:anchor="_Toc14980" w:history="1">
        <w:r>
          <w:rPr>
            <w:rFonts w:ascii="仿宋" w:eastAsia="仿宋" w:hAnsi="仿宋" w:cs="仿宋" w:hint="eastAsia"/>
            <w:lang w:eastAsia="zh-CN"/>
          </w:rPr>
          <w:t>十、项目背景与概况</w:t>
        </w:r>
        <w:r>
          <w:tab/>
        </w:r>
        <w:r>
          <w:fldChar w:fldCharType="begin"/>
        </w:r>
        <w:r>
          <w:instrText xml:space="preserve"> PAGEREF _Toc14980 \h </w:instrText>
        </w:r>
        <w:r>
          <w:fldChar w:fldCharType="separate"/>
        </w:r>
        <w:r>
          <w:t>42</w:t>
        </w:r>
        <w:r>
          <w:fldChar w:fldCharType="end"/>
        </w:r>
      </w:hyperlink>
    </w:p>
    <w:p>
      <w:pPr>
        <w:pStyle w:val="TOC2"/>
        <w:tabs>
          <w:tab w:val="right" w:leader="dot" w:pos="8306"/>
        </w:tabs>
      </w:pPr>
      <w:hyperlink w:anchor="_Toc31530" w:history="1">
        <w:r>
          <w:rPr>
            <w:rFonts w:ascii="仿宋" w:eastAsia="仿宋" w:hAnsi="仿宋" w:cs="仿宋" w:hint="eastAsia"/>
            <w:lang w:eastAsia="zh-CN"/>
          </w:rPr>
          <w:t>(一)、项目背景介绍</w:t>
        </w:r>
        <w:r>
          <w:tab/>
        </w:r>
        <w:r>
          <w:fldChar w:fldCharType="begin"/>
        </w:r>
        <w:r>
          <w:instrText xml:space="preserve"> PAGEREF _Toc31530 \h </w:instrText>
        </w:r>
        <w:r>
          <w:fldChar w:fldCharType="separate"/>
        </w:r>
        <w:r>
          <w:t>42</w:t>
        </w:r>
        <w:r>
          <w:fldChar w:fldCharType="end"/>
        </w:r>
      </w:hyperlink>
    </w:p>
    <w:p>
      <w:pPr>
        <w:pStyle w:val="TOC2"/>
        <w:tabs>
          <w:tab w:val="right" w:leader="dot" w:pos="8306"/>
        </w:tabs>
      </w:pPr>
      <w:hyperlink w:anchor="_Toc23366" w:history="1">
        <w:r>
          <w:rPr>
            <w:rFonts w:ascii="仿宋" w:eastAsia="仿宋" w:hAnsi="仿宋" w:cs="仿宋" w:hint="eastAsia"/>
            <w:lang w:eastAsia="zh-CN"/>
          </w:rPr>
          <w:t>(二)、项目概况与目标</w:t>
        </w:r>
        <w:r>
          <w:tab/>
        </w:r>
        <w:r>
          <w:fldChar w:fldCharType="begin"/>
        </w:r>
        <w:r>
          <w:instrText xml:space="preserve"> PAGEREF _Toc23366 \h </w:instrText>
        </w:r>
        <w:r>
          <w:fldChar w:fldCharType="separate"/>
        </w:r>
        <w:r>
          <w:t>43</w:t>
        </w:r>
        <w:r>
          <w:fldChar w:fldCharType="end"/>
        </w:r>
      </w:hyperlink>
    </w:p>
    <w:p>
      <w:pPr>
        <w:pStyle w:val="TOC2"/>
        <w:tabs>
          <w:tab w:val="right" w:leader="dot" w:pos="8306"/>
        </w:tabs>
      </w:pPr>
      <w:hyperlink w:anchor="_Toc1913" w:history="1">
        <w:r>
          <w:rPr>
            <w:rFonts w:ascii="仿宋" w:eastAsia="仿宋" w:hAnsi="仿宋" w:cs="仿宋" w:hint="eastAsia"/>
            <w:lang w:eastAsia="zh-CN"/>
          </w:rPr>
          <w:t>(三)、陶瓷插芯行业及市场分析</w:t>
        </w:r>
        <w:r>
          <w:tab/>
        </w:r>
        <w:r>
          <w:fldChar w:fldCharType="begin"/>
        </w:r>
        <w:r>
          <w:instrText xml:space="preserve"> PAGEREF _Toc1913 \h </w:instrText>
        </w:r>
        <w:r>
          <w:fldChar w:fldCharType="separate"/>
        </w:r>
        <w:r>
          <w:t>44</w:t>
        </w:r>
        <w:r>
          <w:fldChar w:fldCharType="end"/>
        </w:r>
      </w:hyperlink>
    </w:p>
    <w:p>
      <w:pPr>
        <w:pStyle w:val="TOC1"/>
        <w:tabs>
          <w:tab w:val="right" w:leader="dot" w:pos="8306"/>
        </w:tabs>
      </w:pPr>
      <w:hyperlink w:anchor="_Toc17717" w:history="1">
        <w:r>
          <w:rPr>
            <w:rFonts w:ascii="仿宋" w:eastAsia="仿宋" w:hAnsi="仿宋" w:cs="仿宋" w:hint="eastAsia"/>
            <w:lang w:eastAsia="zh-CN"/>
          </w:rPr>
          <w:t>十一、经济影响分析</w:t>
        </w:r>
        <w:r>
          <w:tab/>
        </w:r>
        <w:r>
          <w:fldChar w:fldCharType="begin"/>
        </w:r>
        <w:r>
          <w:instrText xml:space="preserve"> PAGEREF _Toc17717 \h </w:instrText>
        </w:r>
        <w:r>
          <w:fldChar w:fldCharType="separate"/>
        </w:r>
        <w:r>
          <w:t>45</w:t>
        </w:r>
        <w:r>
          <w:fldChar w:fldCharType="end"/>
        </w:r>
      </w:hyperlink>
    </w:p>
    <w:p>
      <w:pPr>
        <w:pStyle w:val="TOC2"/>
        <w:tabs>
          <w:tab w:val="right" w:leader="dot" w:pos="8306"/>
        </w:tabs>
      </w:pPr>
      <w:hyperlink w:anchor="_Toc3382" w:history="1">
        <w:r>
          <w:rPr>
            <w:rFonts w:ascii="仿宋" w:eastAsia="仿宋" w:hAnsi="仿宋" w:cs="仿宋" w:hint="eastAsia"/>
            <w:lang w:eastAsia="zh-CN"/>
          </w:rPr>
          <w:t>(一)、经济费用效益或费用效果分析</w:t>
        </w:r>
        <w:r>
          <w:tab/>
        </w:r>
        <w:r>
          <w:fldChar w:fldCharType="begin"/>
        </w:r>
        <w:r>
          <w:instrText xml:space="preserve"> PAGEREF _Toc3382 \h </w:instrText>
        </w:r>
        <w:r>
          <w:fldChar w:fldCharType="separate"/>
        </w:r>
        <w:r>
          <w:t>45</w:t>
        </w:r>
        <w:r>
          <w:fldChar w:fldCharType="end"/>
        </w:r>
      </w:hyperlink>
    </w:p>
    <w:p>
      <w:pPr>
        <w:pStyle w:val="TOC2"/>
        <w:tabs>
          <w:tab w:val="right" w:leader="dot" w:pos="8306"/>
        </w:tabs>
      </w:pPr>
      <w:hyperlink w:anchor="_Toc6408" w:history="1">
        <w:r>
          <w:rPr>
            <w:rFonts w:ascii="仿宋" w:eastAsia="仿宋" w:hAnsi="仿宋" w:cs="仿宋" w:hint="eastAsia"/>
            <w:lang w:eastAsia="zh-CN"/>
          </w:rPr>
          <w:t>(二)、行业影响分析</w:t>
        </w:r>
        <w:r>
          <w:tab/>
        </w:r>
        <w:r>
          <w:fldChar w:fldCharType="begin"/>
        </w:r>
        <w:r>
          <w:instrText xml:space="preserve"> PAGEREF _Toc6408 \h </w:instrText>
        </w:r>
        <w:r>
          <w:fldChar w:fldCharType="separate"/>
        </w:r>
        <w:r>
          <w:t>46</w:t>
        </w:r>
        <w:r>
          <w:fldChar w:fldCharType="end"/>
        </w:r>
      </w:hyperlink>
    </w:p>
    <w:p>
      <w:pPr>
        <w:pStyle w:val="TOC2"/>
        <w:tabs>
          <w:tab w:val="right" w:leader="dot" w:pos="8306"/>
        </w:tabs>
      </w:pPr>
      <w:hyperlink w:anchor="_Toc21440" w:history="1">
        <w:r>
          <w:rPr>
            <w:rFonts w:ascii="仿宋" w:eastAsia="仿宋" w:hAnsi="仿宋" w:cs="仿宋" w:hint="eastAsia"/>
            <w:lang w:eastAsia="zh-CN"/>
          </w:rPr>
          <w:t>(三)、区域经济影响分析</w:t>
        </w:r>
        <w:r>
          <w:tab/>
        </w:r>
        <w:r>
          <w:fldChar w:fldCharType="begin"/>
        </w:r>
        <w:r>
          <w:instrText xml:space="preserve"> PAGEREF _Toc21440 \h </w:instrText>
        </w:r>
        <w:r>
          <w:fldChar w:fldCharType="separate"/>
        </w:r>
        <w:r>
          <w:t>47</w:t>
        </w:r>
        <w:r>
          <w:fldChar w:fldCharType="end"/>
        </w:r>
      </w:hyperlink>
    </w:p>
    <w:p>
      <w:pPr>
        <w:pStyle w:val="TOC2"/>
        <w:tabs>
          <w:tab w:val="right" w:leader="dot" w:pos="8306"/>
        </w:tabs>
      </w:pPr>
      <w:hyperlink w:anchor="_Toc11267" w:history="1">
        <w:r>
          <w:rPr>
            <w:rFonts w:ascii="仿宋" w:eastAsia="仿宋" w:hAnsi="仿宋" w:cs="仿宋" w:hint="eastAsia"/>
            <w:lang w:eastAsia="zh-CN"/>
          </w:rPr>
          <w:t>(四)、宏观经济影响分析</w:t>
        </w:r>
        <w:r>
          <w:tab/>
        </w:r>
        <w:r>
          <w:fldChar w:fldCharType="begin"/>
        </w:r>
        <w:r>
          <w:instrText xml:space="preserve"> PAGEREF _Toc11267 \h </w:instrText>
        </w:r>
        <w:r>
          <w:fldChar w:fldCharType="separate"/>
        </w:r>
        <w:r>
          <w:t>48</w:t>
        </w:r>
        <w:r>
          <w:fldChar w:fldCharType="end"/>
        </w:r>
      </w:hyperlink>
    </w:p>
    <w:p>
      <w:pPr>
        <w:pStyle w:val="TOC1"/>
        <w:tabs>
          <w:tab w:val="right" w:leader="dot" w:pos="8306"/>
        </w:tabs>
      </w:pPr>
      <w:hyperlink w:anchor="_Toc24869" w:history="1">
        <w:r>
          <w:rPr>
            <w:rFonts w:ascii="仿宋" w:eastAsia="仿宋" w:hAnsi="仿宋" w:cs="仿宋" w:hint="eastAsia"/>
            <w:lang w:eastAsia="zh-CN"/>
          </w:rPr>
          <w:t>十二、质量与技术管理</w:t>
        </w:r>
        <w:r>
          <w:tab/>
        </w:r>
        <w:r>
          <w:fldChar w:fldCharType="begin"/>
        </w:r>
        <w:r>
          <w:instrText xml:space="preserve"> PAGEREF _Toc24869 \h </w:instrText>
        </w:r>
        <w:r>
          <w:fldChar w:fldCharType="separate"/>
        </w:r>
        <w:r>
          <w:t>49</w:t>
        </w:r>
        <w:r>
          <w:fldChar w:fldCharType="end"/>
        </w:r>
      </w:hyperlink>
    </w:p>
    <w:p>
      <w:pPr>
        <w:pStyle w:val="TOC2"/>
        <w:tabs>
          <w:tab w:val="right" w:leader="dot" w:pos="8306"/>
        </w:tabs>
      </w:pPr>
      <w:hyperlink w:anchor="_Toc17005" w:history="1">
        <w:r>
          <w:rPr>
            <w:rFonts w:ascii="仿宋" w:eastAsia="仿宋" w:hAnsi="仿宋" w:cs="仿宋" w:hint="eastAsia"/>
            <w:lang w:eastAsia="zh-CN"/>
          </w:rPr>
          <w:t>(一)、质量管理体系建设</w:t>
        </w:r>
        <w:r>
          <w:tab/>
        </w:r>
        <w:r>
          <w:fldChar w:fldCharType="begin"/>
        </w:r>
        <w:r>
          <w:instrText xml:space="preserve"> PAGEREF _Toc17005 \h </w:instrText>
        </w:r>
        <w:r>
          <w:fldChar w:fldCharType="separate"/>
        </w:r>
        <w:r>
          <w:t>49</w:t>
        </w:r>
        <w:r>
          <w:fldChar w:fldCharType="end"/>
        </w:r>
      </w:hyperlink>
    </w:p>
    <w:p>
      <w:pPr>
        <w:pStyle w:val="TOC2"/>
        <w:tabs>
          <w:tab w:val="right" w:leader="dot" w:pos="8306"/>
        </w:tabs>
      </w:pPr>
      <w:hyperlink w:anchor="_Toc11584" w:history="1">
        <w:r>
          <w:rPr>
            <w:rFonts w:ascii="仿宋" w:eastAsia="仿宋" w:hAnsi="仿宋" w:cs="仿宋" w:hint="eastAsia"/>
            <w:lang w:eastAsia="zh-CN"/>
          </w:rPr>
          <w:t>(二)、技术标准与创新</w:t>
        </w:r>
        <w:r>
          <w:tab/>
        </w:r>
        <w:r>
          <w:fldChar w:fldCharType="begin"/>
        </w:r>
        <w:r>
          <w:instrText xml:space="preserve"> PAGEREF _Toc11584 \h </w:instrText>
        </w:r>
        <w:r>
          <w:fldChar w:fldCharType="separate"/>
        </w:r>
        <w:r>
          <w:t>50</w:t>
        </w:r>
        <w:r>
          <w:fldChar w:fldCharType="end"/>
        </w:r>
      </w:hyperlink>
    </w:p>
    <w:p>
      <w:pPr>
        <w:pStyle w:val="TOC1"/>
        <w:tabs>
          <w:tab w:val="right" w:leader="dot" w:pos="8306"/>
        </w:tabs>
      </w:pPr>
      <w:hyperlink w:anchor="_Toc20150" w:history="1">
        <w:r>
          <w:rPr>
            <w:rFonts w:ascii="仿宋" w:eastAsia="仿宋" w:hAnsi="仿宋" w:cs="仿宋" w:hint="eastAsia"/>
            <w:lang w:eastAsia="zh-CN"/>
          </w:rPr>
          <w:t>十三、陶瓷插芯项目组织与管理</w:t>
        </w:r>
        <w:r>
          <w:tab/>
        </w:r>
        <w:r>
          <w:fldChar w:fldCharType="begin"/>
        </w:r>
        <w:r>
          <w:instrText xml:space="preserve"> PAGEREF _Toc20150 \h </w:instrText>
        </w:r>
        <w:r>
          <w:fldChar w:fldCharType="separate"/>
        </w:r>
        <w:r>
          <w:t>50</w:t>
        </w:r>
        <w:r>
          <w:fldChar w:fldCharType="end"/>
        </w:r>
      </w:hyperlink>
    </w:p>
    <w:p>
      <w:pPr>
        <w:pStyle w:val="TOC2"/>
        <w:tabs>
          <w:tab w:val="right" w:leader="dot" w:pos="8306"/>
        </w:tabs>
      </w:pPr>
      <w:hyperlink w:anchor="_Toc23220" w:history="1">
        <w:r>
          <w:rPr>
            <w:rFonts w:ascii="仿宋" w:eastAsia="仿宋" w:hAnsi="仿宋" w:cs="仿宋" w:hint="eastAsia"/>
            <w:lang w:eastAsia="zh-CN"/>
          </w:rPr>
          <w:t>(一)、陶瓷插芯项目管理团队组建</w:t>
        </w:r>
        <w:r>
          <w:tab/>
        </w:r>
        <w:r>
          <w:fldChar w:fldCharType="begin"/>
        </w:r>
        <w:r>
          <w:instrText xml:space="preserve"> PAGEREF _Toc23220 \h </w:instrText>
        </w:r>
        <w:r>
          <w:fldChar w:fldCharType="separate"/>
        </w:r>
        <w:r>
          <w:t>50</w:t>
        </w:r>
        <w:r>
          <w:fldChar w:fldCharType="end"/>
        </w:r>
      </w:hyperlink>
    </w:p>
    <w:p>
      <w:pPr>
        <w:pStyle w:val="TOC2"/>
        <w:tabs>
          <w:tab w:val="right" w:leader="dot" w:pos="8306"/>
        </w:tabs>
      </w:pPr>
      <w:hyperlink w:anchor="_Toc25351" w:history="1">
        <w:r>
          <w:rPr>
            <w:rFonts w:ascii="仿宋" w:eastAsia="仿宋" w:hAnsi="仿宋" w:cs="仿宋" w:hint="eastAsia"/>
            <w:lang w:eastAsia="zh-CN"/>
          </w:rPr>
          <w:t>(二)、陶瓷插芯项目沟通与决策流程</w:t>
        </w:r>
        <w:r>
          <w:tab/>
        </w:r>
        <w:r>
          <w:fldChar w:fldCharType="begin"/>
        </w:r>
        <w:r>
          <w:instrText xml:space="preserve"> PAGEREF _Toc25351 \h </w:instrText>
        </w:r>
        <w:r>
          <w:fldChar w:fldCharType="separate"/>
        </w:r>
        <w:r>
          <w:t>51</w:t>
        </w:r>
        <w:r>
          <w:fldChar w:fldCharType="end"/>
        </w:r>
      </w:hyperlink>
    </w:p>
    <w:p>
      <w:pPr>
        <w:pStyle w:val="TOC2"/>
        <w:tabs>
          <w:tab w:val="right" w:leader="dot" w:pos="8306"/>
        </w:tabs>
      </w:pPr>
      <w:hyperlink w:anchor="_Toc3285" w:history="1">
        <w:r>
          <w:rPr>
            <w:rFonts w:ascii="仿宋" w:eastAsia="仿宋" w:hAnsi="仿宋" w:cs="仿宋" w:hint="eastAsia"/>
            <w:lang w:eastAsia="zh-CN"/>
          </w:rPr>
          <w:t>(三)、陶瓷插芯项目风险管理与应对策略</w:t>
        </w:r>
        <w:r>
          <w:tab/>
        </w:r>
        <w:r>
          <w:fldChar w:fldCharType="begin"/>
        </w:r>
        <w:r>
          <w:instrText xml:space="preserve"> PAGEREF _Toc3285 \h </w:instrText>
        </w:r>
        <w:r>
          <w:fldChar w:fldCharType="separate"/>
        </w:r>
        <w:r>
          <w:t>51</w:t>
        </w:r>
        <w:r>
          <w:fldChar w:fldCharType="end"/>
        </w:r>
      </w:hyperlink>
    </w:p>
    <w:p>
      <w:pPr>
        <w:pStyle w:val="TOC1"/>
        <w:tabs>
          <w:tab w:val="right" w:leader="dot" w:pos="8306"/>
        </w:tabs>
      </w:pPr>
      <w:hyperlink w:anchor="_Toc12299" w:history="1">
        <w:r>
          <w:rPr>
            <w:rFonts w:ascii="仿宋" w:eastAsia="仿宋" w:hAnsi="仿宋" w:cs="仿宋" w:hint="eastAsia"/>
            <w:lang w:eastAsia="zh-CN"/>
          </w:rPr>
          <w:t>十四、风险风险及应对措施</w:t>
        </w:r>
        <w:r>
          <w:tab/>
        </w:r>
        <w:r>
          <w:fldChar w:fldCharType="begin"/>
        </w:r>
        <w:r>
          <w:instrText xml:space="preserve"> PAGEREF _Toc12299 \h </w:instrText>
        </w:r>
        <w:r>
          <w:fldChar w:fldCharType="separate"/>
        </w:r>
        <w:r>
          <w:t>51</w:t>
        </w:r>
        <w:r>
          <w:fldChar w:fldCharType="end"/>
        </w:r>
      </w:hyperlink>
    </w:p>
    <w:p>
      <w:pPr>
        <w:pStyle w:val="TOC2"/>
        <w:tabs>
          <w:tab w:val="right" w:leader="dot" w:pos="8306"/>
        </w:tabs>
      </w:pPr>
      <w:hyperlink w:anchor="_Toc27065" w:history="1">
        <w:r>
          <w:rPr>
            <w:rFonts w:ascii="仿宋" w:eastAsia="仿宋" w:hAnsi="仿宋" w:cs="仿宋" w:hint="eastAsia"/>
            <w:lang w:eastAsia="zh-CN"/>
          </w:rPr>
          <w:t>(一)、陶瓷插芯项目风险分析</w:t>
        </w:r>
        <w:r>
          <w:tab/>
        </w:r>
        <w:r>
          <w:fldChar w:fldCharType="begin"/>
        </w:r>
        <w:r>
          <w:instrText xml:space="preserve"> PAGEREF _Toc27065 \h </w:instrText>
        </w:r>
        <w:r>
          <w:fldChar w:fldCharType="separate"/>
        </w:r>
        <w:r>
          <w:t>51</w:t>
        </w:r>
        <w:r>
          <w:fldChar w:fldCharType="end"/>
        </w:r>
      </w:hyperlink>
    </w:p>
    <w:p>
      <w:pPr>
        <w:pStyle w:val="TOC2"/>
        <w:tabs>
          <w:tab w:val="right" w:leader="dot" w:pos="8306"/>
        </w:tabs>
      </w:pPr>
      <w:hyperlink w:anchor="_Toc812" w:history="1">
        <w:r>
          <w:rPr>
            <w:rFonts w:ascii="仿宋" w:eastAsia="仿宋" w:hAnsi="仿宋" w:cs="仿宋" w:hint="eastAsia"/>
            <w:lang w:eastAsia="zh-CN"/>
          </w:rPr>
          <w:t>(二)、陶瓷插芯项目风险对策</w:t>
        </w:r>
        <w:r>
          <w:tab/>
        </w:r>
        <w:r>
          <w:fldChar w:fldCharType="begin"/>
        </w:r>
        <w:r>
          <w:instrText xml:space="preserve"> PAGEREF _Toc812 \h </w:instrText>
        </w:r>
        <w:r>
          <w:fldChar w:fldCharType="separate"/>
        </w:r>
        <w:r>
          <w:t>53</w:t>
        </w:r>
        <w:r>
          <w:fldChar w:fldCharType="end"/>
        </w:r>
      </w:hyperlink>
    </w:p>
    <w:p>
      <w:pPr>
        <w:pStyle w:val="TOC1"/>
        <w:tabs>
          <w:tab w:val="right" w:leader="dot" w:pos="8306"/>
        </w:tabs>
      </w:pPr>
      <w:hyperlink w:anchor="_Toc4624" w:history="1">
        <w:r>
          <w:rPr>
            <w:rFonts w:ascii="仿宋" w:eastAsia="仿宋" w:hAnsi="仿宋" w:cs="仿宋" w:hint="eastAsia"/>
            <w:lang w:eastAsia="zh-CN"/>
          </w:rPr>
          <w:t>十五、质量管理与持续改进</w:t>
        </w:r>
        <w:r>
          <w:tab/>
        </w:r>
        <w:r>
          <w:fldChar w:fldCharType="begin"/>
        </w:r>
        <w:r>
          <w:instrText xml:space="preserve"> PAGEREF _Toc4624 \h </w:instrText>
        </w:r>
        <w:r>
          <w:fldChar w:fldCharType="separate"/>
        </w:r>
        <w:r>
          <w:t>55</w:t>
        </w:r>
        <w:r>
          <w:fldChar w:fldCharType="end"/>
        </w:r>
      </w:hyperlink>
    </w:p>
    <w:p>
      <w:pPr>
        <w:pStyle w:val="TOC2"/>
        <w:tabs>
          <w:tab w:val="right" w:leader="dot" w:pos="8306"/>
        </w:tabs>
      </w:pPr>
      <w:hyperlink w:anchor="_Toc1951" w:history="1">
        <w:r>
          <w:rPr>
            <w:rFonts w:ascii="仿宋" w:eastAsia="仿宋" w:hAnsi="仿宋" w:cs="仿宋" w:hint="eastAsia"/>
            <w:lang w:eastAsia="zh-CN"/>
          </w:rPr>
          <w:t>(一)、质量管理体系建设</w:t>
        </w:r>
        <w:r>
          <w:tab/>
        </w:r>
        <w:r>
          <w:fldChar w:fldCharType="begin"/>
        </w:r>
        <w:r>
          <w:instrText xml:space="preserve"> PAGEREF _Toc1951 \h </w:instrText>
        </w:r>
        <w:r>
          <w:fldChar w:fldCharType="separate"/>
        </w:r>
        <w:r>
          <w:t>55</w:t>
        </w:r>
        <w:r>
          <w:fldChar w:fldCharType="end"/>
        </w:r>
      </w:hyperlink>
    </w:p>
    <w:p>
      <w:pPr>
        <w:pStyle w:val="TOC2"/>
        <w:tabs>
          <w:tab w:val="right" w:leader="dot" w:pos="8306"/>
        </w:tabs>
      </w:pPr>
      <w:hyperlink w:anchor="_Toc25710" w:history="1">
        <w:r>
          <w:rPr>
            <w:rFonts w:ascii="仿宋" w:eastAsia="仿宋" w:hAnsi="仿宋" w:cs="仿宋" w:hint="eastAsia"/>
            <w:lang w:eastAsia="zh-CN"/>
          </w:rPr>
          <w:t>(二)、生产过程控制与优化</w:t>
        </w:r>
        <w:r>
          <w:tab/>
        </w:r>
        <w:r>
          <w:fldChar w:fldCharType="begin"/>
        </w:r>
        <w:r>
          <w:instrText xml:space="preserve"> PAGEREF _Toc25710 \h </w:instrText>
        </w:r>
        <w:r>
          <w:fldChar w:fldCharType="separate"/>
        </w:r>
        <w:r>
          <w:t>56</w:t>
        </w:r>
        <w:r>
          <w:fldChar w:fldCharType="end"/>
        </w:r>
      </w:hyperlink>
    </w:p>
    <w:p>
      <w:pPr>
        <w:pStyle w:val="TOC2"/>
        <w:tabs>
          <w:tab w:val="right" w:leader="dot" w:pos="8306"/>
        </w:tabs>
      </w:pPr>
      <w:hyperlink w:anchor="_Toc26871" w:history="1">
        <w:r>
          <w:rPr>
            <w:rFonts w:ascii="仿宋" w:eastAsia="仿宋" w:hAnsi="仿宋" w:cs="仿宋" w:hint="eastAsia"/>
            <w:lang w:eastAsia="zh-CN"/>
          </w:rPr>
          <w:t>(三)、产品质量检验与测试</w:t>
        </w:r>
        <w:r>
          <w:tab/>
        </w:r>
        <w:r>
          <w:fldChar w:fldCharType="begin"/>
        </w:r>
        <w:r>
          <w:instrText xml:space="preserve"> PAGEREF _Toc26871 \h </w:instrText>
        </w:r>
        <w:r>
          <w:fldChar w:fldCharType="separate"/>
        </w:r>
        <w:r>
          <w:t>57</w:t>
        </w:r>
        <w:r>
          <w:fldChar w:fldCharType="end"/>
        </w:r>
      </w:hyperlink>
    </w:p>
    <w:p>
      <w:pPr>
        <w:pStyle w:val="TOC2"/>
        <w:tabs>
          <w:tab w:val="right" w:leader="dot" w:pos="8306"/>
        </w:tabs>
      </w:pPr>
      <w:hyperlink w:anchor="_Toc20524" w:history="1">
        <w:r>
          <w:rPr>
            <w:rFonts w:ascii="仿宋" w:eastAsia="仿宋" w:hAnsi="仿宋" w:cs="仿宋" w:hint="eastAsia"/>
            <w:lang w:eastAsia="zh-CN"/>
          </w:rPr>
          <w:t>(四)、用户反馈与质量改进</w:t>
        </w:r>
        <w:r>
          <w:tab/>
        </w:r>
        <w:r>
          <w:fldChar w:fldCharType="begin"/>
        </w:r>
        <w:r>
          <w:instrText xml:space="preserve"> PAGEREF _Toc20524 \h </w:instrText>
        </w:r>
        <w:r>
          <w:fldChar w:fldCharType="separate"/>
        </w:r>
        <w:r>
          <w:t>57</w:t>
        </w:r>
        <w:r>
          <w:fldChar w:fldCharType="end"/>
        </w:r>
      </w:hyperlink>
    </w:p>
    <w:p>
      <w:pPr>
        <w:pStyle w:val="TOC1"/>
        <w:tabs>
          <w:tab w:val="right" w:leader="dot" w:pos="8306"/>
        </w:tabs>
      </w:pPr>
      <w:hyperlink w:anchor="_Toc11023" w:history="1">
        <w:r>
          <w:rPr>
            <w:rFonts w:ascii="仿宋" w:eastAsia="仿宋" w:hAnsi="仿宋" w:cs="仿宋" w:hint="eastAsia"/>
            <w:lang w:eastAsia="zh-CN"/>
          </w:rPr>
          <w:t>十六、市场调查与竞争分析</w:t>
        </w:r>
        <w:r>
          <w:tab/>
        </w:r>
        <w:r>
          <w:fldChar w:fldCharType="begin"/>
        </w:r>
        <w:r>
          <w:instrText xml:space="preserve"> PAGEREF _Toc11023 \h </w:instrText>
        </w:r>
        <w:r>
          <w:fldChar w:fldCharType="separate"/>
        </w:r>
        <w:r>
          <w:t>58</w:t>
        </w:r>
        <w:r>
          <w:fldChar w:fldCharType="end"/>
        </w:r>
      </w:hyperlink>
    </w:p>
    <w:p>
      <w:pPr>
        <w:pStyle w:val="TOC2"/>
        <w:tabs>
          <w:tab w:val="right" w:leader="dot" w:pos="8306"/>
        </w:tabs>
      </w:pPr>
      <w:hyperlink w:anchor="_Toc23565" w:history="1">
        <w:r>
          <w:rPr>
            <w:rFonts w:ascii="仿宋" w:eastAsia="仿宋" w:hAnsi="仿宋" w:cs="仿宋" w:hint="eastAsia"/>
            <w:lang w:eastAsia="zh-CN"/>
          </w:rPr>
          <w:t>(一)、市场调查方法</w:t>
        </w:r>
        <w:r>
          <w:tab/>
        </w:r>
        <w:r>
          <w:fldChar w:fldCharType="begin"/>
        </w:r>
        <w:r>
          <w:instrText xml:space="preserve"> PAGEREF _Toc23565 \h </w:instrText>
        </w:r>
        <w:r>
          <w:fldChar w:fldCharType="separate"/>
        </w:r>
        <w:r>
          <w:t>58</w:t>
        </w:r>
        <w:r>
          <w:fldChar w:fldCharType="end"/>
        </w:r>
      </w:hyperlink>
    </w:p>
    <w:p>
      <w:pPr>
        <w:pStyle w:val="TOC2"/>
        <w:tabs>
          <w:tab w:val="right" w:leader="dot" w:pos="8306"/>
        </w:tabs>
      </w:pPr>
      <w:hyperlink w:anchor="_Toc27280" w:history="1">
        <w:r>
          <w:rPr>
            <w:rFonts w:ascii="仿宋" w:eastAsia="仿宋" w:hAnsi="仿宋" w:cs="仿宋" w:hint="eastAsia"/>
            <w:lang w:eastAsia="zh-CN"/>
          </w:rPr>
          <w:t>(二)、竞争对手分析</w:t>
        </w:r>
        <w:r>
          <w:tab/>
        </w:r>
        <w:r>
          <w:fldChar w:fldCharType="begin"/>
        </w:r>
        <w:r>
          <w:instrText xml:space="preserve"> PAGEREF _Toc27280 \h </w:instrText>
        </w:r>
        <w:r>
          <w:fldChar w:fldCharType="separate"/>
        </w:r>
        <w:r>
          <w:t>59</w:t>
        </w:r>
        <w:r>
          <w:fldChar w:fldCharType="end"/>
        </w:r>
      </w:hyperlink>
    </w:p>
    <w:p>
      <w:pPr>
        <w:pStyle w:val="TOC2"/>
        <w:tabs>
          <w:tab w:val="right" w:leader="dot" w:pos="8306"/>
        </w:tabs>
      </w:pPr>
      <w:hyperlink w:anchor="_Toc26436" w:history="1">
        <w:r>
          <w:rPr>
            <w:rFonts w:ascii="仿宋" w:eastAsia="仿宋" w:hAnsi="仿宋" w:cs="仿宋" w:hint="eastAsia"/>
            <w:lang w:eastAsia="zh-CN"/>
          </w:rPr>
          <w:t>(三)、市场份额评估</w:t>
        </w:r>
        <w:r>
          <w:tab/>
        </w:r>
        <w:r>
          <w:fldChar w:fldCharType="begin"/>
        </w:r>
        <w:r>
          <w:instrText xml:space="preserve"> PAGEREF _Toc26436 \h </w:instrText>
        </w:r>
        <w:r>
          <w:fldChar w:fldCharType="separate"/>
        </w:r>
        <w:r>
          <w:t>60</w:t>
        </w:r>
        <w:r>
          <w:fldChar w:fldCharType="end"/>
        </w:r>
      </w:hyperlink>
    </w:p>
    <w:p>
      <w:pPr>
        <w:pStyle w:val="TOC1"/>
        <w:tabs>
          <w:tab w:val="right" w:leader="dot" w:pos="8306"/>
        </w:tabs>
      </w:pPr>
      <w:hyperlink w:anchor="_Toc4702" w:history="1">
        <w:r>
          <w:rPr>
            <w:rFonts w:ascii="仿宋" w:eastAsia="仿宋" w:hAnsi="仿宋" w:cs="仿宋" w:hint="eastAsia"/>
            <w:lang w:eastAsia="zh-CN"/>
          </w:rPr>
          <w:t>十七、生产控制的方式</w:t>
        </w:r>
        <w:r>
          <w:tab/>
        </w:r>
        <w:r>
          <w:fldChar w:fldCharType="begin"/>
        </w:r>
        <w:r>
          <w:instrText xml:space="preserve"> PAGEREF _Toc4702 \h </w:instrText>
        </w:r>
        <w:r>
          <w:fldChar w:fldCharType="separate"/>
        </w:r>
        <w:r>
          <w:t>61</w:t>
        </w:r>
        <w:r>
          <w:fldChar w:fldCharType="end"/>
        </w:r>
      </w:hyperlink>
    </w:p>
    <w:p>
      <w:pPr>
        <w:pStyle w:val="TOC2"/>
        <w:tabs>
          <w:tab w:val="right" w:leader="dot" w:pos="8306"/>
        </w:tabs>
      </w:pPr>
      <w:hyperlink w:anchor="_Toc8093" w:history="1">
        <w:r>
          <w:rPr>
            <w:rFonts w:ascii="仿宋" w:eastAsia="仿宋" w:hAnsi="仿宋" w:cs="仿宋" w:hint="eastAsia"/>
            <w:lang w:eastAsia="zh-CN"/>
          </w:rPr>
          <w:t>(一)、生产控制的方式</w:t>
        </w:r>
        <w:r>
          <w:tab/>
        </w:r>
        <w:r>
          <w:fldChar w:fldCharType="begin"/>
        </w:r>
        <w:r>
          <w:instrText xml:space="preserve"> PAGEREF _Toc8093 \h </w:instrText>
        </w:r>
        <w:r>
          <w:fldChar w:fldCharType="separate"/>
        </w:r>
        <w:r>
          <w:t>61</w:t>
        </w:r>
        <w:r>
          <w:fldChar w:fldCharType="end"/>
        </w:r>
      </w:hyperlink>
    </w:p>
    <w:p>
      <w:pPr>
        <w:pStyle w:val="TOC1"/>
        <w:tabs>
          <w:tab w:val="right" w:leader="dot" w:pos="8306"/>
        </w:tabs>
      </w:pPr>
      <w:hyperlink w:anchor="_Toc13741" w:history="1">
        <w:r>
          <w:rPr>
            <w:rFonts w:ascii="仿宋" w:eastAsia="仿宋" w:hAnsi="仿宋" w:cs="仿宋" w:hint="eastAsia"/>
            <w:lang w:eastAsia="zh-CN"/>
          </w:rPr>
          <w:t>十八、产品或服务</w:t>
        </w:r>
        <w:r>
          <w:tab/>
        </w:r>
        <w:r>
          <w:fldChar w:fldCharType="begin"/>
        </w:r>
        <w:r>
          <w:instrText xml:space="preserve"> PAGEREF _Toc13741 \h </w:instrText>
        </w:r>
        <w:r>
          <w:fldChar w:fldCharType="separate"/>
        </w:r>
        <w:r>
          <w:t>62</w:t>
        </w:r>
        <w:r>
          <w:fldChar w:fldCharType="end"/>
        </w:r>
      </w:hyperlink>
    </w:p>
    <w:p>
      <w:pPr>
        <w:pStyle w:val="TOC2"/>
        <w:tabs>
          <w:tab w:val="right" w:leader="dot" w:pos="8306"/>
        </w:tabs>
      </w:pPr>
      <w:hyperlink w:anchor="_Toc15812" w:history="1">
        <w:r>
          <w:rPr>
            <w:rFonts w:ascii="仿宋" w:eastAsia="仿宋" w:hAnsi="仿宋" w:cs="仿宋" w:hint="eastAsia"/>
            <w:lang w:eastAsia="zh-CN"/>
          </w:rPr>
          <w:t>(一)、产品/服务概述</w:t>
        </w:r>
        <w:r>
          <w:tab/>
        </w:r>
        <w:r>
          <w:fldChar w:fldCharType="begin"/>
        </w:r>
        <w:r>
          <w:instrText xml:space="preserve"> PAGEREF _Toc15812 \h </w:instrText>
        </w:r>
        <w:r>
          <w:fldChar w:fldCharType="separate"/>
        </w:r>
        <w:r>
          <w:t>62</w:t>
        </w:r>
        <w:r>
          <w:fldChar w:fldCharType="end"/>
        </w:r>
      </w:hyperlink>
    </w:p>
    <w:p>
      <w:pPr>
        <w:pStyle w:val="TOC2"/>
        <w:tabs>
          <w:tab w:val="right" w:leader="dot" w:pos="8306"/>
        </w:tabs>
      </w:pPr>
      <w:hyperlink w:anchor="_Toc31639" w:history="1">
        <w:r>
          <w:rPr>
            <w:rFonts w:ascii="仿宋" w:eastAsia="仿宋" w:hAnsi="仿宋" w:cs="仿宋" w:hint="eastAsia"/>
            <w:lang w:eastAsia="zh-CN"/>
          </w:rPr>
          <w:t>(二)、技术和创新性</w:t>
        </w:r>
        <w:r>
          <w:tab/>
        </w:r>
        <w:r>
          <w:fldChar w:fldCharType="begin"/>
        </w:r>
        <w:r>
          <w:instrText xml:space="preserve"> PAGEREF _Toc31639 \h </w:instrText>
        </w:r>
        <w:r>
          <w:fldChar w:fldCharType="separate"/>
        </w:r>
        <w:r>
          <w:t>63</w:t>
        </w:r>
        <w:r>
          <w:fldChar w:fldCharType="end"/>
        </w:r>
      </w:hyperlink>
    </w:p>
    <w:p>
      <w:pPr>
        <w:pStyle w:val="TOC2"/>
        <w:tabs>
          <w:tab w:val="right" w:leader="dot" w:pos="8306"/>
        </w:tabs>
      </w:pPr>
      <w:hyperlink w:anchor="_Toc24843" w:history="1">
        <w:r>
          <w:rPr>
            <w:rFonts w:ascii="仿宋" w:eastAsia="仿宋" w:hAnsi="仿宋" w:cs="仿宋" w:hint="eastAsia"/>
            <w:lang w:eastAsia="zh-CN"/>
          </w:rPr>
          <w:t>(三)、市场定位和竞争优势</w:t>
        </w:r>
        <w:r>
          <w:tab/>
        </w:r>
        <w:r>
          <w:fldChar w:fldCharType="begin"/>
        </w:r>
        <w:r>
          <w:instrText xml:space="preserve"> PAGEREF _Toc24843 \h </w:instrText>
        </w:r>
        <w:r>
          <w:fldChar w:fldCharType="separate"/>
        </w:r>
        <w:r>
          <w:t>63</w:t>
        </w:r>
        <w:r>
          <w:fldChar w:fldCharType="end"/>
        </w:r>
      </w:hyperlink>
    </w:p>
    <w:p>
      <w:pPr>
        <w:pStyle w:val="TOC1"/>
        <w:tabs>
          <w:tab w:val="right" w:leader="dot" w:pos="8306"/>
        </w:tabs>
      </w:pPr>
      <w:hyperlink w:anchor="_Toc12377" w:history="1">
        <w:r>
          <w:rPr>
            <w:rFonts w:ascii="仿宋" w:eastAsia="仿宋" w:hAnsi="仿宋" w:cs="仿宋" w:hint="eastAsia"/>
            <w:lang w:eastAsia="zh-CN"/>
          </w:rPr>
          <w:t>十九、陶瓷插芯项目实施时间节点</w:t>
        </w:r>
        <w:r>
          <w:tab/>
        </w:r>
        <w:r>
          <w:fldChar w:fldCharType="begin"/>
        </w:r>
        <w:r>
          <w:instrText xml:space="preserve"> PAGEREF _Toc12377 \h </w:instrText>
        </w:r>
        <w:r>
          <w:fldChar w:fldCharType="separate"/>
        </w:r>
        <w:r>
          <w:t>64</w:t>
        </w:r>
        <w:r>
          <w:fldChar w:fldCharType="end"/>
        </w:r>
      </w:hyperlink>
    </w:p>
    <w:p>
      <w:pPr>
        <w:pStyle w:val="TOC2"/>
        <w:tabs>
          <w:tab w:val="right" w:leader="dot" w:pos="8306"/>
        </w:tabs>
      </w:pPr>
      <w:hyperlink w:anchor="_Toc28190" w:history="1">
        <w:r>
          <w:rPr>
            <w:rFonts w:ascii="仿宋" w:eastAsia="仿宋" w:hAnsi="仿宋" w:cs="仿宋" w:hint="eastAsia"/>
            <w:lang w:eastAsia="zh-CN"/>
          </w:rPr>
          <w:t>(一)、陶瓷插芯项目启动阶段时间节点</w:t>
        </w:r>
        <w:r>
          <w:tab/>
        </w:r>
        <w:r>
          <w:fldChar w:fldCharType="begin"/>
        </w:r>
        <w:r>
          <w:instrText xml:space="preserve"> PAGEREF _Toc28190 \h </w:instrText>
        </w:r>
        <w:r>
          <w:fldChar w:fldCharType="separate"/>
        </w:r>
        <w:r>
          <w:t>64</w:t>
        </w:r>
        <w:r>
          <w:fldChar w:fldCharType="end"/>
        </w:r>
      </w:hyperlink>
    </w:p>
    <w:p>
      <w:pPr>
        <w:pStyle w:val="TOC2"/>
        <w:tabs>
          <w:tab w:val="right" w:leader="dot" w:pos="8306"/>
        </w:tabs>
      </w:pPr>
      <w:hyperlink w:anchor="_Toc29107" w:history="1">
        <w:r>
          <w:rPr>
            <w:rFonts w:ascii="仿宋" w:eastAsia="仿宋" w:hAnsi="仿宋" w:cs="仿宋" w:hint="eastAsia"/>
            <w:lang w:eastAsia="zh-CN"/>
          </w:rPr>
          <w:t>(二)、陶瓷插芯项目执行阶段时间节点</w:t>
        </w:r>
        <w:r>
          <w:tab/>
        </w:r>
        <w:r>
          <w:fldChar w:fldCharType="begin"/>
        </w:r>
        <w:r>
          <w:instrText xml:space="preserve"> PAGEREF _Toc29107 \h </w:instrText>
        </w:r>
        <w:r>
          <w:fldChar w:fldCharType="separate"/>
        </w:r>
        <w:r>
          <w:t>65</w:t>
        </w:r>
        <w:r>
          <w:fldChar w:fldCharType="end"/>
        </w:r>
      </w:hyperlink>
    </w:p>
    <w:p>
      <w:pPr>
        <w:pStyle w:val="TOC2"/>
        <w:tabs>
          <w:tab w:val="right" w:leader="dot" w:pos="8306"/>
        </w:tabs>
      </w:pPr>
      <w:hyperlink w:anchor="_Toc12412" w:history="1">
        <w:r>
          <w:rPr>
            <w:rFonts w:ascii="仿宋" w:eastAsia="仿宋" w:hAnsi="仿宋" w:cs="仿宋" w:hint="eastAsia"/>
            <w:lang w:eastAsia="zh-CN"/>
          </w:rPr>
          <w:t>(三)、陶瓷插芯项目完成阶段时间节点</w:t>
        </w:r>
        <w:r>
          <w:tab/>
        </w:r>
        <w:r>
          <w:fldChar w:fldCharType="begin"/>
        </w:r>
        <w:r>
          <w:instrText xml:space="preserve"> PAGEREF _Toc12412 \h </w:instrText>
        </w:r>
        <w:r>
          <w:fldChar w:fldCharType="separate"/>
        </w:r>
        <w:r>
          <w:t>66</w:t>
        </w:r>
        <w:r>
          <w:fldChar w:fldCharType="end"/>
        </w:r>
      </w:hyperlink>
    </w:p>
    <w:p>
      <w:pPr>
        <w:pStyle w:val="TOC1"/>
        <w:tabs>
          <w:tab w:val="right" w:leader="dot" w:pos="8306"/>
        </w:tabs>
      </w:pPr>
      <w:hyperlink w:anchor="_Toc22261" w:history="1">
        <w:r>
          <w:rPr>
            <w:rFonts w:ascii="仿宋" w:eastAsia="仿宋" w:hAnsi="仿宋" w:cs="仿宋" w:hint="eastAsia"/>
            <w:lang w:eastAsia="zh-CN"/>
          </w:rPr>
          <w:t>二十、安全与环境问题的沟通与协调</w:t>
        </w:r>
        <w:r>
          <w:tab/>
        </w:r>
        <w:r>
          <w:fldChar w:fldCharType="begin"/>
        </w:r>
        <w:r>
          <w:instrText xml:space="preserve"> PAGEREF _Toc22261 \h </w:instrText>
        </w:r>
        <w:r>
          <w:fldChar w:fldCharType="separate"/>
        </w:r>
        <w:r>
          <w:t>67</w:t>
        </w:r>
        <w:r>
          <w:fldChar w:fldCharType="end"/>
        </w:r>
      </w:hyperlink>
    </w:p>
    <w:p>
      <w:pPr>
        <w:pStyle w:val="TOC2"/>
        <w:tabs>
          <w:tab w:val="right" w:leader="dot" w:pos="8306"/>
        </w:tabs>
      </w:pPr>
      <w:hyperlink w:anchor="_Toc15550" w:history="1">
        <w:r>
          <w:rPr>
            <w:rFonts w:ascii="仿宋" w:eastAsia="仿宋" w:hAnsi="仿宋" w:cs="仿宋" w:hint="eastAsia"/>
            <w:lang w:eastAsia="zh-CN"/>
          </w:rPr>
          <w:t>(一)、内部沟通机制</w:t>
        </w:r>
        <w:r>
          <w:tab/>
        </w:r>
        <w:r>
          <w:fldChar w:fldCharType="begin"/>
        </w:r>
        <w:r>
          <w:instrText xml:space="preserve"> PAGEREF _Toc15550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036" w:history="1">
        <w:r>
          <w:rPr>
            <w:rFonts w:ascii="仿宋" w:eastAsia="仿宋" w:hAnsi="仿宋" w:cs="仿宋" w:hint="eastAsia"/>
            <w:lang w:eastAsia="zh-CN"/>
          </w:rPr>
          <w:t>(二)、外部协调与社会沟通</w:t>
        </w:r>
        <w:r>
          <w:tab/>
        </w:r>
        <w:r>
          <w:fldChar w:fldCharType="begin"/>
        </w:r>
        <w:r>
          <w:instrText xml:space="preserve"> PAGEREF _Toc15036 \h </w:instrText>
        </w:r>
        <w:r>
          <w:fldChar w:fldCharType="separate"/>
        </w:r>
        <w:r>
          <w:t>69</w:t>
        </w:r>
        <w:r>
          <w:fldChar w:fldCharType="end"/>
        </w:r>
      </w:hyperlink>
    </w:p>
    <w:p>
      <w:pPr>
        <w:pStyle w:val="TOC2"/>
        <w:tabs>
          <w:tab w:val="right" w:leader="dot" w:pos="8306"/>
        </w:tabs>
      </w:pPr>
      <w:hyperlink w:anchor="_Toc16866" w:history="1">
        <w:r>
          <w:rPr>
            <w:rFonts w:ascii="仿宋" w:eastAsia="仿宋" w:hAnsi="仿宋" w:cs="仿宋" w:hint="eastAsia"/>
            <w:lang w:eastAsia="zh-CN"/>
          </w:rPr>
          <w:t>(三)、危机公关处理</w:t>
        </w:r>
        <w:r>
          <w:tab/>
        </w:r>
        <w:r>
          <w:fldChar w:fldCharType="begin"/>
        </w:r>
        <w:r>
          <w:instrText xml:space="preserve"> PAGEREF _Toc16866 \h </w:instrText>
        </w:r>
        <w:r>
          <w:fldChar w:fldCharType="separate"/>
        </w:r>
        <w:r>
          <w:t>70</w:t>
        </w:r>
        <w:r>
          <w:fldChar w:fldCharType="end"/>
        </w:r>
      </w:hyperlink>
    </w:p>
    <w:p>
      <w:pPr>
        <w:pStyle w:val="TOC1"/>
        <w:tabs>
          <w:tab w:val="right" w:leader="dot" w:pos="8306"/>
        </w:tabs>
      </w:pPr>
      <w:hyperlink w:anchor="_Toc15228" w:history="1">
        <w:r>
          <w:rPr>
            <w:rFonts w:ascii="仿宋" w:eastAsia="仿宋" w:hAnsi="仿宋" w:cs="仿宋" w:hint="eastAsia"/>
            <w:lang w:eastAsia="zh-CN"/>
          </w:rPr>
          <w:t>二十一、员工晋升与职业发展通道</w:t>
        </w:r>
        <w:r>
          <w:tab/>
        </w:r>
        <w:r>
          <w:fldChar w:fldCharType="begin"/>
        </w:r>
        <w:r>
          <w:instrText xml:space="preserve"> PAGEREF _Toc15228 \h </w:instrText>
        </w:r>
        <w:r>
          <w:fldChar w:fldCharType="separate"/>
        </w:r>
        <w:r>
          <w:t>71</w:t>
        </w:r>
        <w:r>
          <w:fldChar w:fldCharType="end"/>
        </w:r>
      </w:hyperlink>
    </w:p>
    <w:p>
      <w:pPr>
        <w:pStyle w:val="TOC2"/>
        <w:tabs>
          <w:tab w:val="right" w:leader="dot" w:pos="8306"/>
        </w:tabs>
      </w:pPr>
      <w:hyperlink w:anchor="_Toc10815" w:history="1">
        <w:r>
          <w:rPr>
            <w:rFonts w:ascii="仿宋" w:eastAsia="仿宋" w:hAnsi="仿宋" w:cs="仿宋" w:hint="eastAsia"/>
            <w:lang w:eastAsia="zh-CN"/>
          </w:rPr>
          <w:t>(一)、晋升制度的设计与实施</w:t>
        </w:r>
        <w:r>
          <w:tab/>
        </w:r>
        <w:r>
          <w:fldChar w:fldCharType="begin"/>
        </w:r>
        <w:r>
          <w:instrText xml:space="preserve"> PAGEREF _Toc10815 \h </w:instrText>
        </w:r>
        <w:r>
          <w:fldChar w:fldCharType="separate"/>
        </w:r>
        <w:r>
          <w:t>71</w:t>
        </w:r>
        <w:r>
          <w:fldChar w:fldCharType="end"/>
        </w:r>
      </w:hyperlink>
    </w:p>
    <w:p>
      <w:pPr>
        <w:pStyle w:val="TOC2"/>
        <w:tabs>
          <w:tab w:val="right" w:leader="dot" w:pos="8306"/>
        </w:tabs>
      </w:pPr>
      <w:hyperlink w:anchor="_Toc28979" w:history="1">
        <w:r>
          <w:rPr>
            <w:rFonts w:ascii="仿宋" w:eastAsia="仿宋" w:hAnsi="仿宋" w:cs="仿宋" w:hint="eastAsia"/>
            <w:lang w:eastAsia="zh-CN"/>
          </w:rPr>
          <w:t>(二)、职业发展通道的建立与拓展</w:t>
        </w:r>
        <w:r>
          <w:tab/>
        </w:r>
        <w:r>
          <w:fldChar w:fldCharType="begin"/>
        </w:r>
        <w:r>
          <w:instrText xml:space="preserve"> PAGEREF _Toc28979 \h </w:instrText>
        </w:r>
        <w:r>
          <w:fldChar w:fldCharType="separate"/>
        </w:r>
        <w:r>
          <w:t>72</w:t>
        </w:r>
        <w:r>
          <w:fldChar w:fldCharType="end"/>
        </w:r>
      </w:hyperlink>
    </w:p>
    <w:p>
      <w:pPr>
        <w:pStyle w:val="TOC2"/>
        <w:tabs>
          <w:tab w:val="right" w:leader="dot" w:pos="8306"/>
        </w:tabs>
      </w:pPr>
      <w:hyperlink w:anchor="_Toc12493" w:history="1">
        <w:r>
          <w:rPr>
            <w:rFonts w:ascii="仿宋" w:eastAsia="仿宋" w:hAnsi="仿宋" w:cs="仿宋" w:hint="eastAsia"/>
            <w:lang w:eastAsia="zh-CN"/>
          </w:rPr>
          <w:t>(三)、晋升机会的公平与透明保障</w:t>
        </w:r>
        <w:r>
          <w:tab/>
        </w:r>
        <w:r>
          <w:fldChar w:fldCharType="begin"/>
        </w:r>
        <w:r>
          <w:instrText xml:space="preserve"> PAGEREF _Toc12493 \h </w:instrText>
        </w:r>
        <w:r>
          <w:fldChar w:fldCharType="separate"/>
        </w:r>
        <w:r>
          <w:t>74</w:t>
        </w:r>
        <w:r>
          <w:fldChar w:fldCharType="end"/>
        </w:r>
      </w:hyperlink>
    </w:p>
    <w:p>
      <w:pPr>
        <w:pStyle w:val="TOC1"/>
        <w:tabs>
          <w:tab w:val="right" w:leader="dot" w:pos="8306"/>
        </w:tabs>
      </w:pPr>
      <w:hyperlink w:anchor="_Toc2571" w:history="1">
        <w:r>
          <w:rPr>
            <w:rFonts w:ascii="仿宋" w:eastAsia="仿宋" w:hAnsi="仿宋" w:cs="仿宋" w:hint="eastAsia"/>
            <w:lang w:eastAsia="zh-CN"/>
          </w:rPr>
          <w:t>二十二陶瓷插芯项目可行性研究</w:t>
        </w:r>
        <w:r>
          <w:tab/>
        </w:r>
        <w:r>
          <w:fldChar w:fldCharType="begin"/>
        </w:r>
        <w:r>
          <w:instrText xml:space="preserve"> PAGEREF _Toc2571 \h </w:instrText>
        </w:r>
        <w:r>
          <w:fldChar w:fldCharType="separate"/>
        </w:r>
        <w:r>
          <w:t>75</w:t>
        </w:r>
        <w:r>
          <w:fldChar w:fldCharType="end"/>
        </w:r>
      </w:hyperlink>
    </w:p>
    <w:p>
      <w:pPr>
        <w:pStyle w:val="TOC2"/>
        <w:tabs>
          <w:tab w:val="right" w:leader="dot" w:pos="8306"/>
        </w:tabs>
      </w:pPr>
      <w:hyperlink w:anchor="_Toc30175" w:history="1">
        <w:r>
          <w:rPr>
            <w:rFonts w:ascii="仿宋" w:eastAsia="仿宋" w:hAnsi="仿宋" w:cs="仿宋" w:hint="eastAsia"/>
            <w:lang w:eastAsia="zh-CN"/>
          </w:rPr>
          <w:t>(一)、市场可行性</w:t>
        </w:r>
        <w:r>
          <w:tab/>
        </w:r>
        <w:r>
          <w:fldChar w:fldCharType="begin"/>
        </w:r>
        <w:r>
          <w:instrText xml:space="preserve"> PAGEREF _Toc30175 \h </w:instrText>
        </w:r>
        <w:r>
          <w:fldChar w:fldCharType="separate"/>
        </w:r>
        <w:r>
          <w:t>75</w:t>
        </w:r>
        <w:r>
          <w:fldChar w:fldCharType="end"/>
        </w:r>
      </w:hyperlink>
    </w:p>
    <w:p>
      <w:pPr>
        <w:pStyle w:val="TOC2"/>
        <w:tabs>
          <w:tab w:val="right" w:leader="dot" w:pos="8306"/>
        </w:tabs>
      </w:pPr>
      <w:hyperlink w:anchor="_Toc19632" w:history="1">
        <w:r>
          <w:rPr>
            <w:rFonts w:ascii="仿宋" w:eastAsia="仿宋" w:hAnsi="仿宋" w:cs="仿宋" w:hint="eastAsia"/>
            <w:lang w:eastAsia="zh-CN"/>
          </w:rPr>
          <w:t>(二)、技术可行性</w:t>
        </w:r>
        <w:r>
          <w:tab/>
        </w:r>
        <w:r>
          <w:fldChar w:fldCharType="begin"/>
        </w:r>
        <w:r>
          <w:instrText xml:space="preserve"> PAGEREF _Toc19632 \h </w:instrText>
        </w:r>
        <w:r>
          <w:fldChar w:fldCharType="separate"/>
        </w:r>
        <w:r>
          <w:t>77</w:t>
        </w:r>
        <w:r>
          <w:fldChar w:fldCharType="end"/>
        </w:r>
      </w:hyperlink>
    </w:p>
    <w:p>
      <w:pPr>
        <w:pStyle w:val="TOC2"/>
        <w:tabs>
          <w:tab w:val="right" w:leader="dot" w:pos="8306"/>
        </w:tabs>
      </w:pPr>
      <w:hyperlink w:anchor="_Toc13957" w:history="1">
        <w:r>
          <w:rPr>
            <w:rFonts w:ascii="仿宋" w:eastAsia="仿宋" w:hAnsi="仿宋" w:cs="仿宋" w:hint="eastAsia"/>
            <w:lang w:eastAsia="zh-CN"/>
          </w:rPr>
          <w:t>(三)、财务可行性</w:t>
        </w:r>
        <w:r>
          <w:tab/>
        </w:r>
        <w:r>
          <w:fldChar w:fldCharType="begin"/>
        </w:r>
        <w:r>
          <w:instrText xml:space="preserve"> PAGEREF _Toc13957 \h </w:instrText>
        </w:r>
        <w:r>
          <w:fldChar w:fldCharType="separate"/>
        </w:r>
        <w:r>
          <w:t>79</w:t>
        </w:r>
        <w:r>
          <w:fldChar w:fldCharType="end"/>
        </w:r>
      </w:hyperlink>
    </w:p>
    <w:p>
      <w:pPr>
        <w:pStyle w:val="TOC1"/>
        <w:tabs>
          <w:tab w:val="right" w:leader="dot" w:pos="8306"/>
        </w:tabs>
      </w:pPr>
      <w:hyperlink w:anchor="_Toc13984" w:history="1">
        <w:r>
          <w:rPr>
            <w:rFonts w:ascii="仿宋" w:eastAsia="仿宋" w:hAnsi="仿宋" w:cs="仿宋" w:hint="eastAsia"/>
            <w:lang w:eastAsia="zh-CN"/>
          </w:rPr>
          <w:t>二十三、第四十三章员工参与决策与公司治理</w:t>
        </w:r>
        <w:r>
          <w:tab/>
        </w:r>
        <w:r>
          <w:fldChar w:fldCharType="begin"/>
        </w:r>
        <w:r>
          <w:instrText xml:space="preserve"> PAGEREF _Toc13984 \h </w:instrText>
        </w:r>
        <w:r>
          <w:fldChar w:fldCharType="separate"/>
        </w:r>
        <w:r>
          <w:t>80</w:t>
        </w:r>
        <w:r>
          <w:fldChar w:fldCharType="end"/>
        </w:r>
      </w:hyperlink>
    </w:p>
    <w:p>
      <w:pPr>
        <w:pStyle w:val="TOC2"/>
        <w:tabs>
          <w:tab w:val="right" w:leader="dot" w:pos="8306"/>
        </w:tabs>
      </w:pPr>
      <w:hyperlink w:anchor="_Toc9264" w:history="1">
        <w:r>
          <w:rPr>
            <w:rFonts w:ascii="仿宋" w:eastAsia="仿宋" w:hAnsi="仿宋" w:cs="仿宋" w:hint="eastAsia"/>
            <w:lang w:eastAsia="zh-CN"/>
          </w:rPr>
          <w:t>(一)、员工参与决策机制</w:t>
        </w:r>
        <w:r>
          <w:tab/>
        </w:r>
        <w:r>
          <w:fldChar w:fldCharType="begin"/>
        </w:r>
        <w:r>
          <w:instrText xml:space="preserve"> PAGEREF _Toc9264 \h </w:instrText>
        </w:r>
        <w:r>
          <w:fldChar w:fldCharType="separate"/>
        </w:r>
        <w:r>
          <w:t>80</w:t>
        </w:r>
        <w:r>
          <w:fldChar w:fldCharType="end"/>
        </w:r>
      </w:hyperlink>
    </w:p>
    <w:p>
      <w:pPr>
        <w:pStyle w:val="TOC2"/>
        <w:tabs>
          <w:tab w:val="right" w:leader="dot" w:pos="8306"/>
        </w:tabs>
      </w:pPr>
      <w:hyperlink w:anchor="_Toc24008" w:history="1">
        <w:r>
          <w:rPr>
            <w:rFonts w:ascii="仿宋" w:eastAsia="仿宋" w:hAnsi="仿宋" w:cs="仿宋" w:hint="eastAsia"/>
            <w:lang w:eastAsia="zh-CN"/>
          </w:rPr>
          <w:t>(二)、参与决策的渠道与机会</w:t>
        </w:r>
        <w:r>
          <w:tab/>
        </w:r>
        <w:r>
          <w:fldChar w:fldCharType="begin"/>
        </w:r>
        <w:r>
          <w:instrText xml:space="preserve"> PAGEREF _Toc24008 \h </w:instrText>
        </w:r>
        <w:r>
          <w:fldChar w:fldCharType="separate"/>
        </w:r>
        <w:r>
          <w:t>81</w:t>
        </w:r>
        <w:r>
          <w:fldChar w:fldCharType="end"/>
        </w:r>
      </w:hyperlink>
    </w:p>
    <w:p>
      <w:pPr>
        <w:pStyle w:val="TOC2"/>
        <w:tabs>
          <w:tab w:val="right" w:leader="dot" w:pos="8306"/>
        </w:tabs>
      </w:pPr>
      <w:hyperlink w:anchor="_Toc1621" w:history="1">
        <w:r>
          <w:rPr>
            <w:rFonts w:ascii="仿宋" w:eastAsia="仿宋" w:hAnsi="仿宋" w:cs="仿宋" w:hint="eastAsia"/>
            <w:lang w:eastAsia="zh-CN"/>
          </w:rPr>
          <w:t>(三)、代表员工意见的制度</w:t>
        </w:r>
        <w:r>
          <w:tab/>
        </w:r>
        <w:r>
          <w:fldChar w:fldCharType="begin"/>
        </w:r>
        <w:r>
          <w:instrText xml:space="preserve"> PAGEREF _Toc1621 \h </w:instrText>
        </w:r>
        <w:r>
          <w:fldChar w:fldCharType="separate"/>
        </w:r>
        <w:r>
          <w:t>81</w:t>
        </w:r>
        <w:r>
          <w:fldChar w:fldCharType="end"/>
        </w:r>
      </w:hyperlink>
    </w:p>
    <w:p>
      <w:pPr>
        <w:pStyle w:val="TOC2"/>
        <w:tabs>
          <w:tab w:val="right" w:leader="dot" w:pos="8306"/>
        </w:tabs>
      </w:pPr>
      <w:hyperlink w:anchor="_Toc14369" w:history="1">
        <w:r>
          <w:rPr>
            <w:rFonts w:ascii="仿宋" w:eastAsia="仿宋" w:hAnsi="仿宋" w:cs="仿宋" w:hint="eastAsia"/>
            <w:lang w:eastAsia="zh-CN"/>
          </w:rPr>
          <w:t>(四)、公司治理与透明度</w:t>
        </w:r>
        <w:r>
          <w:tab/>
        </w:r>
        <w:r>
          <w:fldChar w:fldCharType="begin"/>
        </w:r>
        <w:r>
          <w:instrText xml:space="preserve"> PAGEREF _Toc14369 \h </w:instrText>
        </w:r>
        <w:r>
          <w:fldChar w:fldCharType="separate"/>
        </w:r>
        <w:r>
          <w:t>82</w:t>
        </w:r>
        <w:r>
          <w:fldChar w:fldCharType="end"/>
        </w:r>
      </w:hyperlink>
    </w:p>
    <w:p>
      <w:pPr>
        <w:pStyle w:val="TOC2"/>
        <w:tabs>
          <w:tab w:val="right" w:leader="dot" w:pos="8306"/>
        </w:tabs>
      </w:pPr>
      <w:hyperlink w:anchor="_Toc24081" w:history="1">
        <w:r>
          <w:rPr>
            <w:rFonts w:ascii="仿宋" w:eastAsia="仿宋" w:hAnsi="仿宋" w:cs="仿宋" w:hint="eastAsia"/>
            <w:lang w:eastAsia="zh-CN"/>
          </w:rPr>
          <w:t>(五)、公司治理结构的建设</w:t>
        </w:r>
        <w:r>
          <w:tab/>
        </w:r>
        <w:r>
          <w:fldChar w:fldCharType="begin"/>
        </w:r>
        <w:r>
          <w:instrText xml:space="preserve"> PAGEREF _Toc24081 \h </w:instrText>
        </w:r>
        <w:r>
          <w:fldChar w:fldCharType="separate"/>
        </w:r>
        <w:r>
          <w:t>83</w:t>
        </w:r>
        <w:r>
          <w:fldChar w:fldCharType="end"/>
        </w:r>
      </w:hyperlink>
    </w:p>
    <w:p>
      <w:pPr>
        <w:pStyle w:val="TOC2"/>
        <w:tabs>
          <w:tab w:val="right" w:leader="dot" w:pos="8306"/>
        </w:tabs>
      </w:pPr>
      <w:hyperlink w:anchor="_Toc16691" w:history="1">
        <w:r>
          <w:rPr>
            <w:rFonts w:ascii="仿宋" w:eastAsia="仿宋" w:hAnsi="仿宋" w:cs="仿宋" w:hint="eastAsia"/>
            <w:lang w:eastAsia="zh-CN"/>
          </w:rPr>
          <w:t>(六)、公司业绩与财务信息的公开</w:t>
        </w:r>
        <w:r>
          <w:tab/>
        </w:r>
        <w:r>
          <w:fldChar w:fldCharType="begin"/>
        </w:r>
        <w:r>
          <w:instrText xml:space="preserve"> PAGEREF _Toc16691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295"/>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99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在陶瓷插芯项目的建筑工程设计过程中，我们将遵循以下基本设计原则，以确保陶瓷插芯项目的可持续发展和建筑结构的安全性：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https://d.book118.com/165303240230011113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8575D"/>
    <w:rsid w:val="4593521B"/>
    <w:rsid w:val="7918575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5303240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2024-02-27T02:50:00Z</dcterms:created>
  <dcterms:modified xsi:type="dcterms:W3CDTF">2024-02-27T02:50:11Z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9BC29C0C7A63411782EC1203AE3F6565_11</vt:lpwstr>
  </property>
  <property fmtid="{D5CDD505-2E9C-101B-9397-08002B2CF9AE}" pid="3" name="KSOProductBuildVer">
    <vt:lpwstr>2052-12.1.0.16250</vt:lpwstr>
  </property>
</Properties>
</file>