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利用温度变化加工机械项目计划设计方案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25" w:history="1">
        <w:r>
          <w:rPr>
            <w:rFonts w:ascii="仿宋" w:eastAsia="仿宋" w:hAnsi="仿宋" w:cs="仿宋" w:hint="eastAsia"/>
            <w:lang w:eastAsia="zh-CN"/>
          </w:rPr>
          <w:t>概论</w:t>
        </w:r>
        <w:r>
          <w:tab/>
        </w:r>
        <w:r>
          <w:fldChar w:fldCharType="begin"/>
        </w:r>
        <w:r>
          <w:instrText xml:space="preserve"> PAGEREF _Toc7025 \h </w:instrText>
        </w:r>
        <w:r>
          <w:fldChar w:fldCharType="separate"/>
        </w:r>
        <w:r>
          <w:t>3</w:t>
        </w:r>
        <w:r>
          <w:fldChar w:fldCharType="end"/>
        </w:r>
      </w:hyperlink>
    </w:p>
    <w:p>
      <w:pPr>
        <w:pStyle w:val="TOC1"/>
        <w:tabs>
          <w:tab w:val="right" w:leader="dot" w:pos="8306"/>
        </w:tabs>
      </w:pPr>
      <w:hyperlink w:anchor="_Toc2218" w:history="1">
        <w:r>
          <w:rPr>
            <w:rFonts w:ascii="仿宋" w:eastAsia="仿宋" w:hAnsi="仿宋" w:cs="仿宋" w:hint="eastAsia"/>
            <w:lang w:eastAsia="zh-CN"/>
          </w:rPr>
          <w:t>一、利用温度变化加工机械项目文档管理</w:t>
        </w:r>
        <w:r>
          <w:tab/>
        </w:r>
        <w:r>
          <w:fldChar w:fldCharType="begin"/>
        </w:r>
        <w:r>
          <w:instrText xml:space="preserve"> PAGEREF _Toc2218 \h </w:instrText>
        </w:r>
        <w:r>
          <w:fldChar w:fldCharType="separate"/>
        </w:r>
        <w:r>
          <w:t>3</w:t>
        </w:r>
        <w:r>
          <w:fldChar w:fldCharType="end"/>
        </w:r>
      </w:hyperlink>
    </w:p>
    <w:p>
      <w:pPr>
        <w:pStyle w:val="TOC2"/>
        <w:tabs>
          <w:tab w:val="right" w:leader="dot" w:pos="8306"/>
        </w:tabs>
      </w:pPr>
      <w:hyperlink w:anchor="_Toc13492" w:history="1">
        <w:r>
          <w:rPr>
            <w:rFonts w:ascii="仿宋" w:eastAsia="仿宋" w:hAnsi="仿宋" w:cs="仿宋" w:hint="eastAsia"/>
            <w:lang w:eastAsia="zh-CN"/>
          </w:rPr>
          <w:t>(一)、文档编制与审查</w:t>
        </w:r>
        <w:r>
          <w:tab/>
        </w:r>
        <w:r>
          <w:fldChar w:fldCharType="begin"/>
        </w:r>
        <w:r>
          <w:instrText xml:space="preserve"> PAGEREF _Toc13492 \h </w:instrText>
        </w:r>
        <w:r>
          <w:fldChar w:fldCharType="separate"/>
        </w:r>
        <w:r>
          <w:t>3</w:t>
        </w:r>
        <w:r>
          <w:fldChar w:fldCharType="end"/>
        </w:r>
      </w:hyperlink>
    </w:p>
    <w:p>
      <w:pPr>
        <w:pStyle w:val="TOC2"/>
        <w:tabs>
          <w:tab w:val="right" w:leader="dot" w:pos="8306"/>
        </w:tabs>
      </w:pPr>
      <w:hyperlink w:anchor="_Toc15651" w:history="1">
        <w:r>
          <w:rPr>
            <w:rFonts w:ascii="仿宋" w:eastAsia="仿宋" w:hAnsi="仿宋" w:cs="仿宋" w:hint="eastAsia"/>
            <w:lang w:eastAsia="zh-CN"/>
          </w:rPr>
          <w:t>(二)、文档发布与分发</w:t>
        </w:r>
        <w:r>
          <w:tab/>
        </w:r>
        <w:r>
          <w:fldChar w:fldCharType="begin"/>
        </w:r>
        <w:r>
          <w:instrText xml:space="preserve"> PAGEREF _Toc15651 \h </w:instrText>
        </w:r>
        <w:r>
          <w:fldChar w:fldCharType="separate"/>
        </w:r>
        <w:r>
          <w:t>4</w:t>
        </w:r>
        <w:r>
          <w:fldChar w:fldCharType="end"/>
        </w:r>
      </w:hyperlink>
    </w:p>
    <w:p>
      <w:pPr>
        <w:pStyle w:val="TOC2"/>
        <w:tabs>
          <w:tab w:val="right" w:leader="dot" w:pos="8306"/>
        </w:tabs>
      </w:pPr>
      <w:hyperlink w:anchor="_Toc1824" w:history="1">
        <w:r>
          <w:rPr>
            <w:rFonts w:ascii="仿宋" w:eastAsia="仿宋" w:hAnsi="仿宋" w:cs="仿宋" w:hint="eastAsia"/>
            <w:lang w:eastAsia="zh-CN"/>
          </w:rPr>
          <w:t>(三)、文档存档与归档</w:t>
        </w:r>
        <w:r>
          <w:tab/>
        </w:r>
        <w:r>
          <w:fldChar w:fldCharType="begin"/>
        </w:r>
        <w:r>
          <w:instrText xml:space="preserve"> PAGEREF _Toc1824 \h </w:instrText>
        </w:r>
        <w:r>
          <w:fldChar w:fldCharType="separate"/>
        </w:r>
        <w:r>
          <w:t>5</w:t>
        </w:r>
        <w:r>
          <w:fldChar w:fldCharType="end"/>
        </w:r>
      </w:hyperlink>
    </w:p>
    <w:p>
      <w:pPr>
        <w:pStyle w:val="TOC1"/>
        <w:tabs>
          <w:tab w:val="right" w:leader="dot" w:pos="8306"/>
        </w:tabs>
      </w:pPr>
      <w:hyperlink w:anchor="_Toc9346" w:history="1">
        <w:r>
          <w:rPr>
            <w:rFonts w:ascii="仿宋" w:eastAsia="仿宋" w:hAnsi="仿宋" w:cs="仿宋" w:hint="eastAsia"/>
            <w:lang w:eastAsia="zh-CN"/>
          </w:rPr>
          <w:t>二、产品规划分析</w:t>
        </w:r>
        <w:r>
          <w:tab/>
        </w:r>
        <w:r>
          <w:fldChar w:fldCharType="begin"/>
        </w:r>
        <w:r>
          <w:instrText xml:space="preserve"> PAGEREF _Toc9346 \h </w:instrText>
        </w:r>
        <w:r>
          <w:fldChar w:fldCharType="separate"/>
        </w:r>
        <w:r>
          <w:t>7</w:t>
        </w:r>
        <w:r>
          <w:fldChar w:fldCharType="end"/>
        </w:r>
      </w:hyperlink>
    </w:p>
    <w:p>
      <w:pPr>
        <w:pStyle w:val="TOC2"/>
        <w:tabs>
          <w:tab w:val="right" w:leader="dot" w:pos="8306"/>
        </w:tabs>
      </w:pPr>
      <w:hyperlink w:anchor="_Toc10942" w:history="1">
        <w:r>
          <w:rPr>
            <w:rFonts w:ascii="仿宋" w:eastAsia="仿宋" w:hAnsi="仿宋" w:cs="仿宋" w:hint="eastAsia"/>
            <w:lang w:eastAsia="zh-CN"/>
          </w:rPr>
          <w:t>(一)、产品规划</w:t>
        </w:r>
        <w:r>
          <w:tab/>
        </w:r>
        <w:r>
          <w:fldChar w:fldCharType="begin"/>
        </w:r>
        <w:r>
          <w:instrText xml:space="preserve"> PAGEREF _Toc10942 \h </w:instrText>
        </w:r>
        <w:r>
          <w:fldChar w:fldCharType="separate"/>
        </w:r>
        <w:r>
          <w:t>7</w:t>
        </w:r>
        <w:r>
          <w:fldChar w:fldCharType="end"/>
        </w:r>
      </w:hyperlink>
    </w:p>
    <w:p>
      <w:pPr>
        <w:pStyle w:val="TOC2"/>
        <w:tabs>
          <w:tab w:val="right" w:leader="dot" w:pos="8306"/>
        </w:tabs>
      </w:pPr>
      <w:hyperlink w:anchor="_Toc19342" w:history="1">
        <w:r>
          <w:rPr>
            <w:rFonts w:ascii="仿宋" w:eastAsia="仿宋" w:hAnsi="仿宋" w:cs="仿宋" w:hint="eastAsia"/>
            <w:lang w:eastAsia="zh-CN"/>
          </w:rPr>
          <w:t>(二)、建设规模</w:t>
        </w:r>
        <w:r>
          <w:tab/>
        </w:r>
        <w:r>
          <w:fldChar w:fldCharType="begin"/>
        </w:r>
        <w:r>
          <w:instrText xml:space="preserve"> PAGEREF _Toc19342 \h </w:instrText>
        </w:r>
        <w:r>
          <w:fldChar w:fldCharType="separate"/>
        </w:r>
        <w:r>
          <w:t>7</w:t>
        </w:r>
        <w:r>
          <w:fldChar w:fldCharType="end"/>
        </w:r>
      </w:hyperlink>
    </w:p>
    <w:p>
      <w:pPr>
        <w:pStyle w:val="TOC1"/>
        <w:tabs>
          <w:tab w:val="right" w:leader="dot" w:pos="8306"/>
        </w:tabs>
      </w:pPr>
      <w:hyperlink w:anchor="_Toc8835" w:history="1">
        <w:r>
          <w:rPr>
            <w:rFonts w:ascii="仿宋" w:eastAsia="仿宋" w:hAnsi="仿宋" w:cs="仿宋" w:hint="eastAsia"/>
            <w:lang w:eastAsia="zh-CN"/>
          </w:rPr>
          <w:t>三、利用温度变化加工机械项目危机管理</w:t>
        </w:r>
        <w:r>
          <w:tab/>
        </w:r>
        <w:r>
          <w:fldChar w:fldCharType="begin"/>
        </w:r>
        <w:r>
          <w:instrText xml:space="preserve"> PAGEREF _Toc8835 \h </w:instrText>
        </w:r>
        <w:r>
          <w:fldChar w:fldCharType="separate"/>
        </w:r>
        <w:r>
          <w:t>9</w:t>
        </w:r>
        <w:r>
          <w:fldChar w:fldCharType="end"/>
        </w:r>
      </w:hyperlink>
    </w:p>
    <w:p>
      <w:pPr>
        <w:pStyle w:val="TOC2"/>
        <w:tabs>
          <w:tab w:val="right" w:leader="dot" w:pos="8306"/>
        </w:tabs>
      </w:pPr>
      <w:hyperlink w:anchor="_Toc13739" w:history="1">
        <w:r>
          <w:rPr>
            <w:rFonts w:ascii="仿宋" w:eastAsia="仿宋" w:hAnsi="仿宋" w:cs="仿宋" w:hint="eastAsia"/>
            <w:lang w:eastAsia="zh-CN"/>
          </w:rPr>
          <w:t>(一)、危机预警与识别</w:t>
        </w:r>
        <w:r>
          <w:tab/>
        </w:r>
        <w:r>
          <w:fldChar w:fldCharType="begin"/>
        </w:r>
        <w:r>
          <w:instrText xml:space="preserve"> PAGEREF _Toc13739 \h </w:instrText>
        </w:r>
        <w:r>
          <w:fldChar w:fldCharType="separate"/>
        </w:r>
        <w:r>
          <w:t>9</w:t>
        </w:r>
        <w:r>
          <w:fldChar w:fldCharType="end"/>
        </w:r>
      </w:hyperlink>
    </w:p>
    <w:p>
      <w:pPr>
        <w:pStyle w:val="TOC2"/>
        <w:tabs>
          <w:tab w:val="right" w:leader="dot" w:pos="8306"/>
        </w:tabs>
      </w:pPr>
      <w:hyperlink w:anchor="_Toc10128" w:history="1">
        <w:r>
          <w:rPr>
            <w:rFonts w:ascii="仿宋" w:eastAsia="仿宋" w:hAnsi="仿宋" w:cs="仿宋" w:hint="eastAsia"/>
            <w:lang w:eastAsia="zh-CN"/>
          </w:rPr>
          <w:t>(二)、危机应对与恢复</w:t>
        </w:r>
        <w:r>
          <w:tab/>
        </w:r>
        <w:r>
          <w:fldChar w:fldCharType="begin"/>
        </w:r>
        <w:r>
          <w:instrText xml:space="preserve"> PAGEREF _Toc10128 \h </w:instrText>
        </w:r>
        <w:r>
          <w:fldChar w:fldCharType="separate"/>
        </w:r>
        <w:r>
          <w:t>10</w:t>
        </w:r>
        <w:r>
          <w:fldChar w:fldCharType="end"/>
        </w:r>
      </w:hyperlink>
    </w:p>
    <w:p>
      <w:pPr>
        <w:pStyle w:val="TOC1"/>
        <w:tabs>
          <w:tab w:val="right" w:leader="dot" w:pos="8306"/>
        </w:tabs>
      </w:pPr>
      <w:hyperlink w:anchor="_Toc13686" w:history="1">
        <w:r>
          <w:rPr>
            <w:rFonts w:ascii="仿宋" w:eastAsia="仿宋" w:hAnsi="仿宋" w:cs="仿宋" w:hint="eastAsia"/>
            <w:lang w:eastAsia="zh-CN"/>
          </w:rPr>
          <w:t>四、利用温度变化加工机械项目选址可行性分析</w:t>
        </w:r>
        <w:r>
          <w:tab/>
        </w:r>
        <w:r>
          <w:fldChar w:fldCharType="begin"/>
        </w:r>
        <w:r>
          <w:instrText xml:space="preserve"> PAGEREF _Toc13686 \h </w:instrText>
        </w:r>
        <w:r>
          <w:fldChar w:fldCharType="separate"/>
        </w:r>
        <w:r>
          <w:t>11</w:t>
        </w:r>
        <w:r>
          <w:fldChar w:fldCharType="end"/>
        </w:r>
      </w:hyperlink>
    </w:p>
    <w:p>
      <w:pPr>
        <w:pStyle w:val="TOC2"/>
        <w:tabs>
          <w:tab w:val="right" w:leader="dot" w:pos="8306"/>
        </w:tabs>
      </w:pPr>
      <w:hyperlink w:anchor="_Toc28655" w:history="1">
        <w:r>
          <w:rPr>
            <w:rFonts w:ascii="仿宋" w:eastAsia="仿宋" w:hAnsi="仿宋" w:cs="仿宋" w:hint="eastAsia"/>
            <w:lang w:eastAsia="zh-CN"/>
          </w:rPr>
          <w:t>(一)、利用温度变化加工机械项目选址</w:t>
        </w:r>
        <w:r>
          <w:tab/>
        </w:r>
        <w:r>
          <w:fldChar w:fldCharType="begin"/>
        </w:r>
        <w:r>
          <w:instrText xml:space="preserve"> PAGEREF _Toc28655 \h </w:instrText>
        </w:r>
        <w:r>
          <w:fldChar w:fldCharType="separate"/>
        </w:r>
        <w:r>
          <w:t>11</w:t>
        </w:r>
        <w:r>
          <w:fldChar w:fldCharType="end"/>
        </w:r>
      </w:hyperlink>
    </w:p>
    <w:p>
      <w:pPr>
        <w:pStyle w:val="TOC2"/>
        <w:tabs>
          <w:tab w:val="right" w:leader="dot" w:pos="8306"/>
        </w:tabs>
      </w:pPr>
      <w:hyperlink w:anchor="_Toc10036" w:history="1">
        <w:r>
          <w:rPr>
            <w:rFonts w:ascii="仿宋" w:eastAsia="仿宋" w:hAnsi="仿宋" w:cs="仿宋" w:hint="eastAsia"/>
            <w:lang w:eastAsia="zh-CN"/>
          </w:rPr>
          <w:t>(二)、用地控制指标</w:t>
        </w:r>
        <w:r>
          <w:tab/>
        </w:r>
        <w:r>
          <w:fldChar w:fldCharType="begin"/>
        </w:r>
        <w:r>
          <w:instrText xml:space="preserve"> PAGEREF _Toc10036 \h </w:instrText>
        </w:r>
        <w:r>
          <w:fldChar w:fldCharType="separate"/>
        </w:r>
        <w:r>
          <w:t>11</w:t>
        </w:r>
        <w:r>
          <w:fldChar w:fldCharType="end"/>
        </w:r>
      </w:hyperlink>
    </w:p>
    <w:p>
      <w:pPr>
        <w:pStyle w:val="TOC2"/>
        <w:tabs>
          <w:tab w:val="right" w:leader="dot" w:pos="8306"/>
        </w:tabs>
      </w:pPr>
      <w:hyperlink w:anchor="_Toc21449" w:history="1">
        <w:r>
          <w:rPr>
            <w:rFonts w:ascii="仿宋" w:eastAsia="仿宋" w:hAnsi="仿宋" w:cs="仿宋" w:hint="eastAsia"/>
            <w:lang w:eastAsia="zh-CN"/>
          </w:rPr>
          <w:t>(三)、节约用地措施</w:t>
        </w:r>
        <w:r>
          <w:tab/>
        </w:r>
        <w:r>
          <w:fldChar w:fldCharType="begin"/>
        </w:r>
        <w:r>
          <w:instrText xml:space="preserve"> PAGEREF _Toc21449 \h </w:instrText>
        </w:r>
        <w:r>
          <w:fldChar w:fldCharType="separate"/>
        </w:r>
        <w:r>
          <w:t>14</w:t>
        </w:r>
        <w:r>
          <w:fldChar w:fldCharType="end"/>
        </w:r>
      </w:hyperlink>
    </w:p>
    <w:p>
      <w:pPr>
        <w:pStyle w:val="TOC2"/>
        <w:tabs>
          <w:tab w:val="right" w:leader="dot" w:pos="8306"/>
        </w:tabs>
      </w:pPr>
      <w:hyperlink w:anchor="_Toc910" w:history="1">
        <w:r>
          <w:rPr>
            <w:rFonts w:ascii="仿宋" w:eastAsia="仿宋" w:hAnsi="仿宋" w:cs="仿宋" w:hint="eastAsia"/>
            <w:lang w:eastAsia="zh-CN"/>
          </w:rPr>
          <w:t>(四)、总图布置方案</w:t>
        </w:r>
        <w:r>
          <w:tab/>
        </w:r>
        <w:r>
          <w:fldChar w:fldCharType="begin"/>
        </w:r>
        <w:r>
          <w:instrText xml:space="preserve"> PAGEREF _Toc910 \h </w:instrText>
        </w:r>
        <w:r>
          <w:fldChar w:fldCharType="separate"/>
        </w:r>
        <w:r>
          <w:t>15</w:t>
        </w:r>
        <w:r>
          <w:fldChar w:fldCharType="end"/>
        </w:r>
      </w:hyperlink>
    </w:p>
    <w:p>
      <w:pPr>
        <w:pStyle w:val="TOC2"/>
        <w:tabs>
          <w:tab w:val="right" w:leader="dot" w:pos="8306"/>
        </w:tabs>
      </w:pPr>
      <w:hyperlink w:anchor="_Toc3488" w:history="1">
        <w:r>
          <w:rPr>
            <w:rFonts w:ascii="仿宋" w:eastAsia="仿宋" w:hAnsi="仿宋" w:cs="仿宋" w:hint="eastAsia"/>
            <w:lang w:eastAsia="zh-CN"/>
          </w:rPr>
          <w:t>(五)、选址综合评价</w:t>
        </w:r>
        <w:r>
          <w:tab/>
        </w:r>
        <w:r>
          <w:fldChar w:fldCharType="begin"/>
        </w:r>
        <w:r>
          <w:instrText xml:space="preserve"> PAGEREF _Toc3488 \h </w:instrText>
        </w:r>
        <w:r>
          <w:fldChar w:fldCharType="separate"/>
        </w:r>
        <w:r>
          <w:t>16</w:t>
        </w:r>
        <w:r>
          <w:fldChar w:fldCharType="end"/>
        </w:r>
      </w:hyperlink>
    </w:p>
    <w:p>
      <w:pPr>
        <w:pStyle w:val="TOC1"/>
        <w:tabs>
          <w:tab w:val="right" w:leader="dot" w:pos="8306"/>
        </w:tabs>
      </w:pPr>
      <w:hyperlink w:anchor="_Toc13694" w:history="1">
        <w:r>
          <w:rPr>
            <w:rFonts w:ascii="仿宋" w:eastAsia="仿宋" w:hAnsi="仿宋" w:cs="仿宋" w:hint="eastAsia"/>
            <w:lang w:eastAsia="zh-CN"/>
          </w:rPr>
          <w:t>五、利用温度变化加工机械项目建设背景及必要性分析</w:t>
        </w:r>
        <w:r>
          <w:tab/>
        </w:r>
        <w:r>
          <w:fldChar w:fldCharType="begin"/>
        </w:r>
        <w:r>
          <w:instrText xml:space="preserve"> PAGEREF _Toc13694 \h </w:instrText>
        </w:r>
        <w:r>
          <w:fldChar w:fldCharType="separate"/>
        </w:r>
        <w:r>
          <w:t>17</w:t>
        </w:r>
        <w:r>
          <w:fldChar w:fldCharType="end"/>
        </w:r>
      </w:hyperlink>
    </w:p>
    <w:p>
      <w:pPr>
        <w:pStyle w:val="TOC2"/>
        <w:tabs>
          <w:tab w:val="right" w:leader="dot" w:pos="8306"/>
        </w:tabs>
      </w:pPr>
      <w:hyperlink w:anchor="_Toc29977" w:history="1">
        <w:r>
          <w:rPr>
            <w:rFonts w:ascii="仿宋" w:eastAsia="仿宋" w:hAnsi="仿宋" w:cs="仿宋" w:hint="eastAsia"/>
            <w:lang w:eastAsia="zh-CN"/>
          </w:rPr>
          <w:t>(一)、利用温度变化加工机械项目背景分析</w:t>
        </w:r>
        <w:r>
          <w:tab/>
        </w:r>
        <w:r>
          <w:fldChar w:fldCharType="begin"/>
        </w:r>
        <w:r>
          <w:instrText xml:space="preserve"> PAGEREF _Toc29977 \h </w:instrText>
        </w:r>
        <w:r>
          <w:fldChar w:fldCharType="separate"/>
        </w:r>
        <w:r>
          <w:t>17</w:t>
        </w:r>
        <w:r>
          <w:fldChar w:fldCharType="end"/>
        </w:r>
      </w:hyperlink>
    </w:p>
    <w:p>
      <w:pPr>
        <w:pStyle w:val="TOC2"/>
        <w:tabs>
          <w:tab w:val="right" w:leader="dot" w:pos="8306"/>
        </w:tabs>
      </w:pPr>
      <w:hyperlink w:anchor="_Toc13400" w:history="1">
        <w:r>
          <w:rPr>
            <w:rFonts w:ascii="仿宋" w:eastAsia="仿宋" w:hAnsi="仿宋" w:cs="仿宋" w:hint="eastAsia"/>
            <w:lang w:eastAsia="zh-CN"/>
          </w:rPr>
          <w:t>(二)、利用温度变化加工机械项目建设必要性分析</w:t>
        </w:r>
        <w:r>
          <w:tab/>
        </w:r>
        <w:r>
          <w:fldChar w:fldCharType="begin"/>
        </w:r>
        <w:r>
          <w:instrText xml:space="preserve"> PAGEREF _Toc13400 \h </w:instrText>
        </w:r>
        <w:r>
          <w:fldChar w:fldCharType="separate"/>
        </w:r>
        <w:r>
          <w:t>19</w:t>
        </w:r>
        <w:r>
          <w:fldChar w:fldCharType="end"/>
        </w:r>
      </w:hyperlink>
    </w:p>
    <w:p>
      <w:pPr>
        <w:pStyle w:val="TOC1"/>
        <w:tabs>
          <w:tab w:val="right" w:leader="dot" w:pos="8306"/>
        </w:tabs>
      </w:pPr>
      <w:hyperlink w:anchor="_Toc20824" w:history="1">
        <w:r>
          <w:rPr>
            <w:rFonts w:ascii="仿宋" w:eastAsia="仿宋" w:hAnsi="仿宋" w:cs="仿宋" w:hint="eastAsia"/>
            <w:lang w:eastAsia="zh-CN"/>
          </w:rPr>
          <w:t>六、工艺说明</w:t>
        </w:r>
        <w:r>
          <w:tab/>
        </w:r>
        <w:r>
          <w:fldChar w:fldCharType="begin"/>
        </w:r>
        <w:r>
          <w:instrText xml:space="preserve"> PAGEREF _Toc20824 \h </w:instrText>
        </w:r>
        <w:r>
          <w:fldChar w:fldCharType="separate"/>
        </w:r>
        <w:r>
          <w:t>20</w:t>
        </w:r>
        <w:r>
          <w:fldChar w:fldCharType="end"/>
        </w:r>
      </w:hyperlink>
    </w:p>
    <w:p>
      <w:pPr>
        <w:pStyle w:val="TOC2"/>
        <w:tabs>
          <w:tab w:val="right" w:leader="dot" w:pos="8306"/>
        </w:tabs>
      </w:pPr>
      <w:hyperlink w:anchor="_Toc11085" w:history="1">
        <w:r>
          <w:rPr>
            <w:rFonts w:ascii="仿宋" w:eastAsia="仿宋" w:hAnsi="仿宋" w:cs="仿宋" w:hint="eastAsia"/>
            <w:lang w:eastAsia="zh-CN"/>
          </w:rPr>
          <w:t>(一)、技术管理特点</w:t>
        </w:r>
        <w:r>
          <w:tab/>
        </w:r>
        <w:r>
          <w:fldChar w:fldCharType="begin"/>
        </w:r>
        <w:r>
          <w:instrText xml:space="preserve"> PAGEREF _Toc11085 \h </w:instrText>
        </w:r>
        <w:r>
          <w:fldChar w:fldCharType="separate"/>
        </w:r>
        <w:r>
          <w:t>20</w:t>
        </w:r>
        <w:r>
          <w:fldChar w:fldCharType="end"/>
        </w:r>
      </w:hyperlink>
    </w:p>
    <w:p>
      <w:pPr>
        <w:pStyle w:val="TOC2"/>
        <w:tabs>
          <w:tab w:val="right" w:leader="dot" w:pos="8306"/>
        </w:tabs>
      </w:pPr>
      <w:hyperlink w:anchor="_Toc1792" w:history="1">
        <w:r>
          <w:rPr>
            <w:rFonts w:ascii="仿宋" w:eastAsia="仿宋" w:hAnsi="仿宋" w:cs="仿宋" w:hint="eastAsia"/>
            <w:lang w:eastAsia="zh-CN"/>
          </w:rPr>
          <w:t>(二)、利用温度变化加工机械项目工艺技术设计方案</w:t>
        </w:r>
        <w:r>
          <w:tab/>
        </w:r>
        <w:r>
          <w:fldChar w:fldCharType="begin"/>
        </w:r>
        <w:r>
          <w:instrText xml:space="preserve"> PAGEREF _Toc1792 \h </w:instrText>
        </w:r>
        <w:r>
          <w:fldChar w:fldCharType="separate"/>
        </w:r>
        <w:r>
          <w:t>21</w:t>
        </w:r>
        <w:r>
          <w:fldChar w:fldCharType="end"/>
        </w:r>
      </w:hyperlink>
    </w:p>
    <w:p>
      <w:pPr>
        <w:pStyle w:val="TOC2"/>
        <w:tabs>
          <w:tab w:val="right" w:leader="dot" w:pos="8306"/>
        </w:tabs>
      </w:pPr>
      <w:hyperlink w:anchor="_Toc480" w:history="1">
        <w:r>
          <w:rPr>
            <w:rFonts w:ascii="仿宋" w:eastAsia="仿宋" w:hAnsi="仿宋" w:cs="仿宋" w:hint="eastAsia"/>
            <w:lang w:eastAsia="zh-CN"/>
          </w:rPr>
          <w:t>(三)、设备选型方案</w:t>
        </w:r>
        <w:r>
          <w:tab/>
        </w:r>
        <w:r>
          <w:fldChar w:fldCharType="begin"/>
        </w:r>
        <w:r>
          <w:instrText xml:space="preserve"> PAGEREF _Toc480 \h </w:instrText>
        </w:r>
        <w:r>
          <w:fldChar w:fldCharType="separate"/>
        </w:r>
        <w:r>
          <w:t>23</w:t>
        </w:r>
        <w:r>
          <w:fldChar w:fldCharType="end"/>
        </w:r>
      </w:hyperlink>
    </w:p>
    <w:p>
      <w:pPr>
        <w:pStyle w:val="TOC1"/>
        <w:tabs>
          <w:tab w:val="right" w:leader="dot" w:pos="8306"/>
        </w:tabs>
      </w:pPr>
      <w:hyperlink w:anchor="_Toc18249" w:history="1">
        <w:r>
          <w:rPr>
            <w:rFonts w:ascii="仿宋" w:eastAsia="仿宋" w:hAnsi="仿宋" w:cs="仿宋" w:hint="eastAsia"/>
            <w:lang w:eastAsia="zh-CN"/>
          </w:rPr>
          <w:t>七、利用温度变化加工机械项目技术管理</w:t>
        </w:r>
        <w:r>
          <w:tab/>
        </w:r>
        <w:r>
          <w:fldChar w:fldCharType="begin"/>
        </w:r>
        <w:r>
          <w:instrText xml:space="preserve"> PAGEREF _Toc18249 \h </w:instrText>
        </w:r>
        <w:r>
          <w:fldChar w:fldCharType="separate"/>
        </w:r>
        <w:r>
          <w:t>24</w:t>
        </w:r>
        <w:r>
          <w:fldChar w:fldCharType="end"/>
        </w:r>
      </w:hyperlink>
    </w:p>
    <w:p>
      <w:pPr>
        <w:pStyle w:val="TOC2"/>
        <w:tabs>
          <w:tab w:val="right" w:leader="dot" w:pos="8306"/>
        </w:tabs>
      </w:pPr>
      <w:hyperlink w:anchor="_Toc29984" w:history="1">
        <w:r>
          <w:rPr>
            <w:rFonts w:ascii="仿宋" w:eastAsia="仿宋" w:hAnsi="仿宋" w:cs="仿宋" w:hint="eastAsia"/>
            <w:lang w:eastAsia="zh-CN"/>
          </w:rPr>
          <w:t>(一)、技术方案选用方向</w:t>
        </w:r>
        <w:r>
          <w:tab/>
        </w:r>
        <w:r>
          <w:fldChar w:fldCharType="begin"/>
        </w:r>
        <w:r>
          <w:instrText xml:space="preserve"> PAGEREF _Toc29984 \h </w:instrText>
        </w:r>
        <w:r>
          <w:fldChar w:fldCharType="separate"/>
        </w:r>
        <w:r>
          <w:t>24</w:t>
        </w:r>
        <w:r>
          <w:fldChar w:fldCharType="end"/>
        </w:r>
      </w:hyperlink>
    </w:p>
    <w:p>
      <w:pPr>
        <w:pStyle w:val="TOC2"/>
        <w:tabs>
          <w:tab w:val="right" w:leader="dot" w:pos="8306"/>
        </w:tabs>
      </w:pPr>
      <w:hyperlink w:anchor="_Toc20696" w:history="1">
        <w:r>
          <w:rPr>
            <w:rFonts w:ascii="仿宋" w:eastAsia="仿宋" w:hAnsi="仿宋" w:cs="仿宋" w:hint="eastAsia"/>
            <w:lang w:eastAsia="zh-CN"/>
          </w:rPr>
          <w:t>(二)、工艺技术方案选用原则</w:t>
        </w:r>
        <w:r>
          <w:tab/>
        </w:r>
        <w:r>
          <w:fldChar w:fldCharType="begin"/>
        </w:r>
        <w:r>
          <w:instrText xml:space="preserve"> PAGEREF _Toc20696 \h </w:instrText>
        </w:r>
        <w:r>
          <w:fldChar w:fldCharType="separate"/>
        </w:r>
        <w:r>
          <w:t>26</w:t>
        </w:r>
        <w:r>
          <w:fldChar w:fldCharType="end"/>
        </w:r>
      </w:hyperlink>
    </w:p>
    <w:p>
      <w:pPr>
        <w:pStyle w:val="TOC2"/>
        <w:tabs>
          <w:tab w:val="right" w:leader="dot" w:pos="8306"/>
        </w:tabs>
      </w:pPr>
      <w:hyperlink w:anchor="_Toc12202" w:history="1">
        <w:r>
          <w:rPr>
            <w:rFonts w:ascii="仿宋" w:eastAsia="仿宋" w:hAnsi="仿宋" w:cs="仿宋" w:hint="eastAsia"/>
            <w:lang w:eastAsia="zh-CN"/>
          </w:rPr>
          <w:t>(三)、工艺技术方案要求</w:t>
        </w:r>
        <w:r>
          <w:tab/>
        </w:r>
        <w:r>
          <w:fldChar w:fldCharType="begin"/>
        </w:r>
        <w:r>
          <w:instrText xml:space="preserve"> PAGEREF _Toc12202 \h </w:instrText>
        </w:r>
        <w:r>
          <w:fldChar w:fldCharType="separate"/>
        </w:r>
        <w:r>
          <w:t>28</w:t>
        </w:r>
        <w:r>
          <w:fldChar w:fldCharType="end"/>
        </w:r>
      </w:hyperlink>
    </w:p>
    <w:p>
      <w:pPr>
        <w:pStyle w:val="TOC1"/>
        <w:tabs>
          <w:tab w:val="right" w:leader="dot" w:pos="8306"/>
        </w:tabs>
      </w:pPr>
      <w:hyperlink w:anchor="_Toc6197" w:history="1">
        <w:r>
          <w:rPr>
            <w:rFonts w:ascii="仿宋" w:eastAsia="仿宋" w:hAnsi="仿宋" w:cs="仿宋" w:hint="eastAsia"/>
            <w:lang w:eastAsia="zh-CN"/>
          </w:rPr>
          <w:t>八、利用温度变化加工机械项目社会影响</w:t>
        </w:r>
        <w:r>
          <w:tab/>
        </w:r>
        <w:r>
          <w:fldChar w:fldCharType="begin"/>
        </w:r>
        <w:r>
          <w:instrText xml:space="preserve"> PAGEREF _Toc6197 \h </w:instrText>
        </w:r>
        <w:r>
          <w:fldChar w:fldCharType="separate"/>
        </w:r>
        <w:r>
          <w:t>31</w:t>
        </w:r>
        <w:r>
          <w:fldChar w:fldCharType="end"/>
        </w:r>
      </w:hyperlink>
    </w:p>
    <w:p>
      <w:pPr>
        <w:pStyle w:val="TOC2"/>
        <w:tabs>
          <w:tab w:val="right" w:leader="dot" w:pos="8306"/>
        </w:tabs>
      </w:pPr>
      <w:hyperlink w:anchor="_Toc32446" w:history="1">
        <w:r>
          <w:rPr>
            <w:rFonts w:ascii="仿宋" w:eastAsia="仿宋" w:hAnsi="仿宋" w:cs="仿宋" w:hint="eastAsia"/>
            <w:lang w:eastAsia="zh-CN"/>
          </w:rPr>
          <w:t>(一)、社会责任与义务</w:t>
        </w:r>
        <w:r>
          <w:tab/>
        </w:r>
        <w:r>
          <w:fldChar w:fldCharType="begin"/>
        </w:r>
        <w:r>
          <w:instrText xml:space="preserve"> PAGEREF _Toc32446 \h </w:instrText>
        </w:r>
        <w:r>
          <w:fldChar w:fldCharType="separate"/>
        </w:r>
        <w:r>
          <w:t>31</w:t>
        </w:r>
        <w:r>
          <w:fldChar w:fldCharType="end"/>
        </w:r>
      </w:hyperlink>
    </w:p>
    <w:p>
      <w:pPr>
        <w:pStyle w:val="TOC2"/>
        <w:tabs>
          <w:tab w:val="right" w:leader="dot" w:pos="8306"/>
        </w:tabs>
      </w:pPr>
      <w:hyperlink w:anchor="_Toc7445" w:history="1">
        <w:r>
          <w:rPr>
            <w:rFonts w:ascii="仿宋" w:eastAsia="仿宋" w:hAnsi="仿宋" w:cs="仿宋" w:hint="eastAsia"/>
            <w:lang w:eastAsia="zh-CN"/>
          </w:rPr>
          <w:t>(二)、社会参与与沟通</w:t>
        </w:r>
        <w:r>
          <w:tab/>
        </w:r>
        <w:r>
          <w:fldChar w:fldCharType="begin"/>
        </w:r>
        <w:r>
          <w:instrText xml:space="preserve"> PAGEREF _Toc7445 \h </w:instrText>
        </w:r>
        <w:r>
          <w:fldChar w:fldCharType="separate"/>
        </w:r>
        <w:r>
          <w:t>31</w:t>
        </w:r>
        <w:r>
          <w:fldChar w:fldCharType="end"/>
        </w:r>
      </w:hyperlink>
    </w:p>
    <w:p>
      <w:pPr>
        <w:pStyle w:val="TOC1"/>
        <w:tabs>
          <w:tab w:val="right" w:leader="dot" w:pos="8306"/>
        </w:tabs>
      </w:pPr>
      <w:hyperlink w:anchor="_Toc29929" w:history="1">
        <w:r>
          <w:rPr>
            <w:rFonts w:ascii="仿宋" w:eastAsia="仿宋" w:hAnsi="仿宋" w:cs="仿宋" w:hint="eastAsia"/>
            <w:lang w:eastAsia="zh-CN"/>
          </w:rPr>
          <w:t>九、利用温度变化加工机械项目财务管理</w:t>
        </w:r>
        <w:r>
          <w:tab/>
        </w:r>
        <w:r>
          <w:fldChar w:fldCharType="begin"/>
        </w:r>
        <w:r>
          <w:instrText xml:space="preserve"> PAGEREF _Toc29929 \h </w:instrText>
        </w:r>
        <w:r>
          <w:fldChar w:fldCharType="separate"/>
        </w:r>
        <w:r>
          <w:t>32</w:t>
        </w:r>
        <w:r>
          <w:fldChar w:fldCharType="end"/>
        </w:r>
      </w:hyperlink>
    </w:p>
    <w:p>
      <w:pPr>
        <w:pStyle w:val="TOC2"/>
        <w:tabs>
          <w:tab w:val="right" w:leader="dot" w:pos="8306"/>
        </w:tabs>
      </w:pPr>
      <w:hyperlink w:anchor="_Toc6868" w:history="1">
        <w:r>
          <w:rPr>
            <w:rFonts w:ascii="仿宋" w:eastAsia="仿宋" w:hAnsi="仿宋" w:cs="仿宋" w:hint="eastAsia"/>
            <w:lang w:eastAsia="zh-CN"/>
          </w:rPr>
          <w:t>(一)、资金需求大</w:t>
        </w:r>
        <w:r>
          <w:tab/>
        </w:r>
        <w:r>
          <w:fldChar w:fldCharType="begin"/>
        </w:r>
        <w:r>
          <w:instrText xml:space="preserve"> PAGEREF _Toc6868 \h </w:instrText>
        </w:r>
        <w:r>
          <w:fldChar w:fldCharType="separate"/>
        </w:r>
        <w:r>
          <w:t>32</w:t>
        </w:r>
        <w:r>
          <w:fldChar w:fldCharType="end"/>
        </w:r>
      </w:hyperlink>
    </w:p>
    <w:p>
      <w:pPr>
        <w:pStyle w:val="TOC2"/>
        <w:tabs>
          <w:tab w:val="right" w:leader="dot" w:pos="8306"/>
        </w:tabs>
      </w:pPr>
      <w:hyperlink w:anchor="_Toc3858" w:history="1">
        <w:r>
          <w:rPr>
            <w:rFonts w:ascii="仿宋" w:eastAsia="仿宋" w:hAnsi="仿宋" w:cs="仿宋" w:hint="eastAsia"/>
            <w:lang w:eastAsia="zh-CN"/>
          </w:rPr>
          <w:t>(二)、研发周期长</w:t>
        </w:r>
        <w:r>
          <w:tab/>
        </w:r>
        <w:r>
          <w:fldChar w:fldCharType="begin"/>
        </w:r>
        <w:r>
          <w:instrText xml:space="preserve"> PAGEREF _Toc3858 \h </w:instrText>
        </w:r>
        <w:r>
          <w:fldChar w:fldCharType="separate"/>
        </w:r>
        <w:r>
          <w:t>34</w:t>
        </w:r>
        <w:r>
          <w:fldChar w:fldCharType="end"/>
        </w:r>
      </w:hyperlink>
    </w:p>
    <w:p>
      <w:pPr>
        <w:pStyle w:val="TOC2"/>
        <w:tabs>
          <w:tab w:val="right" w:leader="dot" w:pos="8306"/>
        </w:tabs>
      </w:pPr>
      <w:hyperlink w:anchor="_Toc30156" w:history="1">
        <w:r>
          <w:rPr>
            <w:rFonts w:ascii="仿宋" w:eastAsia="仿宋" w:hAnsi="仿宋" w:cs="仿宋" w:hint="eastAsia"/>
            <w:lang w:eastAsia="zh-CN"/>
          </w:rPr>
          <w:t>(三)、市场风险大</w:t>
        </w:r>
        <w:r>
          <w:tab/>
        </w:r>
        <w:r>
          <w:fldChar w:fldCharType="begin"/>
        </w:r>
        <w:r>
          <w:instrText xml:space="preserve"> PAGEREF _Toc30156 \h </w:instrText>
        </w:r>
        <w:r>
          <w:fldChar w:fldCharType="separate"/>
        </w:r>
        <w:r>
          <w:t>35</w:t>
        </w:r>
        <w:r>
          <w:fldChar w:fldCharType="end"/>
        </w:r>
      </w:hyperlink>
    </w:p>
    <w:p>
      <w:pPr>
        <w:pStyle w:val="TOC2"/>
        <w:tabs>
          <w:tab w:val="right" w:leader="dot" w:pos="8306"/>
        </w:tabs>
      </w:pPr>
      <w:hyperlink w:anchor="_Toc22257" w:history="1">
        <w:r>
          <w:rPr>
            <w:rFonts w:ascii="仿宋" w:eastAsia="仿宋" w:hAnsi="仿宋" w:cs="仿宋" w:hint="eastAsia"/>
            <w:lang w:eastAsia="zh-CN"/>
          </w:rPr>
          <w:t>(四)、利润率高</w:t>
        </w:r>
        <w:r>
          <w:tab/>
        </w:r>
        <w:r>
          <w:fldChar w:fldCharType="begin"/>
        </w:r>
        <w:r>
          <w:instrText xml:space="preserve"> PAGEREF _Toc22257 \h </w:instrText>
        </w:r>
        <w:r>
          <w:fldChar w:fldCharType="separate"/>
        </w:r>
        <w:r>
          <w:t>38</w:t>
        </w:r>
        <w:r>
          <w:fldChar w:fldCharType="end"/>
        </w:r>
      </w:hyperlink>
    </w:p>
    <w:p>
      <w:pPr>
        <w:pStyle w:val="TOC1"/>
        <w:tabs>
          <w:tab w:val="right" w:leader="dot" w:pos="8306"/>
        </w:tabs>
      </w:pPr>
      <w:hyperlink w:anchor="_Toc5238" w:history="1">
        <w:r>
          <w:rPr>
            <w:rFonts w:ascii="仿宋" w:eastAsia="仿宋" w:hAnsi="仿宋" w:cs="仿宋" w:hint="eastAsia"/>
            <w:lang w:eastAsia="zh-CN"/>
          </w:rPr>
          <w:t>十、利用温度变化加工机械项目计划安排</w:t>
        </w:r>
        <w:r>
          <w:tab/>
        </w:r>
        <w:r>
          <w:fldChar w:fldCharType="begin"/>
        </w:r>
        <w:r>
          <w:instrText xml:space="preserve"> PAGEREF _Toc5238 \h </w:instrText>
        </w:r>
        <w:r>
          <w:fldChar w:fldCharType="separate"/>
        </w:r>
        <w:r>
          <w:t>40</w:t>
        </w:r>
        <w:r>
          <w:fldChar w:fldCharType="end"/>
        </w:r>
      </w:hyperlink>
    </w:p>
    <w:p>
      <w:pPr>
        <w:pStyle w:val="TOC2"/>
        <w:tabs>
          <w:tab w:val="right" w:leader="dot" w:pos="8306"/>
        </w:tabs>
      </w:pPr>
      <w:hyperlink w:anchor="_Toc5688" w:history="1">
        <w:r>
          <w:rPr>
            <w:rFonts w:ascii="仿宋" w:eastAsia="仿宋" w:hAnsi="仿宋" w:cs="仿宋" w:hint="eastAsia"/>
            <w:lang w:eastAsia="zh-CN"/>
          </w:rPr>
          <w:t>(一)、建设周期</w:t>
        </w:r>
        <w:r>
          <w:tab/>
        </w:r>
        <w:r>
          <w:fldChar w:fldCharType="begin"/>
        </w:r>
        <w:r>
          <w:instrText xml:space="preserve"> PAGEREF _Toc5688 \h </w:instrText>
        </w:r>
        <w:r>
          <w:fldChar w:fldCharType="separate"/>
        </w:r>
        <w:r>
          <w:t>40</w:t>
        </w:r>
        <w:r>
          <w:fldChar w:fldCharType="end"/>
        </w:r>
      </w:hyperlink>
    </w:p>
    <w:p>
      <w:pPr>
        <w:pStyle w:val="TOC2"/>
        <w:tabs>
          <w:tab w:val="right" w:leader="dot" w:pos="8306"/>
        </w:tabs>
      </w:pPr>
      <w:hyperlink w:anchor="_Toc2674" w:history="1">
        <w:r>
          <w:rPr>
            <w:rFonts w:ascii="仿宋" w:eastAsia="仿宋" w:hAnsi="仿宋" w:cs="仿宋" w:hint="eastAsia"/>
            <w:lang w:eastAsia="zh-CN"/>
          </w:rPr>
          <w:t>(二)、建设进度</w:t>
        </w:r>
        <w:r>
          <w:tab/>
        </w:r>
        <w:r>
          <w:fldChar w:fldCharType="begin"/>
        </w:r>
        <w:r>
          <w:instrText xml:space="preserve"> PAGEREF _Toc2674 \h </w:instrText>
        </w:r>
        <w:r>
          <w:fldChar w:fldCharType="separate"/>
        </w:r>
        <w:r>
          <w:t>41</w:t>
        </w:r>
        <w:r>
          <w:fldChar w:fldCharType="end"/>
        </w:r>
      </w:hyperlink>
    </w:p>
    <w:p>
      <w:pPr>
        <w:pStyle w:val="TOC2"/>
        <w:tabs>
          <w:tab w:val="right" w:leader="dot" w:pos="8306"/>
        </w:tabs>
      </w:pPr>
      <w:hyperlink w:anchor="_Toc2031" w:history="1">
        <w:r>
          <w:rPr>
            <w:rFonts w:ascii="仿宋" w:eastAsia="仿宋" w:hAnsi="仿宋" w:cs="仿宋" w:hint="eastAsia"/>
            <w:lang w:eastAsia="zh-CN"/>
          </w:rPr>
          <w:t>(三)、进度安排注意事项</w:t>
        </w:r>
        <w:r>
          <w:tab/>
        </w:r>
        <w:r>
          <w:fldChar w:fldCharType="begin"/>
        </w:r>
        <w:r>
          <w:instrText xml:space="preserve"> PAGEREF _Toc2031 \h </w:instrText>
        </w:r>
        <w:r>
          <w:fldChar w:fldCharType="separate"/>
        </w:r>
        <w:r>
          <w:t>42</w:t>
        </w:r>
        <w:r>
          <w:fldChar w:fldCharType="end"/>
        </w:r>
      </w:hyperlink>
    </w:p>
    <w:p>
      <w:pPr>
        <w:pStyle w:val="TOC2"/>
        <w:tabs>
          <w:tab w:val="right" w:leader="dot" w:pos="8306"/>
        </w:tabs>
      </w:pPr>
      <w:hyperlink w:anchor="_Toc27881" w:history="1">
        <w:r>
          <w:rPr>
            <w:rFonts w:ascii="仿宋" w:eastAsia="仿宋" w:hAnsi="仿宋" w:cs="仿宋" w:hint="eastAsia"/>
            <w:lang w:eastAsia="zh-CN"/>
          </w:rPr>
          <w:t>(四)、人力资源配置</w:t>
        </w:r>
        <w:r>
          <w:tab/>
        </w:r>
        <w:r>
          <w:fldChar w:fldCharType="begin"/>
        </w:r>
        <w:r>
          <w:instrText xml:space="preserve"> PAGEREF _Toc27881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64" w:history="1">
        <w:r>
          <w:rPr>
            <w:rFonts w:ascii="仿宋" w:eastAsia="仿宋" w:hAnsi="仿宋" w:cs="仿宋" w:hint="eastAsia"/>
            <w:lang w:eastAsia="zh-CN"/>
          </w:rPr>
          <w:t>十一、利用温度变化加工机械项目人力资源管理</w:t>
        </w:r>
        <w:r>
          <w:tab/>
        </w:r>
        <w:r>
          <w:fldChar w:fldCharType="begin"/>
        </w:r>
        <w:r>
          <w:instrText xml:space="preserve"> PAGEREF _Toc8664 \h </w:instrText>
        </w:r>
        <w:r>
          <w:fldChar w:fldCharType="separate"/>
        </w:r>
        <w:r>
          <w:t>44</w:t>
        </w:r>
        <w:r>
          <w:fldChar w:fldCharType="end"/>
        </w:r>
      </w:hyperlink>
    </w:p>
    <w:p>
      <w:pPr>
        <w:pStyle w:val="TOC2"/>
        <w:tabs>
          <w:tab w:val="right" w:leader="dot" w:pos="8306"/>
        </w:tabs>
      </w:pPr>
      <w:hyperlink w:anchor="_Toc8935" w:history="1">
        <w:r>
          <w:rPr>
            <w:rFonts w:ascii="仿宋" w:eastAsia="仿宋" w:hAnsi="仿宋" w:cs="仿宋" w:hint="eastAsia"/>
            <w:lang w:eastAsia="zh-CN"/>
          </w:rPr>
          <w:t>(一)、建立健全的预算管理制度</w:t>
        </w:r>
        <w:r>
          <w:tab/>
        </w:r>
        <w:r>
          <w:fldChar w:fldCharType="begin"/>
        </w:r>
        <w:r>
          <w:instrText xml:space="preserve"> PAGEREF _Toc8935 \h </w:instrText>
        </w:r>
        <w:r>
          <w:fldChar w:fldCharType="separate"/>
        </w:r>
        <w:r>
          <w:t>44</w:t>
        </w:r>
        <w:r>
          <w:fldChar w:fldCharType="end"/>
        </w:r>
      </w:hyperlink>
    </w:p>
    <w:p>
      <w:pPr>
        <w:pStyle w:val="TOC2"/>
        <w:tabs>
          <w:tab w:val="right" w:leader="dot" w:pos="8306"/>
        </w:tabs>
      </w:pPr>
      <w:hyperlink w:anchor="_Toc7640" w:history="1">
        <w:r>
          <w:rPr>
            <w:rFonts w:ascii="仿宋" w:eastAsia="仿宋" w:hAnsi="仿宋" w:cs="仿宋" w:hint="eastAsia"/>
            <w:lang w:eastAsia="zh-CN"/>
          </w:rPr>
          <w:t>(二)、加强资金流动监控</w:t>
        </w:r>
        <w:r>
          <w:tab/>
        </w:r>
        <w:r>
          <w:fldChar w:fldCharType="begin"/>
        </w:r>
        <w:r>
          <w:instrText xml:space="preserve"> PAGEREF _Toc7640 \h </w:instrText>
        </w:r>
        <w:r>
          <w:fldChar w:fldCharType="separate"/>
        </w:r>
        <w:r>
          <w:t>46</w:t>
        </w:r>
        <w:r>
          <w:fldChar w:fldCharType="end"/>
        </w:r>
      </w:hyperlink>
    </w:p>
    <w:p>
      <w:pPr>
        <w:pStyle w:val="TOC2"/>
        <w:tabs>
          <w:tab w:val="right" w:leader="dot" w:pos="8306"/>
        </w:tabs>
      </w:pPr>
      <w:hyperlink w:anchor="_Toc22941" w:history="1">
        <w:r>
          <w:rPr>
            <w:rFonts w:ascii="仿宋" w:eastAsia="仿宋" w:hAnsi="仿宋" w:cs="仿宋" w:hint="eastAsia"/>
            <w:lang w:eastAsia="zh-CN"/>
          </w:rPr>
          <w:t>(三)、制定完善的风险控制机制</w:t>
        </w:r>
        <w:r>
          <w:tab/>
        </w:r>
        <w:r>
          <w:fldChar w:fldCharType="begin"/>
        </w:r>
        <w:r>
          <w:instrText xml:space="preserve"> PAGEREF _Toc22941 \h </w:instrText>
        </w:r>
        <w:r>
          <w:fldChar w:fldCharType="separate"/>
        </w:r>
        <w:r>
          <w:t>47</w:t>
        </w:r>
        <w:r>
          <w:fldChar w:fldCharType="end"/>
        </w:r>
      </w:hyperlink>
    </w:p>
    <w:p>
      <w:pPr>
        <w:pStyle w:val="TOC2"/>
        <w:tabs>
          <w:tab w:val="right" w:leader="dot" w:pos="8306"/>
        </w:tabs>
      </w:pPr>
      <w:hyperlink w:anchor="_Toc27571" w:history="1">
        <w:r>
          <w:rPr>
            <w:rFonts w:ascii="仿宋" w:eastAsia="仿宋" w:hAnsi="仿宋" w:cs="仿宋" w:hint="eastAsia"/>
            <w:lang w:eastAsia="zh-CN"/>
          </w:rPr>
          <w:t>(四)、优化成本管理</w:t>
        </w:r>
        <w:r>
          <w:tab/>
        </w:r>
        <w:r>
          <w:fldChar w:fldCharType="begin"/>
        </w:r>
        <w:r>
          <w:instrText xml:space="preserve"> PAGEREF _Toc27571 \h </w:instrText>
        </w:r>
        <w:r>
          <w:fldChar w:fldCharType="separate"/>
        </w:r>
        <w:r>
          <w:t>49</w:t>
        </w:r>
        <w:r>
          <w:fldChar w:fldCharType="end"/>
        </w:r>
      </w:hyperlink>
    </w:p>
    <w:p>
      <w:pPr>
        <w:pStyle w:val="TOC1"/>
        <w:tabs>
          <w:tab w:val="right" w:leader="dot" w:pos="8306"/>
        </w:tabs>
      </w:pPr>
      <w:hyperlink w:anchor="_Toc17330" w:history="1">
        <w:r>
          <w:rPr>
            <w:rFonts w:ascii="仿宋" w:eastAsia="仿宋" w:hAnsi="仿宋" w:cs="仿宋" w:hint="eastAsia"/>
            <w:lang w:eastAsia="zh-CN"/>
          </w:rPr>
          <w:t>十二、利用温度变化加工机械项目环境影响分析</w:t>
        </w:r>
        <w:r>
          <w:tab/>
        </w:r>
        <w:r>
          <w:fldChar w:fldCharType="begin"/>
        </w:r>
        <w:r>
          <w:instrText xml:space="preserve"> PAGEREF _Toc17330 \h </w:instrText>
        </w:r>
        <w:r>
          <w:fldChar w:fldCharType="separate"/>
        </w:r>
        <w:r>
          <w:t>50</w:t>
        </w:r>
        <w:r>
          <w:fldChar w:fldCharType="end"/>
        </w:r>
      </w:hyperlink>
    </w:p>
    <w:p>
      <w:pPr>
        <w:pStyle w:val="TOC2"/>
        <w:tabs>
          <w:tab w:val="right" w:leader="dot" w:pos="8306"/>
        </w:tabs>
      </w:pPr>
      <w:hyperlink w:anchor="_Toc13727" w:history="1">
        <w:r>
          <w:rPr>
            <w:rFonts w:ascii="仿宋" w:eastAsia="仿宋" w:hAnsi="仿宋" w:cs="仿宋" w:hint="eastAsia"/>
            <w:lang w:eastAsia="zh-CN"/>
          </w:rPr>
          <w:t>(一)、建设区域环境质量现状</w:t>
        </w:r>
        <w:r>
          <w:tab/>
        </w:r>
        <w:r>
          <w:fldChar w:fldCharType="begin"/>
        </w:r>
        <w:r>
          <w:instrText xml:space="preserve"> PAGEREF _Toc13727 \h </w:instrText>
        </w:r>
        <w:r>
          <w:fldChar w:fldCharType="separate"/>
        </w:r>
        <w:r>
          <w:t>50</w:t>
        </w:r>
        <w:r>
          <w:fldChar w:fldCharType="end"/>
        </w:r>
      </w:hyperlink>
    </w:p>
    <w:p>
      <w:pPr>
        <w:pStyle w:val="TOC2"/>
        <w:tabs>
          <w:tab w:val="right" w:leader="dot" w:pos="8306"/>
        </w:tabs>
      </w:pPr>
      <w:hyperlink w:anchor="_Toc17414" w:history="1">
        <w:r>
          <w:rPr>
            <w:rFonts w:ascii="仿宋" w:eastAsia="仿宋" w:hAnsi="仿宋" w:cs="仿宋" w:hint="eastAsia"/>
            <w:lang w:eastAsia="zh-CN"/>
          </w:rPr>
          <w:t>(二)、建设期环境保护</w:t>
        </w:r>
        <w:r>
          <w:tab/>
        </w:r>
        <w:r>
          <w:fldChar w:fldCharType="begin"/>
        </w:r>
        <w:r>
          <w:instrText xml:space="preserve"> PAGEREF _Toc17414 \h </w:instrText>
        </w:r>
        <w:r>
          <w:fldChar w:fldCharType="separate"/>
        </w:r>
        <w:r>
          <w:t>52</w:t>
        </w:r>
        <w:r>
          <w:fldChar w:fldCharType="end"/>
        </w:r>
      </w:hyperlink>
    </w:p>
    <w:p>
      <w:pPr>
        <w:pStyle w:val="TOC2"/>
        <w:tabs>
          <w:tab w:val="right" w:leader="dot" w:pos="8306"/>
        </w:tabs>
      </w:pPr>
      <w:hyperlink w:anchor="_Toc13947" w:history="1">
        <w:r>
          <w:rPr>
            <w:rFonts w:ascii="仿宋" w:eastAsia="仿宋" w:hAnsi="仿宋" w:cs="仿宋" w:hint="eastAsia"/>
            <w:lang w:eastAsia="zh-CN"/>
          </w:rPr>
          <w:t>(三)、运营期环境保护</w:t>
        </w:r>
        <w:r>
          <w:tab/>
        </w:r>
        <w:r>
          <w:fldChar w:fldCharType="begin"/>
        </w:r>
        <w:r>
          <w:instrText xml:space="preserve"> PAGEREF _Toc13947 \h </w:instrText>
        </w:r>
        <w:r>
          <w:fldChar w:fldCharType="separate"/>
        </w:r>
        <w:r>
          <w:t>53</w:t>
        </w:r>
        <w:r>
          <w:fldChar w:fldCharType="end"/>
        </w:r>
      </w:hyperlink>
    </w:p>
    <w:p>
      <w:pPr>
        <w:pStyle w:val="TOC2"/>
        <w:tabs>
          <w:tab w:val="right" w:leader="dot" w:pos="8306"/>
        </w:tabs>
      </w:pPr>
      <w:hyperlink w:anchor="_Toc26511" w:history="1">
        <w:r>
          <w:rPr>
            <w:rFonts w:ascii="仿宋" w:eastAsia="仿宋" w:hAnsi="仿宋" w:cs="仿宋" w:hint="eastAsia"/>
            <w:lang w:eastAsia="zh-CN"/>
          </w:rPr>
          <w:t>(四)、利用温度变化加工机械项目建设对区域经济的影响</w:t>
        </w:r>
        <w:r>
          <w:tab/>
        </w:r>
        <w:r>
          <w:fldChar w:fldCharType="begin"/>
        </w:r>
        <w:r>
          <w:instrText xml:space="preserve"> PAGEREF _Toc26511 \h </w:instrText>
        </w:r>
        <w:r>
          <w:fldChar w:fldCharType="separate"/>
        </w:r>
        <w:r>
          <w:t>55</w:t>
        </w:r>
        <w:r>
          <w:fldChar w:fldCharType="end"/>
        </w:r>
      </w:hyperlink>
    </w:p>
    <w:p>
      <w:pPr>
        <w:pStyle w:val="TOC2"/>
        <w:tabs>
          <w:tab w:val="right" w:leader="dot" w:pos="8306"/>
        </w:tabs>
      </w:pPr>
      <w:hyperlink w:anchor="_Toc22187" w:history="1">
        <w:r>
          <w:rPr>
            <w:rFonts w:ascii="仿宋" w:eastAsia="仿宋" w:hAnsi="仿宋" w:cs="仿宋" w:hint="eastAsia"/>
            <w:lang w:eastAsia="zh-CN"/>
          </w:rPr>
          <w:t>(五)、废弃物处理</w:t>
        </w:r>
        <w:r>
          <w:tab/>
        </w:r>
        <w:r>
          <w:fldChar w:fldCharType="begin"/>
        </w:r>
        <w:r>
          <w:instrText xml:space="preserve"> PAGEREF _Toc22187 \h </w:instrText>
        </w:r>
        <w:r>
          <w:fldChar w:fldCharType="separate"/>
        </w:r>
        <w:r>
          <w:t>57</w:t>
        </w:r>
        <w:r>
          <w:fldChar w:fldCharType="end"/>
        </w:r>
      </w:hyperlink>
    </w:p>
    <w:p>
      <w:pPr>
        <w:pStyle w:val="TOC2"/>
        <w:tabs>
          <w:tab w:val="right" w:leader="dot" w:pos="8306"/>
        </w:tabs>
      </w:pPr>
      <w:hyperlink w:anchor="_Toc28482" w:history="1">
        <w:r>
          <w:rPr>
            <w:rFonts w:ascii="仿宋" w:eastAsia="仿宋" w:hAnsi="仿宋" w:cs="仿宋" w:hint="eastAsia"/>
            <w:lang w:eastAsia="zh-CN"/>
          </w:rPr>
          <w:t>(六)、特殊环境影响分析</w:t>
        </w:r>
        <w:r>
          <w:tab/>
        </w:r>
        <w:r>
          <w:fldChar w:fldCharType="begin"/>
        </w:r>
        <w:r>
          <w:instrText xml:space="preserve"> PAGEREF _Toc28482 \h </w:instrText>
        </w:r>
        <w:r>
          <w:fldChar w:fldCharType="separate"/>
        </w:r>
        <w:r>
          <w:t>58</w:t>
        </w:r>
        <w:r>
          <w:fldChar w:fldCharType="end"/>
        </w:r>
      </w:hyperlink>
    </w:p>
    <w:p>
      <w:pPr>
        <w:pStyle w:val="TOC2"/>
        <w:tabs>
          <w:tab w:val="right" w:leader="dot" w:pos="8306"/>
        </w:tabs>
      </w:pPr>
      <w:hyperlink w:anchor="_Toc27880" w:history="1">
        <w:r>
          <w:rPr>
            <w:rFonts w:ascii="仿宋" w:eastAsia="仿宋" w:hAnsi="仿宋" w:cs="仿宋" w:hint="eastAsia"/>
            <w:lang w:eastAsia="zh-CN"/>
          </w:rPr>
          <w:t>(七)、清洁生产</w:t>
        </w:r>
        <w:r>
          <w:tab/>
        </w:r>
        <w:r>
          <w:fldChar w:fldCharType="begin"/>
        </w:r>
        <w:r>
          <w:instrText xml:space="preserve"> PAGEREF _Toc27880 \h </w:instrText>
        </w:r>
        <w:r>
          <w:fldChar w:fldCharType="separate"/>
        </w:r>
        <w:r>
          <w:t>59</w:t>
        </w:r>
        <w:r>
          <w:fldChar w:fldCharType="end"/>
        </w:r>
      </w:hyperlink>
    </w:p>
    <w:p>
      <w:pPr>
        <w:pStyle w:val="TOC2"/>
        <w:tabs>
          <w:tab w:val="right" w:leader="dot" w:pos="8306"/>
        </w:tabs>
      </w:pPr>
      <w:hyperlink w:anchor="_Toc29223" w:history="1">
        <w:r>
          <w:rPr>
            <w:rFonts w:ascii="仿宋" w:eastAsia="仿宋" w:hAnsi="仿宋" w:cs="仿宋" w:hint="eastAsia"/>
            <w:lang w:eastAsia="zh-CN"/>
          </w:rPr>
          <w:t>(八)、环境保护综合评价</w:t>
        </w:r>
        <w:r>
          <w:tab/>
        </w:r>
        <w:r>
          <w:fldChar w:fldCharType="begin"/>
        </w:r>
        <w:r>
          <w:instrText xml:space="preserve"> PAGEREF _Toc29223 \h </w:instrText>
        </w:r>
        <w:r>
          <w:fldChar w:fldCharType="separate"/>
        </w:r>
        <w:r>
          <w:t>60</w:t>
        </w:r>
        <w:r>
          <w:fldChar w:fldCharType="end"/>
        </w:r>
      </w:hyperlink>
    </w:p>
    <w:p>
      <w:pPr>
        <w:pStyle w:val="TOC1"/>
        <w:tabs>
          <w:tab w:val="right" w:leader="dot" w:pos="8306"/>
        </w:tabs>
      </w:pPr>
      <w:hyperlink w:anchor="_Toc10888" w:history="1">
        <w:r>
          <w:rPr>
            <w:rFonts w:ascii="仿宋" w:eastAsia="仿宋" w:hAnsi="仿宋" w:cs="仿宋" w:hint="eastAsia"/>
            <w:lang w:eastAsia="zh-CN"/>
          </w:rPr>
          <w:t>十三、质量管理体系</w:t>
        </w:r>
        <w:r>
          <w:tab/>
        </w:r>
        <w:r>
          <w:fldChar w:fldCharType="begin"/>
        </w:r>
        <w:r>
          <w:instrText xml:space="preserve"> PAGEREF _Toc10888 \h </w:instrText>
        </w:r>
        <w:r>
          <w:fldChar w:fldCharType="separate"/>
        </w:r>
        <w:r>
          <w:t>62</w:t>
        </w:r>
        <w:r>
          <w:fldChar w:fldCharType="end"/>
        </w:r>
      </w:hyperlink>
    </w:p>
    <w:p>
      <w:pPr>
        <w:pStyle w:val="TOC2"/>
        <w:tabs>
          <w:tab w:val="right" w:leader="dot" w:pos="8306"/>
        </w:tabs>
      </w:pPr>
      <w:hyperlink w:anchor="_Toc8444" w:history="1">
        <w:r>
          <w:rPr>
            <w:rFonts w:ascii="仿宋" w:eastAsia="仿宋" w:hAnsi="仿宋" w:cs="仿宋" w:hint="eastAsia"/>
            <w:lang w:eastAsia="zh-CN"/>
          </w:rPr>
          <w:t>(一)、质量目标与方针</w:t>
        </w:r>
        <w:r>
          <w:tab/>
        </w:r>
        <w:r>
          <w:fldChar w:fldCharType="begin"/>
        </w:r>
        <w:r>
          <w:instrText xml:space="preserve"> PAGEREF _Toc8444 \h </w:instrText>
        </w:r>
        <w:r>
          <w:fldChar w:fldCharType="separate"/>
        </w:r>
        <w:r>
          <w:t>62</w:t>
        </w:r>
        <w:r>
          <w:fldChar w:fldCharType="end"/>
        </w:r>
      </w:hyperlink>
    </w:p>
    <w:p>
      <w:pPr>
        <w:pStyle w:val="TOC2"/>
        <w:tabs>
          <w:tab w:val="right" w:leader="dot" w:pos="8306"/>
        </w:tabs>
      </w:pPr>
      <w:hyperlink w:anchor="_Toc14088" w:history="1">
        <w:r>
          <w:rPr>
            <w:rFonts w:ascii="仿宋" w:eastAsia="仿宋" w:hAnsi="仿宋" w:cs="仿宋" w:hint="eastAsia"/>
            <w:lang w:eastAsia="zh-CN"/>
          </w:rPr>
          <w:t>(二)、质量管理责任</w:t>
        </w:r>
        <w:r>
          <w:tab/>
        </w:r>
        <w:r>
          <w:fldChar w:fldCharType="begin"/>
        </w:r>
        <w:r>
          <w:instrText xml:space="preserve"> PAGEREF _Toc14088 \h </w:instrText>
        </w:r>
        <w:r>
          <w:fldChar w:fldCharType="separate"/>
        </w:r>
        <w:r>
          <w:t>63</w:t>
        </w:r>
        <w:r>
          <w:fldChar w:fldCharType="end"/>
        </w:r>
      </w:hyperlink>
    </w:p>
    <w:p>
      <w:pPr>
        <w:pStyle w:val="TOC2"/>
        <w:tabs>
          <w:tab w:val="right" w:leader="dot" w:pos="8306"/>
        </w:tabs>
      </w:pPr>
      <w:hyperlink w:anchor="_Toc16414" w:history="1">
        <w:r>
          <w:rPr>
            <w:rFonts w:ascii="仿宋" w:eastAsia="仿宋" w:hAnsi="仿宋" w:cs="仿宋" w:hint="eastAsia"/>
            <w:lang w:eastAsia="zh-CN"/>
          </w:rPr>
          <w:t>(三)、质量管理体系文件</w:t>
        </w:r>
        <w:r>
          <w:tab/>
        </w:r>
        <w:r>
          <w:fldChar w:fldCharType="begin"/>
        </w:r>
        <w:r>
          <w:instrText xml:space="preserve"> PAGEREF _Toc16414 \h </w:instrText>
        </w:r>
        <w:r>
          <w:fldChar w:fldCharType="separate"/>
        </w:r>
        <w:r>
          <w:t>64</w:t>
        </w:r>
        <w:r>
          <w:fldChar w:fldCharType="end"/>
        </w:r>
      </w:hyperlink>
    </w:p>
    <w:p>
      <w:pPr>
        <w:pStyle w:val="TOC2"/>
        <w:tabs>
          <w:tab w:val="right" w:leader="dot" w:pos="8306"/>
        </w:tabs>
      </w:pPr>
      <w:hyperlink w:anchor="_Toc23773" w:history="1">
        <w:r>
          <w:rPr>
            <w:rFonts w:ascii="仿宋" w:eastAsia="仿宋" w:hAnsi="仿宋" w:cs="仿宋" w:hint="eastAsia"/>
            <w:lang w:eastAsia="zh-CN"/>
          </w:rPr>
          <w:t>(四)、质量培训与教育</w:t>
        </w:r>
        <w:r>
          <w:tab/>
        </w:r>
        <w:r>
          <w:fldChar w:fldCharType="begin"/>
        </w:r>
        <w:r>
          <w:instrText xml:space="preserve"> PAGEREF _Toc23773 \h </w:instrText>
        </w:r>
        <w:r>
          <w:fldChar w:fldCharType="separate"/>
        </w:r>
        <w:r>
          <w:t>67</w:t>
        </w:r>
        <w:r>
          <w:fldChar w:fldCharType="end"/>
        </w:r>
      </w:hyperlink>
    </w:p>
    <w:p>
      <w:pPr>
        <w:pStyle w:val="TOC2"/>
        <w:tabs>
          <w:tab w:val="right" w:leader="dot" w:pos="8306"/>
        </w:tabs>
      </w:pPr>
      <w:hyperlink w:anchor="_Toc20880" w:history="1">
        <w:r>
          <w:rPr>
            <w:rFonts w:ascii="仿宋" w:eastAsia="仿宋" w:hAnsi="仿宋" w:cs="仿宋" w:hint="eastAsia"/>
            <w:lang w:eastAsia="zh-CN"/>
          </w:rPr>
          <w:t>(五)、质量审核与评价</w:t>
        </w:r>
        <w:r>
          <w:tab/>
        </w:r>
        <w:r>
          <w:fldChar w:fldCharType="begin"/>
        </w:r>
        <w:r>
          <w:instrText xml:space="preserve"> PAGEREF _Toc20880 \h </w:instrText>
        </w:r>
        <w:r>
          <w:fldChar w:fldCharType="separate"/>
        </w:r>
        <w:r>
          <w:t>68</w:t>
        </w:r>
        <w:r>
          <w:fldChar w:fldCharType="end"/>
        </w:r>
      </w:hyperlink>
    </w:p>
    <w:p>
      <w:pPr>
        <w:pStyle w:val="TOC2"/>
        <w:tabs>
          <w:tab w:val="right" w:leader="dot" w:pos="8306"/>
        </w:tabs>
      </w:pPr>
      <w:hyperlink w:anchor="_Toc31191" w:history="1">
        <w:r>
          <w:rPr>
            <w:rFonts w:ascii="仿宋" w:eastAsia="仿宋" w:hAnsi="仿宋" w:cs="仿宋" w:hint="eastAsia"/>
            <w:lang w:eastAsia="zh-CN"/>
          </w:rPr>
          <w:t>(六)、不符合与纠正措施</w:t>
        </w:r>
        <w:r>
          <w:tab/>
        </w:r>
        <w:r>
          <w:fldChar w:fldCharType="begin"/>
        </w:r>
        <w:r>
          <w:instrText xml:space="preserve"> PAGEREF _Toc31191 \h </w:instrText>
        </w:r>
        <w:r>
          <w:fldChar w:fldCharType="separate"/>
        </w:r>
        <w:r>
          <w:t>69</w:t>
        </w:r>
        <w:r>
          <w:fldChar w:fldCharType="end"/>
        </w:r>
      </w:hyperlink>
    </w:p>
    <w:p>
      <w:pPr>
        <w:pStyle w:val="TOC1"/>
        <w:tabs>
          <w:tab w:val="right" w:leader="dot" w:pos="8306"/>
        </w:tabs>
      </w:pPr>
      <w:hyperlink w:anchor="_Toc30802" w:history="1">
        <w:r>
          <w:rPr>
            <w:rFonts w:ascii="仿宋" w:eastAsia="仿宋" w:hAnsi="仿宋" w:cs="仿宋" w:hint="eastAsia"/>
            <w:lang w:eastAsia="zh-CN"/>
          </w:rPr>
          <w:t>十四、供应链管理</w:t>
        </w:r>
        <w:r>
          <w:tab/>
        </w:r>
        <w:r>
          <w:fldChar w:fldCharType="begin"/>
        </w:r>
        <w:r>
          <w:instrText xml:space="preserve"> PAGEREF _Toc30802 \h </w:instrText>
        </w:r>
        <w:r>
          <w:fldChar w:fldCharType="separate"/>
        </w:r>
        <w:r>
          <w:t>70</w:t>
        </w:r>
        <w:r>
          <w:fldChar w:fldCharType="end"/>
        </w:r>
      </w:hyperlink>
    </w:p>
    <w:p>
      <w:pPr>
        <w:pStyle w:val="TOC2"/>
        <w:tabs>
          <w:tab w:val="right" w:leader="dot" w:pos="8306"/>
        </w:tabs>
      </w:pPr>
      <w:hyperlink w:anchor="_Toc14238" w:history="1">
        <w:r>
          <w:rPr>
            <w:rFonts w:ascii="仿宋" w:eastAsia="仿宋" w:hAnsi="仿宋" w:cs="仿宋" w:hint="eastAsia"/>
            <w:lang w:eastAsia="zh-CN"/>
          </w:rPr>
          <w:t>(一)、供应链战略规划</w:t>
        </w:r>
        <w:r>
          <w:tab/>
        </w:r>
        <w:r>
          <w:fldChar w:fldCharType="begin"/>
        </w:r>
        <w:r>
          <w:instrText xml:space="preserve"> PAGEREF _Toc14238 \h </w:instrText>
        </w:r>
        <w:r>
          <w:fldChar w:fldCharType="separate"/>
        </w:r>
        <w:r>
          <w:t>70</w:t>
        </w:r>
        <w:r>
          <w:fldChar w:fldCharType="end"/>
        </w:r>
      </w:hyperlink>
    </w:p>
    <w:p>
      <w:pPr>
        <w:pStyle w:val="TOC2"/>
        <w:tabs>
          <w:tab w:val="right" w:leader="dot" w:pos="8306"/>
        </w:tabs>
      </w:pPr>
      <w:hyperlink w:anchor="_Toc10095" w:history="1">
        <w:r>
          <w:rPr>
            <w:rFonts w:ascii="仿宋" w:eastAsia="仿宋" w:hAnsi="仿宋" w:cs="仿宋" w:hint="eastAsia"/>
            <w:lang w:eastAsia="zh-CN"/>
          </w:rPr>
          <w:t>(二)、供应商选择与合作</w:t>
        </w:r>
        <w:r>
          <w:tab/>
        </w:r>
        <w:r>
          <w:fldChar w:fldCharType="begin"/>
        </w:r>
        <w:r>
          <w:instrText xml:space="preserve"> PAGEREF _Toc10095 \h </w:instrText>
        </w:r>
        <w:r>
          <w:fldChar w:fldCharType="separate"/>
        </w:r>
        <w:r>
          <w:t>72</w:t>
        </w:r>
        <w:r>
          <w:fldChar w:fldCharType="end"/>
        </w:r>
      </w:hyperlink>
    </w:p>
    <w:p>
      <w:pPr>
        <w:pStyle w:val="TOC2"/>
        <w:tabs>
          <w:tab w:val="right" w:leader="dot" w:pos="8306"/>
        </w:tabs>
      </w:pPr>
      <w:hyperlink w:anchor="_Toc29967" w:history="1">
        <w:r>
          <w:rPr>
            <w:rFonts w:ascii="仿宋" w:eastAsia="仿宋" w:hAnsi="仿宋" w:cs="仿宋" w:hint="eastAsia"/>
            <w:lang w:eastAsia="zh-CN"/>
          </w:rPr>
          <w:t>(三)、物流与库存管理</w:t>
        </w:r>
        <w:r>
          <w:tab/>
        </w:r>
        <w:r>
          <w:fldChar w:fldCharType="begin"/>
        </w:r>
        <w:r>
          <w:instrText xml:space="preserve"> PAGEREF _Toc29967 \h </w:instrText>
        </w:r>
        <w:r>
          <w:fldChar w:fldCharType="separate"/>
        </w:r>
        <w:r>
          <w:t>73</w:t>
        </w:r>
        <w:r>
          <w:fldChar w:fldCharType="end"/>
        </w:r>
      </w:hyperlink>
    </w:p>
    <w:p>
      <w:pPr>
        <w:pStyle w:val="TOC1"/>
        <w:tabs>
          <w:tab w:val="right" w:leader="dot" w:pos="8306"/>
        </w:tabs>
      </w:pPr>
      <w:hyperlink w:anchor="_Toc610" w:history="1">
        <w:r>
          <w:rPr>
            <w:rFonts w:ascii="仿宋" w:eastAsia="仿宋" w:hAnsi="仿宋" w:cs="仿宋" w:hint="eastAsia"/>
            <w:lang w:eastAsia="zh-CN"/>
          </w:rPr>
          <w:t>十五、利用温度变化加工机械项目变更管理</w:t>
        </w:r>
        <w:r>
          <w:tab/>
        </w:r>
        <w:r>
          <w:fldChar w:fldCharType="begin"/>
        </w:r>
        <w:r>
          <w:instrText xml:space="preserve"> PAGEREF _Toc610 \h </w:instrText>
        </w:r>
        <w:r>
          <w:fldChar w:fldCharType="separate"/>
        </w:r>
        <w:r>
          <w:t>74</w:t>
        </w:r>
        <w:r>
          <w:fldChar w:fldCharType="end"/>
        </w:r>
      </w:hyperlink>
    </w:p>
    <w:p>
      <w:pPr>
        <w:pStyle w:val="TOC2"/>
        <w:tabs>
          <w:tab w:val="right" w:leader="dot" w:pos="8306"/>
        </w:tabs>
      </w:pPr>
      <w:hyperlink w:anchor="_Toc20354" w:history="1">
        <w:r>
          <w:rPr>
            <w:rFonts w:ascii="仿宋" w:eastAsia="仿宋" w:hAnsi="仿宋" w:cs="仿宋" w:hint="eastAsia"/>
            <w:lang w:eastAsia="zh-CN"/>
          </w:rPr>
          <w:t>(一)、变更申请与评估</w:t>
        </w:r>
        <w:r>
          <w:tab/>
        </w:r>
        <w:r>
          <w:fldChar w:fldCharType="begin"/>
        </w:r>
        <w:r>
          <w:instrText xml:space="preserve"> PAGEREF _Toc20354 \h </w:instrText>
        </w:r>
        <w:r>
          <w:fldChar w:fldCharType="separate"/>
        </w:r>
        <w:r>
          <w:t>74</w:t>
        </w:r>
        <w:r>
          <w:fldChar w:fldCharType="end"/>
        </w:r>
      </w:hyperlink>
    </w:p>
    <w:p>
      <w:pPr>
        <w:pStyle w:val="TOC2"/>
        <w:tabs>
          <w:tab w:val="right" w:leader="dot" w:pos="8306"/>
        </w:tabs>
      </w:pPr>
      <w:hyperlink w:anchor="_Toc16838" w:history="1">
        <w:r>
          <w:rPr>
            <w:rFonts w:ascii="仿宋" w:eastAsia="仿宋" w:hAnsi="仿宋" w:cs="仿宋" w:hint="eastAsia"/>
            <w:lang w:eastAsia="zh-CN"/>
          </w:rPr>
          <w:t>(二)、变更实施与控制</w:t>
        </w:r>
        <w:r>
          <w:tab/>
        </w:r>
        <w:r>
          <w:fldChar w:fldCharType="begin"/>
        </w:r>
        <w:r>
          <w:instrText xml:space="preserve"> PAGEREF _Toc16838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18"/>
      <w:r>
        <w:rPr>
          <w:rFonts w:ascii="仿宋" w:eastAsia="仿宋" w:hAnsi="仿宋" w:cs="仿宋" w:hint="eastAsia"/>
          <w:sz w:val="28"/>
          <w:lang w:eastAsia="zh-CN"/>
        </w:rPr>
        <w:t>一、利用温度变化加工机械项目文档管理</w:t>
      </w:r>
      <w:bookmarkEnd w:id="2"/>
    </w:p>
    <w:p>
      <w:pPr>
        <w:pStyle w:val="Heading2"/>
        <w:rPr>
          <w:rFonts w:ascii="仿宋" w:eastAsia="仿宋" w:hAnsi="仿宋" w:cs="仿宋" w:hint="eastAsia"/>
          <w:lang w:eastAsia="zh-CN"/>
        </w:rPr>
      </w:pPr>
      <w:bookmarkStart w:id="3" w:name="_Toc1349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利用温度变化加工机械项目高度重视文档的质量和准确性，以支持利用温度变化加工机械项目的各项活动和决策。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温度变化加工机械项目文档的编制始于利用温度变化加工机械项目计划的初期，我们制定了详细的文档编制计划，明确了每个文档的内容、格式和编写责任人。在利用温度变化加工机械项目启动阶段，我们首先编制了利用温度变化加工机械项目章程，明确定义了利用温度变化加工机械项目的目标、范围、风险等关键要素。随后，利用温度变化加工机械项目团队根据计划陆续编制了需求文档、设计文档、测试文档等各类文档，确保利用温度变化加工机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利用温度变化加工机械项目管理中的重要环节，旨在确保利用温度变化加工机械项目文档符合质量标准和利用温度变化加工机械项目需求。在利用温度变化加工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利用温度变化加工机械项目相关利益方和专业领域的专家对文档进行独立审查。这有助于获取更全面、客观的反馈，确保利用温度变化加工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温度变化加工机械项目在文档编制与审查方面建立了严格的管理机制，通过规范的流程和多维度的审查，确保利用温度变化加工机械项目文档的质量、准确性和可靠性，为利用温度变化加工机械项目的顺利推进提供了有力支持。</w:t>
      </w:r>
    </w:p>
    <w:p>
      <w:pPr>
        <w:pStyle w:val="Heading2"/>
        <w:ind w:firstLine="560" w:firstLineChars="200"/>
        <w:rPr>
          <w:rFonts w:ascii="仿宋" w:eastAsia="仿宋" w:hAnsi="仿宋" w:cs="仿宋" w:hint="eastAsia"/>
          <w:sz w:val="28"/>
          <w:lang w:eastAsia="zh-CN"/>
        </w:rPr>
      </w:pPr>
      <w:bookmarkStart w:id="4" w:name="_Toc1565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在利用温度变化加工机械项目中，我们致力于优化文档发布与分发过程，以确保信息的高效传递和团队间协作的顺畅进行。以下是我们采取的关键优化策略：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我们通过多渠道发布文档，包括电子邮件、利用温度变化加工机械项目管理平台、内部网站等，以满足不同团队成员的偏好和需求。多渠道发布确保了信息的全面覆盖。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我们采用了精细的权限控制，确保只有授权人员可以访问敏感信息。这种安全措施保护了利用温度变化加工机械项目文档的机密性，防止了未经授权的信息泄露。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2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利用温度变化加工机械项目生命周期中一个至关重要的环节，直接关系到利用温度变化加工机械项目信息的长期保存和历史记录的完整性。在利用温度变化加工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34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094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利用温度变化加工机械项目的主要产品是XXXX，预计年产值为XXX万元。这一产品在市场中占据着重要的地位，其广泛的应用范围使得该利用温度变化加工机械项目的市场前景非常广阔。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利用温度变化加工机械项目的xxx产品作为重要的原材料之一，将在多个领域发挥关键作用。其在建筑、交通、能源等方面的广泛应用将为整个产业链提供强大的支持，形成产业协同效应。利用温度变化加工机械项目的年产值XXX万XXX万XXX万万元不仅反映了其在市场上的巨大潜力，更预示着它对国民经济的积极贡献。这种关联度高、涉及面广的产业关系，使得该利用温度变化加工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934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利用温度变化加工机械项目总征地面积为XXXX平方米，相当于约XX.XX亩，其中净用地面积为XXXX平方米，红线范围内相当于约XX.XX亩。这一用地规模充分考虑了利用温度变化加工机械项目的建设需求，保障了利用温度变化加工机械项目在合适的空间内得以充分发展。利用温度变化加工机械项目规划的总建筑面积为XXXX平方米，其中主体工程建设占XXXX平方米，计容建筑面积达XXXX平方米。预计建筑工程的投资将达到XXXX万元，为利用温度变化加工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温度变化加工机械项目计划购置的设备共计XXXX台（套），设备购置费用为XXXX万元。这一设备购置计划充分考虑到利用温度变化加工机械项目的生产需求和技术要求，确保了利用温度变化加工机械项目在生产运营中具备先进的技术装备和高效的生产能力。设备的合理配置将为利用温度变化加工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利用温度变化加工机械项目计划总投资为XXXX万元，预计年实现营业收入为XXXX万元。这一产能规模的设定旨在确保利用温度变化加工机械项目能够在投资与回报之间取得平衡，实现长期可持续的发展。利用温度变化加工机械项目的总投资充分考虑到各个方面的需求，包括用地建设、设备购置等多个环节，以确保利用温度变化加工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8835"/>
      <w:r>
        <w:rPr>
          <w:rFonts w:ascii="仿宋" w:eastAsia="仿宋" w:hAnsi="仿宋" w:cs="仿宋" w:hint="eastAsia"/>
          <w:sz w:val="28"/>
          <w:lang w:eastAsia="zh-CN"/>
        </w:rPr>
        <w:t>三、利用温度变化加工机械项目危机管理</w:t>
      </w:r>
      <w:bookmarkEnd w:id="9"/>
    </w:p>
    <w:p>
      <w:pPr>
        <w:pStyle w:val="Heading2"/>
        <w:rPr>
          <w:rFonts w:ascii="仿宋" w:eastAsia="仿宋" w:hAnsi="仿宋" w:cs="仿宋" w:hint="eastAsia"/>
          <w:lang w:eastAsia="zh-CN"/>
        </w:rPr>
      </w:pPr>
      <w:bookmarkStart w:id="10" w:name="_Toc1373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利用温度变化加工机械项目危机管理中，危机预警与识别是确保利用温度变化加工机械项目稳健运行的核心步骤。通过建立全面的监测机制，利用温度变化加工机械项目团队旨在及时发现和理解潜在的风险和危机因素，以便采取及时的预防和应对措施，确保利用温度变化加工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利用温度变化加工机械项目团队全面分析了整个利用温度变化加工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利用温度变化加工机械项目团队着重于明确定义利用温度变化加工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利用温度变化加工机械项目进展的持续监控，团队能够及时发现潜在问题并作出迅速反应。利用温度变化加工机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利用温度变化加工机械项目得以更有序、可控地推进。</w:t>
      </w:r>
    </w:p>
    <w:p>
      <w:pPr>
        <w:pStyle w:val="Heading2"/>
        <w:ind w:firstLine="560" w:firstLineChars="200"/>
        <w:rPr>
          <w:rFonts w:ascii="仿宋" w:eastAsia="仿宋" w:hAnsi="仿宋" w:cs="仿宋" w:hint="eastAsia"/>
          <w:sz w:val="28"/>
          <w:lang w:eastAsia="zh-CN"/>
        </w:rPr>
      </w:pPr>
      <w:bookmarkStart w:id="11" w:name="_Toc1012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在危机发生时，利用温度变化加工机械项目团队立即行动，成立了应急小组。该小组的任务是迅速制定并实施紧急应对措施，以最小化潜在损失。以下是采取的主要措施：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暂停利用温度变化加工机械项目进度：为遏制危机蔓延，利用温度变化加工机械项目暂时停止进行，以便全面评估当前状况。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资源重新分配：重新评估利用温度变化加工机械项目资源的分配，确保最大限度地减小损失。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实时沟通：与关键利益相关者建立实时沟通机制，向他们传递利用温度变化加工机械项目危机的实际状况，保障利用温度变化加工机械项目核心利益。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在紧急应对的同时，利用温度变化加工机械项目团队强调了团队协作和有效沟通的重要性。以下是团队协作的关键举措：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信息共享机制：建立了信息共享平台，确保团队成员能够及时获取利用温度变化加工机械项目危机的实时信息。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领导者沟通：利用温度变化加工机械项目领导者通过定期会议和即时沟通工具，指导团队应对危机，保持团队稳定运行。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随着危机得到初步控制，利用温度变化加工机械项目团队转向制定恢复计划，以确保利用温度变化加工机械项目能够从中迅速恢复。主要恢复计划包括：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修复受损的进度计划：重新评估利用温度变化加工机械项目进度，制定修复计划，确保利用温度变化加工机械项目尽快回归正常进程。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重新调整资源分配：优化资源分配，确保利用温度变化加工机械项目在有限资源下高效运转。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风险管理机制加强：对利用温度变化加工机械项目风险进行全面评估，制定更强化的风险管理策略，以预防未来可能的危机。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3686"/>
      <w:r>
        <w:rPr>
          <w:rFonts w:ascii="仿宋" w:eastAsia="仿宋" w:hAnsi="仿宋" w:cs="仿宋" w:hint="eastAsia"/>
          <w:sz w:val="28"/>
          <w:lang w:eastAsia="zh-CN"/>
        </w:rPr>
        <w:t>四、利用温度变化加工机械项目选址可行性分析</w:t>
      </w:r>
      <w:bookmarkEnd w:id="12"/>
    </w:p>
    <w:p>
      <w:pPr>
        <w:pStyle w:val="Heading2"/>
        <w:rPr>
          <w:rFonts w:ascii="仿宋" w:eastAsia="仿宋" w:hAnsi="仿宋" w:cs="仿宋" w:hint="eastAsia"/>
          <w:lang w:eastAsia="zh-CN"/>
        </w:rPr>
      </w:pPr>
      <w:bookmarkStart w:id="13" w:name="_Toc28655"/>
      <w:r>
        <w:rPr>
          <w:rFonts w:ascii="仿宋" w:eastAsia="仿宋" w:hAnsi="仿宋" w:cs="仿宋" w:hint="eastAsia"/>
          <w:lang w:eastAsia="zh-CN"/>
        </w:rPr>
        <w:t>(一)、利用温度变化加工机械项目选址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该利用温度变化加工机械项目选址位于XX省XX市XX区XXX街道</w:t>
      </w:r>
    </w:p>
    <w:p>
      <w:pPr>
        <w:pStyle w:val="Heading2"/>
        <w:ind w:firstLine="560" w:firstLineChars="200"/>
        <w:rPr>
          <w:rFonts w:ascii="仿宋" w:eastAsia="仿宋" w:hAnsi="仿宋" w:cs="仿宋" w:hint="eastAsia"/>
          <w:sz w:val="28"/>
          <w:lang w:eastAsia="zh-CN"/>
        </w:rPr>
      </w:pPr>
      <w:bookmarkStart w:id="14" w:name="_Toc1003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用温度变化加工机械项目的征地面积将根据利用温度变化加工机械项目的实际规模和需求进行精确规划。具体面积XXX平方米，旨在确保利用温度变化加工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净用地面积是在征地面积基础上去除不可利用面积后的实际可开发用地。具体面积XXX平方米，考虑到环保、交通、安全等多方面因素，以确保利用温度变化加工机械项目在整体利用效率上达到最优。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利用温度变化加工机械项目计划建设的建筑总规模具体面积XXX平方米。这一规模的确定综合考虑了利用温度变化加工机械项目的性质、规模，以及城市规划的相关要求，确保建筑布局与周边环境协调一致。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绿地率是利用温度变化加工机械项目用地中被规划为绿地的比例。具体面积XXX平方米，旨在通过合理规划绿地，改善利用温度变化加工机械项目周边环境，提升居民生活质量，并符合城市整体绿化规划。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容积率是用地上可以建设的建筑总体积与用地面积之比。具体面积XXX，通过合理的容积率规划，确保利用温度变化加工机械项目建筑规模与周边环境和谐共生。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利用温度变化加工机械项目选址与当地城市规划相一致，具体面积XXX平方米。通过与城市规划部门深入沟通，确保利用温度变化加工机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利用温度变化加工机械项目选址符合当地产业政策，具体面积XXX平方米。这包括利用温度变化加工机械项目对当地经济的促进作用，以及对相关产业的带动效应，确保利用温度变化加工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利用温度变化加工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确保利用温度变化加工机械项目选址具备必要的公共设施配套，具体面积XXX平方米。这包括交通便利性、教育、医疗等基础设施，以提高居民生活品质，使得利用温度变化加工机械项目选址更具吸引力。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考虑用地总体要求对当地社会稳定性的影响，具体面积XXX平方米。通过深入了解当地社区反馈，确保利用温度变化加工机械项目的选址和建设过程对当地社会和谐稳定产生积极作用。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利用温度变化加工机械项目选址不仅符合法规和规划，还在实际操作中具有可行性。这一全面规划将为利用温度变化加工机械项目的成功实施提供坚实的基础，确保利用温度变化加工机械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144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利用温度变化加工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利用温度变化加工机械项目的设备规划和空间设计中，我们将采取灵活设备布局的措施。设备布局将根据实际需求进行灵活设计，避免不必要的浪费。通过合理规划设备摆放位置，我们将提高设备的利用率，减少设备间距，以确保利用温度变化加工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利用温度变化加工机械项目内部引入共享设施的概念，例如共享会议室、办公区等。通过这种方式，我们可以减少对资源的重复建设，提高资源共享效率，从而减小利用温度变化加工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91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利用温度变化加工机械项目的总图布置中，我们将不同功能区域进行明确的规划，以最大程度满足利用温度变化加工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48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利用温度变化加工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利用温度变化加工机械项目对环境的影响是综合评价的重要因素之一。我们将详细考虑选址周边的自然环境、生态保护区、水源地等情况，确保利用温度变化加工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对选址的评价还需充分考虑当地政府的产业政策和法规。我们将详细了解利用温度变化加工机械项目所在地的相关政策，确保利用温度变化加工机械项目的规划和运营与当地法规相符，降低不必要的法律风险。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https://d.book118.com/165332314132011122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利用温度变化加工机械项目计划设计方案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701B10"/>
    <w:rsid w:val="73701B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33231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2024-03-01T06:40:00Z</dcterms:created>
  <dcterms:modified xsi:type="dcterms:W3CDTF">2024-03-01T06:40:35Z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BE3AC5AA01364E2C9C781AD6D10898FB_11</vt:lpwstr>
  </property>
  <property fmtid="{D5CDD505-2E9C-101B-9397-08002B2CF9AE}" pid="3" name="KSOProductBuildVer">
    <vt:lpwstr>2052-12.1.0.16388</vt:lpwstr>
  </property>
</Properties>
</file>