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孔隙水压力计项目构思建设方案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04" w:history="1">
        <w:r>
          <w:rPr>
            <w:rFonts w:ascii="仿宋" w:eastAsia="仿宋" w:hAnsi="仿宋" w:cs="仿宋" w:hint="eastAsia"/>
            <w:lang w:eastAsia="zh-CN"/>
          </w:rPr>
          <w:t>前言</w:t>
        </w:r>
        <w:r>
          <w:tab/>
        </w:r>
        <w:r>
          <w:fldChar w:fldCharType="begin"/>
        </w:r>
        <w:r>
          <w:instrText xml:space="preserve"> PAGEREF _Toc14604 \h </w:instrText>
        </w:r>
        <w:r>
          <w:fldChar w:fldCharType="separate"/>
        </w:r>
        <w:r>
          <w:t>3</w:t>
        </w:r>
        <w:r>
          <w:fldChar w:fldCharType="end"/>
        </w:r>
      </w:hyperlink>
    </w:p>
    <w:p>
      <w:pPr>
        <w:pStyle w:val="TOC1"/>
        <w:tabs>
          <w:tab w:val="right" w:leader="dot" w:pos="8306"/>
        </w:tabs>
      </w:pPr>
      <w:hyperlink w:anchor="_Toc30843" w:history="1">
        <w:r>
          <w:rPr>
            <w:rFonts w:ascii="仿宋" w:eastAsia="仿宋" w:hAnsi="仿宋" w:cs="仿宋" w:hint="eastAsia"/>
            <w:lang w:eastAsia="zh-CN"/>
          </w:rPr>
          <w:t>一、项目监理与质量保证</w:t>
        </w:r>
        <w:r>
          <w:tab/>
        </w:r>
        <w:r>
          <w:fldChar w:fldCharType="begin"/>
        </w:r>
        <w:r>
          <w:instrText xml:space="preserve"> PAGEREF _Toc30843 \h </w:instrText>
        </w:r>
        <w:r>
          <w:fldChar w:fldCharType="separate"/>
        </w:r>
        <w:r>
          <w:t>3</w:t>
        </w:r>
        <w:r>
          <w:fldChar w:fldCharType="end"/>
        </w:r>
      </w:hyperlink>
    </w:p>
    <w:p>
      <w:pPr>
        <w:pStyle w:val="TOC2"/>
        <w:tabs>
          <w:tab w:val="right" w:leader="dot" w:pos="8306"/>
        </w:tabs>
      </w:pPr>
      <w:hyperlink w:anchor="_Toc12343" w:history="1">
        <w:r>
          <w:rPr>
            <w:rFonts w:ascii="仿宋" w:eastAsia="仿宋" w:hAnsi="仿宋" w:cs="仿宋" w:hint="eastAsia"/>
            <w:lang w:eastAsia="zh-CN"/>
          </w:rPr>
          <w:t>(一)、监理体系构建</w:t>
        </w:r>
        <w:r>
          <w:tab/>
        </w:r>
        <w:r>
          <w:fldChar w:fldCharType="begin"/>
        </w:r>
        <w:r>
          <w:instrText xml:space="preserve"> PAGEREF _Toc12343 \h </w:instrText>
        </w:r>
        <w:r>
          <w:fldChar w:fldCharType="separate"/>
        </w:r>
        <w:r>
          <w:t>3</w:t>
        </w:r>
        <w:r>
          <w:fldChar w:fldCharType="end"/>
        </w:r>
      </w:hyperlink>
    </w:p>
    <w:p>
      <w:pPr>
        <w:pStyle w:val="TOC2"/>
        <w:tabs>
          <w:tab w:val="right" w:leader="dot" w:pos="8306"/>
        </w:tabs>
      </w:pPr>
      <w:hyperlink w:anchor="_Toc31517" w:history="1">
        <w:r>
          <w:rPr>
            <w:rFonts w:ascii="仿宋" w:eastAsia="仿宋" w:hAnsi="仿宋" w:cs="仿宋" w:hint="eastAsia"/>
            <w:lang w:eastAsia="zh-CN"/>
          </w:rPr>
          <w:t>(二)、质量保证体系实施</w:t>
        </w:r>
        <w:r>
          <w:tab/>
        </w:r>
        <w:r>
          <w:fldChar w:fldCharType="begin"/>
        </w:r>
        <w:r>
          <w:instrText xml:space="preserve"> PAGEREF _Toc31517 \h </w:instrText>
        </w:r>
        <w:r>
          <w:fldChar w:fldCharType="separate"/>
        </w:r>
        <w:r>
          <w:t>4</w:t>
        </w:r>
        <w:r>
          <w:fldChar w:fldCharType="end"/>
        </w:r>
      </w:hyperlink>
    </w:p>
    <w:p>
      <w:pPr>
        <w:pStyle w:val="TOC2"/>
        <w:tabs>
          <w:tab w:val="right" w:leader="dot" w:pos="8306"/>
        </w:tabs>
      </w:pPr>
      <w:hyperlink w:anchor="_Toc1933" w:history="1">
        <w:r>
          <w:rPr>
            <w:rFonts w:ascii="仿宋" w:eastAsia="仿宋" w:hAnsi="仿宋" w:cs="仿宋" w:hint="eastAsia"/>
            <w:lang w:eastAsia="zh-CN"/>
          </w:rPr>
          <w:t>(三)、监理与质量控制流程</w:t>
        </w:r>
        <w:r>
          <w:tab/>
        </w:r>
        <w:r>
          <w:fldChar w:fldCharType="begin"/>
        </w:r>
        <w:r>
          <w:instrText xml:space="preserve"> PAGEREF _Toc1933 \h </w:instrText>
        </w:r>
        <w:r>
          <w:fldChar w:fldCharType="separate"/>
        </w:r>
        <w:r>
          <w:t>4</w:t>
        </w:r>
        <w:r>
          <w:fldChar w:fldCharType="end"/>
        </w:r>
      </w:hyperlink>
    </w:p>
    <w:p>
      <w:pPr>
        <w:pStyle w:val="TOC1"/>
        <w:tabs>
          <w:tab w:val="right" w:leader="dot" w:pos="8306"/>
        </w:tabs>
      </w:pPr>
      <w:hyperlink w:anchor="_Toc4230" w:history="1">
        <w:r>
          <w:rPr>
            <w:rFonts w:ascii="仿宋" w:eastAsia="仿宋" w:hAnsi="仿宋" w:cs="仿宋" w:hint="eastAsia"/>
            <w:lang w:eastAsia="zh-CN"/>
          </w:rPr>
          <w:t>二、孔隙水压力计项目概论</w:t>
        </w:r>
        <w:r>
          <w:tab/>
        </w:r>
        <w:r>
          <w:fldChar w:fldCharType="begin"/>
        </w:r>
        <w:r>
          <w:instrText xml:space="preserve"> PAGEREF _Toc4230 \h </w:instrText>
        </w:r>
        <w:r>
          <w:fldChar w:fldCharType="separate"/>
        </w:r>
        <w:r>
          <w:t>5</w:t>
        </w:r>
        <w:r>
          <w:fldChar w:fldCharType="end"/>
        </w:r>
      </w:hyperlink>
    </w:p>
    <w:p>
      <w:pPr>
        <w:pStyle w:val="TOC2"/>
        <w:tabs>
          <w:tab w:val="right" w:leader="dot" w:pos="8306"/>
        </w:tabs>
      </w:pPr>
      <w:hyperlink w:anchor="_Toc18859" w:history="1">
        <w:r>
          <w:rPr>
            <w:rFonts w:ascii="仿宋" w:eastAsia="仿宋" w:hAnsi="仿宋" w:cs="仿宋" w:hint="eastAsia"/>
            <w:lang w:eastAsia="zh-CN"/>
          </w:rPr>
          <w:t>(一)、项目申报单位概况</w:t>
        </w:r>
        <w:r>
          <w:tab/>
        </w:r>
        <w:r>
          <w:fldChar w:fldCharType="begin"/>
        </w:r>
        <w:r>
          <w:instrText xml:space="preserve"> PAGEREF _Toc18859 \h </w:instrText>
        </w:r>
        <w:r>
          <w:fldChar w:fldCharType="separate"/>
        </w:r>
        <w:r>
          <w:t>5</w:t>
        </w:r>
        <w:r>
          <w:fldChar w:fldCharType="end"/>
        </w:r>
      </w:hyperlink>
    </w:p>
    <w:p>
      <w:pPr>
        <w:pStyle w:val="TOC2"/>
        <w:tabs>
          <w:tab w:val="right" w:leader="dot" w:pos="8306"/>
        </w:tabs>
      </w:pPr>
      <w:hyperlink w:anchor="_Toc17727" w:history="1">
        <w:r>
          <w:rPr>
            <w:rFonts w:ascii="仿宋" w:eastAsia="仿宋" w:hAnsi="仿宋" w:cs="仿宋" w:hint="eastAsia"/>
            <w:lang w:eastAsia="zh-CN"/>
          </w:rPr>
          <w:t>(二)、项目概况</w:t>
        </w:r>
        <w:r>
          <w:tab/>
        </w:r>
        <w:r>
          <w:fldChar w:fldCharType="begin"/>
        </w:r>
        <w:r>
          <w:instrText xml:space="preserve"> PAGEREF _Toc17727 \h </w:instrText>
        </w:r>
        <w:r>
          <w:fldChar w:fldCharType="separate"/>
        </w:r>
        <w:r>
          <w:t>6</w:t>
        </w:r>
        <w:r>
          <w:fldChar w:fldCharType="end"/>
        </w:r>
      </w:hyperlink>
    </w:p>
    <w:p>
      <w:pPr>
        <w:pStyle w:val="TOC1"/>
        <w:tabs>
          <w:tab w:val="right" w:leader="dot" w:pos="8306"/>
        </w:tabs>
      </w:pPr>
      <w:hyperlink w:anchor="_Toc13289" w:history="1">
        <w:r>
          <w:rPr>
            <w:rFonts w:ascii="仿宋" w:eastAsia="仿宋" w:hAnsi="仿宋" w:cs="仿宋" w:hint="eastAsia"/>
            <w:lang w:eastAsia="zh-CN"/>
          </w:rPr>
          <w:t>三、项目选址研究</w:t>
        </w:r>
        <w:r>
          <w:tab/>
        </w:r>
        <w:r>
          <w:fldChar w:fldCharType="begin"/>
        </w:r>
        <w:r>
          <w:instrText xml:space="preserve"> PAGEREF _Toc13289 \h </w:instrText>
        </w:r>
        <w:r>
          <w:fldChar w:fldCharType="separate"/>
        </w:r>
        <w:r>
          <w:t>9</w:t>
        </w:r>
        <w:r>
          <w:fldChar w:fldCharType="end"/>
        </w:r>
      </w:hyperlink>
    </w:p>
    <w:p>
      <w:pPr>
        <w:pStyle w:val="TOC2"/>
        <w:tabs>
          <w:tab w:val="right" w:leader="dot" w:pos="8306"/>
        </w:tabs>
      </w:pPr>
      <w:hyperlink w:anchor="_Toc101" w:history="1">
        <w:r>
          <w:rPr>
            <w:rFonts w:ascii="仿宋" w:eastAsia="仿宋" w:hAnsi="仿宋" w:cs="仿宋" w:hint="eastAsia"/>
            <w:lang w:eastAsia="zh-CN"/>
          </w:rPr>
          <w:t>(一)、项目选址原则</w:t>
        </w:r>
        <w:r>
          <w:tab/>
        </w:r>
        <w:r>
          <w:fldChar w:fldCharType="begin"/>
        </w:r>
        <w:r>
          <w:instrText xml:space="preserve"> PAGEREF _Toc101 \h </w:instrText>
        </w:r>
        <w:r>
          <w:fldChar w:fldCharType="separate"/>
        </w:r>
        <w:r>
          <w:t>9</w:t>
        </w:r>
        <w:r>
          <w:fldChar w:fldCharType="end"/>
        </w:r>
      </w:hyperlink>
    </w:p>
    <w:p>
      <w:pPr>
        <w:pStyle w:val="TOC2"/>
        <w:tabs>
          <w:tab w:val="right" w:leader="dot" w:pos="8306"/>
        </w:tabs>
      </w:pPr>
      <w:hyperlink w:anchor="_Toc23413" w:history="1">
        <w:r>
          <w:rPr>
            <w:rFonts w:ascii="仿宋" w:eastAsia="仿宋" w:hAnsi="仿宋" w:cs="仿宋" w:hint="eastAsia"/>
            <w:lang w:eastAsia="zh-CN"/>
          </w:rPr>
          <w:t>(二)、项目选址</w:t>
        </w:r>
        <w:r>
          <w:tab/>
        </w:r>
        <w:r>
          <w:fldChar w:fldCharType="begin"/>
        </w:r>
        <w:r>
          <w:instrText xml:space="preserve"> PAGEREF _Toc23413 \h </w:instrText>
        </w:r>
        <w:r>
          <w:fldChar w:fldCharType="separate"/>
        </w:r>
        <w:r>
          <w:t>12</w:t>
        </w:r>
        <w:r>
          <w:fldChar w:fldCharType="end"/>
        </w:r>
      </w:hyperlink>
    </w:p>
    <w:p>
      <w:pPr>
        <w:pStyle w:val="TOC2"/>
        <w:tabs>
          <w:tab w:val="right" w:leader="dot" w:pos="8306"/>
        </w:tabs>
      </w:pPr>
      <w:hyperlink w:anchor="_Toc10990" w:history="1">
        <w:r>
          <w:rPr>
            <w:rFonts w:ascii="仿宋" w:eastAsia="仿宋" w:hAnsi="仿宋" w:cs="仿宋" w:hint="eastAsia"/>
            <w:lang w:eastAsia="zh-CN"/>
          </w:rPr>
          <w:t>(三)、建设条件分析</w:t>
        </w:r>
        <w:r>
          <w:tab/>
        </w:r>
        <w:r>
          <w:fldChar w:fldCharType="begin"/>
        </w:r>
        <w:r>
          <w:instrText xml:space="preserve"> PAGEREF _Toc10990 \h </w:instrText>
        </w:r>
        <w:r>
          <w:fldChar w:fldCharType="separate"/>
        </w:r>
        <w:r>
          <w:t>14</w:t>
        </w:r>
        <w:r>
          <w:fldChar w:fldCharType="end"/>
        </w:r>
      </w:hyperlink>
    </w:p>
    <w:p>
      <w:pPr>
        <w:pStyle w:val="TOC2"/>
        <w:tabs>
          <w:tab w:val="right" w:leader="dot" w:pos="8306"/>
        </w:tabs>
      </w:pPr>
      <w:hyperlink w:anchor="_Toc29691" w:history="1">
        <w:r>
          <w:rPr>
            <w:rFonts w:ascii="仿宋" w:eastAsia="仿宋" w:hAnsi="仿宋" w:cs="仿宋" w:hint="eastAsia"/>
            <w:lang w:eastAsia="zh-CN"/>
          </w:rPr>
          <w:t>(四)、用地控制指标</w:t>
        </w:r>
        <w:r>
          <w:tab/>
        </w:r>
        <w:r>
          <w:fldChar w:fldCharType="begin"/>
        </w:r>
        <w:r>
          <w:instrText xml:space="preserve"> PAGEREF _Toc29691 \h </w:instrText>
        </w:r>
        <w:r>
          <w:fldChar w:fldCharType="separate"/>
        </w:r>
        <w:r>
          <w:t>16</w:t>
        </w:r>
        <w:r>
          <w:fldChar w:fldCharType="end"/>
        </w:r>
      </w:hyperlink>
    </w:p>
    <w:p>
      <w:pPr>
        <w:pStyle w:val="TOC2"/>
        <w:tabs>
          <w:tab w:val="right" w:leader="dot" w:pos="8306"/>
        </w:tabs>
      </w:pPr>
      <w:hyperlink w:anchor="_Toc9752" w:history="1">
        <w:r>
          <w:rPr>
            <w:rFonts w:ascii="仿宋" w:eastAsia="仿宋" w:hAnsi="仿宋" w:cs="仿宋" w:hint="eastAsia"/>
            <w:lang w:eastAsia="zh-CN"/>
          </w:rPr>
          <w:t>(五)、地总体要求</w:t>
        </w:r>
        <w:r>
          <w:tab/>
        </w:r>
        <w:r>
          <w:fldChar w:fldCharType="begin"/>
        </w:r>
        <w:r>
          <w:instrText xml:space="preserve"> PAGEREF _Toc9752 \h </w:instrText>
        </w:r>
        <w:r>
          <w:fldChar w:fldCharType="separate"/>
        </w:r>
        <w:r>
          <w:t>17</w:t>
        </w:r>
        <w:r>
          <w:fldChar w:fldCharType="end"/>
        </w:r>
      </w:hyperlink>
    </w:p>
    <w:p>
      <w:pPr>
        <w:pStyle w:val="TOC2"/>
        <w:tabs>
          <w:tab w:val="right" w:leader="dot" w:pos="8306"/>
        </w:tabs>
      </w:pPr>
      <w:hyperlink w:anchor="_Toc3300" w:history="1">
        <w:r>
          <w:rPr>
            <w:rFonts w:ascii="仿宋" w:eastAsia="仿宋" w:hAnsi="仿宋" w:cs="仿宋" w:hint="eastAsia"/>
            <w:lang w:eastAsia="zh-CN"/>
          </w:rPr>
          <w:t>(六)、节约用地措施</w:t>
        </w:r>
        <w:r>
          <w:tab/>
        </w:r>
        <w:r>
          <w:fldChar w:fldCharType="begin"/>
        </w:r>
        <w:r>
          <w:instrText xml:space="preserve"> PAGEREF _Toc3300 \h </w:instrText>
        </w:r>
        <w:r>
          <w:fldChar w:fldCharType="separate"/>
        </w:r>
        <w:r>
          <w:t>18</w:t>
        </w:r>
        <w:r>
          <w:fldChar w:fldCharType="end"/>
        </w:r>
      </w:hyperlink>
    </w:p>
    <w:p>
      <w:pPr>
        <w:pStyle w:val="TOC2"/>
        <w:tabs>
          <w:tab w:val="right" w:leader="dot" w:pos="8306"/>
        </w:tabs>
      </w:pPr>
      <w:hyperlink w:anchor="_Toc12873" w:history="1">
        <w:r>
          <w:rPr>
            <w:rFonts w:ascii="仿宋" w:eastAsia="仿宋" w:hAnsi="仿宋" w:cs="仿宋" w:hint="eastAsia"/>
            <w:lang w:eastAsia="zh-CN"/>
          </w:rPr>
          <w:t>(七)、选址综合评价</w:t>
        </w:r>
        <w:r>
          <w:tab/>
        </w:r>
        <w:r>
          <w:fldChar w:fldCharType="begin"/>
        </w:r>
        <w:r>
          <w:instrText xml:space="preserve"> PAGEREF _Toc12873 \h </w:instrText>
        </w:r>
        <w:r>
          <w:fldChar w:fldCharType="separate"/>
        </w:r>
        <w:r>
          <w:t>20</w:t>
        </w:r>
        <w:r>
          <w:fldChar w:fldCharType="end"/>
        </w:r>
      </w:hyperlink>
    </w:p>
    <w:p>
      <w:pPr>
        <w:pStyle w:val="TOC1"/>
        <w:tabs>
          <w:tab w:val="right" w:leader="dot" w:pos="8306"/>
        </w:tabs>
      </w:pPr>
      <w:hyperlink w:anchor="_Toc304" w:history="1">
        <w:r>
          <w:rPr>
            <w:rFonts w:ascii="仿宋" w:eastAsia="仿宋" w:hAnsi="仿宋" w:cs="仿宋" w:hint="eastAsia"/>
            <w:lang w:eastAsia="zh-CN"/>
          </w:rPr>
          <w:t>四、财务管理与成本控制</w:t>
        </w:r>
        <w:r>
          <w:tab/>
        </w:r>
        <w:r>
          <w:fldChar w:fldCharType="begin"/>
        </w:r>
        <w:r>
          <w:instrText xml:space="preserve"> PAGEREF _Toc304 \h </w:instrText>
        </w:r>
        <w:r>
          <w:fldChar w:fldCharType="separate"/>
        </w:r>
        <w:r>
          <w:t>21</w:t>
        </w:r>
        <w:r>
          <w:fldChar w:fldCharType="end"/>
        </w:r>
      </w:hyperlink>
    </w:p>
    <w:p>
      <w:pPr>
        <w:pStyle w:val="TOC2"/>
        <w:tabs>
          <w:tab w:val="right" w:leader="dot" w:pos="8306"/>
        </w:tabs>
      </w:pPr>
      <w:hyperlink w:anchor="_Toc12773" w:history="1">
        <w:r>
          <w:rPr>
            <w:rFonts w:ascii="仿宋" w:eastAsia="仿宋" w:hAnsi="仿宋" w:cs="仿宋" w:hint="eastAsia"/>
            <w:lang w:eastAsia="zh-CN"/>
          </w:rPr>
          <w:t>(一)、财务管理体系建设</w:t>
        </w:r>
        <w:r>
          <w:tab/>
        </w:r>
        <w:r>
          <w:fldChar w:fldCharType="begin"/>
        </w:r>
        <w:r>
          <w:instrText xml:space="preserve"> PAGEREF _Toc12773 \h </w:instrText>
        </w:r>
        <w:r>
          <w:fldChar w:fldCharType="separate"/>
        </w:r>
        <w:r>
          <w:t>21</w:t>
        </w:r>
        <w:r>
          <w:fldChar w:fldCharType="end"/>
        </w:r>
      </w:hyperlink>
    </w:p>
    <w:p>
      <w:pPr>
        <w:pStyle w:val="TOC2"/>
        <w:tabs>
          <w:tab w:val="right" w:leader="dot" w:pos="8306"/>
        </w:tabs>
      </w:pPr>
      <w:hyperlink w:anchor="_Toc30581" w:history="1">
        <w:r>
          <w:rPr>
            <w:rFonts w:ascii="仿宋" w:eastAsia="仿宋" w:hAnsi="仿宋" w:cs="仿宋" w:hint="eastAsia"/>
            <w:lang w:eastAsia="zh-CN"/>
          </w:rPr>
          <w:t>(二)、成本控制措施</w:t>
        </w:r>
        <w:r>
          <w:tab/>
        </w:r>
        <w:r>
          <w:fldChar w:fldCharType="begin"/>
        </w:r>
        <w:r>
          <w:instrText xml:space="preserve"> PAGEREF _Toc30581 \h </w:instrText>
        </w:r>
        <w:r>
          <w:fldChar w:fldCharType="separate"/>
        </w:r>
        <w:r>
          <w:t>22</w:t>
        </w:r>
        <w:r>
          <w:fldChar w:fldCharType="end"/>
        </w:r>
      </w:hyperlink>
    </w:p>
    <w:p>
      <w:pPr>
        <w:pStyle w:val="TOC1"/>
        <w:tabs>
          <w:tab w:val="right" w:leader="dot" w:pos="8306"/>
        </w:tabs>
      </w:pPr>
      <w:hyperlink w:anchor="_Toc20457" w:history="1">
        <w:r>
          <w:rPr>
            <w:rFonts w:ascii="仿宋" w:eastAsia="仿宋" w:hAnsi="仿宋" w:cs="仿宋" w:hint="eastAsia"/>
            <w:lang w:eastAsia="zh-CN"/>
          </w:rPr>
          <w:t>五、背景、必要性分析</w:t>
        </w:r>
        <w:r>
          <w:tab/>
        </w:r>
        <w:r>
          <w:fldChar w:fldCharType="begin"/>
        </w:r>
        <w:r>
          <w:instrText xml:space="preserve"> PAGEREF _Toc20457 \h </w:instrText>
        </w:r>
        <w:r>
          <w:fldChar w:fldCharType="separate"/>
        </w:r>
        <w:r>
          <w:t>23</w:t>
        </w:r>
        <w:r>
          <w:fldChar w:fldCharType="end"/>
        </w:r>
      </w:hyperlink>
    </w:p>
    <w:p>
      <w:pPr>
        <w:pStyle w:val="TOC2"/>
        <w:tabs>
          <w:tab w:val="right" w:leader="dot" w:pos="8306"/>
        </w:tabs>
      </w:pPr>
      <w:hyperlink w:anchor="_Toc31375" w:history="1">
        <w:r>
          <w:rPr>
            <w:rFonts w:ascii="仿宋" w:eastAsia="仿宋" w:hAnsi="仿宋" w:cs="仿宋" w:hint="eastAsia"/>
            <w:lang w:eastAsia="zh-CN"/>
          </w:rPr>
          <w:t>(一)、项目建设背景</w:t>
        </w:r>
        <w:r>
          <w:tab/>
        </w:r>
        <w:r>
          <w:fldChar w:fldCharType="begin"/>
        </w:r>
        <w:r>
          <w:instrText xml:space="preserve"> PAGEREF _Toc31375 \h </w:instrText>
        </w:r>
        <w:r>
          <w:fldChar w:fldCharType="separate"/>
        </w:r>
        <w:r>
          <w:t>23</w:t>
        </w:r>
        <w:r>
          <w:fldChar w:fldCharType="end"/>
        </w:r>
      </w:hyperlink>
    </w:p>
    <w:p>
      <w:pPr>
        <w:pStyle w:val="TOC2"/>
        <w:tabs>
          <w:tab w:val="right" w:leader="dot" w:pos="8306"/>
        </w:tabs>
      </w:pPr>
      <w:hyperlink w:anchor="_Toc4173" w:history="1">
        <w:r>
          <w:rPr>
            <w:rFonts w:ascii="仿宋" w:eastAsia="仿宋" w:hAnsi="仿宋" w:cs="仿宋" w:hint="eastAsia"/>
            <w:lang w:eastAsia="zh-CN"/>
          </w:rPr>
          <w:t>(二)、必要性分析</w:t>
        </w:r>
        <w:r>
          <w:tab/>
        </w:r>
        <w:r>
          <w:fldChar w:fldCharType="begin"/>
        </w:r>
        <w:r>
          <w:instrText xml:space="preserve"> PAGEREF _Toc4173 \h </w:instrText>
        </w:r>
        <w:r>
          <w:fldChar w:fldCharType="separate"/>
        </w:r>
        <w:r>
          <w:t>24</w:t>
        </w:r>
        <w:r>
          <w:fldChar w:fldCharType="end"/>
        </w:r>
      </w:hyperlink>
    </w:p>
    <w:p>
      <w:pPr>
        <w:pStyle w:val="TOC2"/>
        <w:tabs>
          <w:tab w:val="right" w:leader="dot" w:pos="8306"/>
        </w:tabs>
      </w:pPr>
      <w:hyperlink w:anchor="_Toc14584" w:history="1">
        <w:r>
          <w:rPr>
            <w:rFonts w:ascii="仿宋" w:eastAsia="仿宋" w:hAnsi="仿宋" w:cs="仿宋" w:hint="eastAsia"/>
            <w:lang w:eastAsia="zh-CN"/>
          </w:rPr>
          <w:t>(三)、项目建设有利条件</w:t>
        </w:r>
        <w:r>
          <w:tab/>
        </w:r>
        <w:r>
          <w:fldChar w:fldCharType="begin"/>
        </w:r>
        <w:r>
          <w:instrText xml:space="preserve"> PAGEREF _Toc14584 \h </w:instrText>
        </w:r>
        <w:r>
          <w:fldChar w:fldCharType="separate"/>
        </w:r>
        <w:r>
          <w:t>26</w:t>
        </w:r>
        <w:r>
          <w:fldChar w:fldCharType="end"/>
        </w:r>
      </w:hyperlink>
    </w:p>
    <w:p>
      <w:pPr>
        <w:pStyle w:val="TOC1"/>
        <w:tabs>
          <w:tab w:val="right" w:leader="dot" w:pos="8306"/>
        </w:tabs>
      </w:pPr>
      <w:hyperlink w:anchor="_Toc16500" w:history="1">
        <w:r>
          <w:rPr>
            <w:rFonts w:ascii="仿宋" w:eastAsia="仿宋" w:hAnsi="仿宋" w:cs="仿宋" w:hint="eastAsia"/>
            <w:lang w:eastAsia="zh-CN"/>
          </w:rPr>
          <w:t>六、社会影响分析</w:t>
        </w:r>
        <w:r>
          <w:tab/>
        </w:r>
        <w:r>
          <w:fldChar w:fldCharType="begin"/>
        </w:r>
        <w:r>
          <w:instrText xml:space="preserve"> PAGEREF _Toc16500 \h </w:instrText>
        </w:r>
        <w:r>
          <w:fldChar w:fldCharType="separate"/>
        </w:r>
        <w:r>
          <w:t>27</w:t>
        </w:r>
        <w:r>
          <w:fldChar w:fldCharType="end"/>
        </w:r>
      </w:hyperlink>
    </w:p>
    <w:p>
      <w:pPr>
        <w:pStyle w:val="TOC2"/>
        <w:tabs>
          <w:tab w:val="right" w:leader="dot" w:pos="8306"/>
        </w:tabs>
      </w:pPr>
      <w:hyperlink w:anchor="_Toc10230" w:history="1">
        <w:r>
          <w:rPr>
            <w:rFonts w:ascii="仿宋" w:eastAsia="仿宋" w:hAnsi="仿宋" w:cs="仿宋" w:hint="eastAsia"/>
            <w:lang w:eastAsia="zh-CN"/>
          </w:rPr>
          <w:t>(一)、社会影响效果分析</w:t>
        </w:r>
        <w:r>
          <w:tab/>
        </w:r>
        <w:r>
          <w:fldChar w:fldCharType="begin"/>
        </w:r>
        <w:r>
          <w:instrText xml:space="preserve"> PAGEREF _Toc10230 \h </w:instrText>
        </w:r>
        <w:r>
          <w:fldChar w:fldCharType="separate"/>
        </w:r>
        <w:r>
          <w:t>27</w:t>
        </w:r>
        <w:r>
          <w:fldChar w:fldCharType="end"/>
        </w:r>
      </w:hyperlink>
    </w:p>
    <w:p>
      <w:pPr>
        <w:pStyle w:val="TOC2"/>
        <w:tabs>
          <w:tab w:val="right" w:leader="dot" w:pos="8306"/>
        </w:tabs>
      </w:pPr>
      <w:hyperlink w:anchor="_Toc12350" w:history="1">
        <w:r>
          <w:rPr>
            <w:rFonts w:ascii="仿宋" w:eastAsia="仿宋" w:hAnsi="仿宋" w:cs="仿宋" w:hint="eastAsia"/>
            <w:lang w:eastAsia="zh-CN"/>
          </w:rPr>
          <w:t>(二)、社会适应性分析</w:t>
        </w:r>
        <w:r>
          <w:tab/>
        </w:r>
        <w:r>
          <w:fldChar w:fldCharType="begin"/>
        </w:r>
        <w:r>
          <w:instrText xml:space="preserve"> PAGEREF _Toc12350 \h </w:instrText>
        </w:r>
        <w:r>
          <w:fldChar w:fldCharType="separate"/>
        </w:r>
        <w:r>
          <w:t>30</w:t>
        </w:r>
        <w:r>
          <w:fldChar w:fldCharType="end"/>
        </w:r>
      </w:hyperlink>
    </w:p>
    <w:p>
      <w:pPr>
        <w:pStyle w:val="TOC2"/>
        <w:tabs>
          <w:tab w:val="right" w:leader="dot" w:pos="8306"/>
        </w:tabs>
      </w:pPr>
      <w:hyperlink w:anchor="_Toc28911" w:history="1">
        <w:r>
          <w:rPr>
            <w:rFonts w:ascii="仿宋" w:eastAsia="仿宋" w:hAnsi="仿宋" w:cs="仿宋" w:hint="eastAsia"/>
            <w:lang w:eastAsia="zh-CN"/>
          </w:rPr>
          <w:t>(三)、社会风险及对策分析</w:t>
        </w:r>
        <w:r>
          <w:tab/>
        </w:r>
        <w:r>
          <w:fldChar w:fldCharType="begin"/>
        </w:r>
        <w:r>
          <w:instrText xml:space="preserve"> PAGEREF _Toc28911 \h </w:instrText>
        </w:r>
        <w:r>
          <w:fldChar w:fldCharType="separate"/>
        </w:r>
        <w:r>
          <w:t>31</w:t>
        </w:r>
        <w:r>
          <w:fldChar w:fldCharType="end"/>
        </w:r>
      </w:hyperlink>
    </w:p>
    <w:p>
      <w:pPr>
        <w:pStyle w:val="TOC1"/>
        <w:tabs>
          <w:tab w:val="right" w:leader="dot" w:pos="8306"/>
        </w:tabs>
      </w:pPr>
      <w:hyperlink w:anchor="_Toc8303" w:history="1">
        <w:r>
          <w:rPr>
            <w:rFonts w:ascii="仿宋" w:eastAsia="仿宋" w:hAnsi="仿宋" w:cs="仿宋" w:hint="eastAsia"/>
            <w:lang w:eastAsia="zh-CN"/>
          </w:rPr>
          <w:t>七、土地利用与规划方案</w:t>
        </w:r>
        <w:r>
          <w:tab/>
        </w:r>
        <w:r>
          <w:fldChar w:fldCharType="begin"/>
        </w:r>
        <w:r>
          <w:instrText xml:space="preserve"> PAGEREF _Toc8303 \h </w:instrText>
        </w:r>
        <w:r>
          <w:fldChar w:fldCharType="separate"/>
        </w:r>
        <w:r>
          <w:t>35</w:t>
        </w:r>
        <w:r>
          <w:fldChar w:fldCharType="end"/>
        </w:r>
      </w:hyperlink>
    </w:p>
    <w:p>
      <w:pPr>
        <w:pStyle w:val="TOC2"/>
        <w:tabs>
          <w:tab w:val="right" w:leader="dot" w:pos="8306"/>
        </w:tabs>
      </w:pPr>
      <w:hyperlink w:anchor="_Toc678" w:history="1">
        <w:r>
          <w:rPr>
            <w:rFonts w:ascii="仿宋" w:eastAsia="仿宋" w:hAnsi="仿宋" w:cs="仿宋" w:hint="eastAsia"/>
            <w:lang w:eastAsia="zh-CN"/>
          </w:rPr>
          <w:t>(一)、项目用地情况分析</w:t>
        </w:r>
        <w:r>
          <w:tab/>
        </w:r>
        <w:r>
          <w:fldChar w:fldCharType="begin"/>
        </w:r>
        <w:r>
          <w:instrText xml:space="preserve"> PAGEREF _Toc678 \h </w:instrText>
        </w:r>
        <w:r>
          <w:fldChar w:fldCharType="separate"/>
        </w:r>
        <w:r>
          <w:t>35</w:t>
        </w:r>
        <w:r>
          <w:fldChar w:fldCharType="end"/>
        </w:r>
      </w:hyperlink>
    </w:p>
    <w:p>
      <w:pPr>
        <w:pStyle w:val="TOC2"/>
        <w:tabs>
          <w:tab w:val="right" w:leader="dot" w:pos="8306"/>
        </w:tabs>
      </w:pPr>
      <w:hyperlink w:anchor="_Toc31114" w:history="1">
        <w:r>
          <w:rPr>
            <w:rFonts w:ascii="仿宋" w:eastAsia="仿宋" w:hAnsi="仿宋" w:cs="仿宋" w:hint="eastAsia"/>
            <w:lang w:eastAsia="zh-CN"/>
          </w:rPr>
          <w:t>(二)、土地利用规划方案</w:t>
        </w:r>
        <w:r>
          <w:tab/>
        </w:r>
        <w:r>
          <w:fldChar w:fldCharType="begin"/>
        </w:r>
        <w:r>
          <w:instrText xml:space="preserve"> PAGEREF _Toc31114 \h </w:instrText>
        </w:r>
        <w:r>
          <w:fldChar w:fldCharType="separate"/>
        </w:r>
        <w:r>
          <w:t>36</w:t>
        </w:r>
        <w:r>
          <w:fldChar w:fldCharType="end"/>
        </w:r>
      </w:hyperlink>
    </w:p>
    <w:p>
      <w:pPr>
        <w:pStyle w:val="TOC1"/>
        <w:tabs>
          <w:tab w:val="right" w:leader="dot" w:pos="8306"/>
        </w:tabs>
      </w:pPr>
      <w:hyperlink w:anchor="_Toc11575" w:history="1">
        <w:r>
          <w:rPr>
            <w:rFonts w:ascii="仿宋" w:eastAsia="仿宋" w:hAnsi="仿宋" w:cs="仿宋" w:hint="eastAsia"/>
            <w:lang w:eastAsia="zh-CN"/>
          </w:rPr>
          <w:t>八、经济效益与社会效益优化</w:t>
        </w:r>
        <w:r>
          <w:tab/>
        </w:r>
        <w:r>
          <w:fldChar w:fldCharType="begin"/>
        </w:r>
        <w:r>
          <w:instrText xml:space="preserve"> PAGEREF _Toc11575 \h </w:instrText>
        </w:r>
        <w:r>
          <w:fldChar w:fldCharType="separate"/>
        </w:r>
        <w:r>
          <w:t>37</w:t>
        </w:r>
        <w:r>
          <w:fldChar w:fldCharType="end"/>
        </w:r>
      </w:hyperlink>
    </w:p>
    <w:p>
      <w:pPr>
        <w:pStyle w:val="TOC2"/>
        <w:tabs>
          <w:tab w:val="right" w:leader="dot" w:pos="8306"/>
        </w:tabs>
      </w:pPr>
      <w:hyperlink w:anchor="_Toc13908" w:history="1">
        <w:r>
          <w:rPr>
            <w:rFonts w:ascii="仿宋" w:eastAsia="仿宋" w:hAnsi="仿宋" w:cs="仿宋" w:hint="eastAsia"/>
            <w:lang w:eastAsia="zh-CN"/>
          </w:rPr>
          <w:t>(一)、经济效益提升策略</w:t>
        </w:r>
        <w:r>
          <w:tab/>
        </w:r>
        <w:r>
          <w:fldChar w:fldCharType="begin"/>
        </w:r>
        <w:r>
          <w:instrText xml:space="preserve"> PAGEREF _Toc13908 \h </w:instrText>
        </w:r>
        <w:r>
          <w:fldChar w:fldCharType="separate"/>
        </w:r>
        <w:r>
          <w:t>37</w:t>
        </w:r>
        <w:r>
          <w:fldChar w:fldCharType="end"/>
        </w:r>
      </w:hyperlink>
    </w:p>
    <w:p>
      <w:pPr>
        <w:pStyle w:val="TOC2"/>
        <w:tabs>
          <w:tab w:val="right" w:leader="dot" w:pos="8306"/>
        </w:tabs>
      </w:pPr>
      <w:hyperlink w:anchor="_Toc9985" w:history="1">
        <w:r>
          <w:rPr>
            <w:rFonts w:ascii="仿宋" w:eastAsia="仿宋" w:hAnsi="仿宋" w:cs="仿宋" w:hint="eastAsia"/>
            <w:lang w:eastAsia="zh-CN"/>
          </w:rPr>
          <w:t>(二)、社会效益增强方案</w:t>
        </w:r>
        <w:r>
          <w:tab/>
        </w:r>
        <w:r>
          <w:fldChar w:fldCharType="begin"/>
        </w:r>
        <w:r>
          <w:instrText xml:space="preserve"> PAGEREF _Toc9985 \h </w:instrText>
        </w:r>
        <w:r>
          <w:fldChar w:fldCharType="separate"/>
        </w:r>
        <w:r>
          <w:t>38</w:t>
        </w:r>
        <w:r>
          <w:fldChar w:fldCharType="end"/>
        </w:r>
      </w:hyperlink>
    </w:p>
    <w:p>
      <w:pPr>
        <w:pStyle w:val="TOC1"/>
        <w:tabs>
          <w:tab w:val="right" w:leader="dot" w:pos="8306"/>
        </w:tabs>
      </w:pPr>
      <w:hyperlink w:anchor="_Toc1944" w:history="1">
        <w:r>
          <w:rPr>
            <w:rFonts w:ascii="仿宋" w:eastAsia="仿宋" w:hAnsi="仿宋" w:cs="仿宋" w:hint="eastAsia"/>
            <w:lang w:eastAsia="zh-CN"/>
          </w:rPr>
          <w:t>九、项目进度计划</w:t>
        </w:r>
        <w:r>
          <w:tab/>
        </w:r>
        <w:r>
          <w:fldChar w:fldCharType="begin"/>
        </w:r>
        <w:r>
          <w:instrText xml:space="preserve"> PAGEREF _Toc1944 \h </w:instrText>
        </w:r>
        <w:r>
          <w:fldChar w:fldCharType="separate"/>
        </w:r>
        <w:r>
          <w:t>39</w:t>
        </w:r>
        <w:r>
          <w:fldChar w:fldCharType="end"/>
        </w:r>
      </w:hyperlink>
    </w:p>
    <w:p>
      <w:pPr>
        <w:pStyle w:val="TOC2"/>
        <w:tabs>
          <w:tab w:val="right" w:leader="dot" w:pos="8306"/>
        </w:tabs>
      </w:pPr>
      <w:hyperlink w:anchor="_Toc2538" w:history="1">
        <w:r>
          <w:rPr>
            <w:rFonts w:ascii="仿宋" w:eastAsia="仿宋" w:hAnsi="仿宋" w:cs="仿宋" w:hint="eastAsia"/>
            <w:lang w:eastAsia="zh-CN"/>
          </w:rPr>
          <w:t>(一)、建设周期</w:t>
        </w:r>
        <w:r>
          <w:tab/>
        </w:r>
        <w:r>
          <w:fldChar w:fldCharType="begin"/>
        </w:r>
        <w:r>
          <w:instrText xml:space="preserve"> PAGEREF _Toc2538 \h </w:instrText>
        </w:r>
        <w:r>
          <w:fldChar w:fldCharType="separate"/>
        </w:r>
        <w:r>
          <w:t>39</w:t>
        </w:r>
        <w:r>
          <w:fldChar w:fldCharType="end"/>
        </w:r>
      </w:hyperlink>
    </w:p>
    <w:p>
      <w:pPr>
        <w:pStyle w:val="TOC2"/>
        <w:tabs>
          <w:tab w:val="right" w:leader="dot" w:pos="8306"/>
        </w:tabs>
      </w:pPr>
      <w:hyperlink w:anchor="_Toc8933" w:history="1">
        <w:r>
          <w:rPr>
            <w:rFonts w:ascii="仿宋" w:eastAsia="仿宋" w:hAnsi="仿宋" w:cs="仿宋" w:hint="eastAsia"/>
            <w:lang w:eastAsia="zh-CN"/>
          </w:rPr>
          <w:t>(二)、建设进度</w:t>
        </w:r>
        <w:r>
          <w:tab/>
        </w:r>
        <w:r>
          <w:fldChar w:fldCharType="begin"/>
        </w:r>
        <w:r>
          <w:instrText xml:space="preserve"> PAGEREF _Toc8933 \h </w:instrText>
        </w:r>
        <w:r>
          <w:fldChar w:fldCharType="separate"/>
        </w:r>
        <w:r>
          <w:t>39</w:t>
        </w:r>
        <w:r>
          <w:fldChar w:fldCharType="end"/>
        </w:r>
      </w:hyperlink>
    </w:p>
    <w:p>
      <w:pPr>
        <w:pStyle w:val="TOC2"/>
        <w:tabs>
          <w:tab w:val="right" w:leader="dot" w:pos="8306"/>
        </w:tabs>
      </w:pPr>
      <w:hyperlink w:anchor="_Toc5011" w:history="1">
        <w:r>
          <w:rPr>
            <w:rFonts w:ascii="仿宋" w:eastAsia="仿宋" w:hAnsi="仿宋" w:cs="仿宋" w:hint="eastAsia"/>
            <w:lang w:eastAsia="zh-CN"/>
          </w:rPr>
          <w:t>(三)、进度安排注意事项</w:t>
        </w:r>
        <w:r>
          <w:tab/>
        </w:r>
        <w:r>
          <w:fldChar w:fldCharType="begin"/>
        </w:r>
        <w:r>
          <w:instrText xml:space="preserve"> PAGEREF _Toc5011 \h </w:instrText>
        </w:r>
        <w:r>
          <w:fldChar w:fldCharType="separate"/>
        </w:r>
        <w:r>
          <w:t>40</w:t>
        </w:r>
        <w:r>
          <w:fldChar w:fldCharType="end"/>
        </w:r>
      </w:hyperlink>
    </w:p>
    <w:p>
      <w:pPr>
        <w:pStyle w:val="TOC2"/>
        <w:tabs>
          <w:tab w:val="right" w:leader="dot" w:pos="8306"/>
        </w:tabs>
      </w:pPr>
      <w:hyperlink w:anchor="_Toc31834" w:history="1">
        <w:r>
          <w:rPr>
            <w:rFonts w:ascii="仿宋" w:eastAsia="仿宋" w:hAnsi="仿宋" w:cs="仿宋" w:hint="eastAsia"/>
            <w:lang w:eastAsia="zh-CN"/>
          </w:rPr>
          <w:t>(四)、人力资源配置</w:t>
        </w:r>
        <w:r>
          <w:tab/>
        </w:r>
        <w:r>
          <w:fldChar w:fldCharType="begin"/>
        </w:r>
        <w:r>
          <w:instrText xml:space="preserve"> PAGEREF _Toc31834 \h </w:instrText>
        </w:r>
        <w:r>
          <w:fldChar w:fldCharType="separate"/>
        </w:r>
        <w:r>
          <w:t>41</w:t>
        </w:r>
        <w:r>
          <w:fldChar w:fldCharType="end"/>
        </w:r>
      </w:hyperlink>
    </w:p>
    <w:p>
      <w:pPr>
        <w:pStyle w:val="TOC2"/>
        <w:tabs>
          <w:tab w:val="right" w:leader="dot" w:pos="8306"/>
        </w:tabs>
      </w:pPr>
      <w:hyperlink w:anchor="_Toc2179" w:history="1">
        <w:r>
          <w:rPr>
            <w:rFonts w:ascii="仿宋" w:eastAsia="仿宋" w:hAnsi="仿宋" w:cs="仿宋" w:hint="eastAsia"/>
            <w:lang w:eastAsia="zh-CN"/>
          </w:rPr>
          <w:t>(五)、员工培训</w:t>
        </w:r>
        <w:r>
          <w:tab/>
        </w:r>
        <w:r>
          <w:fldChar w:fldCharType="begin"/>
        </w:r>
        <w:r>
          <w:instrText xml:space="preserve"> PAGEREF _Toc2179 \h </w:instrText>
        </w:r>
        <w:r>
          <w:fldChar w:fldCharType="separate"/>
        </w:r>
        <w:r>
          <w:t>43</w:t>
        </w:r>
        <w:r>
          <w:fldChar w:fldCharType="end"/>
        </w:r>
      </w:hyperlink>
    </w:p>
    <w:p>
      <w:pPr>
        <w:pStyle w:val="TOC2"/>
        <w:tabs>
          <w:tab w:val="right" w:leader="dot" w:pos="8306"/>
        </w:tabs>
      </w:pPr>
      <w:hyperlink w:anchor="_Toc27583" w:history="1">
        <w:r>
          <w:rPr>
            <w:rFonts w:ascii="仿宋" w:eastAsia="仿宋" w:hAnsi="仿宋" w:cs="仿宋" w:hint="eastAsia"/>
            <w:lang w:eastAsia="zh-CN"/>
          </w:rPr>
          <w:t>(六)、项目实施保障</w:t>
        </w:r>
        <w:r>
          <w:tab/>
        </w:r>
        <w:r>
          <w:fldChar w:fldCharType="begin"/>
        </w:r>
        <w:r>
          <w:instrText xml:space="preserve"> PAGEREF _Toc27583 \h </w:instrText>
        </w:r>
        <w:r>
          <w:fldChar w:fldCharType="separate"/>
        </w:r>
        <w:r>
          <w:t>44</w:t>
        </w:r>
        <w:r>
          <w:fldChar w:fldCharType="end"/>
        </w:r>
      </w:hyperlink>
    </w:p>
    <w:p>
      <w:pPr>
        <w:pStyle w:val="TOC2"/>
        <w:tabs>
          <w:tab w:val="right" w:leader="dot" w:pos="8306"/>
        </w:tabs>
      </w:pPr>
      <w:hyperlink w:anchor="_Toc22864" w:history="1">
        <w:r>
          <w:rPr>
            <w:rFonts w:ascii="仿宋" w:eastAsia="仿宋" w:hAnsi="仿宋" w:cs="仿宋" w:hint="eastAsia"/>
            <w:lang w:eastAsia="zh-CN"/>
          </w:rPr>
          <w:t>(七)、安全规范管理</w:t>
        </w:r>
        <w:r>
          <w:tab/>
        </w:r>
        <w:r>
          <w:fldChar w:fldCharType="begin"/>
        </w:r>
        <w:r>
          <w:instrText xml:space="preserve"> PAGEREF _Toc22864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38" w:history="1">
        <w:r>
          <w:rPr>
            <w:rFonts w:ascii="仿宋" w:eastAsia="仿宋" w:hAnsi="仿宋" w:cs="仿宋" w:hint="eastAsia"/>
            <w:lang w:eastAsia="zh-CN"/>
          </w:rPr>
          <w:t>十、安全与应急管理</w:t>
        </w:r>
        <w:r>
          <w:tab/>
        </w:r>
        <w:r>
          <w:fldChar w:fldCharType="begin"/>
        </w:r>
        <w:r>
          <w:instrText xml:space="preserve"> PAGEREF _Toc32638 \h </w:instrText>
        </w:r>
        <w:r>
          <w:fldChar w:fldCharType="separate"/>
        </w:r>
        <w:r>
          <w:t>46</w:t>
        </w:r>
        <w:r>
          <w:fldChar w:fldCharType="end"/>
        </w:r>
      </w:hyperlink>
    </w:p>
    <w:p>
      <w:pPr>
        <w:pStyle w:val="TOC2"/>
        <w:tabs>
          <w:tab w:val="right" w:leader="dot" w:pos="8306"/>
        </w:tabs>
      </w:pPr>
      <w:hyperlink w:anchor="_Toc25155" w:history="1">
        <w:r>
          <w:rPr>
            <w:rFonts w:ascii="仿宋" w:eastAsia="仿宋" w:hAnsi="仿宋" w:cs="仿宋" w:hint="eastAsia"/>
            <w:lang w:eastAsia="zh-CN"/>
          </w:rPr>
          <w:t>(一)、安全生产管理</w:t>
        </w:r>
        <w:r>
          <w:tab/>
        </w:r>
        <w:r>
          <w:fldChar w:fldCharType="begin"/>
        </w:r>
        <w:r>
          <w:instrText xml:space="preserve"> PAGEREF _Toc25155 \h </w:instrText>
        </w:r>
        <w:r>
          <w:fldChar w:fldCharType="separate"/>
        </w:r>
        <w:r>
          <w:t>46</w:t>
        </w:r>
        <w:r>
          <w:fldChar w:fldCharType="end"/>
        </w:r>
      </w:hyperlink>
    </w:p>
    <w:p>
      <w:pPr>
        <w:pStyle w:val="TOC2"/>
        <w:tabs>
          <w:tab w:val="right" w:leader="dot" w:pos="8306"/>
        </w:tabs>
      </w:pPr>
      <w:hyperlink w:anchor="_Toc5170" w:history="1">
        <w:r>
          <w:rPr>
            <w:rFonts w:ascii="仿宋" w:eastAsia="仿宋" w:hAnsi="仿宋" w:cs="仿宋" w:hint="eastAsia"/>
            <w:lang w:eastAsia="zh-CN"/>
          </w:rPr>
          <w:t>(二)、应急预案与响应</w:t>
        </w:r>
        <w:r>
          <w:tab/>
        </w:r>
        <w:r>
          <w:fldChar w:fldCharType="begin"/>
        </w:r>
        <w:r>
          <w:instrText xml:space="preserve"> PAGEREF _Toc5170 \h </w:instrText>
        </w:r>
        <w:r>
          <w:fldChar w:fldCharType="separate"/>
        </w:r>
        <w:r>
          <w:t>48</w:t>
        </w:r>
        <w:r>
          <w:fldChar w:fldCharType="end"/>
        </w:r>
      </w:hyperlink>
    </w:p>
    <w:p>
      <w:pPr>
        <w:pStyle w:val="TOC1"/>
        <w:tabs>
          <w:tab w:val="right" w:leader="dot" w:pos="8306"/>
        </w:tabs>
      </w:pPr>
      <w:hyperlink w:anchor="_Toc8476" w:history="1">
        <w:r>
          <w:rPr>
            <w:rFonts w:ascii="仿宋" w:eastAsia="仿宋" w:hAnsi="仿宋" w:cs="仿宋" w:hint="eastAsia"/>
            <w:lang w:eastAsia="zh-CN"/>
          </w:rPr>
          <w:t>十一、环境保护与绿色发展</w:t>
        </w:r>
        <w:r>
          <w:tab/>
        </w:r>
        <w:r>
          <w:fldChar w:fldCharType="begin"/>
        </w:r>
        <w:r>
          <w:instrText xml:space="preserve"> PAGEREF _Toc8476 \h </w:instrText>
        </w:r>
        <w:r>
          <w:fldChar w:fldCharType="separate"/>
        </w:r>
        <w:r>
          <w:t>50</w:t>
        </w:r>
        <w:r>
          <w:fldChar w:fldCharType="end"/>
        </w:r>
      </w:hyperlink>
    </w:p>
    <w:p>
      <w:pPr>
        <w:pStyle w:val="TOC2"/>
        <w:tabs>
          <w:tab w:val="right" w:leader="dot" w:pos="8306"/>
        </w:tabs>
      </w:pPr>
      <w:hyperlink w:anchor="_Toc15849" w:history="1">
        <w:r>
          <w:rPr>
            <w:rFonts w:ascii="仿宋" w:eastAsia="仿宋" w:hAnsi="仿宋" w:cs="仿宋" w:hint="eastAsia"/>
            <w:lang w:eastAsia="zh-CN"/>
          </w:rPr>
          <w:t>(一)、环境保护措施</w:t>
        </w:r>
        <w:r>
          <w:tab/>
        </w:r>
        <w:r>
          <w:fldChar w:fldCharType="begin"/>
        </w:r>
        <w:r>
          <w:instrText xml:space="preserve"> PAGEREF _Toc15849 \h </w:instrText>
        </w:r>
        <w:r>
          <w:fldChar w:fldCharType="separate"/>
        </w:r>
        <w:r>
          <w:t>50</w:t>
        </w:r>
        <w:r>
          <w:fldChar w:fldCharType="end"/>
        </w:r>
      </w:hyperlink>
    </w:p>
    <w:p>
      <w:pPr>
        <w:pStyle w:val="TOC2"/>
        <w:tabs>
          <w:tab w:val="right" w:leader="dot" w:pos="8306"/>
        </w:tabs>
      </w:pPr>
      <w:hyperlink w:anchor="_Toc22996" w:history="1">
        <w:r>
          <w:rPr>
            <w:rFonts w:ascii="仿宋" w:eastAsia="仿宋" w:hAnsi="仿宋" w:cs="仿宋" w:hint="eastAsia"/>
            <w:lang w:eastAsia="zh-CN"/>
          </w:rPr>
          <w:t>(二)、绿色发展与可持续发展策略</w:t>
        </w:r>
        <w:r>
          <w:tab/>
        </w:r>
        <w:r>
          <w:fldChar w:fldCharType="begin"/>
        </w:r>
        <w:r>
          <w:instrText xml:space="preserve"> PAGEREF _Toc22996 \h </w:instrText>
        </w:r>
        <w:r>
          <w:fldChar w:fldCharType="separate"/>
        </w:r>
        <w:r>
          <w:t>51</w:t>
        </w:r>
        <w:r>
          <w:fldChar w:fldCharType="end"/>
        </w:r>
      </w:hyperlink>
    </w:p>
    <w:p>
      <w:pPr>
        <w:pStyle w:val="TOC1"/>
        <w:tabs>
          <w:tab w:val="right" w:leader="dot" w:pos="8306"/>
        </w:tabs>
      </w:pPr>
      <w:hyperlink w:anchor="_Toc14416" w:history="1">
        <w:r>
          <w:rPr>
            <w:rFonts w:ascii="仿宋" w:eastAsia="仿宋" w:hAnsi="仿宋" w:cs="仿宋" w:hint="eastAsia"/>
            <w:lang w:eastAsia="zh-CN"/>
          </w:rPr>
          <w:t>十二、项目变更管理</w:t>
        </w:r>
        <w:r>
          <w:tab/>
        </w:r>
        <w:r>
          <w:fldChar w:fldCharType="begin"/>
        </w:r>
        <w:r>
          <w:instrText xml:space="preserve"> PAGEREF _Toc14416 \h </w:instrText>
        </w:r>
        <w:r>
          <w:fldChar w:fldCharType="separate"/>
        </w:r>
        <w:r>
          <w:t>53</w:t>
        </w:r>
        <w:r>
          <w:fldChar w:fldCharType="end"/>
        </w:r>
      </w:hyperlink>
    </w:p>
    <w:p>
      <w:pPr>
        <w:pStyle w:val="TOC2"/>
        <w:tabs>
          <w:tab w:val="right" w:leader="dot" w:pos="8306"/>
        </w:tabs>
      </w:pPr>
      <w:hyperlink w:anchor="_Toc10897" w:history="1">
        <w:r>
          <w:rPr>
            <w:rFonts w:ascii="仿宋" w:eastAsia="仿宋" w:hAnsi="仿宋" w:cs="仿宋" w:hint="eastAsia"/>
            <w:lang w:eastAsia="zh-CN"/>
          </w:rPr>
          <w:t>(一)、变更控制流程</w:t>
        </w:r>
        <w:r>
          <w:tab/>
        </w:r>
        <w:r>
          <w:fldChar w:fldCharType="begin"/>
        </w:r>
        <w:r>
          <w:instrText xml:space="preserve"> PAGEREF _Toc10897 \h </w:instrText>
        </w:r>
        <w:r>
          <w:fldChar w:fldCharType="separate"/>
        </w:r>
        <w:r>
          <w:t>53</w:t>
        </w:r>
        <w:r>
          <w:fldChar w:fldCharType="end"/>
        </w:r>
      </w:hyperlink>
    </w:p>
    <w:p>
      <w:pPr>
        <w:pStyle w:val="TOC2"/>
        <w:tabs>
          <w:tab w:val="right" w:leader="dot" w:pos="8306"/>
        </w:tabs>
      </w:pPr>
      <w:hyperlink w:anchor="_Toc32097" w:history="1">
        <w:r>
          <w:rPr>
            <w:rFonts w:ascii="仿宋" w:eastAsia="仿宋" w:hAnsi="仿宋" w:cs="仿宋" w:hint="eastAsia"/>
            <w:lang w:eastAsia="zh-CN"/>
          </w:rPr>
          <w:t>(二)、影响评估与处理</w:t>
        </w:r>
        <w:r>
          <w:tab/>
        </w:r>
        <w:r>
          <w:fldChar w:fldCharType="begin"/>
        </w:r>
        <w:r>
          <w:instrText xml:space="preserve"> PAGEREF _Toc32097 \h </w:instrText>
        </w:r>
        <w:r>
          <w:fldChar w:fldCharType="separate"/>
        </w:r>
        <w:r>
          <w:t>54</w:t>
        </w:r>
        <w:r>
          <w:fldChar w:fldCharType="end"/>
        </w:r>
      </w:hyperlink>
    </w:p>
    <w:p>
      <w:pPr>
        <w:pStyle w:val="TOC2"/>
        <w:tabs>
          <w:tab w:val="right" w:leader="dot" w:pos="8306"/>
        </w:tabs>
      </w:pPr>
      <w:hyperlink w:anchor="_Toc20525" w:history="1">
        <w:r>
          <w:rPr>
            <w:rFonts w:ascii="仿宋" w:eastAsia="仿宋" w:hAnsi="仿宋" w:cs="仿宋" w:hint="eastAsia"/>
            <w:lang w:eastAsia="zh-CN"/>
          </w:rPr>
          <w:t>(三)、变更记录与追踪</w:t>
        </w:r>
        <w:r>
          <w:tab/>
        </w:r>
        <w:r>
          <w:fldChar w:fldCharType="begin"/>
        </w:r>
        <w:r>
          <w:instrText xml:space="preserve"> PAGEREF _Toc20525 \h </w:instrText>
        </w:r>
        <w:r>
          <w:fldChar w:fldCharType="separate"/>
        </w:r>
        <w:r>
          <w:t>55</w:t>
        </w:r>
        <w:r>
          <w:fldChar w:fldCharType="end"/>
        </w:r>
      </w:hyperlink>
    </w:p>
    <w:p>
      <w:pPr>
        <w:pStyle w:val="TOC2"/>
        <w:tabs>
          <w:tab w:val="right" w:leader="dot" w:pos="8306"/>
        </w:tabs>
      </w:pPr>
      <w:hyperlink w:anchor="_Toc24132" w:history="1">
        <w:r>
          <w:rPr>
            <w:rFonts w:ascii="仿宋" w:eastAsia="仿宋" w:hAnsi="仿宋" w:cs="仿宋" w:hint="eastAsia"/>
            <w:lang w:eastAsia="zh-CN"/>
          </w:rPr>
          <w:t>(四)、变更管理策略</w:t>
        </w:r>
        <w:r>
          <w:tab/>
        </w:r>
        <w:r>
          <w:fldChar w:fldCharType="begin"/>
        </w:r>
        <w:r>
          <w:instrText xml:space="preserve"> PAGEREF _Toc24132 \h </w:instrText>
        </w:r>
        <w:r>
          <w:fldChar w:fldCharType="separate"/>
        </w:r>
        <w:r>
          <w:t>57</w:t>
        </w:r>
        <w:r>
          <w:fldChar w:fldCharType="end"/>
        </w:r>
      </w:hyperlink>
    </w:p>
    <w:p>
      <w:pPr>
        <w:pStyle w:val="TOC1"/>
        <w:tabs>
          <w:tab w:val="right" w:leader="dot" w:pos="8306"/>
        </w:tabs>
      </w:pPr>
      <w:hyperlink w:anchor="_Toc10236" w:history="1">
        <w:r>
          <w:rPr>
            <w:rFonts w:ascii="仿宋" w:eastAsia="仿宋" w:hAnsi="仿宋" w:cs="仿宋" w:hint="eastAsia"/>
            <w:lang w:eastAsia="zh-CN"/>
          </w:rPr>
          <w:t>十三、人力资源管理与开发</w:t>
        </w:r>
        <w:r>
          <w:tab/>
        </w:r>
        <w:r>
          <w:fldChar w:fldCharType="begin"/>
        </w:r>
        <w:r>
          <w:instrText xml:space="preserve"> PAGEREF _Toc10236 \h </w:instrText>
        </w:r>
        <w:r>
          <w:fldChar w:fldCharType="separate"/>
        </w:r>
        <w:r>
          <w:t>59</w:t>
        </w:r>
        <w:r>
          <w:fldChar w:fldCharType="end"/>
        </w:r>
      </w:hyperlink>
    </w:p>
    <w:p>
      <w:pPr>
        <w:pStyle w:val="TOC2"/>
        <w:tabs>
          <w:tab w:val="right" w:leader="dot" w:pos="8306"/>
        </w:tabs>
      </w:pPr>
      <w:hyperlink w:anchor="_Toc6281" w:history="1">
        <w:r>
          <w:rPr>
            <w:rFonts w:ascii="仿宋" w:eastAsia="仿宋" w:hAnsi="仿宋" w:cs="仿宋" w:hint="eastAsia"/>
            <w:lang w:eastAsia="zh-CN"/>
          </w:rPr>
          <w:t>(一)、人力资源规划</w:t>
        </w:r>
        <w:r>
          <w:tab/>
        </w:r>
        <w:r>
          <w:fldChar w:fldCharType="begin"/>
        </w:r>
        <w:r>
          <w:instrText xml:space="preserve"> PAGEREF _Toc6281 \h </w:instrText>
        </w:r>
        <w:r>
          <w:fldChar w:fldCharType="separate"/>
        </w:r>
        <w:r>
          <w:t>59</w:t>
        </w:r>
        <w:r>
          <w:fldChar w:fldCharType="end"/>
        </w:r>
      </w:hyperlink>
    </w:p>
    <w:p>
      <w:pPr>
        <w:pStyle w:val="TOC2"/>
        <w:tabs>
          <w:tab w:val="right" w:leader="dot" w:pos="8306"/>
        </w:tabs>
      </w:pPr>
      <w:hyperlink w:anchor="_Toc8373" w:history="1">
        <w:r>
          <w:rPr>
            <w:rFonts w:ascii="仿宋" w:eastAsia="仿宋" w:hAnsi="仿宋" w:cs="仿宋" w:hint="eastAsia"/>
            <w:lang w:eastAsia="zh-CN"/>
          </w:rPr>
          <w:t>(二)、人力资源开发与培训</w:t>
        </w:r>
        <w:r>
          <w:tab/>
        </w:r>
        <w:r>
          <w:fldChar w:fldCharType="begin"/>
        </w:r>
        <w:r>
          <w:instrText xml:space="preserve"> PAGEREF _Toc8373 \h </w:instrText>
        </w:r>
        <w:r>
          <w:fldChar w:fldCharType="separate"/>
        </w:r>
        <w:r>
          <w:t>60</w:t>
        </w:r>
        <w:r>
          <w:fldChar w:fldCharType="end"/>
        </w:r>
      </w:hyperlink>
    </w:p>
    <w:p>
      <w:pPr>
        <w:pStyle w:val="TOC1"/>
        <w:tabs>
          <w:tab w:val="right" w:leader="dot" w:pos="8306"/>
        </w:tabs>
      </w:pPr>
      <w:hyperlink w:anchor="_Toc29158" w:history="1">
        <w:r>
          <w:rPr>
            <w:rFonts w:ascii="仿宋" w:eastAsia="仿宋" w:hAnsi="仿宋" w:cs="仿宋" w:hint="eastAsia"/>
            <w:lang w:eastAsia="zh-CN"/>
          </w:rPr>
          <w:t>十四、设施与设备管理</w:t>
        </w:r>
        <w:r>
          <w:tab/>
        </w:r>
        <w:r>
          <w:fldChar w:fldCharType="begin"/>
        </w:r>
        <w:r>
          <w:instrText xml:space="preserve"> PAGEREF _Toc29158 \h </w:instrText>
        </w:r>
        <w:r>
          <w:fldChar w:fldCharType="separate"/>
        </w:r>
        <w:r>
          <w:t>63</w:t>
        </w:r>
        <w:r>
          <w:fldChar w:fldCharType="end"/>
        </w:r>
      </w:hyperlink>
    </w:p>
    <w:p>
      <w:pPr>
        <w:pStyle w:val="TOC2"/>
        <w:tabs>
          <w:tab w:val="right" w:leader="dot" w:pos="8306"/>
        </w:tabs>
      </w:pPr>
      <w:hyperlink w:anchor="_Toc7080" w:history="1">
        <w:r>
          <w:rPr>
            <w:rFonts w:ascii="仿宋" w:eastAsia="仿宋" w:hAnsi="仿宋" w:cs="仿宋" w:hint="eastAsia"/>
            <w:lang w:eastAsia="zh-CN"/>
          </w:rPr>
          <w:t>(一)、设施规划与配置</w:t>
        </w:r>
        <w:r>
          <w:tab/>
        </w:r>
        <w:r>
          <w:fldChar w:fldCharType="begin"/>
        </w:r>
        <w:r>
          <w:instrText xml:space="preserve"> PAGEREF _Toc7080 \h </w:instrText>
        </w:r>
        <w:r>
          <w:fldChar w:fldCharType="separate"/>
        </w:r>
        <w:r>
          <w:t>63</w:t>
        </w:r>
        <w:r>
          <w:fldChar w:fldCharType="end"/>
        </w:r>
      </w:hyperlink>
    </w:p>
    <w:p>
      <w:pPr>
        <w:pStyle w:val="TOC2"/>
        <w:tabs>
          <w:tab w:val="right" w:leader="dot" w:pos="8306"/>
        </w:tabs>
      </w:pPr>
      <w:hyperlink w:anchor="_Toc30483" w:history="1">
        <w:r>
          <w:rPr>
            <w:rFonts w:ascii="仿宋" w:eastAsia="仿宋" w:hAnsi="仿宋" w:cs="仿宋" w:hint="eastAsia"/>
            <w:lang w:eastAsia="zh-CN"/>
          </w:rPr>
          <w:t>(二)、设备采购与维护管理</w:t>
        </w:r>
        <w:r>
          <w:tab/>
        </w:r>
        <w:r>
          <w:fldChar w:fldCharType="begin"/>
        </w:r>
        <w:r>
          <w:instrText xml:space="preserve"> PAGEREF _Toc30483 \h </w:instrText>
        </w:r>
        <w:r>
          <w:fldChar w:fldCharType="separate"/>
        </w:r>
        <w:r>
          <w:t>64</w:t>
        </w:r>
        <w:r>
          <w:fldChar w:fldCharType="end"/>
        </w:r>
      </w:hyperlink>
    </w:p>
    <w:p>
      <w:pPr>
        <w:pStyle w:val="TOC2"/>
        <w:tabs>
          <w:tab w:val="right" w:leader="dot" w:pos="8306"/>
        </w:tabs>
      </w:pPr>
      <w:hyperlink w:anchor="_Toc2219" w:history="1">
        <w:r>
          <w:rPr>
            <w:rFonts w:ascii="仿宋" w:eastAsia="仿宋" w:hAnsi="仿宋" w:cs="仿宋" w:hint="eastAsia"/>
            <w:lang w:eastAsia="zh-CN"/>
          </w:rPr>
          <w:t>(三)、设施设备升级策略</w:t>
        </w:r>
        <w:r>
          <w:tab/>
        </w:r>
        <w:r>
          <w:fldChar w:fldCharType="begin"/>
        </w:r>
        <w:r>
          <w:instrText xml:space="preserve"> PAGEREF _Toc2219 \h </w:instrText>
        </w:r>
        <w:r>
          <w:fldChar w:fldCharType="separate"/>
        </w:r>
        <w:r>
          <w:t>64</w:t>
        </w:r>
        <w:r>
          <w:fldChar w:fldCharType="end"/>
        </w:r>
      </w:hyperlink>
    </w:p>
    <w:p>
      <w:pPr>
        <w:pStyle w:val="TOC1"/>
        <w:tabs>
          <w:tab w:val="right" w:leader="dot" w:pos="8306"/>
        </w:tabs>
      </w:pPr>
      <w:hyperlink w:anchor="_Toc7820" w:history="1">
        <w:r>
          <w:rPr>
            <w:rFonts w:ascii="仿宋" w:eastAsia="仿宋" w:hAnsi="仿宋" w:cs="仿宋" w:hint="eastAsia"/>
            <w:lang w:eastAsia="zh-CN"/>
          </w:rPr>
          <w:t>十五、成果转化与推广应用</w:t>
        </w:r>
        <w:r>
          <w:tab/>
        </w:r>
        <w:r>
          <w:fldChar w:fldCharType="begin"/>
        </w:r>
        <w:r>
          <w:instrText xml:space="preserve"> PAGEREF _Toc7820 \h </w:instrText>
        </w:r>
        <w:r>
          <w:fldChar w:fldCharType="separate"/>
        </w:r>
        <w:r>
          <w:t>65</w:t>
        </w:r>
        <w:r>
          <w:fldChar w:fldCharType="end"/>
        </w:r>
      </w:hyperlink>
    </w:p>
    <w:p>
      <w:pPr>
        <w:pStyle w:val="TOC2"/>
        <w:tabs>
          <w:tab w:val="right" w:leader="dot" w:pos="8306"/>
        </w:tabs>
      </w:pPr>
      <w:hyperlink w:anchor="_Toc6752" w:history="1">
        <w:r>
          <w:rPr>
            <w:rFonts w:ascii="仿宋" w:eastAsia="仿宋" w:hAnsi="仿宋" w:cs="仿宋" w:hint="eastAsia"/>
            <w:lang w:eastAsia="zh-CN"/>
          </w:rPr>
          <w:t>(一)、成果转化策略制定</w:t>
        </w:r>
        <w:r>
          <w:tab/>
        </w:r>
        <w:r>
          <w:fldChar w:fldCharType="begin"/>
        </w:r>
        <w:r>
          <w:instrText xml:space="preserve"> PAGEREF _Toc6752 \h </w:instrText>
        </w:r>
        <w:r>
          <w:fldChar w:fldCharType="separate"/>
        </w:r>
        <w:r>
          <w:t>65</w:t>
        </w:r>
        <w:r>
          <w:fldChar w:fldCharType="end"/>
        </w:r>
      </w:hyperlink>
    </w:p>
    <w:p>
      <w:pPr>
        <w:pStyle w:val="TOC2"/>
        <w:tabs>
          <w:tab w:val="right" w:leader="dot" w:pos="8306"/>
        </w:tabs>
      </w:pPr>
      <w:hyperlink w:anchor="_Toc22065" w:history="1">
        <w:r>
          <w:rPr>
            <w:rFonts w:ascii="仿宋" w:eastAsia="仿宋" w:hAnsi="仿宋" w:cs="仿宋" w:hint="eastAsia"/>
            <w:lang w:eastAsia="zh-CN"/>
          </w:rPr>
          <w:t>(二)、成果推广应用方案</w:t>
        </w:r>
        <w:r>
          <w:tab/>
        </w:r>
        <w:r>
          <w:fldChar w:fldCharType="begin"/>
        </w:r>
        <w:r>
          <w:instrText xml:space="preserve"> PAGEREF _Toc22065 \h </w:instrText>
        </w:r>
        <w:r>
          <w:fldChar w:fldCharType="separate"/>
        </w:r>
        <w:r>
          <w:t>66</w:t>
        </w:r>
        <w:r>
          <w:fldChar w:fldCharType="end"/>
        </w:r>
      </w:hyperlink>
    </w:p>
    <w:p>
      <w:pPr>
        <w:pStyle w:val="TOC1"/>
        <w:tabs>
          <w:tab w:val="right" w:leader="dot" w:pos="8306"/>
        </w:tabs>
      </w:pPr>
      <w:hyperlink w:anchor="_Toc7621" w:history="1">
        <w:r>
          <w:rPr>
            <w:rFonts w:ascii="仿宋" w:eastAsia="仿宋" w:hAnsi="仿宋" w:cs="仿宋" w:hint="eastAsia"/>
            <w:lang w:eastAsia="zh-CN"/>
          </w:rPr>
          <w:t>十六、质量管理与控制</w:t>
        </w:r>
        <w:r>
          <w:tab/>
        </w:r>
        <w:r>
          <w:fldChar w:fldCharType="begin"/>
        </w:r>
        <w:r>
          <w:instrText xml:space="preserve"> PAGEREF _Toc7621 \h </w:instrText>
        </w:r>
        <w:r>
          <w:fldChar w:fldCharType="separate"/>
        </w:r>
        <w:r>
          <w:t>68</w:t>
        </w:r>
        <w:r>
          <w:fldChar w:fldCharType="end"/>
        </w:r>
      </w:hyperlink>
    </w:p>
    <w:p>
      <w:pPr>
        <w:pStyle w:val="TOC2"/>
        <w:tabs>
          <w:tab w:val="right" w:leader="dot" w:pos="8306"/>
        </w:tabs>
      </w:pPr>
      <w:hyperlink w:anchor="_Toc31522" w:history="1">
        <w:r>
          <w:rPr>
            <w:rFonts w:ascii="仿宋" w:eastAsia="仿宋" w:hAnsi="仿宋" w:cs="仿宋" w:hint="eastAsia"/>
            <w:lang w:eastAsia="zh-CN"/>
          </w:rPr>
          <w:t>(一)、质量管理体系建设</w:t>
        </w:r>
        <w:r>
          <w:tab/>
        </w:r>
        <w:r>
          <w:fldChar w:fldCharType="begin"/>
        </w:r>
        <w:r>
          <w:instrText xml:space="preserve"> PAGEREF _Toc31522 \h </w:instrText>
        </w:r>
        <w:r>
          <w:fldChar w:fldCharType="separate"/>
        </w:r>
        <w:r>
          <w:t>68</w:t>
        </w:r>
        <w:r>
          <w:fldChar w:fldCharType="end"/>
        </w:r>
      </w:hyperlink>
    </w:p>
    <w:p>
      <w:pPr>
        <w:pStyle w:val="TOC2"/>
        <w:tabs>
          <w:tab w:val="right" w:leader="dot" w:pos="8306"/>
        </w:tabs>
      </w:pPr>
      <w:hyperlink w:anchor="_Toc5935" w:history="1">
        <w:r>
          <w:rPr>
            <w:rFonts w:ascii="仿宋" w:eastAsia="仿宋" w:hAnsi="仿宋" w:cs="仿宋" w:hint="eastAsia"/>
            <w:lang w:eastAsia="zh-CN"/>
          </w:rPr>
          <w:t>(二)、质量控制措施</w:t>
        </w:r>
        <w:r>
          <w:tab/>
        </w:r>
        <w:r>
          <w:fldChar w:fldCharType="begin"/>
        </w:r>
        <w:r>
          <w:instrText xml:space="preserve"> PAGEREF _Toc5935 \h </w:instrText>
        </w:r>
        <w:r>
          <w:fldChar w:fldCharType="separate"/>
        </w:r>
        <w:r>
          <w:t>69</w:t>
        </w:r>
        <w:r>
          <w:fldChar w:fldCharType="end"/>
        </w:r>
      </w:hyperlink>
    </w:p>
    <w:p>
      <w:pPr>
        <w:pStyle w:val="TOC1"/>
        <w:tabs>
          <w:tab w:val="right" w:leader="dot" w:pos="8306"/>
        </w:tabs>
      </w:pPr>
      <w:hyperlink w:anchor="_Toc30028" w:history="1">
        <w:r>
          <w:rPr>
            <w:rFonts w:ascii="仿宋" w:eastAsia="仿宋" w:hAnsi="仿宋" w:cs="仿宋" w:hint="eastAsia"/>
            <w:lang w:eastAsia="zh-CN"/>
          </w:rPr>
          <w:t>十七、企业合规与伦理</w:t>
        </w:r>
        <w:r>
          <w:tab/>
        </w:r>
        <w:r>
          <w:fldChar w:fldCharType="begin"/>
        </w:r>
        <w:r>
          <w:instrText xml:space="preserve"> PAGEREF _Toc30028 \h </w:instrText>
        </w:r>
        <w:r>
          <w:fldChar w:fldCharType="separate"/>
        </w:r>
        <w:r>
          <w:t>70</w:t>
        </w:r>
        <w:r>
          <w:fldChar w:fldCharType="end"/>
        </w:r>
      </w:hyperlink>
    </w:p>
    <w:p>
      <w:pPr>
        <w:pStyle w:val="TOC2"/>
        <w:tabs>
          <w:tab w:val="right" w:leader="dot" w:pos="8306"/>
        </w:tabs>
      </w:pPr>
      <w:hyperlink w:anchor="_Toc6167" w:history="1">
        <w:r>
          <w:rPr>
            <w:rFonts w:ascii="仿宋" w:eastAsia="仿宋" w:hAnsi="仿宋" w:cs="仿宋" w:hint="eastAsia"/>
            <w:lang w:eastAsia="zh-CN"/>
          </w:rPr>
          <w:t>(一)、合规政策与程序</w:t>
        </w:r>
        <w:r>
          <w:tab/>
        </w:r>
        <w:r>
          <w:fldChar w:fldCharType="begin"/>
        </w:r>
        <w:r>
          <w:instrText xml:space="preserve"> PAGEREF _Toc6167 \h </w:instrText>
        </w:r>
        <w:r>
          <w:fldChar w:fldCharType="separate"/>
        </w:r>
        <w:r>
          <w:t>70</w:t>
        </w:r>
        <w:r>
          <w:fldChar w:fldCharType="end"/>
        </w:r>
      </w:hyperlink>
    </w:p>
    <w:p>
      <w:pPr>
        <w:pStyle w:val="TOC2"/>
        <w:tabs>
          <w:tab w:val="right" w:leader="dot" w:pos="8306"/>
        </w:tabs>
      </w:pPr>
      <w:hyperlink w:anchor="_Toc15485" w:history="1">
        <w:r>
          <w:rPr>
            <w:rFonts w:ascii="仿宋" w:eastAsia="仿宋" w:hAnsi="仿宋" w:cs="仿宋" w:hint="eastAsia"/>
            <w:lang w:eastAsia="zh-CN"/>
          </w:rPr>
          <w:t>(二)、伦理规范与培训</w:t>
        </w:r>
        <w:r>
          <w:tab/>
        </w:r>
        <w:r>
          <w:fldChar w:fldCharType="begin"/>
        </w:r>
        <w:r>
          <w:instrText xml:space="preserve"> PAGEREF _Toc15485 \h </w:instrText>
        </w:r>
        <w:r>
          <w:fldChar w:fldCharType="separate"/>
        </w:r>
        <w:r>
          <w:t>72</w:t>
        </w:r>
        <w:r>
          <w:fldChar w:fldCharType="end"/>
        </w:r>
      </w:hyperlink>
    </w:p>
    <w:p>
      <w:pPr>
        <w:pStyle w:val="TOC2"/>
        <w:tabs>
          <w:tab w:val="right" w:leader="dot" w:pos="8306"/>
        </w:tabs>
      </w:pPr>
      <w:hyperlink w:anchor="_Toc7274" w:history="1">
        <w:r>
          <w:rPr>
            <w:rFonts w:ascii="仿宋" w:eastAsia="仿宋" w:hAnsi="仿宋" w:cs="仿宋" w:hint="eastAsia"/>
            <w:lang w:eastAsia="zh-CN"/>
          </w:rPr>
          <w:t>(三)、合规风险评估</w:t>
        </w:r>
        <w:r>
          <w:tab/>
        </w:r>
        <w:r>
          <w:fldChar w:fldCharType="begin"/>
        </w:r>
        <w:r>
          <w:instrText xml:space="preserve"> PAGEREF _Toc7274 \h </w:instrText>
        </w:r>
        <w:r>
          <w:fldChar w:fldCharType="separate"/>
        </w:r>
        <w:r>
          <w:t>72</w:t>
        </w:r>
        <w:r>
          <w:fldChar w:fldCharType="end"/>
        </w:r>
      </w:hyperlink>
    </w:p>
    <w:p>
      <w:pPr>
        <w:pStyle w:val="TOC2"/>
        <w:tabs>
          <w:tab w:val="right" w:leader="dot" w:pos="8306"/>
        </w:tabs>
      </w:pPr>
      <w:hyperlink w:anchor="_Toc31481" w:history="1">
        <w:r>
          <w:rPr>
            <w:rFonts w:ascii="仿宋" w:eastAsia="仿宋" w:hAnsi="仿宋" w:cs="仿宋" w:hint="eastAsia"/>
            <w:lang w:eastAsia="zh-CN"/>
          </w:rPr>
          <w:t>(四)、合规监督与执行</w:t>
        </w:r>
        <w:r>
          <w:tab/>
        </w:r>
        <w:r>
          <w:fldChar w:fldCharType="begin"/>
        </w:r>
        <w:r>
          <w:instrText xml:space="preserve"> PAGEREF _Toc31481 \h </w:instrText>
        </w:r>
        <w:r>
          <w:fldChar w:fldCharType="separate"/>
        </w:r>
        <w:r>
          <w:t>74</w:t>
        </w:r>
        <w:r>
          <w:fldChar w:fldCharType="end"/>
        </w:r>
      </w:hyperlink>
    </w:p>
    <w:p>
      <w:pPr>
        <w:pStyle w:val="TOC1"/>
        <w:tabs>
          <w:tab w:val="right" w:leader="dot" w:pos="8306"/>
        </w:tabs>
      </w:pPr>
      <w:hyperlink w:anchor="_Toc29495" w:history="1">
        <w:r>
          <w:rPr>
            <w:rFonts w:ascii="仿宋" w:eastAsia="仿宋" w:hAnsi="仿宋" w:cs="仿宋" w:hint="eastAsia"/>
            <w:lang w:eastAsia="zh-CN"/>
          </w:rPr>
          <w:t>十八、法律法规与政策遵循</w:t>
        </w:r>
        <w:r>
          <w:tab/>
        </w:r>
        <w:r>
          <w:fldChar w:fldCharType="begin"/>
        </w:r>
        <w:r>
          <w:instrText xml:space="preserve"> PAGEREF _Toc29495 \h </w:instrText>
        </w:r>
        <w:r>
          <w:fldChar w:fldCharType="separate"/>
        </w:r>
        <w:r>
          <w:t>74</w:t>
        </w:r>
        <w:r>
          <w:fldChar w:fldCharType="end"/>
        </w:r>
      </w:hyperlink>
    </w:p>
    <w:p>
      <w:pPr>
        <w:pStyle w:val="TOC2"/>
        <w:tabs>
          <w:tab w:val="right" w:leader="dot" w:pos="8306"/>
        </w:tabs>
      </w:pPr>
      <w:hyperlink w:anchor="_Toc25068" w:history="1">
        <w:r>
          <w:rPr>
            <w:rFonts w:ascii="仿宋" w:eastAsia="仿宋" w:hAnsi="仿宋" w:cs="仿宋" w:hint="eastAsia"/>
            <w:lang w:eastAsia="zh-CN"/>
          </w:rPr>
          <w:t>(一)、法律法规遵守</w:t>
        </w:r>
        <w:r>
          <w:tab/>
        </w:r>
        <w:r>
          <w:fldChar w:fldCharType="begin"/>
        </w:r>
        <w:r>
          <w:instrText xml:space="preserve"> PAGEREF _Toc25068 \h </w:instrText>
        </w:r>
        <w:r>
          <w:fldChar w:fldCharType="separate"/>
        </w:r>
        <w:r>
          <w:t>74</w:t>
        </w:r>
        <w:r>
          <w:fldChar w:fldCharType="end"/>
        </w:r>
      </w:hyperlink>
    </w:p>
    <w:p>
      <w:pPr>
        <w:pStyle w:val="TOC2"/>
        <w:tabs>
          <w:tab w:val="right" w:leader="dot" w:pos="8306"/>
        </w:tabs>
      </w:pPr>
      <w:hyperlink w:anchor="_Toc5616" w:history="1">
        <w:r>
          <w:rPr>
            <w:rFonts w:ascii="仿宋" w:eastAsia="仿宋" w:hAnsi="仿宋" w:cs="仿宋" w:hint="eastAsia"/>
            <w:lang w:eastAsia="zh-CN"/>
          </w:rPr>
          <w:t>(二)、政策导向与利用</w:t>
        </w:r>
        <w:r>
          <w:tab/>
        </w:r>
        <w:r>
          <w:fldChar w:fldCharType="begin"/>
        </w:r>
        <w:r>
          <w:instrText xml:space="preserve"> PAGEREF _Toc5616 \h </w:instrText>
        </w:r>
        <w:r>
          <w:fldChar w:fldCharType="separate"/>
        </w:r>
        <w:r>
          <w:t>76</w:t>
        </w:r>
        <w:r>
          <w:fldChar w:fldCharType="end"/>
        </w:r>
      </w:hyperlink>
    </w:p>
    <w:p>
      <w:pPr>
        <w:pStyle w:val="TOC1"/>
        <w:tabs>
          <w:tab w:val="right" w:leader="dot" w:pos="8306"/>
        </w:tabs>
      </w:pPr>
      <w:hyperlink w:anchor="_Toc9769" w:history="1">
        <w:r>
          <w:rPr>
            <w:rFonts w:ascii="仿宋" w:eastAsia="仿宋" w:hAnsi="仿宋" w:cs="仿宋" w:hint="eastAsia"/>
            <w:lang w:eastAsia="zh-CN"/>
          </w:rPr>
          <w:t>十九、项目施工方案</w:t>
        </w:r>
        <w:r>
          <w:tab/>
        </w:r>
        <w:r>
          <w:fldChar w:fldCharType="begin"/>
        </w:r>
        <w:r>
          <w:instrText xml:space="preserve"> PAGEREF _Toc9769 \h </w:instrText>
        </w:r>
        <w:r>
          <w:fldChar w:fldCharType="separate"/>
        </w:r>
        <w:r>
          <w:t>76</w:t>
        </w:r>
        <w:r>
          <w:fldChar w:fldCharType="end"/>
        </w:r>
      </w:hyperlink>
    </w:p>
    <w:p>
      <w:pPr>
        <w:pStyle w:val="TOC2"/>
        <w:tabs>
          <w:tab w:val="right" w:leader="dot" w:pos="8306"/>
        </w:tabs>
      </w:pPr>
      <w:hyperlink w:anchor="_Toc10911" w:history="1">
        <w:r>
          <w:rPr>
            <w:rFonts w:ascii="仿宋" w:eastAsia="仿宋" w:hAnsi="仿宋" w:cs="仿宋" w:hint="eastAsia"/>
            <w:lang w:eastAsia="zh-CN"/>
          </w:rPr>
          <w:t>(一)、施工组织设计</w:t>
        </w:r>
        <w:r>
          <w:tab/>
        </w:r>
        <w:r>
          <w:fldChar w:fldCharType="begin"/>
        </w:r>
        <w:r>
          <w:instrText xml:space="preserve"> PAGEREF _Toc10911 \h </w:instrText>
        </w:r>
        <w:r>
          <w:fldChar w:fldCharType="separate"/>
        </w:r>
        <w:r>
          <w:t>76</w:t>
        </w:r>
        <w:r>
          <w:fldChar w:fldCharType="end"/>
        </w:r>
      </w:hyperlink>
    </w:p>
    <w:p>
      <w:pPr>
        <w:pStyle w:val="TOC2"/>
        <w:tabs>
          <w:tab w:val="right" w:leader="dot" w:pos="8306"/>
        </w:tabs>
      </w:pPr>
      <w:hyperlink w:anchor="_Toc4112" w:history="1">
        <w:r>
          <w:rPr>
            <w:rFonts w:ascii="仿宋" w:eastAsia="仿宋" w:hAnsi="仿宋" w:cs="仿宋" w:hint="eastAsia"/>
            <w:lang w:eastAsia="zh-CN"/>
          </w:rPr>
          <w:t>(二)、施工工艺与技术路线</w:t>
        </w:r>
        <w:r>
          <w:tab/>
        </w:r>
        <w:r>
          <w:fldChar w:fldCharType="begin"/>
        </w:r>
        <w:r>
          <w:instrText xml:space="preserve"> PAGEREF _Toc4112 \h </w:instrText>
        </w:r>
        <w:r>
          <w:fldChar w:fldCharType="separate"/>
        </w:r>
        <w:r>
          <w:t>78</w:t>
        </w:r>
        <w:r>
          <w:fldChar w:fldCharType="end"/>
        </w:r>
      </w:hyperlink>
    </w:p>
    <w:p>
      <w:pPr>
        <w:pStyle w:val="TOC2"/>
        <w:tabs>
          <w:tab w:val="right" w:leader="dot" w:pos="8306"/>
        </w:tabs>
      </w:pPr>
      <w:hyperlink w:anchor="_Toc4273" w:history="1">
        <w:r>
          <w:rPr>
            <w:rFonts w:ascii="仿宋" w:eastAsia="仿宋" w:hAnsi="仿宋" w:cs="仿宋" w:hint="eastAsia"/>
            <w:lang w:eastAsia="zh-CN"/>
          </w:rPr>
          <w:t>(三)、关键节点施工计划</w:t>
        </w:r>
        <w:r>
          <w:tab/>
        </w:r>
        <w:r>
          <w:fldChar w:fldCharType="begin"/>
        </w:r>
        <w:r>
          <w:instrText xml:space="preserve"> PAGEREF _Toc4273 \h </w:instrText>
        </w:r>
        <w:r>
          <w:fldChar w:fldCharType="separate"/>
        </w:r>
        <w:r>
          <w:t>79</w:t>
        </w:r>
        <w:r>
          <w:fldChar w:fldCharType="end"/>
        </w:r>
      </w:hyperlink>
    </w:p>
    <w:p>
      <w:pPr>
        <w:pStyle w:val="TOC2"/>
        <w:tabs>
          <w:tab w:val="right" w:leader="dot" w:pos="8306"/>
        </w:tabs>
      </w:pPr>
      <w:hyperlink w:anchor="_Toc8095" w:history="1">
        <w:r>
          <w:rPr>
            <w:rFonts w:ascii="仿宋" w:eastAsia="仿宋" w:hAnsi="仿宋" w:cs="仿宋" w:hint="eastAsia"/>
            <w:lang w:eastAsia="zh-CN"/>
          </w:rPr>
          <w:t>(四)、施工现场管理</w:t>
        </w:r>
        <w:r>
          <w:tab/>
        </w:r>
        <w:r>
          <w:fldChar w:fldCharType="begin"/>
        </w:r>
        <w:r>
          <w:instrText xml:space="preserve"> PAGEREF _Toc8095 \h </w:instrText>
        </w:r>
        <w:r>
          <w:fldChar w:fldCharType="separate"/>
        </w:r>
        <w:r>
          <w:t>81</w:t>
        </w:r>
        <w:r>
          <w:fldChar w:fldCharType="end"/>
        </w:r>
      </w:hyperlink>
    </w:p>
    <w:p>
      <w:pPr>
        <w:pStyle w:val="TOC1"/>
        <w:tabs>
          <w:tab w:val="right" w:leader="dot" w:pos="8306"/>
        </w:tabs>
      </w:pPr>
      <w:hyperlink w:anchor="_Toc5458" w:history="1">
        <w:r>
          <w:rPr>
            <w:rFonts w:ascii="仿宋" w:eastAsia="仿宋" w:hAnsi="仿宋" w:cs="仿宋" w:hint="eastAsia"/>
            <w:lang w:eastAsia="zh-CN"/>
          </w:rPr>
          <w:t>二十、产业协同与集群发展</w:t>
        </w:r>
        <w:r>
          <w:tab/>
        </w:r>
        <w:r>
          <w:fldChar w:fldCharType="begin"/>
        </w:r>
        <w:r>
          <w:instrText xml:space="preserve"> PAGEREF _Toc5458 \h </w:instrText>
        </w:r>
        <w:r>
          <w:fldChar w:fldCharType="separate"/>
        </w:r>
        <w:r>
          <w:t>83</w:t>
        </w:r>
        <w:r>
          <w:fldChar w:fldCharType="end"/>
        </w:r>
      </w:hyperlink>
    </w:p>
    <w:p>
      <w:pPr>
        <w:pStyle w:val="TOC2"/>
        <w:tabs>
          <w:tab w:val="right" w:leader="dot" w:pos="8306"/>
        </w:tabs>
      </w:pPr>
      <w:hyperlink w:anchor="_Toc3566" w:history="1">
        <w:r>
          <w:rPr>
            <w:rFonts w:ascii="仿宋" w:eastAsia="仿宋" w:hAnsi="仿宋" w:cs="仿宋" w:hint="eastAsia"/>
            <w:lang w:eastAsia="zh-CN"/>
          </w:rPr>
          <w:t>(一)、产业协同机制建设</w:t>
        </w:r>
        <w:r>
          <w:tab/>
        </w:r>
        <w:r>
          <w:fldChar w:fldCharType="begin"/>
        </w:r>
        <w:r>
          <w:instrText xml:space="preserve"> PAGEREF _Toc3566 \h </w:instrText>
        </w:r>
        <w:r>
          <w:fldChar w:fldCharType="separate"/>
        </w:r>
        <w:r>
          <w:t>83</w:t>
        </w:r>
        <w:r>
          <w:fldChar w:fldCharType="end"/>
        </w:r>
      </w:hyperlink>
    </w:p>
    <w:p>
      <w:pPr>
        <w:pStyle w:val="TOC2"/>
        <w:tabs>
          <w:tab w:val="right" w:leader="dot" w:pos="8306"/>
        </w:tabs>
      </w:pPr>
      <w:hyperlink w:anchor="_Toc4973" w:history="1">
        <w:r>
          <w:rPr>
            <w:rFonts w:ascii="仿宋" w:eastAsia="仿宋" w:hAnsi="仿宋" w:cs="仿宋" w:hint="eastAsia"/>
            <w:lang w:eastAsia="zh-CN"/>
          </w:rPr>
          <w:t>(二)、产业集群培育与发展</w:t>
        </w:r>
        <w:r>
          <w:tab/>
        </w:r>
        <w:r>
          <w:fldChar w:fldCharType="begin"/>
        </w:r>
        <w:r>
          <w:instrText xml:space="preserve"> PAGEREF _Toc4973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34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5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230"/>
      <w:r>
        <w:rPr>
          <w:rFonts w:ascii="仿宋" w:eastAsia="仿宋" w:hAnsi="仿宋" w:cs="仿宋" w:hint="eastAsia"/>
          <w:sz w:val="28"/>
          <w:lang w:eastAsia="zh-CN"/>
        </w:rPr>
        <w:t>二、孔隙水压力计项目概论</w:t>
      </w:r>
      <w:bookmarkEnd w:id="6"/>
    </w:p>
    <w:p>
      <w:pPr>
        <w:pStyle w:val="Heading2"/>
        <w:rPr>
          <w:rFonts w:ascii="仿宋" w:eastAsia="仿宋" w:hAnsi="仿宋" w:cs="仿宋" w:hint="eastAsia"/>
          <w:lang w:eastAsia="zh-CN"/>
        </w:rPr>
      </w:pPr>
      <w:bookmarkStart w:id="7" w:name="_Toc1885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孔隙水压力计项目的申报单位是“XXX实业发展公司”，这是一家在其所处行业内备受尊敬的企业。公司自成立以来，通过其在孔隙水压力计项目中表现出的创新精神和卓越执行力，在市场上赢得了显著的地位。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该公司的法定代表人秦XX，在孔隙水压力计项目及其他多个行业领域中都有着显著的贡献。秦XX以其出色的领导才能和敏锐的商业洞察力，带领公司在孔隙水压力计项目等多个领域实现了持续的成长和成功。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孔隙水压力计项目的重要合作伙伴。公司专注于[行业名称]领域，以创新作为驱动力，不断推动技术进步和市场扩张。在孔隙水压力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孔隙水压力计项目中展现了强劲的增长和稳定的财务表现。公司通过有效的策略，在孔隙水压力计项目中扩大了其市场份额并增强了盈利能力。同时，公司积极承担社会责任，参与各类社会公益项目，增强了其在孔隙水压力计项目中的品牌形象和社会影响力。</w:t>
      </w:r>
    </w:p>
    <w:p>
      <w:pPr>
        <w:pStyle w:val="Heading2"/>
        <w:ind w:firstLine="560" w:firstLineChars="200"/>
        <w:rPr>
          <w:rFonts w:ascii="仿宋" w:eastAsia="仿宋" w:hAnsi="仿宋" w:cs="仿宋" w:hint="eastAsia"/>
          <w:sz w:val="28"/>
          <w:lang w:eastAsia="zh-CN"/>
        </w:rPr>
      </w:pPr>
      <w:bookmarkStart w:id="8" w:name="_Toc1772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孔隙水压力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孔隙水压力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28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0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https://d.book118.com/166010010223010034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C5248"/>
    <w:rsid w:val="12AC5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1001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2023-12-25T15:23:00Z</dcterms:created>
  <dcterms:modified xsi:type="dcterms:W3CDTF">2023-12-25T15:24:07Z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429CF844948046328BFAE1FDF7E56837_11</vt:lpwstr>
  </property>
  <property fmtid="{D5CDD505-2E9C-101B-9397-08002B2CF9AE}" pid="3" name="KSOProductBuildVer">
    <vt:lpwstr>2052-12.1.0.16120</vt:lpwstr>
  </property>
</Properties>
</file>