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IGC发电项目建设方案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84" w:history="1">
        <w:r>
          <w:rPr>
            <w:rFonts w:ascii="仿宋" w:eastAsia="仿宋" w:hAnsi="仿宋" w:cs="仿宋" w:hint="eastAsia"/>
            <w:lang w:eastAsia="zh-CN"/>
          </w:rPr>
          <w:t>概论</w:t>
        </w:r>
        <w:r>
          <w:tab/>
        </w:r>
        <w:r>
          <w:fldChar w:fldCharType="begin"/>
        </w:r>
        <w:r>
          <w:instrText xml:space="preserve"> PAGEREF _Toc24284 \h </w:instrText>
        </w:r>
        <w:r>
          <w:fldChar w:fldCharType="separate"/>
        </w:r>
        <w:r>
          <w:t>3</w:t>
        </w:r>
        <w:r>
          <w:fldChar w:fldCharType="end"/>
        </w:r>
      </w:hyperlink>
    </w:p>
    <w:p>
      <w:pPr>
        <w:pStyle w:val="TOC1"/>
        <w:tabs>
          <w:tab w:val="right" w:leader="dot" w:pos="8306"/>
        </w:tabs>
      </w:pPr>
      <w:hyperlink w:anchor="_Toc11253" w:history="1">
        <w:r>
          <w:rPr>
            <w:rFonts w:ascii="仿宋" w:eastAsia="仿宋" w:hAnsi="仿宋" w:cs="仿宋" w:hint="eastAsia"/>
            <w:lang w:eastAsia="zh-CN"/>
          </w:rPr>
          <w:t>一、项目监理与质量保证</w:t>
        </w:r>
        <w:r>
          <w:tab/>
        </w:r>
        <w:r>
          <w:fldChar w:fldCharType="begin"/>
        </w:r>
        <w:r>
          <w:instrText xml:space="preserve"> PAGEREF _Toc11253 \h </w:instrText>
        </w:r>
        <w:r>
          <w:fldChar w:fldCharType="separate"/>
        </w:r>
        <w:r>
          <w:t>3</w:t>
        </w:r>
        <w:r>
          <w:fldChar w:fldCharType="end"/>
        </w:r>
      </w:hyperlink>
    </w:p>
    <w:p>
      <w:pPr>
        <w:pStyle w:val="TOC2"/>
        <w:tabs>
          <w:tab w:val="right" w:leader="dot" w:pos="8306"/>
        </w:tabs>
      </w:pPr>
      <w:hyperlink w:anchor="_Toc23564" w:history="1">
        <w:r>
          <w:rPr>
            <w:rFonts w:ascii="仿宋" w:eastAsia="仿宋" w:hAnsi="仿宋" w:cs="仿宋" w:hint="eastAsia"/>
            <w:lang w:eastAsia="zh-CN"/>
          </w:rPr>
          <w:t>(一)、监理体系构建</w:t>
        </w:r>
        <w:r>
          <w:tab/>
        </w:r>
        <w:r>
          <w:fldChar w:fldCharType="begin"/>
        </w:r>
        <w:r>
          <w:instrText xml:space="preserve"> PAGEREF _Toc23564 \h </w:instrText>
        </w:r>
        <w:r>
          <w:fldChar w:fldCharType="separate"/>
        </w:r>
        <w:r>
          <w:t>3</w:t>
        </w:r>
        <w:r>
          <w:fldChar w:fldCharType="end"/>
        </w:r>
      </w:hyperlink>
    </w:p>
    <w:p>
      <w:pPr>
        <w:pStyle w:val="TOC2"/>
        <w:tabs>
          <w:tab w:val="right" w:leader="dot" w:pos="8306"/>
        </w:tabs>
      </w:pPr>
      <w:hyperlink w:anchor="_Toc1487" w:history="1">
        <w:r>
          <w:rPr>
            <w:rFonts w:ascii="仿宋" w:eastAsia="仿宋" w:hAnsi="仿宋" w:cs="仿宋" w:hint="eastAsia"/>
            <w:lang w:eastAsia="zh-CN"/>
          </w:rPr>
          <w:t>(二)、质量保证体系实施</w:t>
        </w:r>
        <w:r>
          <w:tab/>
        </w:r>
        <w:r>
          <w:fldChar w:fldCharType="begin"/>
        </w:r>
        <w:r>
          <w:instrText xml:space="preserve"> PAGEREF _Toc1487 \h </w:instrText>
        </w:r>
        <w:r>
          <w:fldChar w:fldCharType="separate"/>
        </w:r>
        <w:r>
          <w:t>4</w:t>
        </w:r>
        <w:r>
          <w:fldChar w:fldCharType="end"/>
        </w:r>
      </w:hyperlink>
    </w:p>
    <w:p>
      <w:pPr>
        <w:pStyle w:val="TOC2"/>
        <w:tabs>
          <w:tab w:val="right" w:leader="dot" w:pos="8306"/>
        </w:tabs>
      </w:pPr>
      <w:hyperlink w:anchor="_Toc6619" w:history="1">
        <w:r>
          <w:rPr>
            <w:rFonts w:ascii="仿宋" w:eastAsia="仿宋" w:hAnsi="仿宋" w:cs="仿宋" w:hint="eastAsia"/>
            <w:lang w:eastAsia="zh-CN"/>
          </w:rPr>
          <w:t>(三)、监理与质量控制流程</w:t>
        </w:r>
        <w:r>
          <w:tab/>
        </w:r>
        <w:r>
          <w:fldChar w:fldCharType="begin"/>
        </w:r>
        <w:r>
          <w:instrText xml:space="preserve"> PAGEREF _Toc6619 \h </w:instrText>
        </w:r>
        <w:r>
          <w:fldChar w:fldCharType="separate"/>
        </w:r>
        <w:r>
          <w:t>4</w:t>
        </w:r>
        <w:r>
          <w:fldChar w:fldCharType="end"/>
        </w:r>
      </w:hyperlink>
    </w:p>
    <w:p>
      <w:pPr>
        <w:pStyle w:val="TOC1"/>
        <w:tabs>
          <w:tab w:val="right" w:leader="dot" w:pos="8306"/>
        </w:tabs>
      </w:pPr>
      <w:hyperlink w:anchor="_Toc11115" w:history="1">
        <w:r>
          <w:rPr>
            <w:rFonts w:ascii="仿宋" w:eastAsia="仿宋" w:hAnsi="仿宋" w:cs="仿宋" w:hint="eastAsia"/>
            <w:lang w:eastAsia="zh-CN"/>
          </w:rPr>
          <w:t>二、建设风险评估分析</w:t>
        </w:r>
        <w:r>
          <w:tab/>
        </w:r>
        <w:r>
          <w:fldChar w:fldCharType="begin"/>
        </w:r>
        <w:r>
          <w:instrText xml:space="preserve"> PAGEREF _Toc11115 \h </w:instrText>
        </w:r>
        <w:r>
          <w:fldChar w:fldCharType="separate"/>
        </w:r>
        <w:r>
          <w:t>5</w:t>
        </w:r>
        <w:r>
          <w:fldChar w:fldCharType="end"/>
        </w:r>
      </w:hyperlink>
    </w:p>
    <w:p>
      <w:pPr>
        <w:pStyle w:val="TOC2"/>
        <w:tabs>
          <w:tab w:val="right" w:leader="dot" w:pos="8306"/>
        </w:tabs>
      </w:pPr>
      <w:hyperlink w:anchor="_Toc18582" w:history="1">
        <w:r>
          <w:rPr>
            <w:rFonts w:ascii="仿宋" w:eastAsia="仿宋" w:hAnsi="仿宋" w:cs="仿宋" w:hint="eastAsia"/>
            <w:lang w:eastAsia="zh-CN"/>
          </w:rPr>
          <w:t>(一)、政策风险分析</w:t>
        </w:r>
        <w:r>
          <w:tab/>
        </w:r>
        <w:r>
          <w:fldChar w:fldCharType="begin"/>
        </w:r>
        <w:r>
          <w:instrText xml:space="preserve"> PAGEREF _Toc18582 \h </w:instrText>
        </w:r>
        <w:r>
          <w:fldChar w:fldCharType="separate"/>
        </w:r>
        <w:r>
          <w:t>5</w:t>
        </w:r>
        <w:r>
          <w:fldChar w:fldCharType="end"/>
        </w:r>
      </w:hyperlink>
    </w:p>
    <w:p>
      <w:pPr>
        <w:pStyle w:val="TOC2"/>
        <w:tabs>
          <w:tab w:val="right" w:leader="dot" w:pos="8306"/>
        </w:tabs>
      </w:pPr>
      <w:hyperlink w:anchor="_Toc2743" w:history="1">
        <w:r>
          <w:rPr>
            <w:rFonts w:ascii="仿宋" w:eastAsia="仿宋" w:hAnsi="仿宋" w:cs="仿宋" w:hint="eastAsia"/>
            <w:lang w:eastAsia="zh-CN"/>
          </w:rPr>
          <w:t>(二)、社会风险分析</w:t>
        </w:r>
        <w:r>
          <w:tab/>
        </w:r>
        <w:r>
          <w:fldChar w:fldCharType="begin"/>
        </w:r>
        <w:r>
          <w:instrText xml:space="preserve"> PAGEREF _Toc2743 \h </w:instrText>
        </w:r>
        <w:r>
          <w:fldChar w:fldCharType="separate"/>
        </w:r>
        <w:r>
          <w:t>6</w:t>
        </w:r>
        <w:r>
          <w:fldChar w:fldCharType="end"/>
        </w:r>
      </w:hyperlink>
    </w:p>
    <w:p>
      <w:pPr>
        <w:pStyle w:val="TOC2"/>
        <w:tabs>
          <w:tab w:val="right" w:leader="dot" w:pos="8306"/>
        </w:tabs>
      </w:pPr>
      <w:hyperlink w:anchor="_Toc2526" w:history="1">
        <w:r>
          <w:rPr>
            <w:rFonts w:ascii="仿宋" w:eastAsia="仿宋" w:hAnsi="仿宋" w:cs="仿宋" w:hint="eastAsia"/>
            <w:lang w:eastAsia="zh-CN"/>
          </w:rPr>
          <w:t>(三)、市场风险分析</w:t>
        </w:r>
        <w:r>
          <w:tab/>
        </w:r>
        <w:r>
          <w:fldChar w:fldCharType="begin"/>
        </w:r>
        <w:r>
          <w:instrText xml:space="preserve"> PAGEREF _Toc2526 \h </w:instrText>
        </w:r>
        <w:r>
          <w:fldChar w:fldCharType="separate"/>
        </w:r>
        <w:r>
          <w:t>8</w:t>
        </w:r>
        <w:r>
          <w:fldChar w:fldCharType="end"/>
        </w:r>
      </w:hyperlink>
    </w:p>
    <w:p>
      <w:pPr>
        <w:pStyle w:val="TOC2"/>
        <w:tabs>
          <w:tab w:val="right" w:leader="dot" w:pos="8306"/>
        </w:tabs>
      </w:pPr>
      <w:hyperlink w:anchor="_Toc17529" w:history="1">
        <w:r>
          <w:rPr>
            <w:rFonts w:ascii="仿宋" w:eastAsia="仿宋" w:hAnsi="仿宋" w:cs="仿宋" w:hint="eastAsia"/>
            <w:lang w:eastAsia="zh-CN"/>
          </w:rPr>
          <w:t>(四)、资金风险分析</w:t>
        </w:r>
        <w:r>
          <w:tab/>
        </w:r>
        <w:r>
          <w:fldChar w:fldCharType="begin"/>
        </w:r>
        <w:r>
          <w:instrText xml:space="preserve"> PAGEREF _Toc17529 \h </w:instrText>
        </w:r>
        <w:r>
          <w:fldChar w:fldCharType="separate"/>
        </w:r>
        <w:r>
          <w:t>8</w:t>
        </w:r>
        <w:r>
          <w:fldChar w:fldCharType="end"/>
        </w:r>
      </w:hyperlink>
    </w:p>
    <w:p>
      <w:pPr>
        <w:pStyle w:val="TOC2"/>
        <w:tabs>
          <w:tab w:val="right" w:leader="dot" w:pos="8306"/>
        </w:tabs>
      </w:pPr>
      <w:hyperlink w:anchor="_Toc4708" w:history="1">
        <w:r>
          <w:rPr>
            <w:rFonts w:ascii="仿宋" w:eastAsia="仿宋" w:hAnsi="仿宋" w:cs="仿宋" w:hint="eastAsia"/>
            <w:lang w:eastAsia="zh-CN"/>
          </w:rPr>
          <w:t>(五)、技术风险分析</w:t>
        </w:r>
        <w:r>
          <w:tab/>
        </w:r>
        <w:r>
          <w:fldChar w:fldCharType="begin"/>
        </w:r>
        <w:r>
          <w:instrText xml:space="preserve"> PAGEREF _Toc4708 \h </w:instrText>
        </w:r>
        <w:r>
          <w:fldChar w:fldCharType="separate"/>
        </w:r>
        <w:r>
          <w:t>10</w:t>
        </w:r>
        <w:r>
          <w:fldChar w:fldCharType="end"/>
        </w:r>
      </w:hyperlink>
    </w:p>
    <w:p>
      <w:pPr>
        <w:pStyle w:val="TOC2"/>
        <w:tabs>
          <w:tab w:val="right" w:leader="dot" w:pos="8306"/>
        </w:tabs>
      </w:pPr>
      <w:hyperlink w:anchor="_Toc32156" w:history="1">
        <w:r>
          <w:rPr>
            <w:rFonts w:ascii="仿宋" w:eastAsia="仿宋" w:hAnsi="仿宋" w:cs="仿宋" w:hint="eastAsia"/>
            <w:lang w:eastAsia="zh-CN"/>
          </w:rPr>
          <w:t>(六)、财务风险分析</w:t>
        </w:r>
        <w:r>
          <w:tab/>
        </w:r>
        <w:r>
          <w:fldChar w:fldCharType="begin"/>
        </w:r>
        <w:r>
          <w:instrText xml:space="preserve"> PAGEREF _Toc32156 \h </w:instrText>
        </w:r>
        <w:r>
          <w:fldChar w:fldCharType="separate"/>
        </w:r>
        <w:r>
          <w:t>11</w:t>
        </w:r>
        <w:r>
          <w:fldChar w:fldCharType="end"/>
        </w:r>
      </w:hyperlink>
    </w:p>
    <w:p>
      <w:pPr>
        <w:pStyle w:val="TOC2"/>
        <w:tabs>
          <w:tab w:val="right" w:leader="dot" w:pos="8306"/>
        </w:tabs>
      </w:pPr>
      <w:hyperlink w:anchor="_Toc4736" w:history="1">
        <w:r>
          <w:rPr>
            <w:rFonts w:ascii="仿宋" w:eastAsia="仿宋" w:hAnsi="仿宋" w:cs="仿宋" w:hint="eastAsia"/>
            <w:lang w:eastAsia="zh-CN"/>
          </w:rPr>
          <w:t>(七)、管理风险分析</w:t>
        </w:r>
        <w:r>
          <w:tab/>
        </w:r>
        <w:r>
          <w:fldChar w:fldCharType="begin"/>
        </w:r>
        <w:r>
          <w:instrText xml:space="preserve"> PAGEREF _Toc4736 \h </w:instrText>
        </w:r>
        <w:r>
          <w:fldChar w:fldCharType="separate"/>
        </w:r>
        <w:r>
          <w:t>13</w:t>
        </w:r>
        <w:r>
          <w:fldChar w:fldCharType="end"/>
        </w:r>
      </w:hyperlink>
    </w:p>
    <w:p>
      <w:pPr>
        <w:pStyle w:val="TOC2"/>
        <w:tabs>
          <w:tab w:val="right" w:leader="dot" w:pos="8306"/>
        </w:tabs>
      </w:pPr>
      <w:hyperlink w:anchor="_Toc4063" w:history="1">
        <w:r>
          <w:rPr>
            <w:rFonts w:ascii="仿宋" w:eastAsia="仿宋" w:hAnsi="仿宋" w:cs="仿宋" w:hint="eastAsia"/>
            <w:lang w:eastAsia="zh-CN"/>
          </w:rPr>
          <w:t>(八)、其它风险分析</w:t>
        </w:r>
        <w:r>
          <w:tab/>
        </w:r>
        <w:r>
          <w:fldChar w:fldCharType="begin"/>
        </w:r>
        <w:r>
          <w:instrText xml:space="preserve"> PAGEREF _Toc4063 \h </w:instrText>
        </w:r>
        <w:r>
          <w:fldChar w:fldCharType="separate"/>
        </w:r>
        <w:r>
          <w:t>14</w:t>
        </w:r>
        <w:r>
          <w:fldChar w:fldCharType="end"/>
        </w:r>
      </w:hyperlink>
    </w:p>
    <w:p>
      <w:pPr>
        <w:pStyle w:val="TOC2"/>
        <w:tabs>
          <w:tab w:val="right" w:leader="dot" w:pos="8306"/>
        </w:tabs>
      </w:pPr>
      <w:hyperlink w:anchor="_Toc25744" w:history="1">
        <w:r>
          <w:rPr>
            <w:rFonts w:ascii="仿宋" w:eastAsia="仿宋" w:hAnsi="仿宋" w:cs="仿宋" w:hint="eastAsia"/>
            <w:lang w:eastAsia="zh-CN"/>
          </w:rPr>
          <w:t>(九)、社会影响评估</w:t>
        </w:r>
        <w:r>
          <w:tab/>
        </w:r>
        <w:r>
          <w:fldChar w:fldCharType="begin"/>
        </w:r>
        <w:r>
          <w:instrText xml:space="preserve"> PAGEREF _Toc25744 \h </w:instrText>
        </w:r>
        <w:r>
          <w:fldChar w:fldCharType="separate"/>
        </w:r>
        <w:r>
          <w:t>15</w:t>
        </w:r>
        <w:r>
          <w:fldChar w:fldCharType="end"/>
        </w:r>
      </w:hyperlink>
    </w:p>
    <w:p>
      <w:pPr>
        <w:pStyle w:val="TOC1"/>
        <w:tabs>
          <w:tab w:val="right" w:leader="dot" w:pos="8306"/>
        </w:tabs>
      </w:pPr>
      <w:hyperlink w:anchor="_Toc15684" w:history="1">
        <w:r>
          <w:rPr>
            <w:rFonts w:ascii="仿宋" w:eastAsia="仿宋" w:hAnsi="仿宋" w:cs="仿宋" w:hint="eastAsia"/>
            <w:lang w:eastAsia="zh-CN"/>
          </w:rPr>
          <w:t>三、发展规划、产业政策和行业准入分析</w:t>
        </w:r>
        <w:r>
          <w:tab/>
        </w:r>
        <w:r>
          <w:fldChar w:fldCharType="begin"/>
        </w:r>
        <w:r>
          <w:instrText xml:space="preserve"> PAGEREF _Toc15684 \h </w:instrText>
        </w:r>
        <w:r>
          <w:fldChar w:fldCharType="separate"/>
        </w:r>
        <w:r>
          <w:t>17</w:t>
        </w:r>
        <w:r>
          <w:fldChar w:fldCharType="end"/>
        </w:r>
      </w:hyperlink>
    </w:p>
    <w:p>
      <w:pPr>
        <w:pStyle w:val="TOC2"/>
        <w:tabs>
          <w:tab w:val="right" w:leader="dot" w:pos="8306"/>
        </w:tabs>
      </w:pPr>
      <w:hyperlink w:anchor="_Toc14145" w:history="1">
        <w:r>
          <w:rPr>
            <w:rFonts w:ascii="仿宋" w:eastAsia="仿宋" w:hAnsi="仿宋" w:cs="仿宋" w:hint="eastAsia"/>
            <w:lang w:eastAsia="zh-CN"/>
          </w:rPr>
          <w:t>(一)、发展规划分析</w:t>
        </w:r>
        <w:r>
          <w:tab/>
        </w:r>
        <w:r>
          <w:fldChar w:fldCharType="begin"/>
        </w:r>
        <w:r>
          <w:instrText xml:space="preserve"> PAGEREF _Toc14145 \h </w:instrText>
        </w:r>
        <w:r>
          <w:fldChar w:fldCharType="separate"/>
        </w:r>
        <w:r>
          <w:t>17</w:t>
        </w:r>
        <w:r>
          <w:fldChar w:fldCharType="end"/>
        </w:r>
      </w:hyperlink>
    </w:p>
    <w:p>
      <w:pPr>
        <w:pStyle w:val="TOC2"/>
        <w:tabs>
          <w:tab w:val="right" w:leader="dot" w:pos="8306"/>
        </w:tabs>
      </w:pPr>
      <w:hyperlink w:anchor="_Toc25518" w:history="1">
        <w:r>
          <w:rPr>
            <w:rFonts w:ascii="仿宋" w:eastAsia="仿宋" w:hAnsi="仿宋" w:cs="仿宋" w:hint="eastAsia"/>
            <w:lang w:eastAsia="zh-CN"/>
          </w:rPr>
          <w:t>(二)、产业政策分析</w:t>
        </w:r>
        <w:r>
          <w:tab/>
        </w:r>
        <w:r>
          <w:fldChar w:fldCharType="begin"/>
        </w:r>
        <w:r>
          <w:instrText xml:space="preserve"> PAGEREF _Toc25518 \h </w:instrText>
        </w:r>
        <w:r>
          <w:fldChar w:fldCharType="separate"/>
        </w:r>
        <w:r>
          <w:t>19</w:t>
        </w:r>
        <w:r>
          <w:fldChar w:fldCharType="end"/>
        </w:r>
      </w:hyperlink>
    </w:p>
    <w:p>
      <w:pPr>
        <w:pStyle w:val="TOC2"/>
        <w:tabs>
          <w:tab w:val="right" w:leader="dot" w:pos="8306"/>
        </w:tabs>
      </w:pPr>
      <w:hyperlink w:anchor="_Toc23344" w:history="1">
        <w:r>
          <w:rPr>
            <w:rFonts w:ascii="仿宋" w:eastAsia="仿宋" w:hAnsi="仿宋" w:cs="仿宋" w:hint="eastAsia"/>
            <w:lang w:eastAsia="zh-CN"/>
          </w:rPr>
          <w:t>(三)、行业准入分析</w:t>
        </w:r>
        <w:r>
          <w:tab/>
        </w:r>
        <w:r>
          <w:fldChar w:fldCharType="begin"/>
        </w:r>
        <w:r>
          <w:instrText xml:space="preserve"> PAGEREF _Toc23344 \h </w:instrText>
        </w:r>
        <w:r>
          <w:fldChar w:fldCharType="separate"/>
        </w:r>
        <w:r>
          <w:t>21</w:t>
        </w:r>
        <w:r>
          <w:fldChar w:fldCharType="end"/>
        </w:r>
      </w:hyperlink>
    </w:p>
    <w:p>
      <w:pPr>
        <w:pStyle w:val="TOC1"/>
        <w:tabs>
          <w:tab w:val="right" w:leader="dot" w:pos="8306"/>
        </w:tabs>
      </w:pPr>
      <w:hyperlink w:anchor="_Toc23166" w:history="1">
        <w:r>
          <w:rPr>
            <w:rFonts w:ascii="仿宋" w:eastAsia="仿宋" w:hAnsi="仿宋" w:cs="仿宋" w:hint="eastAsia"/>
            <w:lang w:eastAsia="zh-CN"/>
          </w:rPr>
          <w:t>四、社会影响分析</w:t>
        </w:r>
        <w:r>
          <w:tab/>
        </w:r>
        <w:r>
          <w:fldChar w:fldCharType="begin"/>
        </w:r>
        <w:r>
          <w:instrText xml:space="preserve"> PAGEREF _Toc23166 \h </w:instrText>
        </w:r>
        <w:r>
          <w:fldChar w:fldCharType="separate"/>
        </w:r>
        <w:r>
          <w:t>22</w:t>
        </w:r>
        <w:r>
          <w:fldChar w:fldCharType="end"/>
        </w:r>
      </w:hyperlink>
    </w:p>
    <w:p>
      <w:pPr>
        <w:pStyle w:val="TOC2"/>
        <w:tabs>
          <w:tab w:val="right" w:leader="dot" w:pos="8306"/>
        </w:tabs>
      </w:pPr>
      <w:hyperlink w:anchor="_Toc22150" w:history="1">
        <w:r>
          <w:rPr>
            <w:rFonts w:ascii="仿宋" w:eastAsia="仿宋" w:hAnsi="仿宋" w:cs="仿宋" w:hint="eastAsia"/>
            <w:lang w:eastAsia="zh-CN"/>
          </w:rPr>
          <w:t>(一)、社会影响效果分析</w:t>
        </w:r>
        <w:r>
          <w:tab/>
        </w:r>
        <w:r>
          <w:fldChar w:fldCharType="begin"/>
        </w:r>
        <w:r>
          <w:instrText xml:space="preserve"> PAGEREF _Toc22150 \h </w:instrText>
        </w:r>
        <w:r>
          <w:fldChar w:fldCharType="separate"/>
        </w:r>
        <w:r>
          <w:t>22</w:t>
        </w:r>
        <w:r>
          <w:fldChar w:fldCharType="end"/>
        </w:r>
      </w:hyperlink>
    </w:p>
    <w:p>
      <w:pPr>
        <w:pStyle w:val="TOC2"/>
        <w:tabs>
          <w:tab w:val="right" w:leader="dot" w:pos="8306"/>
        </w:tabs>
      </w:pPr>
      <w:hyperlink w:anchor="_Toc12868" w:history="1">
        <w:r>
          <w:rPr>
            <w:rFonts w:ascii="仿宋" w:eastAsia="仿宋" w:hAnsi="仿宋" w:cs="仿宋" w:hint="eastAsia"/>
            <w:lang w:eastAsia="zh-CN"/>
          </w:rPr>
          <w:t>(二)、社会适应性分析</w:t>
        </w:r>
        <w:r>
          <w:tab/>
        </w:r>
        <w:r>
          <w:fldChar w:fldCharType="begin"/>
        </w:r>
        <w:r>
          <w:instrText xml:space="preserve"> PAGEREF _Toc12868 \h </w:instrText>
        </w:r>
        <w:r>
          <w:fldChar w:fldCharType="separate"/>
        </w:r>
        <w:r>
          <w:t>24</w:t>
        </w:r>
        <w:r>
          <w:fldChar w:fldCharType="end"/>
        </w:r>
      </w:hyperlink>
    </w:p>
    <w:p>
      <w:pPr>
        <w:pStyle w:val="TOC2"/>
        <w:tabs>
          <w:tab w:val="right" w:leader="dot" w:pos="8306"/>
        </w:tabs>
      </w:pPr>
      <w:hyperlink w:anchor="_Toc13947" w:history="1">
        <w:r>
          <w:rPr>
            <w:rFonts w:ascii="仿宋" w:eastAsia="仿宋" w:hAnsi="仿宋" w:cs="仿宋" w:hint="eastAsia"/>
            <w:lang w:eastAsia="zh-CN"/>
          </w:rPr>
          <w:t>(三)、社会风险及对策分析</w:t>
        </w:r>
        <w:r>
          <w:tab/>
        </w:r>
        <w:r>
          <w:fldChar w:fldCharType="begin"/>
        </w:r>
        <w:r>
          <w:instrText xml:space="preserve"> PAGEREF _Toc13947 \h </w:instrText>
        </w:r>
        <w:r>
          <w:fldChar w:fldCharType="separate"/>
        </w:r>
        <w:r>
          <w:t>26</w:t>
        </w:r>
        <w:r>
          <w:fldChar w:fldCharType="end"/>
        </w:r>
      </w:hyperlink>
    </w:p>
    <w:p>
      <w:pPr>
        <w:pStyle w:val="TOC1"/>
        <w:tabs>
          <w:tab w:val="right" w:leader="dot" w:pos="8306"/>
        </w:tabs>
      </w:pPr>
      <w:hyperlink w:anchor="_Toc3764" w:history="1">
        <w:r>
          <w:rPr>
            <w:rFonts w:ascii="仿宋" w:eastAsia="仿宋" w:hAnsi="仿宋" w:cs="仿宋" w:hint="eastAsia"/>
            <w:lang w:eastAsia="zh-CN"/>
          </w:rPr>
          <w:t>五、财务管理与成本控制</w:t>
        </w:r>
        <w:r>
          <w:tab/>
        </w:r>
        <w:r>
          <w:fldChar w:fldCharType="begin"/>
        </w:r>
        <w:r>
          <w:instrText xml:space="preserve"> PAGEREF _Toc3764 \h </w:instrText>
        </w:r>
        <w:r>
          <w:fldChar w:fldCharType="separate"/>
        </w:r>
        <w:r>
          <w:t>29</w:t>
        </w:r>
        <w:r>
          <w:fldChar w:fldCharType="end"/>
        </w:r>
      </w:hyperlink>
    </w:p>
    <w:p>
      <w:pPr>
        <w:pStyle w:val="TOC2"/>
        <w:tabs>
          <w:tab w:val="right" w:leader="dot" w:pos="8306"/>
        </w:tabs>
      </w:pPr>
      <w:hyperlink w:anchor="_Toc5601" w:history="1">
        <w:r>
          <w:rPr>
            <w:rFonts w:ascii="仿宋" w:eastAsia="仿宋" w:hAnsi="仿宋" w:cs="仿宋" w:hint="eastAsia"/>
            <w:lang w:eastAsia="zh-CN"/>
          </w:rPr>
          <w:t>(一)、财务管理体系建设</w:t>
        </w:r>
        <w:r>
          <w:tab/>
        </w:r>
        <w:r>
          <w:fldChar w:fldCharType="begin"/>
        </w:r>
        <w:r>
          <w:instrText xml:space="preserve"> PAGEREF _Toc5601 \h </w:instrText>
        </w:r>
        <w:r>
          <w:fldChar w:fldCharType="separate"/>
        </w:r>
        <w:r>
          <w:t>29</w:t>
        </w:r>
        <w:r>
          <w:fldChar w:fldCharType="end"/>
        </w:r>
      </w:hyperlink>
    </w:p>
    <w:p>
      <w:pPr>
        <w:pStyle w:val="TOC2"/>
        <w:tabs>
          <w:tab w:val="right" w:leader="dot" w:pos="8306"/>
        </w:tabs>
      </w:pPr>
      <w:hyperlink w:anchor="_Toc21885" w:history="1">
        <w:r>
          <w:rPr>
            <w:rFonts w:ascii="仿宋" w:eastAsia="仿宋" w:hAnsi="仿宋" w:cs="仿宋" w:hint="eastAsia"/>
            <w:lang w:eastAsia="zh-CN"/>
          </w:rPr>
          <w:t>(二)、成本控制措施</w:t>
        </w:r>
        <w:r>
          <w:tab/>
        </w:r>
        <w:r>
          <w:fldChar w:fldCharType="begin"/>
        </w:r>
        <w:r>
          <w:instrText xml:space="preserve"> PAGEREF _Toc21885 \h </w:instrText>
        </w:r>
        <w:r>
          <w:fldChar w:fldCharType="separate"/>
        </w:r>
        <w:r>
          <w:t>30</w:t>
        </w:r>
        <w:r>
          <w:fldChar w:fldCharType="end"/>
        </w:r>
      </w:hyperlink>
    </w:p>
    <w:p>
      <w:pPr>
        <w:pStyle w:val="TOC1"/>
        <w:tabs>
          <w:tab w:val="right" w:leader="dot" w:pos="8306"/>
        </w:tabs>
      </w:pPr>
      <w:hyperlink w:anchor="_Toc18733" w:history="1">
        <w:r>
          <w:rPr>
            <w:rFonts w:ascii="仿宋" w:eastAsia="仿宋" w:hAnsi="仿宋" w:cs="仿宋" w:hint="eastAsia"/>
            <w:lang w:eastAsia="zh-CN"/>
          </w:rPr>
          <w:t>六、背景、必要性分析</w:t>
        </w:r>
        <w:r>
          <w:tab/>
        </w:r>
        <w:r>
          <w:fldChar w:fldCharType="begin"/>
        </w:r>
        <w:r>
          <w:instrText xml:space="preserve"> PAGEREF _Toc18733 \h </w:instrText>
        </w:r>
        <w:r>
          <w:fldChar w:fldCharType="separate"/>
        </w:r>
        <w:r>
          <w:t>32</w:t>
        </w:r>
        <w:r>
          <w:fldChar w:fldCharType="end"/>
        </w:r>
      </w:hyperlink>
    </w:p>
    <w:p>
      <w:pPr>
        <w:pStyle w:val="TOC2"/>
        <w:tabs>
          <w:tab w:val="right" w:leader="dot" w:pos="8306"/>
        </w:tabs>
      </w:pPr>
      <w:hyperlink w:anchor="_Toc192" w:history="1">
        <w:r>
          <w:rPr>
            <w:rFonts w:ascii="仿宋" w:eastAsia="仿宋" w:hAnsi="仿宋" w:cs="仿宋" w:hint="eastAsia"/>
            <w:lang w:eastAsia="zh-CN"/>
          </w:rPr>
          <w:t>(一)、项目建设背景</w:t>
        </w:r>
        <w:r>
          <w:tab/>
        </w:r>
        <w:r>
          <w:fldChar w:fldCharType="begin"/>
        </w:r>
        <w:r>
          <w:instrText xml:space="preserve"> PAGEREF _Toc192 \h </w:instrText>
        </w:r>
        <w:r>
          <w:fldChar w:fldCharType="separate"/>
        </w:r>
        <w:r>
          <w:t>32</w:t>
        </w:r>
        <w:r>
          <w:fldChar w:fldCharType="end"/>
        </w:r>
      </w:hyperlink>
    </w:p>
    <w:p>
      <w:pPr>
        <w:pStyle w:val="TOC2"/>
        <w:tabs>
          <w:tab w:val="right" w:leader="dot" w:pos="8306"/>
        </w:tabs>
      </w:pPr>
      <w:hyperlink w:anchor="_Toc25491" w:history="1">
        <w:r>
          <w:rPr>
            <w:rFonts w:ascii="仿宋" w:eastAsia="仿宋" w:hAnsi="仿宋" w:cs="仿宋" w:hint="eastAsia"/>
            <w:lang w:eastAsia="zh-CN"/>
          </w:rPr>
          <w:t>(二)、必要性分析</w:t>
        </w:r>
        <w:r>
          <w:tab/>
        </w:r>
        <w:r>
          <w:fldChar w:fldCharType="begin"/>
        </w:r>
        <w:r>
          <w:instrText xml:space="preserve"> PAGEREF _Toc25491 \h </w:instrText>
        </w:r>
        <w:r>
          <w:fldChar w:fldCharType="separate"/>
        </w:r>
        <w:r>
          <w:t>33</w:t>
        </w:r>
        <w:r>
          <w:fldChar w:fldCharType="end"/>
        </w:r>
      </w:hyperlink>
    </w:p>
    <w:p>
      <w:pPr>
        <w:pStyle w:val="TOC2"/>
        <w:tabs>
          <w:tab w:val="right" w:leader="dot" w:pos="8306"/>
        </w:tabs>
      </w:pPr>
      <w:hyperlink w:anchor="_Toc6696" w:history="1">
        <w:r>
          <w:rPr>
            <w:rFonts w:ascii="仿宋" w:eastAsia="仿宋" w:hAnsi="仿宋" w:cs="仿宋" w:hint="eastAsia"/>
            <w:lang w:eastAsia="zh-CN"/>
          </w:rPr>
          <w:t>(三)、项目建设有利条件</w:t>
        </w:r>
        <w:r>
          <w:tab/>
        </w:r>
        <w:r>
          <w:fldChar w:fldCharType="begin"/>
        </w:r>
        <w:r>
          <w:instrText xml:space="preserve"> PAGEREF _Toc6696 \h </w:instrText>
        </w:r>
        <w:r>
          <w:fldChar w:fldCharType="separate"/>
        </w:r>
        <w:r>
          <w:t>34</w:t>
        </w:r>
        <w:r>
          <w:fldChar w:fldCharType="end"/>
        </w:r>
      </w:hyperlink>
    </w:p>
    <w:p>
      <w:pPr>
        <w:pStyle w:val="TOC1"/>
        <w:tabs>
          <w:tab w:val="right" w:leader="dot" w:pos="8306"/>
        </w:tabs>
      </w:pPr>
      <w:hyperlink w:anchor="_Toc9773" w:history="1">
        <w:r>
          <w:rPr>
            <w:rFonts w:ascii="仿宋" w:eastAsia="仿宋" w:hAnsi="仿宋" w:cs="仿宋" w:hint="eastAsia"/>
            <w:lang w:eastAsia="zh-CN"/>
          </w:rPr>
          <w:t>七、经济效益与社会效益优化</w:t>
        </w:r>
        <w:r>
          <w:tab/>
        </w:r>
        <w:r>
          <w:fldChar w:fldCharType="begin"/>
        </w:r>
        <w:r>
          <w:instrText xml:space="preserve"> PAGEREF _Toc9773 \h </w:instrText>
        </w:r>
        <w:r>
          <w:fldChar w:fldCharType="separate"/>
        </w:r>
        <w:r>
          <w:t>36</w:t>
        </w:r>
        <w:r>
          <w:fldChar w:fldCharType="end"/>
        </w:r>
      </w:hyperlink>
    </w:p>
    <w:p>
      <w:pPr>
        <w:pStyle w:val="TOC2"/>
        <w:tabs>
          <w:tab w:val="right" w:leader="dot" w:pos="8306"/>
        </w:tabs>
      </w:pPr>
      <w:hyperlink w:anchor="_Toc19456" w:history="1">
        <w:r>
          <w:rPr>
            <w:rFonts w:ascii="仿宋" w:eastAsia="仿宋" w:hAnsi="仿宋" w:cs="仿宋" w:hint="eastAsia"/>
            <w:lang w:eastAsia="zh-CN"/>
          </w:rPr>
          <w:t>(一)、经济效益提升策略</w:t>
        </w:r>
        <w:r>
          <w:tab/>
        </w:r>
        <w:r>
          <w:fldChar w:fldCharType="begin"/>
        </w:r>
        <w:r>
          <w:instrText xml:space="preserve"> PAGEREF _Toc19456 \h </w:instrText>
        </w:r>
        <w:r>
          <w:fldChar w:fldCharType="separate"/>
        </w:r>
        <w:r>
          <w:t>36</w:t>
        </w:r>
        <w:r>
          <w:fldChar w:fldCharType="end"/>
        </w:r>
      </w:hyperlink>
    </w:p>
    <w:p>
      <w:pPr>
        <w:pStyle w:val="TOC2"/>
        <w:tabs>
          <w:tab w:val="right" w:leader="dot" w:pos="8306"/>
        </w:tabs>
      </w:pPr>
      <w:hyperlink w:anchor="_Toc12623" w:history="1">
        <w:r>
          <w:rPr>
            <w:rFonts w:ascii="仿宋" w:eastAsia="仿宋" w:hAnsi="仿宋" w:cs="仿宋" w:hint="eastAsia"/>
            <w:lang w:eastAsia="zh-CN"/>
          </w:rPr>
          <w:t>(二)、社会效益增强方案</w:t>
        </w:r>
        <w:r>
          <w:tab/>
        </w:r>
        <w:r>
          <w:fldChar w:fldCharType="begin"/>
        </w:r>
        <w:r>
          <w:instrText xml:space="preserve"> PAGEREF _Toc12623 \h </w:instrText>
        </w:r>
        <w:r>
          <w:fldChar w:fldCharType="separate"/>
        </w:r>
        <w:r>
          <w:t>37</w:t>
        </w:r>
        <w:r>
          <w:fldChar w:fldCharType="end"/>
        </w:r>
      </w:hyperlink>
    </w:p>
    <w:p>
      <w:pPr>
        <w:pStyle w:val="TOC1"/>
        <w:tabs>
          <w:tab w:val="right" w:leader="dot" w:pos="8306"/>
        </w:tabs>
      </w:pPr>
      <w:hyperlink w:anchor="_Toc8120" w:history="1">
        <w:r>
          <w:rPr>
            <w:rFonts w:ascii="仿宋" w:eastAsia="仿宋" w:hAnsi="仿宋" w:cs="仿宋" w:hint="eastAsia"/>
            <w:lang w:eastAsia="zh-CN"/>
          </w:rPr>
          <w:t>八、项目质量与标准</w:t>
        </w:r>
        <w:r>
          <w:tab/>
        </w:r>
        <w:r>
          <w:fldChar w:fldCharType="begin"/>
        </w:r>
        <w:r>
          <w:instrText xml:space="preserve"> PAGEREF _Toc8120 \h </w:instrText>
        </w:r>
        <w:r>
          <w:fldChar w:fldCharType="separate"/>
        </w:r>
        <w:r>
          <w:t>38</w:t>
        </w:r>
        <w:r>
          <w:fldChar w:fldCharType="end"/>
        </w:r>
      </w:hyperlink>
    </w:p>
    <w:p>
      <w:pPr>
        <w:pStyle w:val="TOC2"/>
        <w:tabs>
          <w:tab w:val="right" w:leader="dot" w:pos="8306"/>
        </w:tabs>
      </w:pPr>
      <w:hyperlink w:anchor="_Toc20845" w:history="1">
        <w:r>
          <w:rPr>
            <w:rFonts w:ascii="仿宋" w:eastAsia="仿宋" w:hAnsi="仿宋" w:cs="仿宋" w:hint="eastAsia"/>
            <w:lang w:eastAsia="zh-CN"/>
          </w:rPr>
          <w:t>(一)、质量保障体系</w:t>
        </w:r>
        <w:r>
          <w:tab/>
        </w:r>
        <w:r>
          <w:fldChar w:fldCharType="begin"/>
        </w:r>
        <w:r>
          <w:instrText xml:space="preserve"> PAGEREF _Toc20845 \h </w:instrText>
        </w:r>
        <w:r>
          <w:fldChar w:fldCharType="separate"/>
        </w:r>
        <w:r>
          <w:t>38</w:t>
        </w:r>
        <w:r>
          <w:fldChar w:fldCharType="end"/>
        </w:r>
      </w:hyperlink>
    </w:p>
    <w:p>
      <w:pPr>
        <w:pStyle w:val="TOC2"/>
        <w:tabs>
          <w:tab w:val="right" w:leader="dot" w:pos="8306"/>
        </w:tabs>
      </w:pPr>
      <w:hyperlink w:anchor="_Toc32173" w:history="1">
        <w:r>
          <w:rPr>
            <w:rFonts w:ascii="仿宋" w:eastAsia="仿宋" w:hAnsi="仿宋" w:cs="仿宋" w:hint="eastAsia"/>
            <w:lang w:eastAsia="zh-CN"/>
          </w:rPr>
          <w:t>(二)、标准化作业流程</w:t>
        </w:r>
        <w:r>
          <w:tab/>
        </w:r>
        <w:r>
          <w:fldChar w:fldCharType="begin"/>
        </w:r>
        <w:r>
          <w:instrText xml:space="preserve"> PAGEREF _Toc32173 \h </w:instrText>
        </w:r>
        <w:r>
          <w:fldChar w:fldCharType="separate"/>
        </w:r>
        <w:r>
          <w:t>39</w:t>
        </w:r>
        <w:r>
          <w:fldChar w:fldCharType="end"/>
        </w:r>
      </w:hyperlink>
    </w:p>
    <w:p>
      <w:pPr>
        <w:pStyle w:val="TOC2"/>
        <w:tabs>
          <w:tab w:val="right" w:leader="dot" w:pos="8306"/>
        </w:tabs>
      </w:pPr>
      <w:hyperlink w:anchor="_Toc19521" w:history="1">
        <w:r>
          <w:rPr>
            <w:rFonts w:ascii="仿宋" w:eastAsia="仿宋" w:hAnsi="仿宋" w:cs="仿宋" w:hint="eastAsia"/>
            <w:lang w:eastAsia="zh-CN"/>
          </w:rPr>
          <w:t>(三)、质量监控与评估</w:t>
        </w:r>
        <w:r>
          <w:tab/>
        </w:r>
        <w:r>
          <w:fldChar w:fldCharType="begin"/>
        </w:r>
        <w:r>
          <w:instrText xml:space="preserve"> PAGEREF _Toc19521 \h </w:instrText>
        </w:r>
        <w:r>
          <w:fldChar w:fldCharType="separate"/>
        </w:r>
        <w:r>
          <w:t>41</w:t>
        </w:r>
        <w:r>
          <w:fldChar w:fldCharType="end"/>
        </w:r>
      </w:hyperlink>
    </w:p>
    <w:p>
      <w:pPr>
        <w:pStyle w:val="TOC2"/>
        <w:tabs>
          <w:tab w:val="right" w:leader="dot" w:pos="8306"/>
        </w:tabs>
      </w:pPr>
      <w:hyperlink w:anchor="_Toc24636" w:history="1">
        <w:r>
          <w:rPr>
            <w:rFonts w:ascii="仿宋" w:eastAsia="仿宋" w:hAnsi="仿宋" w:cs="仿宋" w:hint="eastAsia"/>
            <w:lang w:eastAsia="zh-CN"/>
          </w:rPr>
          <w:t>(四)、质量改进计划</w:t>
        </w:r>
        <w:r>
          <w:tab/>
        </w:r>
        <w:r>
          <w:fldChar w:fldCharType="begin"/>
        </w:r>
        <w:r>
          <w:instrText xml:space="preserve"> PAGEREF _Toc24636 \h </w:instrText>
        </w:r>
        <w:r>
          <w:fldChar w:fldCharType="separate"/>
        </w:r>
        <w:r>
          <w:t>42</w:t>
        </w:r>
        <w:r>
          <w:fldChar w:fldCharType="end"/>
        </w:r>
      </w:hyperlink>
    </w:p>
    <w:p>
      <w:pPr>
        <w:pStyle w:val="TOC1"/>
        <w:tabs>
          <w:tab w:val="right" w:leader="dot" w:pos="8306"/>
        </w:tabs>
      </w:pPr>
      <w:hyperlink w:anchor="_Toc30738" w:history="1">
        <w:r>
          <w:rPr>
            <w:rFonts w:ascii="仿宋" w:eastAsia="仿宋" w:hAnsi="仿宋" w:cs="仿宋" w:hint="eastAsia"/>
            <w:lang w:eastAsia="zh-CN"/>
          </w:rPr>
          <w:t>九、环境保护与治理方案</w:t>
        </w:r>
        <w:r>
          <w:tab/>
        </w:r>
        <w:r>
          <w:fldChar w:fldCharType="begin"/>
        </w:r>
        <w:r>
          <w:instrText xml:space="preserve"> PAGEREF _Toc30738 \h </w:instrText>
        </w:r>
        <w:r>
          <w:fldChar w:fldCharType="separate"/>
        </w:r>
        <w:r>
          <w:t>43</w:t>
        </w:r>
        <w:r>
          <w:fldChar w:fldCharType="end"/>
        </w:r>
      </w:hyperlink>
    </w:p>
    <w:p>
      <w:pPr>
        <w:pStyle w:val="TOC2"/>
        <w:tabs>
          <w:tab w:val="right" w:leader="dot" w:pos="8306"/>
        </w:tabs>
      </w:pPr>
      <w:hyperlink w:anchor="_Toc31848" w:history="1">
        <w:r>
          <w:rPr>
            <w:rFonts w:ascii="仿宋" w:eastAsia="仿宋" w:hAnsi="仿宋" w:cs="仿宋" w:hint="eastAsia"/>
            <w:lang w:eastAsia="zh-CN"/>
          </w:rPr>
          <w:t>(一)、项目环境影响评估</w:t>
        </w:r>
        <w:r>
          <w:tab/>
        </w:r>
        <w:r>
          <w:fldChar w:fldCharType="begin"/>
        </w:r>
        <w:r>
          <w:instrText xml:space="preserve"> PAGEREF _Toc31848 \h </w:instrText>
        </w:r>
        <w:r>
          <w:fldChar w:fldCharType="separate"/>
        </w:r>
        <w:r>
          <w:t>43</w:t>
        </w:r>
        <w:r>
          <w:fldChar w:fldCharType="end"/>
        </w:r>
      </w:hyperlink>
    </w:p>
    <w:p>
      <w:pPr>
        <w:pStyle w:val="TOC2"/>
        <w:tabs>
          <w:tab w:val="right" w:leader="dot" w:pos="8306"/>
        </w:tabs>
      </w:pPr>
      <w:hyperlink w:anchor="_Toc30287" w:history="1">
        <w:r>
          <w:rPr>
            <w:rFonts w:ascii="仿宋" w:eastAsia="仿宋" w:hAnsi="仿宋" w:cs="仿宋" w:hint="eastAsia"/>
            <w:lang w:eastAsia="zh-CN"/>
          </w:rPr>
          <w:t>(二)、环境保护措施与治理方案</w:t>
        </w:r>
        <w:r>
          <w:tab/>
        </w:r>
        <w:r>
          <w:fldChar w:fldCharType="begin"/>
        </w:r>
        <w:r>
          <w:instrText xml:space="preserve"> PAGEREF _Toc30287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42" w:history="1">
        <w:r>
          <w:rPr>
            <w:rFonts w:ascii="仿宋" w:eastAsia="仿宋" w:hAnsi="仿宋" w:cs="仿宋" w:hint="eastAsia"/>
            <w:lang w:eastAsia="zh-CN"/>
          </w:rPr>
          <w:t>十、项目变更管理</w:t>
        </w:r>
        <w:r>
          <w:tab/>
        </w:r>
        <w:r>
          <w:fldChar w:fldCharType="begin"/>
        </w:r>
        <w:r>
          <w:instrText xml:space="preserve"> PAGEREF _Toc29842 \h </w:instrText>
        </w:r>
        <w:r>
          <w:fldChar w:fldCharType="separate"/>
        </w:r>
        <w:r>
          <w:t>44</w:t>
        </w:r>
        <w:r>
          <w:fldChar w:fldCharType="end"/>
        </w:r>
      </w:hyperlink>
    </w:p>
    <w:p>
      <w:pPr>
        <w:pStyle w:val="TOC2"/>
        <w:tabs>
          <w:tab w:val="right" w:leader="dot" w:pos="8306"/>
        </w:tabs>
      </w:pPr>
      <w:hyperlink w:anchor="_Toc29654" w:history="1">
        <w:r>
          <w:rPr>
            <w:rFonts w:ascii="仿宋" w:eastAsia="仿宋" w:hAnsi="仿宋" w:cs="仿宋" w:hint="eastAsia"/>
            <w:lang w:eastAsia="zh-CN"/>
          </w:rPr>
          <w:t>(一)、变更控制流程</w:t>
        </w:r>
        <w:r>
          <w:tab/>
        </w:r>
        <w:r>
          <w:fldChar w:fldCharType="begin"/>
        </w:r>
        <w:r>
          <w:instrText xml:space="preserve"> PAGEREF _Toc29654 \h </w:instrText>
        </w:r>
        <w:r>
          <w:fldChar w:fldCharType="separate"/>
        </w:r>
        <w:r>
          <w:t>44</w:t>
        </w:r>
        <w:r>
          <w:fldChar w:fldCharType="end"/>
        </w:r>
      </w:hyperlink>
    </w:p>
    <w:p>
      <w:pPr>
        <w:pStyle w:val="TOC2"/>
        <w:tabs>
          <w:tab w:val="right" w:leader="dot" w:pos="8306"/>
        </w:tabs>
      </w:pPr>
      <w:hyperlink w:anchor="_Toc3606" w:history="1">
        <w:r>
          <w:rPr>
            <w:rFonts w:ascii="仿宋" w:eastAsia="仿宋" w:hAnsi="仿宋" w:cs="仿宋" w:hint="eastAsia"/>
            <w:lang w:eastAsia="zh-CN"/>
          </w:rPr>
          <w:t>(二)、影响评估与处理</w:t>
        </w:r>
        <w:r>
          <w:tab/>
        </w:r>
        <w:r>
          <w:fldChar w:fldCharType="begin"/>
        </w:r>
        <w:r>
          <w:instrText xml:space="preserve"> PAGEREF _Toc3606 \h </w:instrText>
        </w:r>
        <w:r>
          <w:fldChar w:fldCharType="separate"/>
        </w:r>
        <w:r>
          <w:t>45</w:t>
        </w:r>
        <w:r>
          <w:fldChar w:fldCharType="end"/>
        </w:r>
      </w:hyperlink>
    </w:p>
    <w:p>
      <w:pPr>
        <w:pStyle w:val="TOC2"/>
        <w:tabs>
          <w:tab w:val="right" w:leader="dot" w:pos="8306"/>
        </w:tabs>
      </w:pPr>
      <w:hyperlink w:anchor="_Toc9375" w:history="1">
        <w:r>
          <w:rPr>
            <w:rFonts w:ascii="仿宋" w:eastAsia="仿宋" w:hAnsi="仿宋" w:cs="仿宋" w:hint="eastAsia"/>
            <w:lang w:eastAsia="zh-CN"/>
          </w:rPr>
          <w:t>(三)、变更记录与追踪</w:t>
        </w:r>
        <w:r>
          <w:tab/>
        </w:r>
        <w:r>
          <w:fldChar w:fldCharType="begin"/>
        </w:r>
        <w:r>
          <w:instrText xml:space="preserve"> PAGEREF _Toc9375 \h </w:instrText>
        </w:r>
        <w:r>
          <w:fldChar w:fldCharType="separate"/>
        </w:r>
        <w:r>
          <w:t>47</w:t>
        </w:r>
        <w:r>
          <w:fldChar w:fldCharType="end"/>
        </w:r>
      </w:hyperlink>
    </w:p>
    <w:p>
      <w:pPr>
        <w:pStyle w:val="TOC2"/>
        <w:tabs>
          <w:tab w:val="right" w:leader="dot" w:pos="8306"/>
        </w:tabs>
      </w:pPr>
      <w:hyperlink w:anchor="_Toc26839" w:history="1">
        <w:r>
          <w:rPr>
            <w:rFonts w:ascii="仿宋" w:eastAsia="仿宋" w:hAnsi="仿宋" w:cs="仿宋" w:hint="eastAsia"/>
            <w:lang w:eastAsia="zh-CN"/>
          </w:rPr>
          <w:t>(四)、变更管理策略</w:t>
        </w:r>
        <w:r>
          <w:tab/>
        </w:r>
        <w:r>
          <w:fldChar w:fldCharType="begin"/>
        </w:r>
        <w:r>
          <w:instrText xml:space="preserve"> PAGEREF _Toc26839 \h </w:instrText>
        </w:r>
        <w:r>
          <w:fldChar w:fldCharType="separate"/>
        </w:r>
        <w:r>
          <w:t>48</w:t>
        </w:r>
        <w:r>
          <w:fldChar w:fldCharType="end"/>
        </w:r>
      </w:hyperlink>
    </w:p>
    <w:p>
      <w:pPr>
        <w:pStyle w:val="TOC1"/>
        <w:tabs>
          <w:tab w:val="right" w:leader="dot" w:pos="8306"/>
        </w:tabs>
      </w:pPr>
      <w:hyperlink w:anchor="_Toc7594" w:history="1">
        <w:r>
          <w:rPr>
            <w:rFonts w:ascii="仿宋" w:eastAsia="仿宋" w:hAnsi="仿宋" w:cs="仿宋" w:hint="eastAsia"/>
            <w:lang w:eastAsia="zh-CN"/>
          </w:rPr>
          <w:t>十一、资金管理与财务规划</w:t>
        </w:r>
        <w:r>
          <w:tab/>
        </w:r>
        <w:r>
          <w:fldChar w:fldCharType="begin"/>
        </w:r>
        <w:r>
          <w:instrText xml:space="preserve"> PAGEREF _Toc7594 \h </w:instrText>
        </w:r>
        <w:r>
          <w:fldChar w:fldCharType="separate"/>
        </w:r>
        <w:r>
          <w:t>50</w:t>
        </w:r>
        <w:r>
          <w:fldChar w:fldCharType="end"/>
        </w:r>
      </w:hyperlink>
    </w:p>
    <w:p>
      <w:pPr>
        <w:pStyle w:val="TOC2"/>
        <w:tabs>
          <w:tab w:val="right" w:leader="dot" w:pos="8306"/>
        </w:tabs>
      </w:pPr>
      <w:hyperlink w:anchor="_Toc28654" w:history="1">
        <w:r>
          <w:rPr>
            <w:rFonts w:ascii="仿宋" w:eastAsia="仿宋" w:hAnsi="仿宋" w:cs="仿宋" w:hint="eastAsia"/>
            <w:lang w:eastAsia="zh-CN"/>
          </w:rPr>
          <w:t>(一)、项目资金来源与筹措</w:t>
        </w:r>
        <w:r>
          <w:tab/>
        </w:r>
        <w:r>
          <w:fldChar w:fldCharType="begin"/>
        </w:r>
        <w:r>
          <w:instrText xml:space="preserve"> PAGEREF _Toc28654 \h </w:instrText>
        </w:r>
        <w:r>
          <w:fldChar w:fldCharType="separate"/>
        </w:r>
        <w:r>
          <w:t>50</w:t>
        </w:r>
        <w:r>
          <w:fldChar w:fldCharType="end"/>
        </w:r>
      </w:hyperlink>
    </w:p>
    <w:p>
      <w:pPr>
        <w:pStyle w:val="TOC2"/>
        <w:tabs>
          <w:tab w:val="right" w:leader="dot" w:pos="8306"/>
        </w:tabs>
      </w:pPr>
      <w:hyperlink w:anchor="_Toc1881" w:history="1">
        <w:r>
          <w:rPr>
            <w:rFonts w:ascii="仿宋" w:eastAsia="仿宋" w:hAnsi="仿宋" w:cs="仿宋" w:hint="eastAsia"/>
            <w:lang w:eastAsia="zh-CN"/>
          </w:rPr>
          <w:t>(二)、资金使用与监管</w:t>
        </w:r>
        <w:r>
          <w:tab/>
        </w:r>
        <w:r>
          <w:fldChar w:fldCharType="begin"/>
        </w:r>
        <w:r>
          <w:instrText xml:space="preserve"> PAGEREF _Toc1881 \h </w:instrText>
        </w:r>
        <w:r>
          <w:fldChar w:fldCharType="separate"/>
        </w:r>
        <w:r>
          <w:t>51</w:t>
        </w:r>
        <w:r>
          <w:fldChar w:fldCharType="end"/>
        </w:r>
      </w:hyperlink>
    </w:p>
    <w:p>
      <w:pPr>
        <w:pStyle w:val="TOC2"/>
        <w:tabs>
          <w:tab w:val="right" w:leader="dot" w:pos="8306"/>
        </w:tabs>
      </w:pPr>
      <w:hyperlink w:anchor="_Toc13601" w:history="1">
        <w:r>
          <w:rPr>
            <w:rFonts w:ascii="仿宋" w:eastAsia="仿宋" w:hAnsi="仿宋" w:cs="仿宋" w:hint="eastAsia"/>
            <w:lang w:eastAsia="zh-CN"/>
          </w:rPr>
          <w:t>(三)、财务规划与预测</w:t>
        </w:r>
        <w:r>
          <w:tab/>
        </w:r>
        <w:r>
          <w:fldChar w:fldCharType="begin"/>
        </w:r>
        <w:r>
          <w:instrText xml:space="preserve"> PAGEREF _Toc13601 \h </w:instrText>
        </w:r>
        <w:r>
          <w:fldChar w:fldCharType="separate"/>
        </w:r>
        <w:r>
          <w:t>53</w:t>
        </w:r>
        <w:r>
          <w:fldChar w:fldCharType="end"/>
        </w:r>
      </w:hyperlink>
    </w:p>
    <w:p>
      <w:pPr>
        <w:pStyle w:val="TOC1"/>
        <w:tabs>
          <w:tab w:val="right" w:leader="dot" w:pos="8306"/>
        </w:tabs>
      </w:pPr>
      <w:hyperlink w:anchor="_Toc13215" w:history="1">
        <w:r>
          <w:rPr>
            <w:rFonts w:ascii="仿宋" w:eastAsia="仿宋" w:hAnsi="仿宋" w:cs="仿宋" w:hint="eastAsia"/>
            <w:lang w:eastAsia="zh-CN"/>
          </w:rPr>
          <w:t>十二、项目实施与管理方案</w:t>
        </w:r>
        <w:r>
          <w:tab/>
        </w:r>
        <w:r>
          <w:fldChar w:fldCharType="begin"/>
        </w:r>
        <w:r>
          <w:instrText xml:space="preserve"> PAGEREF _Toc13215 \h </w:instrText>
        </w:r>
        <w:r>
          <w:fldChar w:fldCharType="separate"/>
        </w:r>
        <w:r>
          <w:t>54</w:t>
        </w:r>
        <w:r>
          <w:fldChar w:fldCharType="end"/>
        </w:r>
      </w:hyperlink>
    </w:p>
    <w:p>
      <w:pPr>
        <w:pStyle w:val="TOC2"/>
        <w:tabs>
          <w:tab w:val="right" w:leader="dot" w:pos="8306"/>
        </w:tabs>
      </w:pPr>
      <w:hyperlink w:anchor="_Toc13520" w:history="1">
        <w:r>
          <w:rPr>
            <w:rFonts w:ascii="仿宋" w:eastAsia="仿宋" w:hAnsi="仿宋" w:cs="仿宋" w:hint="eastAsia"/>
            <w:lang w:eastAsia="zh-CN"/>
          </w:rPr>
          <w:t>(一)、项目实施计划</w:t>
        </w:r>
        <w:r>
          <w:tab/>
        </w:r>
        <w:r>
          <w:fldChar w:fldCharType="begin"/>
        </w:r>
        <w:r>
          <w:instrText xml:space="preserve"> PAGEREF _Toc13520 \h </w:instrText>
        </w:r>
        <w:r>
          <w:fldChar w:fldCharType="separate"/>
        </w:r>
        <w:r>
          <w:t>54</w:t>
        </w:r>
        <w:r>
          <w:fldChar w:fldCharType="end"/>
        </w:r>
      </w:hyperlink>
    </w:p>
    <w:p>
      <w:pPr>
        <w:pStyle w:val="TOC2"/>
        <w:tabs>
          <w:tab w:val="right" w:leader="dot" w:pos="8306"/>
        </w:tabs>
      </w:pPr>
      <w:hyperlink w:anchor="_Toc16046" w:history="1">
        <w:r>
          <w:rPr>
            <w:rFonts w:ascii="仿宋" w:eastAsia="仿宋" w:hAnsi="仿宋" w:cs="仿宋" w:hint="eastAsia"/>
            <w:lang w:eastAsia="zh-CN"/>
          </w:rPr>
          <w:t>(二)、项目组织机构与职责</w:t>
        </w:r>
        <w:r>
          <w:tab/>
        </w:r>
        <w:r>
          <w:fldChar w:fldCharType="begin"/>
        </w:r>
        <w:r>
          <w:instrText xml:space="preserve"> PAGEREF _Toc16046 \h </w:instrText>
        </w:r>
        <w:r>
          <w:fldChar w:fldCharType="separate"/>
        </w:r>
        <w:r>
          <w:t>55</w:t>
        </w:r>
        <w:r>
          <w:fldChar w:fldCharType="end"/>
        </w:r>
      </w:hyperlink>
    </w:p>
    <w:p>
      <w:pPr>
        <w:pStyle w:val="TOC2"/>
        <w:tabs>
          <w:tab w:val="right" w:leader="dot" w:pos="8306"/>
        </w:tabs>
      </w:pPr>
      <w:hyperlink w:anchor="_Toc11889" w:history="1">
        <w:r>
          <w:rPr>
            <w:rFonts w:ascii="仿宋" w:eastAsia="仿宋" w:hAnsi="仿宋" w:cs="仿宋" w:hint="eastAsia"/>
            <w:lang w:eastAsia="zh-CN"/>
          </w:rPr>
          <w:t>(三)、项目管理与监控体系</w:t>
        </w:r>
        <w:r>
          <w:tab/>
        </w:r>
        <w:r>
          <w:fldChar w:fldCharType="begin"/>
        </w:r>
        <w:r>
          <w:instrText xml:space="preserve"> PAGEREF _Toc11889 \h </w:instrText>
        </w:r>
        <w:r>
          <w:fldChar w:fldCharType="separate"/>
        </w:r>
        <w:r>
          <w:t>58</w:t>
        </w:r>
        <w:r>
          <w:fldChar w:fldCharType="end"/>
        </w:r>
      </w:hyperlink>
    </w:p>
    <w:p>
      <w:pPr>
        <w:pStyle w:val="TOC1"/>
        <w:tabs>
          <w:tab w:val="right" w:leader="dot" w:pos="8306"/>
        </w:tabs>
      </w:pPr>
      <w:hyperlink w:anchor="_Toc22022" w:history="1">
        <w:r>
          <w:rPr>
            <w:rFonts w:ascii="仿宋" w:eastAsia="仿宋" w:hAnsi="仿宋" w:cs="仿宋" w:hint="eastAsia"/>
            <w:lang w:eastAsia="zh-CN"/>
          </w:rPr>
          <w:t>十三、法律法规与政策遵循</w:t>
        </w:r>
        <w:r>
          <w:tab/>
        </w:r>
        <w:r>
          <w:fldChar w:fldCharType="begin"/>
        </w:r>
        <w:r>
          <w:instrText xml:space="preserve"> PAGEREF _Toc22022 \h </w:instrText>
        </w:r>
        <w:r>
          <w:fldChar w:fldCharType="separate"/>
        </w:r>
        <w:r>
          <w:t>59</w:t>
        </w:r>
        <w:r>
          <w:fldChar w:fldCharType="end"/>
        </w:r>
      </w:hyperlink>
    </w:p>
    <w:p>
      <w:pPr>
        <w:pStyle w:val="TOC2"/>
        <w:tabs>
          <w:tab w:val="right" w:leader="dot" w:pos="8306"/>
        </w:tabs>
      </w:pPr>
      <w:hyperlink w:anchor="_Toc24025" w:history="1">
        <w:r>
          <w:rPr>
            <w:rFonts w:ascii="仿宋" w:eastAsia="仿宋" w:hAnsi="仿宋" w:cs="仿宋" w:hint="eastAsia"/>
            <w:lang w:eastAsia="zh-CN"/>
          </w:rPr>
          <w:t>(一)、法律法规遵守</w:t>
        </w:r>
        <w:r>
          <w:tab/>
        </w:r>
        <w:r>
          <w:fldChar w:fldCharType="begin"/>
        </w:r>
        <w:r>
          <w:instrText xml:space="preserve"> PAGEREF _Toc24025 \h </w:instrText>
        </w:r>
        <w:r>
          <w:fldChar w:fldCharType="separate"/>
        </w:r>
        <w:r>
          <w:t>59</w:t>
        </w:r>
        <w:r>
          <w:fldChar w:fldCharType="end"/>
        </w:r>
      </w:hyperlink>
    </w:p>
    <w:p>
      <w:pPr>
        <w:pStyle w:val="TOC2"/>
        <w:tabs>
          <w:tab w:val="right" w:leader="dot" w:pos="8306"/>
        </w:tabs>
      </w:pPr>
      <w:hyperlink w:anchor="_Toc24857" w:history="1">
        <w:r>
          <w:rPr>
            <w:rFonts w:ascii="仿宋" w:eastAsia="仿宋" w:hAnsi="仿宋" w:cs="仿宋" w:hint="eastAsia"/>
            <w:lang w:eastAsia="zh-CN"/>
          </w:rPr>
          <w:t>(二)、政策导向与利用</w:t>
        </w:r>
        <w:r>
          <w:tab/>
        </w:r>
        <w:r>
          <w:fldChar w:fldCharType="begin"/>
        </w:r>
        <w:r>
          <w:instrText xml:space="preserve"> PAGEREF _Toc24857 \h </w:instrText>
        </w:r>
        <w:r>
          <w:fldChar w:fldCharType="separate"/>
        </w:r>
        <w:r>
          <w:t>60</w:t>
        </w:r>
        <w:r>
          <w:fldChar w:fldCharType="end"/>
        </w:r>
      </w:hyperlink>
    </w:p>
    <w:p>
      <w:pPr>
        <w:pStyle w:val="TOC1"/>
        <w:tabs>
          <w:tab w:val="right" w:leader="dot" w:pos="8306"/>
        </w:tabs>
      </w:pPr>
      <w:hyperlink w:anchor="_Toc995" w:history="1">
        <w:r>
          <w:rPr>
            <w:rFonts w:ascii="仿宋" w:eastAsia="仿宋" w:hAnsi="仿宋" w:cs="仿宋" w:hint="eastAsia"/>
            <w:lang w:eastAsia="zh-CN"/>
          </w:rPr>
          <w:t>十四、合作与交流机制建立</w:t>
        </w:r>
        <w:r>
          <w:tab/>
        </w:r>
        <w:r>
          <w:fldChar w:fldCharType="begin"/>
        </w:r>
        <w:r>
          <w:instrText xml:space="preserve"> PAGEREF _Toc995 \h </w:instrText>
        </w:r>
        <w:r>
          <w:fldChar w:fldCharType="separate"/>
        </w:r>
        <w:r>
          <w:t>61</w:t>
        </w:r>
        <w:r>
          <w:fldChar w:fldCharType="end"/>
        </w:r>
      </w:hyperlink>
    </w:p>
    <w:p>
      <w:pPr>
        <w:pStyle w:val="TOC2"/>
        <w:tabs>
          <w:tab w:val="right" w:leader="dot" w:pos="8306"/>
        </w:tabs>
      </w:pPr>
      <w:hyperlink w:anchor="_Toc24534" w:history="1">
        <w:r>
          <w:rPr>
            <w:rFonts w:ascii="仿宋" w:eastAsia="仿宋" w:hAnsi="仿宋" w:cs="仿宋" w:hint="eastAsia"/>
            <w:lang w:eastAsia="zh-CN"/>
          </w:rPr>
          <w:t>(一)、合作伙伴选择与合作方式</w:t>
        </w:r>
        <w:r>
          <w:tab/>
        </w:r>
        <w:r>
          <w:fldChar w:fldCharType="begin"/>
        </w:r>
        <w:r>
          <w:instrText xml:space="preserve"> PAGEREF _Toc24534 \h </w:instrText>
        </w:r>
        <w:r>
          <w:fldChar w:fldCharType="separate"/>
        </w:r>
        <w:r>
          <w:t>61</w:t>
        </w:r>
        <w:r>
          <w:fldChar w:fldCharType="end"/>
        </w:r>
      </w:hyperlink>
    </w:p>
    <w:p>
      <w:pPr>
        <w:pStyle w:val="TOC2"/>
        <w:tabs>
          <w:tab w:val="right" w:leader="dot" w:pos="8306"/>
        </w:tabs>
      </w:pPr>
      <w:hyperlink w:anchor="_Toc24884" w:history="1">
        <w:r>
          <w:rPr>
            <w:rFonts w:ascii="仿宋" w:eastAsia="仿宋" w:hAnsi="仿宋" w:cs="仿宋" w:hint="eastAsia"/>
            <w:lang w:eastAsia="zh-CN"/>
          </w:rPr>
          <w:t>(二)、交流与合作平台搭建</w:t>
        </w:r>
        <w:r>
          <w:tab/>
        </w:r>
        <w:r>
          <w:fldChar w:fldCharType="begin"/>
        </w:r>
        <w:r>
          <w:instrText xml:space="preserve"> PAGEREF _Toc24884 \h </w:instrText>
        </w:r>
        <w:r>
          <w:fldChar w:fldCharType="separate"/>
        </w:r>
        <w:r>
          <w:t>63</w:t>
        </w:r>
        <w:r>
          <w:fldChar w:fldCharType="end"/>
        </w:r>
      </w:hyperlink>
    </w:p>
    <w:p>
      <w:pPr>
        <w:pStyle w:val="TOC1"/>
        <w:tabs>
          <w:tab w:val="right" w:leader="dot" w:pos="8306"/>
        </w:tabs>
      </w:pPr>
      <w:hyperlink w:anchor="_Toc14052" w:history="1">
        <w:r>
          <w:rPr>
            <w:rFonts w:ascii="仿宋" w:eastAsia="仿宋" w:hAnsi="仿宋" w:cs="仿宋" w:hint="eastAsia"/>
            <w:lang w:eastAsia="zh-CN"/>
          </w:rPr>
          <w:t>十五、成果转化与推广应用</w:t>
        </w:r>
        <w:r>
          <w:tab/>
        </w:r>
        <w:r>
          <w:fldChar w:fldCharType="begin"/>
        </w:r>
        <w:r>
          <w:instrText xml:space="preserve"> PAGEREF _Toc14052 \h </w:instrText>
        </w:r>
        <w:r>
          <w:fldChar w:fldCharType="separate"/>
        </w:r>
        <w:r>
          <w:t>64</w:t>
        </w:r>
        <w:r>
          <w:fldChar w:fldCharType="end"/>
        </w:r>
      </w:hyperlink>
    </w:p>
    <w:p>
      <w:pPr>
        <w:pStyle w:val="TOC2"/>
        <w:tabs>
          <w:tab w:val="right" w:leader="dot" w:pos="8306"/>
        </w:tabs>
      </w:pPr>
      <w:hyperlink w:anchor="_Toc7208" w:history="1">
        <w:r>
          <w:rPr>
            <w:rFonts w:ascii="仿宋" w:eastAsia="仿宋" w:hAnsi="仿宋" w:cs="仿宋" w:hint="eastAsia"/>
            <w:lang w:eastAsia="zh-CN"/>
          </w:rPr>
          <w:t>(一)、成果转化策略制定</w:t>
        </w:r>
        <w:r>
          <w:tab/>
        </w:r>
        <w:r>
          <w:fldChar w:fldCharType="begin"/>
        </w:r>
        <w:r>
          <w:instrText xml:space="preserve"> PAGEREF _Toc7208 \h </w:instrText>
        </w:r>
        <w:r>
          <w:fldChar w:fldCharType="separate"/>
        </w:r>
        <w:r>
          <w:t>64</w:t>
        </w:r>
        <w:r>
          <w:fldChar w:fldCharType="end"/>
        </w:r>
      </w:hyperlink>
    </w:p>
    <w:p>
      <w:pPr>
        <w:pStyle w:val="TOC2"/>
        <w:tabs>
          <w:tab w:val="right" w:leader="dot" w:pos="8306"/>
        </w:tabs>
      </w:pPr>
      <w:hyperlink w:anchor="_Toc7759" w:history="1">
        <w:r>
          <w:rPr>
            <w:rFonts w:ascii="仿宋" w:eastAsia="仿宋" w:hAnsi="仿宋" w:cs="仿宋" w:hint="eastAsia"/>
            <w:lang w:eastAsia="zh-CN"/>
          </w:rPr>
          <w:t>(二)、成果推广应用方案</w:t>
        </w:r>
        <w:r>
          <w:tab/>
        </w:r>
        <w:r>
          <w:fldChar w:fldCharType="begin"/>
        </w:r>
        <w:r>
          <w:instrText xml:space="preserve"> PAGEREF _Toc7759 \h </w:instrText>
        </w:r>
        <w:r>
          <w:fldChar w:fldCharType="separate"/>
        </w:r>
        <w:r>
          <w:t>66</w:t>
        </w:r>
        <w:r>
          <w:fldChar w:fldCharType="end"/>
        </w:r>
      </w:hyperlink>
    </w:p>
    <w:p>
      <w:pPr>
        <w:pStyle w:val="TOC1"/>
        <w:tabs>
          <w:tab w:val="right" w:leader="dot" w:pos="8306"/>
        </w:tabs>
      </w:pPr>
      <w:hyperlink w:anchor="_Toc4915" w:history="1">
        <w:r>
          <w:rPr>
            <w:rFonts w:ascii="仿宋" w:eastAsia="仿宋" w:hAnsi="仿宋" w:cs="仿宋" w:hint="eastAsia"/>
            <w:lang w:eastAsia="zh-CN"/>
          </w:rPr>
          <w:t>十六、设施与设备管理</w:t>
        </w:r>
        <w:r>
          <w:tab/>
        </w:r>
        <w:r>
          <w:fldChar w:fldCharType="begin"/>
        </w:r>
        <w:r>
          <w:instrText xml:space="preserve"> PAGEREF _Toc4915 \h </w:instrText>
        </w:r>
        <w:r>
          <w:fldChar w:fldCharType="separate"/>
        </w:r>
        <w:r>
          <w:t>67</w:t>
        </w:r>
        <w:r>
          <w:fldChar w:fldCharType="end"/>
        </w:r>
      </w:hyperlink>
    </w:p>
    <w:p>
      <w:pPr>
        <w:pStyle w:val="TOC2"/>
        <w:tabs>
          <w:tab w:val="right" w:leader="dot" w:pos="8306"/>
        </w:tabs>
      </w:pPr>
      <w:hyperlink w:anchor="_Toc20207" w:history="1">
        <w:r>
          <w:rPr>
            <w:rFonts w:ascii="仿宋" w:eastAsia="仿宋" w:hAnsi="仿宋" w:cs="仿宋" w:hint="eastAsia"/>
            <w:lang w:eastAsia="zh-CN"/>
          </w:rPr>
          <w:t>(一)、设施规划与配置</w:t>
        </w:r>
        <w:r>
          <w:tab/>
        </w:r>
        <w:r>
          <w:fldChar w:fldCharType="begin"/>
        </w:r>
        <w:r>
          <w:instrText xml:space="preserve"> PAGEREF _Toc20207 \h </w:instrText>
        </w:r>
        <w:r>
          <w:fldChar w:fldCharType="separate"/>
        </w:r>
        <w:r>
          <w:t>67</w:t>
        </w:r>
        <w:r>
          <w:fldChar w:fldCharType="end"/>
        </w:r>
      </w:hyperlink>
    </w:p>
    <w:p>
      <w:pPr>
        <w:pStyle w:val="TOC2"/>
        <w:tabs>
          <w:tab w:val="right" w:leader="dot" w:pos="8306"/>
        </w:tabs>
      </w:pPr>
      <w:hyperlink w:anchor="_Toc26422" w:history="1">
        <w:r>
          <w:rPr>
            <w:rFonts w:ascii="仿宋" w:eastAsia="仿宋" w:hAnsi="仿宋" w:cs="仿宋" w:hint="eastAsia"/>
            <w:lang w:eastAsia="zh-CN"/>
          </w:rPr>
          <w:t>(二)、设备采购与维护管理</w:t>
        </w:r>
        <w:r>
          <w:tab/>
        </w:r>
        <w:r>
          <w:fldChar w:fldCharType="begin"/>
        </w:r>
        <w:r>
          <w:instrText xml:space="preserve"> PAGEREF _Toc26422 \h </w:instrText>
        </w:r>
        <w:r>
          <w:fldChar w:fldCharType="separate"/>
        </w:r>
        <w:r>
          <w:t>68</w:t>
        </w:r>
        <w:r>
          <w:fldChar w:fldCharType="end"/>
        </w:r>
      </w:hyperlink>
    </w:p>
    <w:p>
      <w:pPr>
        <w:pStyle w:val="TOC2"/>
        <w:tabs>
          <w:tab w:val="right" w:leader="dot" w:pos="8306"/>
        </w:tabs>
      </w:pPr>
      <w:hyperlink w:anchor="_Toc11229" w:history="1">
        <w:r>
          <w:rPr>
            <w:rFonts w:ascii="仿宋" w:eastAsia="仿宋" w:hAnsi="仿宋" w:cs="仿宋" w:hint="eastAsia"/>
            <w:lang w:eastAsia="zh-CN"/>
          </w:rPr>
          <w:t>(三)、设施设备升级策略</w:t>
        </w:r>
        <w:r>
          <w:tab/>
        </w:r>
        <w:r>
          <w:fldChar w:fldCharType="begin"/>
        </w:r>
        <w:r>
          <w:instrText xml:space="preserve"> PAGEREF _Toc11229 \h </w:instrText>
        </w:r>
        <w:r>
          <w:fldChar w:fldCharType="separate"/>
        </w:r>
        <w:r>
          <w:t>68</w:t>
        </w:r>
        <w:r>
          <w:fldChar w:fldCharType="end"/>
        </w:r>
      </w:hyperlink>
    </w:p>
    <w:p>
      <w:pPr>
        <w:pStyle w:val="TOC1"/>
        <w:tabs>
          <w:tab w:val="right" w:leader="dot" w:pos="8306"/>
        </w:tabs>
      </w:pPr>
      <w:hyperlink w:anchor="_Toc9630" w:history="1">
        <w:r>
          <w:rPr>
            <w:rFonts w:ascii="仿宋" w:eastAsia="仿宋" w:hAnsi="仿宋" w:cs="仿宋" w:hint="eastAsia"/>
            <w:lang w:eastAsia="zh-CN"/>
          </w:rPr>
          <w:t>十七、知识产权管理与保护</w:t>
        </w:r>
        <w:r>
          <w:tab/>
        </w:r>
        <w:r>
          <w:fldChar w:fldCharType="begin"/>
        </w:r>
        <w:r>
          <w:instrText xml:space="preserve"> PAGEREF _Toc9630 \h </w:instrText>
        </w:r>
        <w:r>
          <w:fldChar w:fldCharType="separate"/>
        </w:r>
        <w:r>
          <w:t>69</w:t>
        </w:r>
        <w:r>
          <w:fldChar w:fldCharType="end"/>
        </w:r>
      </w:hyperlink>
    </w:p>
    <w:p>
      <w:pPr>
        <w:pStyle w:val="TOC2"/>
        <w:tabs>
          <w:tab w:val="right" w:leader="dot" w:pos="8306"/>
        </w:tabs>
      </w:pPr>
      <w:hyperlink w:anchor="_Toc20653" w:history="1">
        <w:r>
          <w:rPr>
            <w:rFonts w:ascii="仿宋" w:eastAsia="仿宋" w:hAnsi="仿宋" w:cs="仿宋" w:hint="eastAsia"/>
            <w:lang w:eastAsia="zh-CN"/>
          </w:rPr>
          <w:t>(一)、知识产权管理体系建设</w:t>
        </w:r>
        <w:r>
          <w:tab/>
        </w:r>
        <w:r>
          <w:fldChar w:fldCharType="begin"/>
        </w:r>
        <w:r>
          <w:instrText xml:space="preserve"> PAGEREF _Toc20653 \h </w:instrText>
        </w:r>
        <w:r>
          <w:fldChar w:fldCharType="separate"/>
        </w:r>
        <w:r>
          <w:t>69</w:t>
        </w:r>
        <w:r>
          <w:fldChar w:fldCharType="end"/>
        </w:r>
      </w:hyperlink>
    </w:p>
    <w:p>
      <w:pPr>
        <w:pStyle w:val="TOC2"/>
        <w:tabs>
          <w:tab w:val="right" w:leader="dot" w:pos="8306"/>
        </w:tabs>
      </w:pPr>
      <w:hyperlink w:anchor="_Toc30782" w:history="1">
        <w:r>
          <w:rPr>
            <w:rFonts w:ascii="仿宋" w:eastAsia="仿宋" w:hAnsi="仿宋" w:cs="仿宋" w:hint="eastAsia"/>
            <w:lang w:eastAsia="zh-CN"/>
          </w:rPr>
          <w:t>(二)、知识产权保护措施</w:t>
        </w:r>
        <w:r>
          <w:tab/>
        </w:r>
        <w:r>
          <w:fldChar w:fldCharType="begin"/>
        </w:r>
        <w:r>
          <w:instrText xml:space="preserve"> PAGEREF _Toc30782 \h </w:instrText>
        </w:r>
        <w:r>
          <w:fldChar w:fldCharType="separate"/>
        </w:r>
        <w:r>
          <w:t>70</w:t>
        </w:r>
        <w:r>
          <w:fldChar w:fldCharType="end"/>
        </w:r>
      </w:hyperlink>
    </w:p>
    <w:p>
      <w:pPr>
        <w:pStyle w:val="TOC1"/>
        <w:tabs>
          <w:tab w:val="right" w:leader="dot" w:pos="8306"/>
        </w:tabs>
      </w:pPr>
      <w:hyperlink w:anchor="_Toc29247" w:history="1">
        <w:r>
          <w:rPr>
            <w:rFonts w:ascii="仿宋" w:eastAsia="仿宋" w:hAnsi="仿宋" w:cs="仿宋" w:hint="eastAsia"/>
            <w:lang w:eastAsia="zh-CN"/>
          </w:rPr>
          <w:t>十八、质量管理与控制</w:t>
        </w:r>
        <w:r>
          <w:tab/>
        </w:r>
        <w:r>
          <w:fldChar w:fldCharType="begin"/>
        </w:r>
        <w:r>
          <w:instrText xml:space="preserve"> PAGEREF _Toc29247 \h </w:instrText>
        </w:r>
        <w:r>
          <w:fldChar w:fldCharType="separate"/>
        </w:r>
        <w:r>
          <w:t>72</w:t>
        </w:r>
        <w:r>
          <w:fldChar w:fldCharType="end"/>
        </w:r>
      </w:hyperlink>
    </w:p>
    <w:p>
      <w:pPr>
        <w:pStyle w:val="TOC2"/>
        <w:tabs>
          <w:tab w:val="right" w:leader="dot" w:pos="8306"/>
        </w:tabs>
      </w:pPr>
      <w:hyperlink w:anchor="_Toc12619" w:history="1">
        <w:r>
          <w:rPr>
            <w:rFonts w:ascii="仿宋" w:eastAsia="仿宋" w:hAnsi="仿宋" w:cs="仿宋" w:hint="eastAsia"/>
            <w:lang w:eastAsia="zh-CN"/>
          </w:rPr>
          <w:t>(一)、质量管理体系建设</w:t>
        </w:r>
        <w:r>
          <w:tab/>
        </w:r>
        <w:r>
          <w:fldChar w:fldCharType="begin"/>
        </w:r>
        <w:r>
          <w:instrText xml:space="preserve"> PAGEREF _Toc12619 \h </w:instrText>
        </w:r>
        <w:r>
          <w:fldChar w:fldCharType="separate"/>
        </w:r>
        <w:r>
          <w:t>72</w:t>
        </w:r>
        <w:r>
          <w:fldChar w:fldCharType="end"/>
        </w:r>
      </w:hyperlink>
    </w:p>
    <w:p>
      <w:pPr>
        <w:pStyle w:val="TOC2"/>
        <w:tabs>
          <w:tab w:val="right" w:leader="dot" w:pos="8306"/>
        </w:tabs>
      </w:pPr>
      <w:hyperlink w:anchor="_Toc12143" w:history="1">
        <w:r>
          <w:rPr>
            <w:rFonts w:ascii="仿宋" w:eastAsia="仿宋" w:hAnsi="仿宋" w:cs="仿宋" w:hint="eastAsia"/>
            <w:lang w:eastAsia="zh-CN"/>
          </w:rPr>
          <w:t>(二)、质量控制措施</w:t>
        </w:r>
        <w:r>
          <w:tab/>
        </w:r>
        <w:r>
          <w:fldChar w:fldCharType="begin"/>
        </w:r>
        <w:r>
          <w:instrText xml:space="preserve"> PAGEREF _Toc12143 \h </w:instrText>
        </w:r>
        <w:r>
          <w:fldChar w:fldCharType="separate"/>
        </w:r>
        <w:r>
          <w:t>73</w:t>
        </w:r>
        <w:r>
          <w:fldChar w:fldCharType="end"/>
        </w:r>
      </w:hyperlink>
    </w:p>
    <w:p>
      <w:pPr>
        <w:pStyle w:val="TOC1"/>
        <w:tabs>
          <w:tab w:val="right" w:leader="dot" w:pos="8306"/>
        </w:tabs>
      </w:pPr>
      <w:hyperlink w:anchor="_Toc31711" w:history="1">
        <w:r>
          <w:rPr>
            <w:rFonts w:ascii="仿宋" w:eastAsia="仿宋" w:hAnsi="仿宋" w:cs="仿宋" w:hint="eastAsia"/>
            <w:lang w:eastAsia="zh-CN"/>
          </w:rPr>
          <w:t>十九、创新驱动与持续发展</w:t>
        </w:r>
        <w:r>
          <w:tab/>
        </w:r>
        <w:r>
          <w:fldChar w:fldCharType="begin"/>
        </w:r>
        <w:r>
          <w:instrText xml:space="preserve"> PAGEREF _Toc31711 \h </w:instrText>
        </w:r>
        <w:r>
          <w:fldChar w:fldCharType="separate"/>
        </w:r>
        <w:r>
          <w:t>74</w:t>
        </w:r>
        <w:r>
          <w:fldChar w:fldCharType="end"/>
        </w:r>
      </w:hyperlink>
    </w:p>
    <w:p>
      <w:pPr>
        <w:pStyle w:val="TOC2"/>
        <w:tabs>
          <w:tab w:val="right" w:leader="dot" w:pos="8306"/>
        </w:tabs>
      </w:pPr>
      <w:hyperlink w:anchor="_Toc6120" w:history="1">
        <w:r>
          <w:rPr>
            <w:rFonts w:ascii="仿宋" w:eastAsia="仿宋" w:hAnsi="仿宋" w:cs="仿宋" w:hint="eastAsia"/>
            <w:lang w:eastAsia="zh-CN"/>
          </w:rPr>
          <w:t>(一)、创新驱动战略实施</w:t>
        </w:r>
        <w:r>
          <w:tab/>
        </w:r>
        <w:r>
          <w:fldChar w:fldCharType="begin"/>
        </w:r>
        <w:r>
          <w:instrText xml:space="preserve"> PAGEREF _Toc6120 \h </w:instrText>
        </w:r>
        <w:r>
          <w:fldChar w:fldCharType="separate"/>
        </w:r>
        <w:r>
          <w:t>74</w:t>
        </w:r>
        <w:r>
          <w:fldChar w:fldCharType="end"/>
        </w:r>
      </w:hyperlink>
    </w:p>
    <w:p>
      <w:pPr>
        <w:pStyle w:val="TOC2"/>
        <w:tabs>
          <w:tab w:val="right" w:leader="dot" w:pos="8306"/>
        </w:tabs>
      </w:pPr>
      <w:hyperlink w:anchor="_Toc32238" w:history="1">
        <w:r>
          <w:rPr>
            <w:rFonts w:ascii="仿宋" w:eastAsia="仿宋" w:hAnsi="仿宋" w:cs="仿宋" w:hint="eastAsia"/>
            <w:lang w:eastAsia="zh-CN"/>
          </w:rPr>
          <w:t>(二)、持续发展路径探索</w:t>
        </w:r>
        <w:r>
          <w:tab/>
        </w:r>
        <w:r>
          <w:fldChar w:fldCharType="begin"/>
        </w:r>
        <w:r>
          <w:instrText xml:space="preserve"> PAGEREF _Toc32238 \h </w:instrText>
        </w:r>
        <w:r>
          <w:fldChar w:fldCharType="separate"/>
        </w:r>
        <w:r>
          <w:t>76</w:t>
        </w:r>
        <w:r>
          <w:fldChar w:fldCharType="end"/>
        </w:r>
      </w:hyperlink>
    </w:p>
    <w:p>
      <w:pPr>
        <w:pStyle w:val="TOC1"/>
        <w:tabs>
          <w:tab w:val="right" w:leader="dot" w:pos="8306"/>
        </w:tabs>
      </w:pPr>
      <w:hyperlink w:anchor="_Toc8933" w:history="1">
        <w:r>
          <w:rPr>
            <w:rFonts w:ascii="仿宋" w:eastAsia="仿宋" w:hAnsi="仿宋" w:cs="仿宋" w:hint="eastAsia"/>
            <w:lang w:eastAsia="zh-CN"/>
          </w:rPr>
          <w:t>二十、产业协同与集群发展</w:t>
        </w:r>
        <w:r>
          <w:tab/>
        </w:r>
        <w:r>
          <w:fldChar w:fldCharType="begin"/>
        </w:r>
        <w:r>
          <w:instrText xml:space="preserve"> PAGEREF _Toc8933 \h </w:instrText>
        </w:r>
        <w:r>
          <w:fldChar w:fldCharType="separate"/>
        </w:r>
        <w:r>
          <w:t>80</w:t>
        </w:r>
        <w:r>
          <w:fldChar w:fldCharType="end"/>
        </w:r>
      </w:hyperlink>
    </w:p>
    <w:p>
      <w:pPr>
        <w:pStyle w:val="TOC2"/>
        <w:tabs>
          <w:tab w:val="right" w:leader="dot" w:pos="8306"/>
        </w:tabs>
      </w:pPr>
      <w:hyperlink w:anchor="_Toc24217" w:history="1">
        <w:r>
          <w:rPr>
            <w:rFonts w:ascii="仿宋" w:eastAsia="仿宋" w:hAnsi="仿宋" w:cs="仿宋" w:hint="eastAsia"/>
            <w:lang w:eastAsia="zh-CN"/>
          </w:rPr>
          <w:t>(一)、产业协同机制建设</w:t>
        </w:r>
        <w:r>
          <w:tab/>
        </w:r>
        <w:r>
          <w:fldChar w:fldCharType="begin"/>
        </w:r>
        <w:r>
          <w:instrText xml:space="preserve"> PAGEREF _Toc24217 \h </w:instrText>
        </w:r>
        <w:r>
          <w:fldChar w:fldCharType="separate"/>
        </w:r>
        <w:r>
          <w:t>80</w:t>
        </w:r>
        <w:r>
          <w:fldChar w:fldCharType="end"/>
        </w:r>
      </w:hyperlink>
    </w:p>
    <w:p>
      <w:pPr>
        <w:pStyle w:val="TOC2"/>
        <w:tabs>
          <w:tab w:val="right" w:leader="dot" w:pos="8306"/>
        </w:tabs>
      </w:pPr>
      <w:hyperlink w:anchor="_Toc23718" w:history="1">
        <w:r>
          <w:rPr>
            <w:rFonts w:ascii="仿宋" w:eastAsia="仿宋" w:hAnsi="仿宋" w:cs="仿宋" w:hint="eastAsia"/>
            <w:lang w:eastAsia="zh-CN"/>
          </w:rPr>
          <w:t>(二)、产业集群培育与发展</w:t>
        </w:r>
        <w:r>
          <w:tab/>
        </w:r>
        <w:r>
          <w:fldChar w:fldCharType="begin"/>
        </w:r>
        <w:r>
          <w:instrText xml:space="preserve"> PAGEREF _Toc23718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5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5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8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6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11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58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74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52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752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470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32156"/>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https://d.book118.com/166054021202010054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AD4DB0"/>
    <w:rsid w:val="5EAD4D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54021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2024-02-20T22:22:00Z</dcterms:created>
  <dcterms:modified xsi:type="dcterms:W3CDTF">2024-02-20T22:22:31Z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A4DC0ACA08E14BDB96F91273EC31C1DC_11</vt:lpwstr>
  </property>
  <property fmtid="{D5CDD505-2E9C-101B-9397-08002B2CF9AE}" pid="3" name="KSOProductBuildVer">
    <vt:lpwstr>2052-12.1.0.16250</vt:lpwstr>
  </property>
</Properties>
</file>