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钛合金设备项目规划设计纲要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4" w:history="1">
        <w:r>
          <w:rPr>
            <w:rFonts w:ascii="仿宋" w:eastAsia="仿宋" w:hAnsi="仿宋" w:cs="仿宋" w:hint="eastAsia"/>
            <w:lang w:eastAsia="zh-CN"/>
          </w:rPr>
          <w:t>前言</w:t>
        </w:r>
        <w:r>
          <w:tab/>
        </w:r>
        <w:r>
          <w:fldChar w:fldCharType="begin"/>
        </w:r>
        <w:r>
          <w:instrText xml:space="preserve"> PAGEREF _Toc5714 \h </w:instrText>
        </w:r>
        <w:r>
          <w:fldChar w:fldCharType="separate"/>
        </w:r>
        <w:r>
          <w:t>3</w:t>
        </w:r>
        <w:r>
          <w:fldChar w:fldCharType="end"/>
        </w:r>
      </w:hyperlink>
    </w:p>
    <w:p>
      <w:pPr>
        <w:pStyle w:val="TOC1"/>
        <w:tabs>
          <w:tab w:val="right" w:leader="dot" w:pos="8306"/>
        </w:tabs>
      </w:pPr>
      <w:hyperlink w:anchor="_Toc24627" w:history="1">
        <w:r>
          <w:rPr>
            <w:rFonts w:ascii="仿宋" w:eastAsia="仿宋" w:hAnsi="仿宋" w:cs="仿宋" w:hint="eastAsia"/>
            <w:lang w:eastAsia="zh-CN"/>
          </w:rPr>
          <w:t>一、钛合金设备项目文档管理</w:t>
        </w:r>
        <w:r>
          <w:tab/>
        </w:r>
        <w:r>
          <w:fldChar w:fldCharType="begin"/>
        </w:r>
        <w:r>
          <w:instrText xml:space="preserve"> PAGEREF _Toc24627 \h </w:instrText>
        </w:r>
        <w:r>
          <w:fldChar w:fldCharType="separate"/>
        </w:r>
        <w:r>
          <w:t>3</w:t>
        </w:r>
        <w:r>
          <w:fldChar w:fldCharType="end"/>
        </w:r>
      </w:hyperlink>
    </w:p>
    <w:p>
      <w:pPr>
        <w:pStyle w:val="TOC2"/>
        <w:tabs>
          <w:tab w:val="right" w:leader="dot" w:pos="8306"/>
        </w:tabs>
      </w:pPr>
      <w:hyperlink w:anchor="_Toc12148" w:history="1">
        <w:r>
          <w:rPr>
            <w:rFonts w:ascii="仿宋" w:eastAsia="仿宋" w:hAnsi="仿宋" w:cs="仿宋" w:hint="eastAsia"/>
            <w:lang w:eastAsia="zh-CN"/>
          </w:rPr>
          <w:t>(一)、文档编制与审查</w:t>
        </w:r>
        <w:r>
          <w:tab/>
        </w:r>
        <w:r>
          <w:fldChar w:fldCharType="begin"/>
        </w:r>
        <w:r>
          <w:instrText xml:space="preserve"> PAGEREF _Toc12148 \h </w:instrText>
        </w:r>
        <w:r>
          <w:fldChar w:fldCharType="separate"/>
        </w:r>
        <w:r>
          <w:t>3</w:t>
        </w:r>
        <w:r>
          <w:fldChar w:fldCharType="end"/>
        </w:r>
      </w:hyperlink>
    </w:p>
    <w:p>
      <w:pPr>
        <w:pStyle w:val="TOC2"/>
        <w:tabs>
          <w:tab w:val="right" w:leader="dot" w:pos="8306"/>
        </w:tabs>
      </w:pPr>
      <w:hyperlink w:anchor="_Toc15161" w:history="1">
        <w:r>
          <w:rPr>
            <w:rFonts w:ascii="仿宋" w:eastAsia="仿宋" w:hAnsi="仿宋" w:cs="仿宋" w:hint="eastAsia"/>
            <w:lang w:eastAsia="zh-CN"/>
          </w:rPr>
          <w:t>(二)、文档发布与分发</w:t>
        </w:r>
        <w:r>
          <w:tab/>
        </w:r>
        <w:r>
          <w:fldChar w:fldCharType="begin"/>
        </w:r>
        <w:r>
          <w:instrText xml:space="preserve"> PAGEREF _Toc15161 \h </w:instrText>
        </w:r>
        <w:r>
          <w:fldChar w:fldCharType="separate"/>
        </w:r>
        <w:r>
          <w:t>4</w:t>
        </w:r>
        <w:r>
          <w:fldChar w:fldCharType="end"/>
        </w:r>
      </w:hyperlink>
    </w:p>
    <w:p>
      <w:pPr>
        <w:pStyle w:val="TOC2"/>
        <w:tabs>
          <w:tab w:val="right" w:leader="dot" w:pos="8306"/>
        </w:tabs>
      </w:pPr>
      <w:hyperlink w:anchor="_Toc27326" w:history="1">
        <w:r>
          <w:rPr>
            <w:rFonts w:ascii="仿宋" w:eastAsia="仿宋" w:hAnsi="仿宋" w:cs="仿宋" w:hint="eastAsia"/>
            <w:lang w:eastAsia="zh-CN"/>
          </w:rPr>
          <w:t>(三)、文档存档与归档</w:t>
        </w:r>
        <w:r>
          <w:tab/>
        </w:r>
        <w:r>
          <w:fldChar w:fldCharType="begin"/>
        </w:r>
        <w:r>
          <w:instrText xml:space="preserve"> PAGEREF _Toc27326 \h </w:instrText>
        </w:r>
        <w:r>
          <w:fldChar w:fldCharType="separate"/>
        </w:r>
        <w:r>
          <w:t>5</w:t>
        </w:r>
        <w:r>
          <w:fldChar w:fldCharType="end"/>
        </w:r>
      </w:hyperlink>
    </w:p>
    <w:p>
      <w:pPr>
        <w:pStyle w:val="TOC1"/>
        <w:tabs>
          <w:tab w:val="right" w:leader="dot" w:pos="8306"/>
        </w:tabs>
      </w:pPr>
      <w:hyperlink w:anchor="_Toc25955" w:history="1">
        <w:r>
          <w:rPr>
            <w:rFonts w:ascii="仿宋" w:eastAsia="仿宋" w:hAnsi="仿宋" w:cs="仿宋" w:hint="eastAsia"/>
            <w:lang w:eastAsia="zh-CN"/>
          </w:rPr>
          <w:t>二、钛合金设备项目概论</w:t>
        </w:r>
        <w:r>
          <w:tab/>
        </w:r>
        <w:r>
          <w:fldChar w:fldCharType="begin"/>
        </w:r>
        <w:r>
          <w:instrText xml:space="preserve"> PAGEREF _Toc25955 \h </w:instrText>
        </w:r>
        <w:r>
          <w:fldChar w:fldCharType="separate"/>
        </w:r>
        <w:r>
          <w:t>6</w:t>
        </w:r>
        <w:r>
          <w:fldChar w:fldCharType="end"/>
        </w:r>
      </w:hyperlink>
    </w:p>
    <w:p>
      <w:pPr>
        <w:pStyle w:val="TOC2"/>
        <w:tabs>
          <w:tab w:val="right" w:leader="dot" w:pos="8306"/>
        </w:tabs>
      </w:pPr>
      <w:hyperlink w:anchor="_Toc5325" w:history="1">
        <w:r>
          <w:rPr>
            <w:rFonts w:ascii="仿宋" w:eastAsia="仿宋" w:hAnsi="仿宋" w:cs="仿宋" w:hint="eastAsia"/>
            <w:lang w:eastAsia="zh-CN"/>
          </w:rPr>
          <w:t>(一)、钛合金设备项目概况</w:t>
        </w:r>
        <w:r>
          <w:tab/>
        </w:r>
        <w:r>
          <w:fldChar w:fldCharType="begin"/>
        </w:r>
        <w:r>
          <w:instrText xml:space="preserve"> PAGEREF _Toc5325 \h </w:instrText>
        </w:r>
        <w:r>
          <w:fldChar w:fldCharType="separate"/>
        </w:r>
        <w:r>
          <w:t>6</w:t>
        </w:r>
        <w:r>
          <w:fldChar w:fldCharType="end"/>
        </w:r>
      </w:hyperlink>
    </w:p>
    <w:p>
      <w:pPr>
        <w:pStyle w:val="TOC2"/>
        <w:tabs>
          <w:tab w:val="right" w:leader="dot" w:pos="8306"/>
        </w:tabs>
      </w:pPr>
      <w:hyperlink w:anchor="_Toc14255" w:history="1">
        <w:r>
          <w:rPr>
            <w:rFonts w:ascii="仿宋" w:eastAsia="仿宋" w:hAnsi="仿宋" w:cs="仿宋" w:hint="eastAsia"/>
            <w:lang w:eastAsia="zh-CN"/>
          </w:rPr>
          <w:t>(二)、钛合金设备项目目标</w:t>
        </w:r>
        <w:r>
          <w:tab/>
        </w:r>
        <w:r>
          <w:fldChar w:fldCharType="begin"/>
        </w:r>
        <w:r>
          <w:instrText xml:space="preserve"> PAGEREF _Toc14255 \h </w:instrText>
        </w:r>
        <w:r>
          <w:fldChar w:fldCharType="separate"/>
        </w:r>
        <w:r>
          <w:t>9</w:t>
        </w:r>
        <w:r>
          <w:fldChar w:fldCharType="end"/>
        </w:r>
      </w:hyperlink>
    </w:p>
    <w:p>
      <w:pPr>
        <w:pStyle w:val="TOC2"/>
        <w:tabs>
          <w:tab w:val="right" w:leader="dot" w:pos="8306"/>
        </w:tabs>
      </w:pPr>
      <w:hyperlink w:anchor="_Toc19989" w:history="1">
        <w:r>
          <w:rPr>
            <w:rFonts w:ascii="仿宋" w:eastAsia="仿宋" w:hAnsi="仿宋" w:cs="仿宋" w:hint="eastAsia"/>
            <w:lang w:eastAsia="zh-CN"/>
          </w:rPr>
          <w:t>(三)、钛合金设备项目提出的理由</w:t>
        </w:r>
        <w:r>
          <w:tab/>
        </w:r>
        <w:r>
          <w:fldChar w:fldCharType="begin"/>
        </w:r>
        <w:r>
          <w:instrText xml:space="preserve"> PAGEREF _Toc19989 \h </w:instrText>
        </w:r>
        <w:r>
          <w:fldChar w:fldCharType="separate"/>
        </w:r>
        <w:r>
          <w:t>9</w:t>
        </w:r>
        <w:r>
          <w:fldChar w:fldCharType="end"/>
        </w:r>
      </w:hyperlink>
    </w:p>
    <w:p>
      <w:pPr>
        <w:pStyle w:val="TOC2"/>
        <w:tabs>
          <w:tab w:val="right" w:leader="dot" w:pos="8306"/>
        </w:tabs>
      </w:pPr>
      <w:hyperlink w:anchor="_Toc5748" w:history="1">
        <w:r>
          <w:rPr>
            <w:rFonts w:ascii="仿宋" w:eastAsia="仿宋" w:hAnsi="仿宋" w:cs="仿宋" w:hint="eastAsia"/>
            <w:lang w:eastAsia="zh-CN"/>
          </w:rPr>
          <w:t>(四)、钛合金设备项目意义</w:t>
        </w:r>
        <w:r>
          <w:tab/>
        </w:r>
        <w:r>
          <w:fldChar w:fldCharType="begin"/>
        </w:r>
        <w:r>
          <w:instrText xml:space="preserve"> PAGEREF _Toc5748 \h </w:instrText>
        </w:r>
        <w:r>
          <w:fldChar w:fldCharType="separate"/>
        </w:r>
        <w:r>
          <w:t>11</w:t>
        </w:r>
        <w:r>
          <w:fldChar w:fldCharType="end"/>
        </w:r>
      </w:hyperlink>
    </w:p>
    <w:p>
      <w:pPr>
        <w:pStyle w:val="TOC2"/>
        <w:tabs>
          <w:tab w:val="right" w:leader="dot" w:pos="8306"/>
        </w:tabs>
      </w:pPr>
      <w:hyperlink w:anchor="_Toc16532" w:history="1">
        <w:r>
          <w:rPr>
            <w:rFonts w:ascii="仿宋" w:eastAsia="仿宋" w:hAnsi="仿宋" w:cs="仿宋" w:hint="eastAsia"/>
            <w:lang w:eastAsia="zh-CN"/>
          </w:rPr>
          <w:t>(五)、钛合金设备项目背景</w:t>
        </w:r>
        <w:r>
          <w:tab/>
        </w:r>
        <w:r>
          <w:fldChar w:fldCharType="begin"/>
        </w:r>
        <w:r>
          <w:instrText xml:space="preserve"> PAGEREF _Toc16532 \h </w:instrText>
        </w:r>
        <w:r>
          <w:fldChar w:fldCharType="separate"/>
        </w:r>
        <w:r>
          <w:t>12</w:t>
        </w:r>
        <w:r>
          <w:fldChar w:fldCharType="end"/>
        </w:r>
      </w:hyperlink>
    </w:p>
    <w:p>
      <w:pPr>
        <w:pStyle w:val="TOC1"/>
        <w:tabs>
          <w:tab w:val="right" w:leader="dot" w:pos="8306"/>
        </w:tabs>
      </w:pPr>
      <w:hyperlink w:anchor="_Toc1706" w:history="1">
        <w:r>
          <w:rPr>
            <w:rFonts w:ascii="仿宋" w:eastAsia="仿宋" w:hAnsi="仿宋" w:cs="仿宋" w:hint="eastAsia"/>
            <w:lang w:eastAsia="zh-CN"/>
          </w:rPr>
          <w:t>三、钛合金设备项目建设单位说明</w:t>
        </w:r>
        <w:r>
          <w:tab/>
        </w:r>
        <w:r>
          <w:fldChar w:fldCharType="begin"/>
        </w:r>
        <w:r>
          <w:instrText xml:space="preserve"> PAGEREF _Toc1706 \h </w:instrText>
        </w:r>
        <w:r>
          <w:fldChar w:fldCharType="separate"/>
        </w:r>
        <w:r>
          <w:t>13</w:t>
        </w:r>
        <w:r>
          <w:fldChar w:fldCharType="end"/>
        </w:r>
      </w:hyperlink>
    </w:p>
    <w:p>
      <w:pPr>
        <w:pStyle w:val="TOC2"/>
        <w:tabs>
          <w:tab w:val="right" w:leader="dot" w:pos="8306"/>
        </w:tabs>
      </w:pPr>
      <w:hyperlink w:anchor="_Toc15476" w:history="1">
        <w:r>
          <w:rPr>
            <w:rFonts w:ascii="仿宋" w:eastAsia="仿宋" w:hAnsi="仿宋" w:cs="仿宋" w:hint="eastAsia"/>
            <w:lang w:eastAsia="zh-CN"/>
          </w:rPr>
          <w:t>(一)、钛合金设备项目承办单位基本情况</w:t>
        </w:r>
        <w:r>
          <w:tab/>
        </w:r>
        <w:r>
          <w:fldChar w:fldCharType="begin"/>
        </w:r>
        <w:r>
          <w:instrText xml:space="preserve"> PAGEREF _Toc15476 \h </w:instrText>
        </w:r>
        <w:r>
          <w:fldChar w:fldCharType="separate"/>
        </w:r>
        <w:r>
          <w:t>13</w:t>
        </w:r>
        <w:r>
          <w:fldChar w:fldCharType="end"/>
        </w:r>
      </w:hyperlink>
    </w:p>
    <w:p>
      <w:pPr>
        <w:pStyle w:val="TOC2"/>
        <w:tabs>
          <w:tab w:val="right" w:leader="dot" w:pos="8306"/>
        </w:tabs>
      </w:pPr>
      <w:hyperlink w:anchor="_Toc17060" w:history="1">
        <w:r>
          <w:rPr>
            <w:rFonts w:ascii="仿宋" w:eastAsia="仿宋" w:hAnsi="仿宋" w:cs="仿宋" w:hint="eastAsia"/>
            <w:lang w:eastAsia="zh-CN"/>
          </w:rPr>
          <w:t>(二)、公司经济效益分析</w:t>
        </w:r>
        <w:r>
          <w:tab/>
        </w:r>
        <w:r>
          <w:fldChar w:fldCharType="begin"/>
        </w:r>
        <w:r>
          <w:instrText xml:space="preserve"> PAGEREF _Toc17060 \h </w:instrText>
        </w:r>
        <w:r>
          <w:fldChar w:fldCharType="separate"/>
        </w:r>
        <w:r>
          <w:t>14</w:t>
        </w:r>
        <w:r>
          <w:fldChar w:fldCharType="end"/>
        </w:r>
      </w:hyperlink>
    </w:p>
    <w:p>
      <w:pPr>
        <w:pStyle w:val="TOC1"/>
        <w:tabs>
          <w:tab w:val="right" w:leader="dot" w:pos="8306"/>
        </w:tabs>
      </w:pPr>
      <w:hyperlink w:anchor="_Toc14945" w:history="1">
        <w:r>
          <w:rPr>
            <w:rFonts w:ascii="仿宋" w:eastAsia="仿宋" w:hAnsi="仿宋" w:cs="仿宋" w:hint="eastAsia"/>
            <w:lang w:eastAsia="zh-CN"/>
          </w:rPr>
          <w:t>四、钛合金设备项目建设背景及必要性分析</w:t>
        </w:r>
        <w:r>
          <w:tab/>
        </w:r>
        <w:r>
          <w:fldChar w:fldCharType="begin"/>
        </w:r>
        <w:r>
          <w:instrText xml:space="preserve"> PAGEREF _Toc14945 \h </w:instrText>
        </w:r>
        <w:r>
          <w:fldChar w:fldCharType="separate"/>
        </w:r>
        <w:r>
          <w:t>15</w:t>
        </w:r>
        <w:r>
          <w:fldChar w:fldCharType="end"/>
        </w:r>
      </w:hyperlink>
    </w:p>
    <w:p>
      <w:pPr>
        <w:pStyle w:val="TOC2"/>
        <w:tabs>
          <w:tab w:val="right" w:leader="dot" w:pos="8306"/>
        </w:tabs>
      </w:pPr>
      <w:hyperlink w:anchor="_Toc29042" w:history="1">
        <w:r>
          <w:rPr>
            <w:rFonts w:ascii="仿宋" w:eastAsia="仿宋" w:hAnsi="仿宋" w:cs="仿宋" w:hint="eastAsia"/>
            <w:lang w:eastAsia="zh-CN"/>
          </w:rPr>
          <w:t>(一)、钛合金设备项目背景分析</w:t>
        </w:r>
        <w:r>
          <w:tab/>
        </w:r>
        <w:r>
          <w:fldChar w:fldCharType="begin"/>
        </w:r>
        <w:r>
          <w:instrText xml:space="preserve"> PAGEREF _Toc29042 \h </w:instrText>
        </w:r>
        <w:r>
          <w:fldChar w:fldCharType="separate"/>
        </w:r>
        <w:r>
          <w:t>15</w:t>
        </w:r>
        <w:r>
          <w:fldChar w:fldCharType="end"/>
        </w:r>
      </w:hyperlink>
    </w:p>
    <w:p>
      <w:pPr>
        <w:pStyle w:val="TOC2"/>
        <w:tabs>
          <w:tab w:val="right" w:leader="dot" w:pos="8306"/>
        </w:tabs>
      </w:pPr>
      <w:hyperlink w:anchor="_Toc31193" w:history="1">
        <w:r>
          <w:rPr>
            <w:rFonts w:ascii="仿宋" w:eastAsia="仿宋" w:hAnsi="仿宋" w:cs="仿宋" w:hint="eastAsia"/>
            <w:lang w:eastAsia="zh-CN"/>
          </w:rPr>
          <w:t>(二)、钛合金设备项目建设必要性分析</w:t>
        </w:r>
        <w:r>
          <w:tab/>
        </w:r>
        <w:r>
          <w:fldChar w:fldCharType="begin"/>
        </w:r>
        <w:r>
          <w:instrText xml:space="preserve"> PAGEREF _Toc31193 \h </w:instrText>
        </w:r>
        <w:r>
          <w:fldChar w:fldCharType="separate"/>
        </w:r>
        <w:r>
          <w:t>16</w:t>
        </w:r>
        <w:r>
          <w:fldChar w:fldCharType="end"/>
        </w:r>
      </w:hyperlink>
    </w:p>
    <w:p>
      <w:pPr>
        <w:pStyle w:val="TOC1"/>
        <w:tabs>
          <w:tab w:val="right" w:leader="dot" w:pos="8306"/>
        </w:tabs>
      </w:pPr>
      <w:hyperlink w:anchor="_Toc32389" w:history="1">
        <w:r>
          <w:rPr>
            <w:rFonts w:ascii="仿宋" w:eastAsia="仿宋" w:hAnsi="仿宋" w:cs="仿宋" w:hint="eastAsia"/>
            <w:lang w:eastAsia="zh-CN"/>
          </w:rPr>
          <w:t>五、工艺说明</w:t>
        </w:r>
        <w:r>
          <w:tab/>
        </w:r>
        <w:r>
          <w:fldChar w:fldCharType="begin"/>
        </w:r>
        <w:r>
          <w:instrText xml:space="preserve"> PAGEREF _Toc32389 \h </w:instrText>
        </w:r>
        <w:r>
          <w:fldChar w:fldCharType="separate"/>
        </w:r>
        <w:r>
          <w:t>18</w:t>
        </w:r>
        <w:r>
          <w:fldChar w:fldCharType="end"/>
        </w:r>
      </w:hyperlink>
    </w:p>
    <w:p>
      <w:pPr>
        <w:pStyle w:val="TOC2"/>
        <w:tabs>
          <w:tab w:val="right" w:leader="dot" w:pos="8306"/>
        </w:tabs>
      </w:pPr>
      <w:hyperlink w:anchor="_Toc25289" w:history="1">
        <w:r>
          <w:rPr>
            <w:rFonts w:ascii="仿宋" w:eastAsia="仿宋" w:hAnsi="仿宋" w:cs="仿宋" w:hint="eastAsia"/>
            <w:lang w:eastAsia="zh-CN"/>
          </w:rPr>
          <w:t>(一)、技术管理特点</w:t>
        </w:r>
        <w:r>
          <w:tab/>
        </w:r>
        <w:r>
          <w:fldChar w:fldCharType="begin"/>
        </w:r>
        <w:r>
          <w:instrText xml:space="preserve"> PAGEREF _Toc25289 \h </w:instrText>
        </w:r>
        <w:r>
          <w:fldChar w:fldCharType="separate"/>
        </w:r>
        <w:r>
          <w:t>18</w:t>
        </w:r>
        <w:r>
          <w:fldChar w:fldCharType="end"/>
        </w:r>
      </w:hyperlink>
    </w:p>
    <w:p>
      <w:pPr>
        <w:pStyle w:val="TOC2"/>
        <w:tabs>
          <w:tab w:val="right" w:leader="dot" w:pos="8306"/>
        </w:tabs>
      </w:pPr>
      <w:hyperlink w:anchor="_Toc15186" w:history="1">
        <w:r>
          <w:rPr>
            <w:rFonts w:ascii="仿宋" w:eastAsia="仿宋" w:hAnsi="仿宋" w:cs="仿宋" w:hint="eastAsia"/>
            <w:lang w:eastAsia="zh-CN"/>
          </w:rPr>
          <w:t>(二)、钛合金设备项目工艺技术设计方案</w:t>
        </w:r>
        <w:r>
          <w:tab/>
        </w:r>
        <w:r>
          <w:fldChar w:fldCharType="begin"/>
        </w:r>
        <w:r>
          <w:instrText xml:space="preserve"> PAGEREF _Toc15186 \h </w:instrText>
        </w:r>
        <w:r>
          <w:fldChar w:fldCharType="separate"/>
        </w:r>
        <w:r>
          <w:t>19</w:t>
        </w:r>
        <w:r>
          <w:fldChar w:fldCharType="end"/>
        </w:r>
      </w:hyperlink>
    </w:p>
    <w:p>
      <w:pPr>
        <w:pStyle w:val="TOC2"/>
        <w:tabs>
          <w:tab w:val="right" w:leader="dot" w:pos="8306"/>
        </w:tabs>
      </w:pPr>
      <w:hyperlink w:anchor="_Toc19754" w:history="1">
        <w:r>
          <w:rPr>
            <w:rFonts w:ascii="仿宋" w:eastAsia="仿宋" w:hAnsi="仿宋" w:cs="仿宋" w:hint="eastAsia"/>
            <w:lang w:eastAsia="zh-CN"/>
          </w:rPr>
          <w:t>(三)、设备选型方案</w:t>
        </w:r>
        <w:r>
          <w:tab/>
        </w:r>
        <w:r>
          <w:fldChar w:fldCharType="begin"/>
        </w:r>
        <w:r>
          <w:instrText xml:space="preserve"> PAGEREF _Toc19754 \h </w:instrText>
        </w:r>
        <w:r>
          <w:fldChar w:fldCharType="separate"/>
        </w:r>
        <w:r>
          <w:t>20</w:t>
        </w:r>
        <w:r>
          <w:fldChar w:fldCharType="end"/>
        </w:r>
      </w:hyperlink>
    </w:p>
    <w:p>
      <w:pPr>
        <w:pStyle w:val="TOC1"/>
        <w:tabs>
          <w:tab w:val="right" w:leader="dot" w:pos="8306"/>
        </w:tabs>
      </w:pPr>
      <w:hyperlink w:anchor="_Toc758" w:history="1">
        <w:r>
          <w:rPr>
            <w:rFonts w:ascii="仿宋" w:eastAsia="仿宋" w:hAnsi="仿宋" w:cs="仿宋" w:hint="eastAsia"/>
            <w:lang w:eastAsia="zh-CN"/>
          </w:rPr>
          <w:t>六、钛合金设备项目可持续发展</w:t>
        </w:r>
        <w:r>
          <w:tab/>
        </w:r>
        <w:r>
          <w:fldChar w:fldCharType="begin"/>
        </w:r>
        <w:r>
          <w:instrText xml:space="preserve"> PAGEREF _Toc758 \h </w:instrText>
        </w:r>
        <w:r>
          <w:fldChar w:fldCharType="separate"/>
        </w:r>
        <w:r>
          <w:t>21</w:t>
        </w:r>
        <w:r>
          <w:fldChar w:fldCharType="end"/>
        </w:r>
      </w:hyperlink>
    </w:p>
    <w:p>
      <w:pPr>
        <w:pStyle w:val="TOC2"/>
        <w:tabs>
          <w:tab w:val="right" w:leader="dot" w:pos="8306"/>
        </w:tabs>
      </w:pPr>
      <w:hyperlink w:anchor="_Toc9860" w:history="1">
        <w:r>
          <w:rPr>
            <w:rFonts w:ascii="仿宋" w:eastAsia="仿宋" w:hAnsi="仿宋" w:cs="仿宋" w:hint="eastAsia"/>
            <w:lang w:eastAsia="zh-CN"/>
          </w:rPr>
          <w:t>(一)、可持续战略与实践</w:t>
        </w:r>
        <w:r>
          <w:tab/>
        </w:r>
        <w:r>
          <w:fldChar w:fldCharType="begin"/>
        </w:r>
        <w:r>
          <w:instrText xml:space="preserve"> PAGEREF _Toc9860 \h </w:instrText>
        </w:r>
        <w:r>
          <w:fldChar w:fldCharType="separate"/>
        </w:r>
        <w:r>
          <w:t>21</w:t>
        </w:r>
        <w:r>
          <w:fldChar w:fldCharType="end"/>
        </w:r>
      </w:hyperlink>
    </w:p>
    <w:p>
      <w:pPr>
        <w:pStyle w:val="TOC2"/>
        <w:tabs>
          <w:tab w:val="right" w:leader="dot" w:pos="8306"/>
        </w:tabs>
      </w:pPr>
      <w:hyperlink w:anchor="_Toc6198" w:history="1">
        <w:r>
          <w:rPr>
            <w:rFonts w:ascii="仿宋" w:eastAsia="仿宋" w:hAnsi="仿宋" w:cs="仿宋" w:hint="eastAsia"/>
            <w:lang w:eastAsia="zh-CN"/>
          </w:rPr>
          <w:t>(二)、环保与社会责任</w:t>
        </w:r>
        <w:r>
          <w:tab/>
        </w:r>
        <w:r>
          <w:fldChar w:fldCharType="begin"/>
        </w:r>
        <w:r>
          <w:instrText xml:space="preserve"> PAGEREF _Toc6198 \h </w:instrText>
        </w:r>
        <w:r>
          <w:fldChar w:fldCharType="separate"/>
        </w:r>
        <w:r>
          <w:t>22</w:t>
        </w:r>
        <w:r>
          <w:fldChar w:fldCharType="end"/>
        </w:r>
      </w:hyperlink>
    </w:p>
    <w:p>
      <w:pPr>
        <w:pStyle w:val="TOC1"/>
        <w:tabs>
          <w:tab w:val="right" w:leader="dot" w:pos="8306"/>
        </w:tabs>
      </w:pPr>
      <w:hyperlink w:anchor="_Toc27770" w:history="1">
        <w:r>
          <w:rPr>
            <w:rFonts w:ascii="仿宋" w:eastAsia="仿宋" w:hAnsi="仿宋" w:cs="仿宋" w:hint="eastAsia"/>
            <w:lang w:eastAsia="zh-CN"/>
          </w:rPr>
          <w:t>七、钛合金设备项目创新与研发</w:t>
        </w:r>
        <w:r>
          <w:tab/>
        </w:r>
        <w:r>
          <w:fldChar w:fldCharType="begin"/>
        </w:r>
        <w:r>
          <w:instrText xml:space="preserve"> PAGEREF _Toc27770 \h </w:instrText>
        </w:r>
        <w:r>
          <w:fldChar w:fldCharType="separate"/>
        </w:r>
        <w:r>
          <w:t>23</w:t>
        </w:r>
        <w:r>
          <w:fldChar w:fldCharType="end"/>
        </w:r>
      </w:hyperlink>
    </w:p>
    <w:p>
      <w:pPr>
        <w:pStyle w:val="TOC2"/>
        <w:tabs>
          <w:tab w:val="right" w:leader="dot" w:pos="8306"/>
        </w:tabs>
      </w:pPr>
      <w:hyperlink w:anchor="_Toc30802" w:history="1">
        <w:r>
          <w:rPr>
            <w:rFonts w:ascii="仿宋" w:eastAsia="仿宋" w:hAnsi="仿宋" w:cs="仿宋" w:hint="eastAsia"/>
            <w:lang w:eastAsia="zh-CN"/>
          </w:rPr>
          <w:t>(一)、创新策略与方向</w:t>
        </w:r>
        <w:r>
          <w:tab/>
        </w:r>
        <w:r>
          <w:fldChar w:fldCharType="begin"/>
        </w:r>
        <w:r>
          <w:instrText xml:space="preserve"> PAGEREF _Toc30802 \h </w:instrText>
        </w:r>
        <w:r>
          <w:fldChar w:fldCharType="separate"/>
        </w:r>
        <w:r>
          <w:t>23</w:t>
        </w:r>
        <w:r>
          <w:fldChar w:fldCharType="end"/>
        </w:r>
      </w:hyperlink>
    </w:p>
    <w:p>
      <w:pPr>
        <w:pStyle w:val="TOC2"/>
        <w:tabs>
          <w:tab w:val="right" w:leader="dot" w:pos="8306"/>
        </w:tabs>
      </w:pPr>
      <w:hyperlink w:anchor="_Toc27855" w:history="1">
        <w:r>
          <w:rPr>
            <w:rFonts w:ascii="仿宋" w:eastAsia="仿宋" w:hAnsi="仿宋" w:cs="仿宋" w:hint="eastAsia"/>
            <w:lang w:eastAsia="zh-CN"/>
          </w:rPr>
          <w:t>(二)、研发规划与投入</w:t>
        </w:r>
        <w:r>
          <w:tab/>
        </w:r>
        <w:r>
          <w:fldChar w:fldCharType="begin"/>
        </w:r>
        <w:r>
          <w:instrText xml:space="preserve"> PAGEREF _Toc27855 \h </w:instrText>
        </w:r>
        <w:r>
          <w:fldChar w:fldCharType="separate"/>
        </w:r>
        <w:r>
          <w:t>24</w:t>
        </w:r>
        <w:r>
          <w:fldChar w:fldCharType="end"/>
        </w:r>
      </w:hyperlink>
    </w:p>
    <w:p>
      <w:pPr>
        <w:pStyle w:val="TOC1"/>
        <w:tabs>
          <w:tab w:val="right" w:leader="dot" w:pos="8306"/>
        </w:tabs>
      </w:pPr>
      <w:hyperlink w:anchor="_Toc29049" w:history="1">
        <w:r>
          <w:rPr>
            <w:rFonts w:ascii="仿宋" w:eastAsia="仿宋" w:hAnsi="仿宋" w:cs="仿宋" w:hint="eastAsia"/>
            <w:lang w:eastAsia="zh-CN"/>
          </w:rPr>
          <w:t>八、生产安全保护</w:t>
        </w:r>
        <w:r>
          <w:tab/>
        </w:r>
        <w:r>
          <w:fldChar w:fldCharType="begin"/>
        </w:r>
        <w:r>
          <w:instrText xml:space="preserve"> PAGEREF _Toc29049 \h </w:instrText>
        </w:r>
        <w:r>
          <w:fldChar w:fldCharType="separate"/>
        </w:r>
        <w:r>
          <w:t>26</w:t>
        </w:r>
        <w:r>
          <w:fldChar w:fldCharType="end"/>
        </w:r>
      </w:hyperlink>
    </w:p>
    <w:p>
      <w:pPr>
        <w:pStyle w:val="TOC2"/>
        <w:tabs>
          <w:tab w:val="right" w:leader="dot" w:pos="8306"/>
        </w:tabs>
      </w:pPr>
      <w:hyperlink w:anchor="_Toc32393" w:history="1">
        <w:r>
          <w:rPr>
            <w:rFonts w:ascii="仿宋" w:eastAsia="仿宋" w:hAnsi="仿宋" w:cs="仿宋" w:hint="eastAsia"/>
            <w:lang w:eastAsia="zh-CN"/>
          </w:rPr>
          <w:t>(一)、消防安全</w:t>
        </w:r>
        <w:r>
          <w:tab/>
        </w:r>
        <w:r>
          <w:fldChar w:fldCharType="begin"/>
        </w:r>
        <w:r>
          <w:instrText xml:space="preserve"> PAGEREF _Toc32393 \h </w:instrText>
        </w:r>
        <w:r>
          <w:fldChar w:fldCharType="separate"/>
        </w:r>
        <w:r>
          <w:t>26</w:t>
        </w:r>
        <w:r>
          <w:fldChar w:fldCharType="end"/>
        </w:r>
      </w:hyperlink>
    </w:p>
    <w:p>
      <w:pPr>
        <w:pStyle w:val="TOC2"/>
        <w:tabs>
          <w:tab w:val="right" w:leader="dot" w:pos="8306"/>
        </w:tabs>
      </w:pPr>
      <w:hyperlink w:anchor="_Toc487" w:history="1">
        <w:r>
          <w:rPr>
            <w:rFonts w:ascii="仿宋" w:eastAsia="仿宋" w:hAnsi="仿宋" w:cs="仿宋" w:hint="eastAsia"/>
            <w:lang w:eastAsia="zh-CN"/>
          </w:rPr>
          <w:t>(二)、防火防爆总图布置措施</w:t>
        </w:r>
        <w:r>
          <w:tab/>
        </w:r>
        <w:r>
          <w:fldChar w:fldCharType="begin"/>
        </w:r>
        <w:r>
          <w:instrText xml:space="preserve"> PAGEREF _Toc487 \h </w:instrText>
        </w:r>
        <w:r>
          <w:fldChar w:fldCharType="separate"/>
        </w:r>
        <w:r>
          <w:t>28</w:t>
        </w:r>
        <w:r>
          <w:fldChar w:fldCharType="end"/>
        </w:r>
      </w:hyperlink>
    </w:p>
    <w:p>
      <w:pPr>
        <w:pStyle w:val="TOC2"/>
        <w:tabs>
          <w:tab w:val="right" w:leader="dot" w:pos="8306"/>
        </w:tabs>
      </w:pPr>
      <w:hyperlink w:anchor="_Toc17680" w:history="1">
        <w:r>
          <w:rPr>
            <w:rFonts w:ascii="仿宋" w:eastAsia="仿宋" w:hAnsi="仿宋" w:cs="仿宋" w:hint="eastAsia"/>
            <w:lang w:eastAsia="zh-CN"/>
          </w:rPr>
          <w:t>(三)、自然灾害防范措施</w:t>
        </w:r>
        <w:r>
          <w:tab/>
        </w:r>
        <w:r>
          <w:fldChar w:fldCharType="begin"/>
        </w:r>
        <w:r>
          <w:instrText xml:space="preserve"> PAGEREF _Toc17680 \h </w:instrText>
        </w:r>
        <w:r>
          <w:fldChar w:fldCharType="separate"/>
        </w:r>
        <w:r>
          <w:t>28</w:t>
        </w:r>
        <w:r>
          <w:fldChar w:fldCharType="end"/>
        </w:r>
      </w:hyperlink>
    </w:p>
    <w:p>
      <w:pPr>
        <w:pStyle w:val="TOC2"/>
        <w:tabs>
          <w:tab w:val="right" w:leader="dot" w:pos="8306"/>
        </w:tabs>
      </w:pPr>
      <w:hyperlink w:anchor="_Toc27896" w:history="1">
        <w:r>
          <w:rPr>
            <w:rFonts w:ascii="仿宋" w:eastAsia="仿宋" w:hAnsi="仿宋" w:cs="仿宋" w:hint="eastAsia"/>
            <w:lang w:eastAsia="zh-CN"/>
          </w:rPr>
          <w:t>(四)、安全色及安全标志使用要求</w:t>
        </w:r>
        <w:r>
          <w:tab/>
        </w:r>
        <w:r>
          <w:fldChar w:fldCharType="begin"/>
        </w:r>
        <w:r>
          <w:instrText xml:space="preserve"> PAGEREF _Toc27896 \h </w:instrText>
        </w:r>
        <w:r>
          <w:fldChar w:fldCharType="separate"/>
        </w:r>
        <w:r>
          <w:t>29</w:t>
        </w:r>
        <w:r>
          <w:fldChar w:fldCharType="end"/>
        </w:r>
      </w:hyperlink>
    </w:p>
    <w:p>
      <w:pPr>
        <w:pStyle w:val="TOC2"/>
        <w:tabs>
          <w:tab w:val="right" w:leader="dot" w:pos="8306"/>
        </w:tabs>
      </w:pPr>
      <w:hyperlink w:anchor="_Toc21897" w:history="1">
        <w:r>
          <w:rPr>
            <w:rFonts w:ascii="仿宋" w:eastAsia="仿宋" w:hAnsi="仿宋" w:cs="仿宋" w:hint="eastAsia"/>
            <w:lang w:eastAsia="zh-CN"/>
          </w:rPr>
          <w:t>(五)、防尘防毒措施</w:t>
        </w:r>
        <w:r>
          <w:tab/>
        </w:r>
        <w:r>
          <w:fldChar w:fldCharType="begin"/>
        </w:r>
        <w:r>
          <w:instrText xml:space="preserve"> PAGEREF _Toc21897 \h </w:instrText>
        </w:r>
        <w:r>
          <w:fldChar w:fldCharType="separate"/>
        </w:r>
        <w:r>
          <w:t>30</w:t>
        </w:r>
        <w:r>
          <w:fldChar w:fldCharType="end"/>
        </w:r>
      </w:hyperlink>
    </w:p>
    <w:p>
      <w:pPr>
        <w:pStyle w:val="TOC2"/>
        <w:tabs>
          <w:tab w:val="right" w:leader="dot" w:pos="8306"/>
        </w:tabs>
      </w:pPr>
      <w:hyperlink w:anchor="_Toc7594" w:history="1">
        <w:r>
          <w:rPr>
            <w:rFonts w:ascii="仿宋" w:eastAsia="仿宋" w:hAnsi="仿宋" w:cs="仿宋" w:hint="eastAsia"/>
            <w:lang w:eastAsia="zh-CN"/>
          </w:rPr>
          <w:t>(六)、防静电、触电防护及防雷措施</w:t>
        </w:r>
        <w:r>
          <w:tab/>
        </w:r>
        <w:r>
          <w:fldChar w:fldCharType="begin"/>
        </w:r>
        <w:r>
          <w:instrText xml:space="preserve"> PAGEREF _Toc7594 \h </w:instrText>
        </w:r>
        <w:r>
          <w:fldChar w:fldCharType="separate"/>
        </w:r>
        <w:r>
          <w:t>31</w:t>
        </w:r>
        <w:r>
          <w:fldChar w:fldCharType="end"/>
        </w:r>
      </w:hyperlink>
    </w:p>
    <w:p>
      <w:pPr>
        <w:pStyle w:val="TOC2"/>
        <w:tabs>
          <w:tab w:val="right" w:leader="dot" w:pos="8306"/>
        </w:tabs>
      </w:pPr>
      <w:hyperlink w:anchor="_Toc6073" w:history="1">
        <w:r>
          <w:rPr>
            <w:rFonts w:ascii="仿宋" w:eastAsia="仿宋" w:hAnsi="仿宋" w:cs="仿宋" w:hint="eastAsia"/>
            <w:lang w:eastAsia="zh-CN"/>
          </w:rPr>
          <w:t>(七)、机械设备安全保障措施</w:t>
        </w:r>
        <w:r>
          <w:tab/>
        </w:r>
        <w:r>
          <w:fldChar w:fldCharType="begin"/>
        </w:r>
        <w:r>
          <w:instrText xml:space="preserve"> PAGEREF _Toc6073 \h </w:instrText>
        </w:r>
        <w:r>
          <w:fldChar w:fldCharType="separate"/>
        </w:r>
        <w:r>
          <w:t>33</w:t>
        </w:r>
        <w:r>
          <w:fldChar w:fldCharType="end"/>
        </w:r>
      </w:hyperlink>
    </w:p>
    <w:p>
      <w:pPr>
        <w:pStyle w:val="TOC1"/>
        <w:tabs>
          <w:tab w:val="right" w:leader="dot" w:pos="8306"/>
        </w:tabs>
      </w:pPr>
      <w:hyperlink w:anchor="_Toc27243" w:history="1">
        <w:r>
          <w:rPr>
            <w:rFonts w:ascii="仿宋" w:eastAsia="仿宋" w:hAnsi="仿宋" w:cs="仿宋" w:hint="eastAsia"/>
            <w:lang w:eastAsia="zh-CN"/>
          </w:rPr>
          <w:t>九、钛合金设备项目社会影响</w:t>
        </w:r>
        <w:r>
          <w:tab/>
        </w:r>
        <w:r>
          <w:fldChar w:fldCharType="begin"/>
        </w:r>
        <w:r>
          <w:instrText xml:space="preserve"> PAGEREF _Toc27243 \h </w:instrText>
        </w:r>
        <w:r>
          <w:fldChar w:fldCharType="separate"/>
        </w:r>
        <w:r>
          <w:t>34</w:t>
        </w:r>
        <w:r>
          <w:fldChar w:fldCharType="end"/>
        </w:r>
      </w:hyperlink>
    </w:p>
    <w:p>
      <w:pPr>
        <w:pStyle w:val="TOC2"/>
        <w:tabs>
          <w:tab w:val="right" w:leader="dot" w:pos="8306"/>
        </w:tabs>
      </w:pPr>
      <w:hyperlink w:anchor="_Toc18216" w:history="1">
        <w:r>
          <w:rPr>
            <w:rFonts w:ascii="仿宋" w:eastAsia="仿宋" w:hAnsi="仿宋" w:cs="仿宋" w:hint="eastAsia"/>
            <w:lang w:eastAsia="zh-CN"/>
          </w:rPr>
          <w:t>(一)、社会责任与义务</w:t>
        </w:r>
        <w:r>
          <w:tab/>
        </w:r>
        <w:r>
          <w:fldChar w:fldCharType="begin"/>
        </w:r>
        <w:r>
          <w:instrText xml:space="preserve"> PAGEREF _Toc18216 \h </w:instrText>
        </w:r>
        <w:r>
          <w:fldChar w:fldCharType="separate"/>
        </w:r>
        <w:r>
          <w:t>34</w:t>
        </w:r>
        <w:r>
          <w:fldChar w:fldCharType="end"/>
        </w:r>
      </w:hyperlink>
    </w:p>
    <w:p>
      <w:pPr>
        <w:pStyle w:val="TOC2"/>
        <w:tabs>
          <w:tab w:val="right" w:leader="dot" w:pos="8306"/>
        </w:tabs>
      </w:pPr>
      <w:hyperlink w:anchor="_Toc11304" w:history="1">
        <w:r>
          <w:rPr>
            <w:rFonts w:ascii="仿宋" w:eastAsia="仿宋" w:hAnsi="仿宋" w:cs="仿宋" w:hint="eastAsia"/>
            <w:lang w:eastAsia="zh-CN"/>
          </w:rPr>
          <w:t>(二)、社会参与与沟通</w:t>
        </w:r>
        <w:r>
          <w:tab/>
        </w:r>
        <w:r>
          <w:fldChar w:fldCharType="begin"/>
        </w:r>
        <w:r>
          <w:instrText xml:space="preserve"> PAGEREF _Toc11304 \h </w:instrText>
        </w:r>
        <w:r>
          <w:fldChar w:fldCharType="separate"/>
        </w:r>
        <w:r>
          <w:t>35</w:t>
        </w:r>
        <w:r>
          <w:fldChar w:fldCharType="end"/>
        </w:r>
      </w:hyperlink>
    </w:p>
    <w:p>
      <w:pPr>
        <w:pStyle w:val="TOC1"/>
        <w:tabs>
          <w:tab w:val="right" w:leader="dot" w:pos="8306"/>
        </w:tabs>
      </w:pPr>
      <w:hyperlink w:anchor="_Toc24174" w:history="1">
        <w:r>
          <w:rPr>
            <w:rFonts w:ascii="仿宋" w:eastAsia="仿宋" w:hAnsi="仿宋" w:cs="仿宋" w:hint="eastAsia"/>
            <w:lang w:eastAsia="zh-CN"/>
          </w:rPr>
          <w:t>十、钛合金设备项目环境影响分析</w:t>
        </w:r>
        <w:r>
          <w:tab/>
        </w:r>
        <w:r>
          <w:fldChar w:fldCharType="begin"/>
        </w:r>
        <w:r>
          <w:instrText xml:space="preserve"> PAGEREF _Toc24174 \h </w:instrText>
        </w:r>
        <w:r>
          <w:fldChar w:fldCharType="separate"/>
        </w:r>
        <w:r>
          <w:t>36</w:t>
        </w:r>
        <w:r>
          <w:fldChar w:fldCharType="end"/>
        </w:r>
      </w:hyperlink>
    </w:p>
    <w:p>
      <w:pPr>
        <w:pStyle w:val="TOC2"/>
        <w:tabs>
          <w:tab w:val="right" w:leader="dot" w:pos="8306"/>
        </w:tabs>
      </w:pPr>
      <w:hyperlink w:anchor="_Toc27381" w:history="1">
        <w:r>
          <w:rPr>
            <w:rFonts w:ascii="仿宋" w:eastAsia="仿宋" w:hAnsi="仿宋" w:cs="仿宋" w:hint="eastAsia"/>
            <w:lang w:eastAsia="zh-CN"/>
          </w:rPr>
          <w:t>(一)、建设区域环境质量现状</w:t>
        </w:r>
        <w:r>
          <w:tab/>
        </w:r>
        <w:r>
          <w:fldChar w:fldCharType="begin"/>
        </w:r>
        <w:r>
          <w:instrText xml:space="preserve"> PAGEREF _Toc27381 \h </w:instrText>
        </w:r>
        <w:r>
          <w:fldChar w:fldCharType="separate"/>
        </w:r>
        <w:r>
          <w:t>36</w:t>
        </w:r>
        <w:r>
          <w:fldChar w:fldCharType="end"/>
        </w:r>
      </w:hyperlink>
    </w:p>
    <w:p>
      <w:pPr>
        <w:pStyle w:val="TOC2"/>
        <w:tabs>
          <w:tab w:val="right" w:leader="dot" w:pos="8306"/>
        </w:tabs>
      </w:pPr>
      <w:hyperlink w:anchor="_Toc17866" w:history="1">
        <w:r>
          <w:rPr>
            <w:rFonts w:ascii="仿宋" w:eastAsia="仿宋" w:hAnsi="仿宋" w:cs="仿宋" w:hint="eastAsia"/>
            <w:lang w:eastAsia="zh-CN"/>
          </w:rPr>
          <w:t>(二)、建设期环境保护</w:t>
        </w:r>
        <w:r>
          <w:tab/>
        </w:r>
        <w:r>
          <w:fldChar w:fldCharType="begin"/>
        </w:r>
        <w:r>
          <w:instrText xml:space="preserve"> PAGEREF _Toc17866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4" w:history="1">
        <w:r>
          <w:rPr>
            <w:rFonts w:ascii="仿宋" w:eastAsia="仿宋" w:hAnsi="仿宋" w:cs="仿宋" w:hint="eastAsia"/>
            <w:lang w:eastAsia="zh-CN"/>
          </w:rPr>
          <w:t>(三)、运营期环境保护</w:t>
        </w:r>
        <w:r>
          <w:tab/>
        </w:r>
        <w:r>
          <w:fldChar w:fldCharType="begin"/>
        </w:r>
        <w:r>
          <w:instrText xml:space="preserve"> PAGEREF _Toc13504 \h </w:instrText>
        </w:r>
        <w:r>
          <w:fldChar w:fldCharType="separate"/>
        </w:r>
        <w:r>
          <w:t>39</w:t>
        </w:r>
        <w:r>
          <w:fldChar w:fldCharType="end"/>
        </w:r>
      </w:hyperlink>
    </w:p>
    <w:p>
      <w:pPr>
        <w:pStyle w:val="TOC2"/>
        <w:tabs>
          <w:tab w:val="right" w:leader="dot" w:pos="8306"/>
        </w:tabs>
      </w:pPr>
      <w:hyperlink w:anchor="_Toc10090" w:history="1">
        <w:r>
          <w:rPr>
            <w:rFonts w:ascii="仿宋" w:eastAsia="仿宋" w:hAnsi="仿宋" w:cs="仿宋" w:hint="eastAsia"/>
            <w:lang w:eastAsia="zh-CN"/>
          </w:rPr>
          <w:t>(四)、钛合金设备项目建设对区域经济的影响</w:t>
        </w:r>
        <w:r>
          <w:tab/>
        </w:r>
        <w:r>
          <w:fldChar w:fldCharType="begin"/>
        </w:r>
        <w:r>
          <w:instrText xml:space="preserve"> PAGEREF _Toc10090 \h </w:instrText>
        </w:r>
        <w:r>
          <w:fldChar w:fldCharType="separate"/>
        </w:r>
        <w:r>
          <w:t>40</w:t>
        </w:r>
        <w:r>
          <w:fldChar w:fldCharType="end"/>
        </w:r>
      </w:hyperlink>
    </w:p>
    <w:p>
      <w:pPr>
        <w:pStyle w:val="TOC2"/>
        <w:tabs>
          <w:tab w:val="right" w:leader="dot" w:pos="8306"/>
        </w:tabs>
      </w:pPr>
      <w:hyperlink w:anchor="_Toc5881" w:history="1">
        <w:r>
          <w:rPr>
            <w:rFonts w:ascii="仿宋" w:eastAsia="仿宋" w:hAnsi="仿宋" w:cs="仿宋" w:hint="eastAsia"/>
            <w:lang w:eastAsia="zh-CN"/>
          </w:rPr>
          <w:t>(五)、废弃物处理</w:t>
        </w:r>
        <w:r>
          <w:tab/>
        </w:r>
        <w:r>
          <w:fldChar w:fldCharType="begin"/>
        </w:r>
        <w:r>
          <w:instrText xml:space="preserve"> PAGEREF _Toc5881 \h </w:instrText>
        </w:r>
        <w:r>
          <w:fldChar w:fldCharType="separate"/>
        </w:r>
        <w:r>
          <w:t>42</w:t>
        </w:r>
        <w:r>
          <w:fldChar w:fldCharType="end"/>
        </w:r>
      </w:hyperlink>
    </w:p>
    <w:p>
      <w:pPr>
        <w:pStyle w:val="TOC2"/>
        <w:tabs>
          <w:tab w:val="right" w:leader="dot" w:pos="8306"/>
        </w:tabs>
      </w:pPr>
      <w:hyperlink w:anchor="_Toc7958" w:history="1">
        <w:r>
          <w:rPr>
            <w:rFonts w:ascii="仿宋" w:eastAsia="仿宋" w:hAnsi="仿宋" w:cs="仿宋" w:hint="eastAsia"/>
            <w:lang w:eastAsia="zh-CN"/>
          </w:rPr>
          <w:t>(六)、特殊环境影响分析</w:t>
        </w:r>
        <w:r>
          <w:tab/>
        </w:r>
        <w:r>
          <w:fldChar w:fldCharType="begin"/>
        </w:r>
        <w:r>
          <w:instrText xml:space="preserve"> PAGEREF _Toc7958 \h </w:instrText>
        </w:r>
        <w:r>
          <w:fldChar w:fldCharType="separate"/>
        </w:r>
        <w:r>
          <w:t>43</w:t>
        </w:r>
        <w:r>
          <w:fldChar w:fldCharType="end"/>
        </w:r>
      </w:hyperlink>
    </w:p>
    <w:p>
      <w:pPr>
        <w:pStyle w:val="TOC2"/>
        <w:tabs>
          <w:tab w:val="right" w:leader="dot" w:pos="8306"/>
        </w:tabs>
      </w:pPr>
      <w:hyperlink w:anchor="_Toc14864" w:history="1">
        <w:r>
          <w:rPr>
            <w:rFonts w:ascii="仿宋" w:eastAsia="仿宋" w:hAnsi="仿宋" w:cs="仿宋" w:hint="eastAsia"/>
            <w:lang w:eastAsia="zh-CN"/>
          </w:rPr>
          <w:t>(七)、清洁生产</w:t>
        </w:r>
        <w:r>
          <w:tab/>
        </w:r>
        <w:r>
          <w:fldChar w:fldCharType="begin"/>
        </w:r>
        <w:r>
          <w:instrText xml:space="preserve"> PAGEREF _Toc14864 \h </w:instrText>
        </w:r>
        <w:r>
          <w:fldChar w:fldCharType="separate"/>
        </w:r>
        <w:r>
          <w:t>44</w:t>
        </w:r>
        <w:r>
          <w:fldChar w:fldCharType="end"/>
        </w:r>
      </w:hyperlink>
    </w:p>
    <w:p>
      <w:pPr>
        <w:pStyle w:val="TOC2"/>
        <w:tabs>
          <w:tab w:val="right" w:leader="dot" w:pos="8306"/>
        </w:tabs>
      </w:pPr>
      <w:hyperlink w:anchor="_Toc26655" w:history="1">
        <w:r>
          <w:rPr>
            <w:rFonts w:ascii="仿宋" w:eastAsia="仿宋" w:hAnsi="仿宋" w:cs="仿宋" w:hint="eastAsia"/>
            <w:lang w:eastAsia="zh-CN"/>
          </w:rPr>
          <w:t>(八)、环境保护综合评价</w:t>
        </w:r>
        <w:r>
          <w:tab/>
        </w:r>
        <w:r>
          <w:fldChar w:fldCharType="begin"/>
        </w:r>
        <w:r>
          <w:instrText xml:space="preserve"> PAGEREF _Toc26655 \h </w:instrText>
        </w:r>
        <w:r>
          <w:fldChar w:fldCharType="separate"/>
        </w:r>
        <w:r>
          <w:t>45</w:t>
        </w:r>
        <w:r>
          <w:fldChar w:fldCharType="end"/>
        </w:r>
      </w:hyperlink>
    </w:p>
    <w:p>
      <w:pPr>
        <w:pStyle w:val="TOC1"/>
        <w:tabs>
          <w:tab w:val="right" w:leader="dot" w:pos="8306"/>
        </w:tabs>
      </w:pPr>
      <w:hyperlink w:anchor="_Toc22064" w:history="1">
        <w:r>
          <w:rPr>
            <w:rFonts w:ascii="仿宋" w:eastAsia="仿宋" w:hAnsi="仿宋" w:cs="仿宋" w:hint="eastAsia"/>
            <w:lang w:eastAsia="zh-CN"/>
          </w:rPr>
          <w:t>十一、钛合金设备项目经营效益</w:t>
        </w:r>
        <w:r>
          <w:tab/>
        </w:r>
        <w:r>
          <w:fldChar w:fldCharType="begin"/>
        </w:r>
        <w:r>
          <w:instrText xml:space="preserve"> PAGEREF _Toc22064 \h </w:instrText>
        </w:r>
        <w:r>
          <w:fldChar w:fldCharType="separate"/>
        </w:r>
        <w:r>
          <w:t>46</w:t>
        </w:r>
        <w:r>
          <w:fldChar w:fldCharType="end"/>
        </w:r>
      </w:hyperlink>
    </w:p>
    <w:p>
      <w:pPr>
        <w:pStyle w:val="TOC2"/>
        <w:tabs>
          <w:tab w:val="right" w:leader="dot" w:pos="8306"/>
        </w:tabs>
      </w:pPr>
      <w:hyperlink w:anchor="_Toc949" w:history="1">
        <w:r>
          <w:rPr>
            <w:rFonts w:ascii="仿宋" w:eastAsia="仿宋" w:hAnsi="仿宋" w:cs="仿宋" w:hint="eastAsia"/>
            <w:lang w:eastAsia="zh-CN"/>
          </w:rPr>
          <w:t>(一)、经济评价财务测算</w:t>
        </w:r>
        <w:r>
          <w:tab/>
        </w:r>
        <w:r>
          <w:fldChar w:fldCharType="begin"/>
        </w:r>
        <w:r>
          <w:instrText xml:space="preserve"> PAGEREF _Toc949 \h </w:instrText>
        </w:r>
        <w:r>
          <w:fldChar w:fldCharType="separate"/>
        </w:r>
        <w:r>
          <w:t>46</w:t>
        </w:r>
        <w:r>
          <w:fldChar w:fldCharType="end"/>
        </w:r>
      </w:hyperlink>
    </w:p>
    <w:p>
      <w:pPr>
        <w:pStyle w:val="TOC2"/>
        <w:tabs>
          <w:tab w:val="right" w:leader="dot" w:pos="8306"/>
        </w:tabs>
      </w:pPr>
      <w:hyperlink w:anchor="_Toc12973" w:history="1">
        <w:r>
          <w:rPr>
            <w:rFonts w:ascii="仿宋" w:eastAsia="仿宋" w:hAnsi="仿宋" w:cs="仿宋" w:hint="eastAsia"/>
            <w:lang w:eastAsia="zh-CN"/>
          </w:rPr>
          <w:t>(二)、钛合金设备项目盈利能力分析</w:t>
        </w:r>
        <w:r>
          <w:tab/>
        </w:r>
        <w:r>
          <w:fldChar w:fldCharType="begin"/>
        </w:r>
        <w:r>
          <w:instrText xml:space="preserve"> PAGEREF _Toc12973 \h </w:instrText>
        </w:r>
        <w:r>
          <w:fldChar w:fldCharType="separate"/>
        </w:r>
        <w:r>
          <w:t>48</w:t>
        </w:r>
        <w:r>
          <w:fldChar w:fldCharType="end"/>
        </w:r>
      </w:hyperlink>
    </w:p>
    <w:p>
      <w:pPr>
        <w:pStyle w:val="TOC1"/>
        <w:tabs>
          <w:tab w:val="right" w:leader="dot" w:pos="8306"/>
        </w:tabs>
      </w:pPr>
      <w:hyperlink w:anchor="_Toc25372" w:history="1">
        <w:r>
          <w:rPr>
            <w:rFonts w:ascii="仿宋" w:eastAsia="仿宋" w:hAnsi="仿宋" w:cs="仿宋" w:hint="eastAsia"/>
            <w:lang w:eastAsia="zh-CN"/>
          </w:rPr>
          <w:t>十二、钛合金设备项目财务管理</w:t>
        </w:r>
        <w:r>
          <w:tab/>
        </w:r>
        <w:r>
          <w:fldChar w:fldCharType="begin"/>
        </w:r>
        <w:r>
          <w:instrText xml:space="preserve"> PAGEREF _Toc25372 \h </w:instrText>
        </w:r>
        <w:r>
          <w:fldChar w:fldCharType="separate"/>
        </w:r>
        <w:r>
          <w:t>48</w:t>
        </w:r>
        <w:r>
          <w:fldChar w:fldCharType="end"/>
        </w:r>
      </w:hyperlink>
    </w:p>
    <w:p>
      <w:pPr>
        <w:pStyle w:val="TOC2"/>
        <w:tabs>
          <w:tab w:val="right" w:leader="dot" w:pos="8306"/>
        </w:tabs>
      </w:pPr>
      <w:hyperlink w:anchor="_Toc11768" w:history="1">
        <w:r>
          <w:rPr>
            <w:rFonts w:ascii="仿宋" w:eastAsia="仿宋" w:hAnsi="仿宋" w:cs="仿宋" w:hint="eastAsia"/>
            <w:lang w:eastAsia="zh-CN"/>
          </w:rPr>
          <w:t>(一)、资金需求大</w:t>
        </w:r>
        <w:r>
          <w:tab/>
        </w:r>
        <w:r>
          <w:fldChar w:fldCharType="begin"/>
        </w:r>
        <w:r>
          <w:instrText xml:space="preserve"> PAGEREF _Toc11768 \h </w:instrText>
        </w:r>
        <w:r>
          <w:fldChar w:fldCharType="separate"/>
        </w:r>
        <w:r>
          <w:t>48</w:t>
        </w:r>
        <w:r>
          <w:fldChar w:fldCharType="end"/>
        </w:r>
      </w:hyperlink>
    </w:p>
    <w:p>
      <w:pPr>
        <w:pStyle w:val="TOC2"/>
        <w:tabs>
          <w:tab w:val="right" w:leader="dot" w:pos="8306"/>
        </w:tabs>
      </w:pPr>
      <w:hyperlink w:anchor="_Toc15446" w:history="1">
        <w:r>
          <w:rPr>
            <w:rFonts w:ascii="仿宋" w:eastAsia="仿宋" w:hAnsi="仿宋" w:cs="仿宋" w:hint="eastAsia"/>
            <w:lang w:eastAsia="zh-CN"/>
          </w:rPr>
          <w:t>(二)、研发周期长</w:t>
        </w:r>
        <w:r>
          <w:tab/>
        </w:r>
        <w:r>
          <w:fldChar w:fldCharType="begin"/>
        </w:r>
        <w:r>
          <w:instrText xml:space="preserve"> PAGEREF _Toc15446 \h </w:instrText>
        </w:r>
        <w:r>
          <w:fldChar w:fldCharType="separate"/>
        </w:r>
        <w:r>
          <w:t>50</w:t>
        </w:r>
        <w:r>
          <w:fldChar w:fldCharType="end"/>
        </w:r>
      </w:hyperlink>
    </w:p>
    <w:p>
      <w:pPr>
        <w:pStyle w:val="TOC2"/>
        <w:tabs>
          <w:tab w:val="right" w:leader="dot" w:pos="8306"/>
        </w:tabs>
      </w:pPr>
      <w:hyperlink w:anchor="_Toc31255" w:history="1">
        <w:r>
          <w:rPr>
            <w:rFonts w:ascii="仿宋" w:eastAsia="仿宋" w:hAnsi="仿宋" w:cs="仿宋" w:hint="eastAsia"/>
            <w:lang w:eastAsia="zh-CN"/>
          </w:rPr>
          <w:t>(三)、市场风险大</w:t>
        </w:r>
        <w:r>
          <w:tab/>
        </w:r>
        <w:r>
          <w:fldChar w:fldCharType="begin"/>
        </w:r>
        <w:r>
          <w:instrText xml:space="preserve"> PAGEREF _Toc31255 \h </w:instrText>
        </w:r>
        <w:r>
          <w:fldChar w:fldCharType="separate"/>
        </w:r>
        <w:r>
          <w:t>51</w:t>
        </w:r>
        <w:r>
          <w:fldChar w:fldCharType="end"/>
        </w:r>
      </w:hyperlink>
    </w:p>
    <w:p>
      <w:pPr>
        <w:pStyle w:val="TOC2"/>
        <w:tabs>
          <w:tab w:val="right" w:leader="dot" w:pos="8306"/>
        </w:tabs>
      </w:pPr>
      <w:hyperlink w:anchor="_Toc9524" w:history="1">
        <w:r>
          <w:rPr>
            <w:rFonts w:ascii="仿宋" w:eastAsia="仿宋" w:hAnsi="仿宋" w:cs="仿宋" w:hint="eastAsia"/>
            <w:lang w:eastAsia="zh-CN"/>
          </w:rPr>
          <w:t>(四)、利润率高</w:t>
        </w:r>
        <w:r>
          <w:tab/>
        </w:r>
        <w:r>
          <w:fldChar w:fldCharType="begin"/>
        </w:r>
        <w:r>
          <w:instrText xml:space="preserve"> PAGEREF _Toc9524 \h </w:instrText>
        </w:r>
        <w:r>
          <w:fldChar w:fldCharType="separate"/>
        </w:r>
        <w:r>
          <w:t>53</w:t>
        </w:r>
        <w:r>
          <w:fldChar w:fldCharType="end"/>
        </w:r>
      </w:hyperlink>
    </w:p>
    <w:p>
      <w:pPr>
        <w:pStyle w:val="TOC1"/>
        <w:tabs>
          <w:tab w:val="right" w:leader="dot" w:pos="8306"/>
        </w:tabs>
      </w:pPr>
      <w:hyperlink w:anchor="_Toc23023" w:history="1">
        <w:r>
          <w:rPr>
            <w:rFonts w:ascii="仿宋" w:eastAsia="仿宋" w:hAnsi="仿宋" w:cs="仿宋" w:hint="eastAsia"/>
            <w:lang w:eastAsia="zh-CN"/>
          </w:rPr>
          <w:t>十三、钛合金设备项目实施时间节点</w:t>
        </w:r>
        <w:r>
          <w:tab/>
        </w:r>
        <w:r>
          <w:fldChar w:fldCharType="begin"/>
        </w:r>
        <w:r>
          <w:instrText xml:space="preserve"> PAGEREF _Toc23023 \h </w:instrText>
        </w:r>
        <w:r>
          <w:fldChar w:fldCharType="separate"/>
        </w:r>
        <w:r>
          <w:t>56</w:t>
        </w:r>
        <w:r>
          <w:fldChar w:fldCharType="end"/>
        </w:r>
      </w:hyperlink>
    </w:p>
    <w:p>
      <w:pPr>
        <w:pStyle w:val="TOC2"/>
        <w:tabs>
          <w:tab w:val="right" w:leader="dot" w:pos="8306"/>
        </w:tabs>
      </w:pPr>
      <w:hyperlink w:anchor="_Toc12278" w:history="1">
        <w:r>
          <w:rPr>
            <w:rFonts w:ascii="仿宋" w:eastAsia="仿宋" w:hAnsi="仿宋" w:cs="仿宋" w:hint="eastAsia"/>
            <w:lang w:eastAsia="zh-CN"/>
          </w:rPr>
          <w:t>(一)、钛合金设备项目启动阶段时间节点</w:t>
        </w:r>
        <w:r>
          <w:tab/>
        </w:r>
        <w:r>
          <w:fldChar w:fldCharType="begin"/>
        </w:r>
        <w:r>
          <w:instrText xml:space="preserve"> PAGEREF _Toc12278 \h </w:instrText>
        </w:r>
        <w:r>
          <w:fldChar w:fldCharType="separate"/>
        </w:r>
        <w:r>
          <w:t>56</w:t>
        </w:r>
        <w:r>
          <w:fldChar w:fldCharType="end"/>
        </w:r>
      </w:hyperlink>
    </w:p>
    <w:p>
      <w:pPr>
        <w:pStyle w:val="TOC2"/>
        <w:tabs>
          <w:tab w:val="right" w:leader="dot" w:pos="8306"/>
        </w:tabs>
      </w:pPr>
      <w:hyperlink w:anchor="_Toc19948" w:history="1">
        <w:r>
          <w:rPr>
            <w:rFonts w:ascii="仿宋" w:eastAsia="仿宋" w:hAnsi="仿宋" w:cs="仿宋" w:hint="eastAsia"/>
            <w:lang w:eastAsia="zh-CN"/>
          </w:rPr>
          <w:t>(二)、钛合金设备项目执行阶段时间节点</w:t>
        </w:r>
        <w:r>
          <w:tab/>
        </w:r>
        <w:r>
          <w:fldChar w:fldCharType="begin"/>
        </w:r>
        <w:r>
          <w:instrText xml:space="preserve"> PAGEREF _Toc19948 \h </w:instrText>
        </w:r>
        <w:r>
          <w:fldChar w:fldCharType="separate"/>
        </w:r>
        <w:r>
          <w:t>57</w:t>
        </w:r>
        <w:r>
          <w:fldChar w:fldCharType="end"/>
        </w:r>
      </w:hyperlink>
    </w:p>
    <w:p>
      <w:pPr>
        <w:pStyle w:val="TOC2"/>
        <w:tabs>
          <w:tab w:val="right" w:leader="dot" w:pos="8306"/>
        </w:tabs>
      </w:pPr>
      <w:hyperlink w:anchor="_Toc24029" w:history="1">
        <w:r>
          <w:rPr>
            <w:rFonts w:ascii="仿宋" w:eastAsia="仿宋" w:hAnsi="仿宋" w:cs="仿宋" w:hint="eastAsia"/>
            <w:lang w:eastAsia="zh-CN"/>
          </w:rPr>
          <w:t>(三)、钛合金设备项目完成阶段时间节点</w:t>
        </w:r>
        <w:r>
          <w:tab/>
        </w:r>
        <w:r>
          <w:fldChar w:fldCharType="begin"/>
        </w:r>
        <w:r>
          <w:instrText xml:space="preserve"> PAGEREF _Toc24029 \h </w:instrText>
        </w:r>
        <w:r>
          <w:fldChar w:fldCharType="separate"/>
        </w:r>
        <w:r>
          <w:t>58</w:t>
        </w:r>
        <w:r>
          <w:fldChar w:fldCharType="end"/>
        </w:r>
      </w:hyperlink>
    </w:p>
    <w:p>
      <w:pPr>
        <w:pStyle w:val="TOC1"/>
        <w:tabs>
          <w:tab w:val="right" w:leader="dot" w:pos="8306"/>
        </w:tabs>
      </w:pPr>
      <w:hyperlink w:anchor="_Toc21185" w:history="1">
        <w:r>
          <w:rPr>
            <w:rFonts w:ascii="仿宋" w:eastAsia="仿宋" w:hAnsi="仿宋" w:cs="仿宋" w:hint="eastAsia"/>
            <w:lang w:eastAsia="zh-CN"/>
          </w:rPr>
          <w:t>十四、钛合金设备项目工程方案分析</w:t>
        </w:r>
        <w:r>
          <w:tab/>
        </w:r>
        <w:r>
          <w:fldChar w:fldCharType="begin"/>
        </w:r>
        <w:r>
          <w:instrText xml:space="preserve"> PAGEREF _Toc21185 \h </w:instrText>
        </w:r>
        <w:r>
          <w:fldChar w:fldCharType="separate"/>
        </w:r>
        <w:r>
          <w:t>59</w:t>
        </w:r>
        <w:r>
          <w:fldChar w:fldCharType="end"/>
        </w:r>
      </w:hyperlink>
    </w:p>
    <w:p>
      <w:pPr>
        <w:pStyle w:val="TOC2"/>
        <w:tabs>
          <w:tab w:val="right" w:leader="dot" w:pos="8306"/>
        </w:tabs>
      </w:pPr>
      <w:hyperlink w:anchor="_Toc8030" w:history="1">
        <w:r>
          <w:rPr>
            <w:rFonts w:ascii="仿宋" w:eastAsia="仿宋" w:hAnsi="仿宋" w:cs="仿宋" w:hint="eastAsia"/>
            <w:lang w:eastAsia="zh-CN"/>
          </w:rPr>
          <w:t>(一)、建筑工程设计原则</w:t>
        </w:r>
        <w:r>
          <w:tab/>
        </w:r>
        <w:r>
          <w:fldChar w:fldCharType="begin"/>
        </w:r>
        <w:r>
          <w:instrText xml:space="preserve"> PAGEREF _Toc8030 \h </w:instrText>
        </w:r>
        <w:r>
          <w:fldChar w:fldCharType="separate"/>
        </w:r>
        <w:r>
          <w:t>59</w:t>
        </w:r>
        <w:r>
          <w:fldChar w:fldCharType="end"/>
        </w:r>
      </w:hyperlink>
    </w:p>
    <w:p>
      <w:pPr>
        <w:pStyle w:val="TOC2"/>
        <w:tabs>
          <w:tab w:val="right" w:leader="dot" w:pos="8306"/>
        </w:tabs>
      </w:pPr>
      <w:hyperlink w:anchor="_Toc11099" w:history="1">
        <w:r>
          <w:rPr>
            <w:rFonts w:ascii="仿宋" w:eastAsia="仿宋" w:hAnsi="仿宋" w:cs="仿宋" w:hint="eastAsia"/>
            <w:lang w:eastAsia="zh-CN"/>
          </w:rPr>
          <w:t>(二)、土建工程建设指标</w:t>
        </w:r>
        <w:r>
          <w:tab/>
        </w:r>
        <w:r>
          <w:fldChar w:fldCharType="begin"/>
        </w:r>
        <w:r>
          <w:instrText xml:space="preserve"> PAGEREF _Toc11099 \h </w:instrText>
        </w:r>
        <w:r>
          <w:fldChar w:fldCharType="separate"/>
        </w:r>
        <w:r>
          <w:t>62</w:t>
        </w:r>
        <w:r>
          <w:fldChar w:fldCharType="end"/>
        </w:r>
      </w:hyperlink>
    </w:p>
    <w:p>
      <w:pPr>
        <w:pStyle w:val="TOC1"/>
        <w:tabs>
          <w:tab w:val="right" w:leader="dot" w:pos="8306"/>
        </w:tabs>
      </w:pPr>
      <w:hyperlink w:anchor="_Toc5846" w:history="1">
        <w:r>
          <w:rPr>
            <w:rFonts w:ascii="仿宋" w:eastAsia="仿宋" w:hAnsi="仿宋" w:cs="仿宋" w:hint="eastAsia"/>
            <w:lang w:eastAsia="zh-CN"/>
          </w:rPr>
          <w:t>十五、营销与推广策略</w:t>
        </w:r>
        <w:r>
          <w:tab/>
        </w:r>
        <w:r>
          <w:fldChar w:fldCharType="begin"/>
        </w:r>
        <w:r>
          <w:instrText xml:space="preserve"> PAGEREF _Toc5846 \h </w:instrText>
        </w:r>
        <w:r>
          <w:fldChar w:fldCharType="separate"/>
        </w:r>
        <w:r>
          <w:t>64</w:t>
        </w:r>
        <w:r>
          <w:fldChar w:fldCharType="end"/>
        </w:r>
      </w:hyperlink>
    </w:p>
    <w:p>
      <w:pPr>
        <w:pStyle w:val="TOC2"/>
        <w:tabs>
          <w:tab w:val="right" w:leader="dot" w:pos="8306"/>
        </w:tabs>
      </w:pPr>
      <w:hyperlink w:anchor="_Toc14142" w:history="1">
        <w:r>
          <w:rPr>
            <w:rFonts w:ascii="仿宋" w:eastAsia="仿宋" w:hAnsi="仿宋" w:cs="仿宋" w:hint="eastAsia"/>
            <w:lang w:eastAsia="zh-CN"/>
          </w:rPr>
          <w:t>(一)、产品/服务定位与特点</w:t>
        </w:r>
        <w:r>
          <w:tab/>
        </w:r>
        <w:r>
          <w:fldChar w:fldCharType="begin"/>
        </w:r>
        <w:r>
          <w:instrText xml:space="preserve"> PAGEREF _Toc14142 \h </w:instrText>
        </w:r>
        <w:r>
          <w:fldChar w:fldCharType="separate"/>
        </w:r>
        <w:r>
          <w:t>64</w:t>
        </w:r>
        <w:r>
          <w:fldChar w:fldCharType="end"/>
        </w:r>
      </w:hyperlink>
    </w:p>
    <w:p>
      <w:pPr>
        <w:pStyle w:val="TOC2"/>
        <w:tabs>
          <w:tab w:val="right" w:leader="dot" w:pos="8306"/>
        </w:tabs>
      </w:pPr>
      <w:hyperlink w:anchor="_Toc14829" w:history="1">
        <w:r>
          <w:rPr>
            <w:rFonts w:ascii="仿宋" w:eastAsia="仿宋" w:hAnsi="仿宋" w:cs="仿宋" w:hint="eastAsia"/>
            <w:lang w:eastAsia="zh-CN"/>
          </w:rPr>
          <w:t>(二)、市场定位与竞争分析</w:t>
        </w:r>
        <w:r>
          <w:tab/>
        </w:r>
        <w:r>
          <w:fldChar w:fldCharType="begin"/>
        </w:r>
        <w:r>
          <w:instrText xml:space="preserve"> PAGEREF _Toc14829 \h </w:instrText>
        </w:r>
        <w:r>
          <w:fldChar w:fldCharType="separate"/>
        </w:r>
        <w:r>
          <w:t>65</w:t>
        </w:r>
        <w:r>
          <w:fldChar w:fldCharType="end"/>
        </w:r>
      </w:hyperlink>
    </w:p>
    <w:p>
      <w:pPr>
        <w:pStyle w:val="TOC2"/>
        <w:tabs>
          <w:tab w:val="right" w:leader="dot" w:pos="8306"/>
        </w:tabs>
      </w:pPr>
      <w:hyperlink w:anchor="_Toc8412" w:history="1">
        <w:r>
          <w:rPr>
            <w:rFonts w:ascii="仿宋" w:eastAsia="仿宋" w:hAnsi="仿宋" w:cs="仿宋" w:hint="eastAsia"/>
            <w:lang w:eastAsia="zh-CN"/>
          </w:rPr>
          <w:t>(三)、营销渠道与策略</w:t>
        </w:r>
        <w:r>
          <w:tab/>
        </w:r>
        <w:r>
          <w:fldChar w:fldCharType="begin"/>
        </w:r>
        <w:r>
          <w:instrText xml:space="preserve"> PAGEREF _Toc8412 \h </w:instrText>
        </w:r>
        <w:r>
          <w:fldChar w:fldCharType="separate"/>
        </w:r>
        <w:r>
          <w:t>67</w:t>
        </w:r>
        <w:r>
          <w:fldChar w:fldCharType="end"/>
        </w:r>
      </w:hyperlink>
    </w:p>
    <w:p>
      <w:pPr>
        <w:pStyle w:val="TOC2"/>
        <w:tabs>
          <w:tab w:val="right" w:leader="dot" w:pos="8306"/>
        </w:tabs>
      </w:pPr>
      <w:hyperlink w:anchor="_Toc3853" w:history="1">
        <w:r>
          <w:rPr>
            <w:rFonts w:ascii="仿宋" w:eastAsia="仿宋" w:hAnsi="仿宋" w:cs="仿宋" w:hint="eastAsia"/>
            <w:lang w:eastAsia="zh-CN"/>
          </w:rPr>
          <w:t>(四)、推广与宣传活动</w:t>
        </w:r>
        <w:r>
          <w:tab/>
        </w:r>
        <w:r>
          <w:fldChar w:fldCharType="begin"/>
        </w:r>
        <w:r>
          <w:instrText xml:space="preserve"> PAGEREF _Toc3853 \h </w:instrText>
        </w:r>
        <w:r>
          <w:fldChar w:fldCharType="separate"/>
        </w:r>
        <w:r>
          <w:t>68</w:t>
        </w:r>
        <w:r>
          <w:fldChar w:fldCharType="end"/>
        </w:r>
      </w:hyperlink>
    </w:p>
    <w:p>
      <w:pPr>
        <w:pStyle w:val="TOC1"/>
        <w:tabs>
          <w:tab w:val="right" w:leader="dot" w:pos="8306"/>
        </w:tabs>
      </w:pPr>
      <w:hyperlink w:anchor="_Toc19376" w:history="1">
        <w:r>
          <w:rPr>
            <w:rFonts w:ascii="仿宋" w:eastAsia="仿宋" w:hAnsi="仿宋" w:cs="仿宋" w:hint="eastAsia"/>
            <w:lang w:eastAsia="zh-CN"/>
          </w:rPr>
          <w:t>十六、质量管理体系</w:t>
        </w:r>
        <w:r>
          <w:tab/>
        </w:r>
        <w:r>
          <w:fldChar w:fldCharType="begin"/>
        </w:r>
        <w:r>
          <w:instrText xml:space="preserve"> PAGEREF _Toc19376 \h </w:instrText>
        </w:r>
        <w:r>
          <w:fldChar w:fldCharType="separate"/>
        </w:r>
        <w:r>
          <w:t>73</w:t>
        </w:r>
        <w:r>
          <w:fldChar w:fldCharType="end"/>
        </w:r>
      </w:hyperlink>
    </w:p>
    <w:p>
      <w:pPr>
        <w:pStyle w:val="TOC2"/>
        <w:tabs>
          <w:tab w:val="right" w:leader="dot" w:pos="8306"/>
        </w:tabs>
      </w:pPr>
      <w:hyperlink w:anchor="_Toc28567" w:history="1">
        <w:r>
          <w:rPr>
            <w:rFonts w:ascii="仿宋" w:eastAsia="仿宋" w:hAnsi="仿宋" w:cs="仿宋" w:hint="eastAsia"/>
            <w:lang w:eastAsia="zh-CN"/>
          </w:rPr>
          <w:t>(一)、质量目标与方针</w:t>
        </w:r>
        <w:r>
          <w:tab/>
        </w:r>
        <w:r>
          <w:fldChar w:fldCharType="begin"/>
        </w:r>
        <w:r>
          <w:instrText xml:space="preserve"> PAGEREF _Toc28567 \h </w:instrText>
        </w:r>
        <w:r>
          <w:fldChar w:fldCharType="separate"/>
        </w:r>
        <w:r>
          <w:t>73</w:t>
        </w:r>
        <w:r>
          <w:fldChar w:fldCharType="end"/>
        </w:r>
      </w:hyperlink>
    </w:p>
    <w:p>
      <w:pPr>
        <w:pStyle w:val="TOC2"/>
        <w:tabs>
          <w:tab w:val="right" w:leader="dot" w:pos="8306"/>
        </w:tabs>
      </w:pPr>
      <w:hyperlink w:anchor="_Toc26654" w:history="1">
        <w:r>
          <w:rPr>
            <w:rFonts w:ascii="仿宋" w:eastAsia="仿宋" w:hAnsi="仿宋" w:cs="仿宋" w:hint="eastAsia"/>
            <w:lang w:eastAsia="zh-CN"/>
          </w:rPr>
          <w:t>(二)、质量管理责任</w:t>
        </w:r>
        <w:r>
          <w:tab/>
        </w:r>
        <w:r>
          <w:fldChar w:fldCharType="begin"/>
        </w:r>
        <w:r>
          <w:instrText xml:space="preserve"> PAGEREF _Toc26654 \h </w:instrText>
        </w:r>
        <w:r>
          <w:fldChar w:fldCharType="separate"/>
        </w:r>
        <w:r>
          <w:t>74</w:t>
        </w:r>
        <w:r>
          <w:fldChar w:fldCharType="end"/>
        </w:r>
      </w:hyperlink>
    </w:p>
    <w:p>
      <w:pPr>
        <w:pStyle w:val="TOC2"/>
        <w:tabs>
          <w:tab w:val="right" w:leader="dot" w:pos="8306"/>
        </w:tabs>
      </w:pPr>
      <w:hyperlink w:anchor="_Toc15551" w:history="1">
        <w:r>
          <w:rPr>
            <w:rFonts w:ascii="仿宋" w:eastAsia="仿宋" w:hAnsi="仿宋" w:cs="仿宋" w:hint="eastAsia"/>
            <w:lang w:eastAsia="zh-CN"/>
          </w:rPr>
          <w:t>(三)、质量管理体系文件</w:t>
        </w:r>
        <w:r>
          <w:tab/>
        </w:r>
        <w:r>
          <w:fldChar w:fldCharType="begin"/>
        </w:r>
        <w:r>
          <w:instrText xml:space="preserve"> PAGEREF _Toc15551 \h </w:instrText>
        </w:r>
        <w:r>
          <w:fldChar w:fldCharType="separate"/>
        </w:r>
        <w:r>
          <w:t>75</w:t>
        </w:r>
        <w:r>
          <w:fldChar w:fldCharType="end"/>
        </w:r>
      </w:hyperlink>
    </w:p>
    <w:p>
      <w:pPr>
        <w:pStyle w:val="TOC2"/>
        <w:tabs>
          <w:tab w:val="right" w:leader="dot" w:pos="8306"/>
        </w:tabs>
      </w:pPr>
      <w:hyperlink w:anchor="_Toc875" w:history="1">
        <w:r>
          <w:rPr>
            <w:rFonts w:ascii="仿宋" w:eastAsia="仿宋" w:hAnsi="仿宋" w:cs="仿宋" w:hint="eastAsia"/>
            <w:lang w:eastAsia="zh-CN"/>
          </w:rPr>
          <w:t>(四)、质量培训与教育</w:t>
        </w:r>
        <w:r>
          <w:tab/>
        </w:r>
        <w:r>
          <w:fldChar w:fldCharType="begin"/>
        </w:r>
        <w:r>
          <w:instrText xml:space="preserve"> PAGEREF _Toc875 \h </w:instrText>
        </w:r>
        <w:r>
          <w:fldChar w:fldCharType="separate"/>
        </w:r>
        <w:r>
          <w:t>77</w:t>
        </w:r>
        <w:r>
          <w:fldChar w:fldCharType="end"/>
        </w:r>
      </w:hyperlink>
    </w:p>
    <w:p>
      <w:pPr>
        <w:pStyle w:val="TOC2"/>
        <w:tabs>
          <w:tab w:val="right" w:leader="dot" w:pos="8306"/>
        </w:tabs>
      </w:pPr>
      <w:hyperlink w:anchor="_Toc9262" w:history="1">
        <w:r>
          <w:rPr>
            <w:rFonts w:ascii="仿宋" w:eastAsia="仿宋" w:hAnsi="仿宋" w:cs="仿宋" w:hint="eastAsia"/>
            <w:lang w:eastAsia="zh-CN"/>
          </w:rPr>
          <w:t>(五)、质量审核与评价</w:t>
        </w:r>
        <w:r>
          <w:tab/>
        </w:r>
        <w:r>
          <w:fldChar w:fldCharType="begin"/>
        </w:r>
        <w:r>
          <w:instrText xml:space="preserve"> PAGEREF _Toc9262 \h </w:instrText>
        </w:r>
        <w:r>
          <w:fldChar w:fldCharType="separate"/>
        </w:r>
        <w:r>
          <w:t>79</w:t>
        </w:r>
        <w:r>
          <w:fldChar w:fldCharType="end"/>
        </w:r>
      </w:hyperlink>
    </w:p>
    <w:p>
      <w:pPr>
        <w:pStyle w:val="TOC2"/>
        <w:tabs>
          <w:tab w:val="right" w:leader="dot" w:pos="8306"/>
        </w:tabs>
      </w:pPr>
      <w:hyperlink w:anchor="_Toc23617" w:history="1">
        <w:r>
          <w:rPr>
            <w:rFonts w:ascii="仿宋" w:eastAsia="仿宋" w:hAnsi="仿宋" w:cs="仿宋" w:hint="eastAsia"/>
            <w:lang w:eastAsia="zh-CN"/>
          </w:rPr>
          <w:t>(六)、不符合与纠正措施</w:t>
        </w:r>
        <w:r>
          <w:tab/>
        </w:r>
        <w:r>
          <w:fldChar w:fldCharType="begin"/>
        </w:r>
        <w:r>
          <w:instrText xml:space="preserve"> PAGEREF _Toc23617 \h </w:instrText>
        </w:r>
        <w:r>
          <w:fldChar w:fldCharType="separate"/>
        </w:r>
        <w:r>
          <w:t>80</w:t>
        </w:r>
        <w:r>
          <w:fldChar w:fldCharType="end"/>
        </w:r>
      </w:hyperlink>
    </w:p>
    <w:p>
      <w:pPr>
        <w:pStyle w:val="TOC1"/>
        <w:tabs>
          <w:tab w:val="right" w:leader="dot" w:pos="8306"/>
        </w:tabs>
      </w:pPr>
      <w:hyperlink w:anchor="_Toc15073" w:history="1">
        <w:r>
          <w:rPr>
            <w:rFonts w:ascii="仿宋" w:eastAsia="仿宋" w:hAnsi="仿宋" w:cs="仿宋" w:hint="eastAsia"/>
            <w:lang w:eastAsia="zh-CN"/>
          </w:rPr>
          <w:t>十七、供应链管理</w:t>
        </w:r>
        <w:r>
          <w:tab/>
        </w:r>
        <w:r>
          <w:fldChar w:fldCharType="begin"/>
        </w:r>
        <w:r>
          <w:instrText xml:space="preserve"> PAGEREF _Toc15073 \h </w:instrText>
        </w:r>
        <w:r>
          <w:fldChar w:fldCharType="separate"/>
        </w:r>
        <w:r>
          <w:t>81</w:t>
        </w:r>
        <w:r>
          <w:fldChar w:fldCharType="end"/>
        </w:r>
      </w:hyperlink>
    </w:p>
    <w:p>
      <w:pPr>
        <w:pStyle w:val="TOC2"/>
        <w:tabs>
          <w:tab w:val="right" w:leader="dot" w:pos="8306"/>
        </w:tabs>
      </w:pPr>
      <w:hyperlink w:anchor="_Toc18597" w:history="1">
        <w:r>
          <w:rPr>
            <w:rFonts w:ascii="仿宋" w:eastAsia="仿宋" w:hAnsi="仿宋" w:cs="仿宋" w:hint="eastAsia"/>
            <w:lang w:eastAsia="zh-CN"/>
          </w:rPr>
          <w:t>(一)、供应链战略规划</w:t>
        </w:r>
        <w:r>
          <w:tab/>
        </w:r>
        <w:r>
          <w:fldChar w:fldCharType="begin"/>
        </w:r>
        <w:r>
          <w:instrText xml:space="preserve"> PAGEREF _Toc18597 \h </w:instrText>
        </w:r>
        <w:r>
          <w:fldChar w:fldCharType="separate"/>
        </w:r>
        <w:r>
          <w:t>81</w:t>
        </w:r>
        <w:r>
          <w:fldChar w:fldCharType="end"/>
        </w:r>
      </w:hyperlink>
    </w:p>
    <w:p>
      <w:pPr>
        <w:pStyle w:val="TOC2"/>
        <w:tabs>
          <w:tab w:val="right" w:leader="dot" w:pos="8306"/>
        </w:tabs>
      </w:pPr>
      <w:hyperlink w:anchor="_Toc10208" w:history="1">
        <w:r>
          <w:rPr>
            <w:rFonts w:ascii="仿宋" w:eastAsia="仿宋" w:hAnsi="仿宋" w:cs="仿宋" w:hint="eastAsia"/>
            <w:lang w:eastAsia="zh-CN"/>
          </w:rPr>
          <w:t>(二)、供应商选择与合作</w:t>
        </w:r>
        <w:r>
          <w:tab/>
        </w:r>
        <w:r>
          <w:fldChar w:fldCharType="begin"/>
        </w:r>
        <w:r>
          <w:instrText xml:space="preserve"> PAGEREF _Toc10208 \h </w:instrText>
        </w:r>
        <w:r>
          <w:fldChar w:fldCharType="separate"/>
        </w:r>
        <w:r>
          <w:t>82</w:t>
        </w:r>
        <w:r>
          <w:fldChar w:fldCharType="end"/>
        </w:r>
      </w:hyperlink>
    </w:p>
    <w:p>
      <w:pPr>
        <w:pStyle w:val="TOC2"/>
        <w:tabs>
          <w:tab w:val="right" w:leader="dot" w:pos="8306"/>
        </w:tabs>
      </w:pPr>
      <w:hyperlink w:anchor="_Toc8262" w:history="1">
        <w:r>
          <w:rPr>
            <w:rFonts w:ascii="仿宋" w:eastAsia="仿宋" w:hAnsi="仿宋" w:cs="仿宋" w:hint="eastAsia"/>
            <w:lang w:eastAsia="zh-CN"/>
          </w:rPr>
          <w:t>(三)、物流与库存管理</w:t>
        </w:r>
        <w:r>
          <w:tab/>
        </w:r>
        <w:r>
          <w:fldChar w:fldCharType="begin"/>
        </w:r>
        <w:r>
          <w:instrText xml:space="preserve"> PAGEREF _Toc8262 \h </w:instrText>
        </w:r>
        <w:r>
          <w:fldChar w:fldCharType="separate"/>
        </w:r>
        <w:r>
          <w:t>84</w:t>
        </w:r>
        <w:r>
          <w:fldChar w:fldCharType="end"/>
        </w:r>
      </w:hyperlink>
    </w:p>
    <w:p>
      <w:pPr>
        <w:pStyle w:val="TOC1"/>
        <w:tabs>
          <w:tab w:val="right" w:leader="dot" w:pos="8306"/>
        </w:tabs>
      </w:pPr>
      <w:hyperlink w:anchor="_Toc9663" w:history="1">
        <w:r>
          <w:rPr>
            <w:rFonts w:ascii="仿宋" w:eastAsia="仿宋" w:hAnsi="仿宋" w:cs="仿宋" w:hint="eastAsia"/>
            <w:lang w:eastAsia="zh-CN"/>
          </w:rPr>
          <w:t>十八、利益相关者分析与沟通计划</w:t>
        </w:r>
        <w:r>
          <w:tab/>
        </w:r>
        <w:r>
          <w:fldChar w:fldCharType="begin"/>
        </w:r>
        <w:r>
          <w:instrText xml:space="preserve"> PAGEREF _Toc9663 \h </w:instrText>
        </w:r>
        <w:r>
          <w:fldChar w:fldCharType="separate"/>
        </w:r>
        <w:r>
          <w:t>85</w:t>
        </w:r>
        <w:r>
          <w:fldChar w:fldCharType="end"/>
        </w:r>
      </w:hyperlink>
    </w:p>
    <w:p>
      <w:pPr>
        <w:pStyle w:val="TOC2"/>
        <w:tabs>
          <w:tab w:val="right" w:leader="dot" w:pos="8306"/>
        </w:tabs>
      </w:pPr>
      <w:hyperlink w:anchor="_Toc30344" w:history="1">
        <w:r>
          <w:rPr>
            <w:rFonts w:ascii="仿宋" w:eastAsia="仿宋" w:hAnsi="仿宋" w:cs="仿宋" w:hint="eastAsia"/>
            <w:lang w:eastAsia="zh-CN"/>
          </w:rPr>
          <w:t>(一)、利益相关者分析</w:t>
        </w:r>
        <w:r>
          <w:tab/>
        </w:r>
        <w:r>
          <w:fldChar w:fldCharType="begin"/>
        </w:r>
        <w:r>
          <w:instrText xml:space="preserve"> PAGEREF _Toc30344 \h </w:instrText>
        </w:r>
        <w:r>
          <w:fldChar w:fldCharType="separate"/>
        </w:r>
        <w:r>
          <w:t>85</w:t>
        </w:r>
        <w:r>
          <w:fldChar w:fldCharType="end"/>
        </w:r>
      </w:hyperlink>
    </w:p>
    <w:p>
      <w:pPr>
        <w:pStyle w:val="TOC2"/>
        <w:tabs>
          <w:tab w:val="right" w:leader="dot" w:pos="8306"/>
        </w:tabs>
      </w:pPr>
      <w:hyperlink w:anchor="_Toc6402" w:history="1">
        <w:r>
          <w:rPr>
            <w:rFonts w:ascii="仿宋" w:eastAsia="仿宋" w:hAnsi="仿宋" w:cs="仿宋" w:hint="eastAsia"/>
            <w:lang w:eastAsia="zh-CN"/>
          </w:rPr>
          <w:t>(二)、沟通计划</w:t>
        </w:r>
        <w:r>
          <w:tab/>
        </w:r>
        <w:r>
          <w:fldChar w:fldCharType="begin"/>
        </w:r>
        <w:r>
          <w:instrText xml:space="preserve"> PAGEREF _Toc6402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27"/>
      <w:r>
        <w:rPr>
          <w:rFonts w:ascii="仿宋" w:eastAsia="仿宋" w:hAnsi="仿宋" w:cs="仿宋" w:hint="eastAsia"/>
          <w:sz w:val="28"/>
          <w:lang w:eastAsia="zh-CN"/>
        </w:rPr>
        <w:t>一、钛合金设备项目文档管理</w:t>
      </w:r>
      <w:bookmarkEnd w:id="2"/>
    </w:p>
    <w:p>
      <w:pPr>
        <w:pStyle w:val="Heading2"/>
        <w:rPr>
          <w:rFonts w:ascii="仿宋" w:eastAsia="仿宋" w:hAnsi="仿宋" w:cs="仿宋" w:hint="eastAsia"/>
          <w:lang w:eastAsia="zh-CN"/>
        </w:rPr>
      </w:pPr>
      <w:bookmarkStart w:id="3" w:name="_Toc121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钛合金设备项目高度重视文档的质量和准确性，以支持钛合金设备项目的各项活动和决策。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文档的编制始于钛合金设备项目计划的初期，我们制定了详细的文档编制计划，明确了每个文档的内容、格式和编写责任人。在钛合金设备项目启动阶段，我们首先编制了钛合金设备项目章程，明确定义了钛合金设备项目的目标、范围、风险等关键要素。随后，钛合金设备项目团队根据计划陆续编制了需求文档、设计文档、测试文档等各类文档，确保钛合金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钛合金设备项目管理中的重要环节，旨在确保钛合金设备项目文档符合质量标准和钛合金设备项目需求。在钛合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钛合金设备项目相关利益方和专业领域的专家对文档进行独立审查。这有助于获取更全面、客观的反馈，确保钛合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钛合金设备项目在文档编制与审查方面建立了严格的管理机制，通过规范的流程和多维度的审查，确保钛合金设备项目文档的质量、准确性和可靠性，为钛合金设备项目的顺利推进提供了有力支持。</w:t>
      </w:r>
    </w:p>
    <w:p>
      <w:pPr>
        <w:pStyle w:val="Heading2"/>
        <w:ind w:firstLine="560" w:firstLineChars="200"/>
        <w:rPr>
          <w:rFonts w:ascii="仿宋" w:eastAsia="仿宋" w:hAnsi="仿宋" w:cs="仿宋" w:hint="eastAsia"/>
          <w:sz w:val="28"/>
          <w:lang w:eastAsia="zh-CN"/>
        </w:rPr>
      </w:pPr>
      <w:bookmarkStart w:id="4" w:name="_Toc151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在钛合金设备项目中，我们致力于优化文档发布与分发过程，以确保信息的高效传递和团队间协作的顺畅进行。以下是我们采取的关键优化策略：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我们通过多渠道发布文档，包括电子邮件、钛合金设备项目管理平台、内部网站等，以满足不同团队成员的偏好和需求。多渠道发布确保了信息的全面覆盖。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我们采用了精细的权限控制，确保只有授权人员可以访问敏感信息。这种安全措施保护了钛合金设备项目文档的机密性，防止了未经授权的信息泄露。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3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文档存档与归档是钛合金设备项目生命周期中一个至关重要的环节，直接关系到钛合金设备项目信息的长期保存和历史记录的完整性。在钛合金设备项目中，我们实施了一系列有效的文档存档与归档管理策略：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55"/>
      <w:r>
        <w:rPr>
          <w:rFonts w:ascii="仿宋" w:eastAsia="仿宋" w:hAnsi="仿宋" w:cs="仿宋" w:hint="eastAsia"/>
          <w:sz w:val="28"/>
          <w:lang w:eastAsia="zh-CN"/>
        </w:rPr>
        <w:t>二、钛合金设备项目概论</w:t>
      </w:r>
      <w:bookmarkEnd w:id="6"/>
    </w:p>
    <w:p>
      <w:pPr>
        <w:pStyle w:val="Heading2"/>
        <w:rPr>
          <w:rFonts w:ascii="仿宋" w:eastAsia="仿宋" w:hAnsi="仿宋" w:cs="仿宋" w:hint="eastAsia"/>
          <w:lang w:eastAsia="zh-CN"/>
        </w:rPr>
      </w:pPr>
      <w:bookmarkStart w:id="7" w:name="_Toc5325"/>
      <w:r>
        <w:rPr>
          <w:rFonts w:ascii="仿宋" w:eastAsia="仿宋" w:hAnsi="仿宋" w:cs="仿宋" w:hint="eastAsia"/>
          <w:lang w:eastAsia="zh-CN"/>
        </w:rPr>
        <w:t>(一)、钛合金设备项目概况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起源追溯至对市场的深入洞察。市场的不断演变与变革为钛合金设备项目提供了难得的机遇。当前市场存在的需求缺口和变革的大环境共同构成了钛合金设备项目的背景。这个钛合金设备项目旨在充分利用市场机遇，填补行业中尚未满足的需求，为客户提供全新的解决方案。市场的变革和需求的增长使得这个钛合金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钛合金设备项目名称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正式命名为钛合金设备。这个名称不仅仅是一个标识，更代表了钛合金设备项目的核心理念和愿景。它蕴含着钛合金设备项目所要解决问题的关键字，具有强烈的表达和辨识度，为钛合金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钛合金设备项目目标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核心目标是提供一种全新、高效的解决方案，满足客户日益增长的需求。钛合金设备项目追求的不仅仅是满足市场需求，更是在市场中获得卓越的竞争优势。通过不断提升产品或服务的质量和创新水平，钛合金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钛合金设备项目范围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全面涵盖了产品研发、制造、市场推广和售后服务，确保从产品设计到最终用户体验的全方位关注。这一全面的钛合金设备项目范围是为了确保钛合金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钛合金设备项目时间表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钛合金设备项目计划在未来18个月内完成，包括研发、测试、市场试点和正式推出等不同阶段。这个时间表的合理设计是为了确保钛合金设备项目各个阶段的顺利推进，以便按时交付高质量的成果。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钛合金设备项目预算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钛合金设备项目总预算估算为XX百万美元，主要分配在研发、市场推广、人员培训和运营等方面。这一充足的预算为钛合金设备项目提供了充足的资源，确保钛合金设备项目在各个方面都能取得优异的表现。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钛合金设备项目风险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可能面临的风险包括市场接受度低、技术难题、竞争激烈等。钛合金设备项目团队已经制定了相应的风险应对计划，通过前瞻性的风险管理，确保钛合金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钛合金设备项目团队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钛合金设备项目汇聚了一支经验丰富、多领域专业素养的核心团队，确保钛合金设备项目在各个方面都能拥有高水平的执行力。团队的协同作战是钛合金设备项目成功的关键因素之一。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钛合金设备项目背景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钛合金设备项目的背景根植于市场对更高效、创新产品的渴望，同时也受到科技发展对行业格局的深刻改变的影响。这为钛合金设备项目提供了广阔的发展空间和市场需求。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钛合金设备项目现状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截至目前，钛合金设备项目已完成市场调研和技术验证，取得了初步的成功。这为钛合金设备项目在未来的发展奠定了坚实的基础，为更远大的目标打下了坚实的基石。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255"/>
      <w:r>
        <w:rPr>
          <w:rFonts w:ascii="仿宋" w:eastAsia="仿宋" w:hAnsi="仿宋" w:cs="仿宋" w:hint="eastAsia"/>
          <w:sz w:val="28"/>
          <w:lang w:eastAsia="zh-CN"/>
        </w:rPr>
        <w:t>(二)、钛合金设备项目目标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keyword》钛合金设备项目首要业务目标是在市场中占据有利地位，实现产品/服务的成功推广和销售。通过不断提升产品质量、创新性，钛合金设备项目追求成为行业中的领导者，赢得更多客户的青睐。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在科技迅速发展的时代，钛合金设备项目着眼于技术创新。通过持续的研发和技术升级，钛合金设备项目旨在推出更具创新性的产品或服务，以满足市场对新鲜、先进解决方案的需求。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为了建立可持续的客户关系，钛合金设备项目设定了客户满意度目标。通过提供卓越的产品质量和优质的客户服务，钛合金设备项目追求赢得客户的信任和忠诚度，确保他们的满意度达到行业领先水平。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钛合金设备项目注重社会责任和可持续发展。通过实施环保、社会责任钛合金设备项目，钛合金设备项目致力于在经济发展的同时保护环境，促进社会公平，实现可持续经营。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钛合金设备项目的团队是实现目标的核心驱动力。因此，钛合金设备项目设定了团队发展目标，包括提升团队成员的专业技能、培养领导力，以及搭建协同高效的团队工作氛围。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989"/>
      <w:r>
        <w:rPr>
          <w:rFonts w:ascii="仿宋" w:eastAsia="仿宋" w:hAnsi="仿宋" w:cs="仿宋" w:hint="eastAsia"/>
          <w:sz w:val="28"/>
          <w:lang w:eastAsia="zh-CN"/>
        </w:rPr>
        <w:t>(三)、钛合金设备项目提出的理由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钛合金设备项目提出的理由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提出源于对市场机遇的深刻洞察。当前市场中存在的需求缺口和行业发展趋势表明，有巨大的商业机会等待被开发。通过准确捕捉市场机遇，钛合金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理念基于对技术创新的信仰。通过持续的研发和技术投入，钛合金设备项目有望推出更具创新性的产品或服务。在科技飞速发展的当下，钛合金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提出是为了增强企业的行业竞争力。通过提升产品或服务的质量和独特性，钛合金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响应了消费者需求的变化。随着社会和科技的不断发展，消费者对产品和服务的需求也在发生变化。通过深入了解并及时回应消费者的新需求，钛合金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钛合金设备项目的提出是企业战略发展规划的一部分。在面对日益激烈的市场竞争和不断变化的商业环境中，钛合金设备项目作为企业战略的一环，旨在为企业开辟新的增长领域，巩固企业在行业中的地位。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提出不仅仅是基于商业考量，还注重社会责任。通过推出环保、社会责任等方面的钛合金设备项目，钛合金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钛合金设备项目的提出反映了对利益相关者期望的关注。包括客户、员工、投资者等利益相关者在企业发展中都有着各自的期望，钛合金设备项目力求在满足这些期望的同时，取得更大的共赢。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748"/>
      <w:r>
        <w:rPr>
          <w:rFonts w:ascii="仿宋" w:eastAsia="仿宋" w:hAnsi="仿宋" w:cs="仿宋" w:hint="eastAsia"/>
          <w:sz w:val="28"/>
          <w:lang w:eastAsia="zh-CN"/>
        </w:rPr>
        <w:t>(四)、钛合金设备项目意义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在实施钛合金设备项目的过程中，我们不仅仅是在追逐商业成功，更是为企业和社会的多个层面创造了深远的意义。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的首要意义在于提升企业的市场竞争力。通过持续的创新和对产品质量的高标准要求，钛合金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合金设备项目的推进将促使行业技术水平的提升。通过引入先进技术和创新性解决方案，钛合金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钛合金设备项目不仅创造了大量就业机会，提高了就业水平，还注重社会责任和环保。通过参与社会公益事业和推动环保钛合金设备项目，钛合金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综合而言，钛合金设备项目意义重大，不仅推动了企业的发展，也为行业和社会的进步贡献了积极力量。这是一个全面而深刻的影响，将在未来产生可持续的正面效应。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532"/>
      <w:r>
        <w:rPr>
          <w:rFonts w:ascii="仿宋" w:eastAsia="仿宋" w:hAnsi="仿宋" w:cs="仿宋" w:hint="eastAsia"/>
          <w:sz w:val="28"/>
          <w:lang w:eastAsia="zh-CN"/>
        </w:rPr>
        <w:t>(五)、钛合金设备项目背景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在当今迅猛发展的商业环境中，钛合金设备项目的动因根植于对多方面因素的审慎考量。这个钛合金设备项目的提出并非孤立的决策，而是对企业所处背景深入思考的产物。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钛合金设备项目背后的首要原因。科技的迅速发展和全球市场的快速变化使得企业必须灵活应对。钛合金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竞争的激烈程度也是钛合金设备项目背景中不可忽视的一环。企业需要在激烈竞争中脱颖而出，为此，钛合金设备项目致力于打破常规，提供独特的价值主张，以吸引客户并确保市场份额的增长。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技术的迅速发展为企业带来了机遇与挑战。作为钛合金设备项目启动的背景之一，对新兴技术的应用将有助于提升企业的技术水平，使其在不断演进的商业环境中保持竞争优势。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此外，社会对企业责任的期望也在逐渐升高。钛合金设备项目充分融入了社会责任的理念，通过可持续经营和社会公益钛合金设备项目，企图为社会贡献一份力量，在商业成功的同时关注社会价值。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06"/>
      <w:r>
        <w:rPr>
          <w:rFonts w:ascii="仿宋" w:eastAsia="仿宋" w:hAnsi="仿宋" w:cs="仿宋" w:hint="eastAsia"/>
          <w:sz w:val="28"/>
          <w:lang w:eastAsia="zh-CN"/>
        </w:rPr>
        <w:t>三、钛合金设备项目建设单位说明</w:t>
      </w:r>
      <w:bookmarkEnd w:id="12"/>
    </w:p>
    <w:p>
      <w:pPr>
        <w:pStyle w:val="Heading2"/>
        <w:rPr>
          <w:rFonts w:ascii="仿宋" w:eastAsia="仿宋" w:hAnsi="仿宋" w:cs="仿宋" w:hint="eastAsia"/>
          <w:lang w:eastAsia="zh-CN"/>
        </w:rPr>
      </w:pPr>
      <w:bookmarkStart w:id="13" w:name="_Toc15476"/>
      <w:r>
        <w:rPr>
          <w:rFonts w:ascii="仿宋" w:eastAsia="仿宋" w:hAnsi="仿宋" w:cs="仿宋" w:hint="eastAsia"/>
          <w:lang w:eastAsia="zh-CN"/>
        </w:rPr>
        <w:t>(一)、钛合金设备项目承办单位基本情况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06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合金设备项目承办单位的XXXX，我们着眼于实现可持续的经济效益。通过技术创新和解决方案的提供，公司预计在钛合金设备项目执行期间将获得可观的收入增长。这一收入来源主要包括钛合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同时，我们注重成本控制和效率提升，以确保钛合金设备项目的可持续盈利。透过精细的管理和资源优化，公司期望实现钛合金设备项目利润最大化。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合金设备项目实施进行全面的投资评估，包括钛合金设备项目启动阶段的资金投入和后续运营成本。通过对钛合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钛合金设备项目实施过程中具备足够的资金流动性，公司将进行详尽的现金流分析。这包括资金需求的合理预测、钛合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945"/>
      <w:r>
        <w:rPr>
          <w:rFonts w:ascii="仿宋" w:eastAsia="仿宋" w:hAnsi="仿宋" w:cs="仿宋" w:hint="eastAsia"/>
          <w:sz w:val="28"/>
          <w:lang w:eastAsia="zh-CN"/>
        </w:rPr>
        <w:t>四、钛合金设备项目建设背景及必要性分析</w:t>
      </w:r>
      <w:bookmarkEnd w:id="15"/>
    </w:p>
    <w:p>
      <w:pPr>
        <w:pStyle w:val="Heading2"/>
        <w:rPr>
          <w:rFonts w:ascii="仿宋" w:eastAsia="仿宋" w:hAnsi="仿宋" w:cs="仿宋" w:hint="eastAsia"/>
          <w:lang w:eastAsia="zh-CN"/>
        </w:rPr>
      </w:pPr>
      <w:bookmarkStart w:id="16" w:name="_Toc29042"/>
      <w:r>
        <w:rPr>
          <w:rFonts w:ascii="仿宋" w:eastAsia="仿宋" w:hAnsi="仿宋" w:cs="仿宋" w:hint="eastAsia"/>
          <w:lang w:eastAsia="zh-CN"/>
        </w:rPr>
        <w:t>(一)、钛合金设备项目背景分析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合金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合金设备项目在这个潮流中的定位。同时，我们将关注行业内涌现的新兴机遇，以便钛合金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钛合金设备项目提供了强大的发展动力。我们将聚焦于行业内最新的技术发展趋势，包括但不限于人工智能、大数据分析、物联网等领域。通过深度的技术研究，我们将确保钛合金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合金设备项目发展的源泉。我们将投入更多的精力对市场需求进行深入剖析，超越表面的需求，深入挖掘潜在的市场痛点和机遇。通过对市场需求的细致了解，钛合金设备项目将更有针对性地设计解决方案，满足市场的多样化需求，从而更好地促进钛合金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钛合金设备项目战略至关重要。我们将对竞争态势进行更为深入的分析，包括但不限于市场份额、产品特点、客户满意度等多个维度。通过深度的竞争分析，钛合金设备项目将能够更准确地把握市场脉搏，制定具有竞争力的钛合金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钛合金设备项目的发展具有直接的影响。我们将进行更为全面的法规和政策分析，了解行业发展中的潜在法律风险和合规挑战。通过充分了解和遵守相关法规，钛合金设备项目将确保在法律框架内合法合规运营，为钛合金设备项目的稳健发展提供有力支持。</w:t>
      </w:r>
    </w:p>
    <w:p>
      <w:pPr>
        <w:pStyle w:val="Heading2"/>
        <w:ind w:firstLine="560" w:firstLineChars="200"/>
        <w:rPr>
          <w:rFonts w:ascii="仿宋" w:eastAsia="仿宋" w:hAnsi="仿宋" w:cs="仿宋" w:hint="eastAsia"/>
          <w:sz w:val="28"/>
          <w:lang w:eastAsia="zh-CN"/>
        </w:rPr>
      </w:pPr>
      <w:bookmarkStart w:id="17" w:name="_Toc31193"/>
      <w:r>
        <w:rPr>
          <w:rFonts w:ascii="仿宋" w:eastAsia="仿宋" w:hAnsi="仿宋" w:cs="仿宋" w:hint="eastAsia"/>
          <w:sz w:val="28"/>
          <w:lang w:eastAsia="zh-CN"/>
        </w:rPr>
        <w:t>(二)、钛合金设备项目建设必要性分析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钛合金设备项目建设的迫切性源于对行业发展趋势的深刻洞察。我们正处于一个行业变革的时代，科技创新、数字化转型成为企业发展的关键动力。钛合金设备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https://d.book118.com/166111034000010043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钛合金设备项目规划设计纲要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6367B"/>
    <w:rsid w:val="348636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1103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2024-01-30T03:33:00Z</dcterms:created>
  <dcterms:modified xsi:type="dcterms:W3CDTF">2024-01-30T03:33:51Z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48F3A937605E4A838BE57B3072DD3456_11</vt:lpwstr>
  </property>
  <property fmtid="{D5CDD505-2E9C-101B-9397-08002B2CF9AE}" pid="3" name="KSOProductBuildVer">
    <vt:lpwstr>2052-12.1.0.16250</vt:lpwstr>
  </property>
</Properties>
</file>