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冰淇淋项目计划设计方案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08" w:history="1">
        <w:r>
          <w:rPr>
            <w:rFonts w:ascii="仿宋" w:eastAsia="仿宋" w:hAnsi="仿宋" w:cs="仿宋" w:hint="eastAsia"/>
            <w:lang w:eastAsia="zh-CN"/>
          </w:rPr>
          <w:t>序言</w:t>
        </w:r>
        <w:r>
          <w:tab/>
        </w:r>
        <w:r>
          <w:fldChar w:fldCharType="begin"/>
        </w:r>
        <w:r>
          <w:instrText xml:space="preserve"> PAGEREF _Toc21408 \h </w:instrText>
        </w:r>
        <w:r>
          <w:fldChar w:fldCharType="separate"/>
        </w:r>
        <w:r>
          <w:t>3</w:t>
        </w:r>
        <w:r>
          <w:fldChar w:fldCharType="end"/>
        </w:r>
      </w:hyperlink>
    </w:p>
    <w:p>
      <w:pPr>
        <w:pStyle w:val="TOC1"/>
        <w:tabs>
          <w:tab w:val="right" w:leader="dot" w:pos="8306"/>
        </w:tabs>
      </w:pPr>
      <w:hyperlink w:anchor="_Toc32400" w:history="1">
        <w:r>
          <w:rPr>
            <w:rFonts w:ascii="仿宋" w:eastAsia="仿宋" w:hAnsi="仿宋" w:cs="仿宋" w:hint="eastAsia"/>
            <w:lang w:eastAsia="zh-CN"/>
          </w:rPr>
          <w:t>一、冰淇淋项目文档管理</w:t>
        </w:r>
        <w:r>
          <w:tab/>
        </w:r>
        <w:r>
          <w:fldChar w:fldCharType="begin"/>
        </w:r>
        <w:r>
          <w:instrText xml:space="preserve"> PAGEREF _Toc32400 \h </w:instrText>
        </w:r>
        <w:r>
          <w:fldChar w:fldCharType="separate"/>
        </w:r>
        <w:r>
          <w:t>3</w:t>
        </w:r>
        <w:r>
          <w:fldChar w:fldCharType="end"/>
        </w:r>
      </w:hyperlink>
    </w:p>
    <w:p>
      <w:pPr>
        <w:pStyle w:val="TOC2"/>
        <w:tabs>
          <w:tab w:val="right" w:leader="dot" w:pos="8306"/>
        </w:tabs>
      </w:pPr>
      <w:hyperlink w:anchor="_Toc27031" w:history="1">
        <w:r>
          <w:rPr>
            <w:rFonts w:ascii="仿宋" w:eastAsia="仿宋" w:hAnsi="仿宋" w:cs="仿宋" w:hint="eastAsia"/>
            <w:lang w:eastAsia="zh-CN"/>
          </w:rPr>
          <w:t>(一)、文档编制与审查</w:t>
        </w:r>
        <w:r>
          <w:tab/>
        </w:r>
        <w:r>
          <w:fldChar w:fldCharType="begin"/>
        </w:r>
        <w:r>
          <w:instrText xml:space="preserve"> PAGEREF _Toc27031 \h </w:instrText>
        </w:r>
        <w:r>
          <w:fldChar w:fldCharType="separate"/>
        </w:r>
        <w:r>
          <w:t>3</w:t>
        </w:r>
        <w:r>
          <w:fldChar w:fldCharType="end"/>
        </w:r>
      </w:hyperlink>
    </w:p>
    <w:p>
      <w:pPr>
        <w:pStyle w:val="TOC2"/>
        <w:tabs>
          <w:tab w:val="right" w:leader="dot" w:pos="8306"/>
        </w:tabs>
      </w:pPr>
      <w:hyperlink w:anchor="_Toc17645" w:history="1">
        <w:r>
          <w:rPr>
            <w:rFonts w:ascii="仿宋" w:eastAsia="仿宋" w:hAnsi="仿宋" w:cs="仿宋" w:hint="eastAsia"/>
            <w:lang w:eastAsia="zh-CN"/>
          </w:rPr>
          <w:t>(二)、文档发布与分发</w:t>
        </w:r>
        <w:r>
          <w:tab/>
        </w:r>
        <w:r>
          <w:fldChar w:fldCharType="begin"/>
        </w:r>
        <w:r>
          <w:instrText xml:space="preserve"> PAGEREF _Toc17645 \h </w:instrText>
        </w:r>
        <w:r>
          <w:fldChar w:fldCharType="separate"/>
        </w:r>
        <w:r>
          <w:t>4</w:t>
        </w:r>
        <w:r>
          <w:fldChar w:fldCharType="end"/>
        </w:r>
      </w:hyperlink>
    </w:p>
    <w:p>
      <w:pPr>
        <w:pStyle w:val="TOC2"/>
        <w:tabs>
          <w:tab w:val="right" w:leader="dot" w:pos="8306"/>
        </w:tabs>
      </w:pPr>
      <w:hyperlink w:anchor="_Toc32219" w:history="1">
        <w:r>
          <w:rPr>
            <w:rFonts w:ascii="仿宋" w:eastAsia="仿宋" w:hAnsi="仿宋" w:cs="仿宋" w:hint="eastAsia"/>
            <w:lang w:eastAsia="zh-CN"/>
          </w:rPr>
          <w:t>(三)、文档存档与归档</w:t>
        </w:r>
        <w:r>
          <w:tab/>
        </w:r>
        <w:r>
          <w:fldChar w:fldCharType="begin"/>
        </w:r>
        <w:r>
          <w:instrText xml:space="preserve"> PAGEREF _Toc32219 \h </w:instrText>
        </w:r>
        <w:r>
          <w:fldChar w:fldCharType="separate"/>
        </w:r>
        <w:r>
          <w:t>5</w:t>
        </w:r>
        <w:r>
          <w:fldChar w:fldCharType="end"/>
        </w:r>
      </w:hyperlink>
    </w:p>
    <w:p>
      <w:pPr>
        <w:pStyle w:val="TOC1"/>
        <w:tabs>
          <w:tab w:val="right" w:leader="dot" w:pos="8306"/>
        </w:tabs>
      </w:pPr>
      <w:hyperlink w:anchor="_Toc20910" w:history="1">
        <w:r>
          <w:rPr>
            <w:rFonts w:ascii="仿宋" w:eastAsia="仿宋" w:hAnsi="仿宋" w:cs="仿宋" w:hint="eastAsia"/>
            <w:lang w:eastAsia="zh-CN"/>
          </w:rPr>
          <w:t>二、产品规划分析</w:t>
        </w:r>
        <w:r>
          <w:tab/>
        </w:r>
        <w:r>
          <w:fldChar w:fldCharType="begin"/>
        </w:r>
        <w:r>
          <w:instrText xml:space="preserve"> PAGEREF _Toc20910 \h </w:instrText>
        </w:r>
        <w:r>
          <w:fldChar w:fldCharType="separate"/>
        </w:r>
        <w:r>
          <w:t>6</w:t>
        </w:r>
        <w:r>
          <w:fldChar w:fldCharType="end"/>
        </w:r>
      </w:hyperlink>
    </w:p>
    <w:p>
      <w:pPr>
        <w:pStyle w:val="TOC2"/>
        <w:tabs>
          <w:tab w:val="right" w:leader="dot" w:pos="8306"/>
        </w:tabs>
      </w:pPr>
      <w:hyperlink w:anchor="_Toc31758" w:history="1">
        <w:r>
          <w:rPr>
            <w:rFonts w:ascii="仿宋" w:eastAsia="仿宋" w:hAnsi="仿宋" w:cs="仿宋" w:hint="eastAsia"/>
            <w:lang w:eastAsia="zh-CN"/>
          </w:rPr>
          <w:t>(一)、产品规划</w:t>
        </w:r>
        <w:r>
          <w:tab/>
        </w:r>
        <w:r>
          <w:fldChar w:fldCharType="begin"/>
        </w:r>
        <w:r>
          <w:instrText xml:space="preserve"> PAGEREF _Toc31758 \h </w:instrText>
        </w:r>
        <w:r>
          <w:fldChar w:fldCharType="separate"/>
        </w:r>
        <w:r>
          <w:t>6</w:t>
        </w:r>
        <w:r>
          <w:fldChar w:fldCharType="end"/>
        </w:r>
      </w:hyperlink>
    </w:p>
    <w:p>
      <w:pPr>
        <w:pStyle w:val="TOC2"/>
        <w:tabs>
          <w:tab w:val="right" w:leader="dot" w:pos="8306"/>
        </w:tabs>
      </w:pPr>
      <w:hyperlink w:anchor="_Toc26192" w:history="1">
        <w:r>
          <w:rPr>
            <w:rFonts w:ascii="仿宋" w:eastAsia="仿宋" w:hAnsi="仿宋" w:cs="仿宋" w:hint="eastAsia"/>
            <w:lang w:eastAsia="zh-CN"/>
          </w:rPr>
          <w:t>(二)、建设规模</w:t>
        </w:r>
        <w:r>
          <w:tab/>
        </w:r>
        <w:r>
          <w:fldChar w:fldCharType="begin"/>
        </w:r>
        <w:r>
          <w:instrText xml:space="preserve"> PAGEREF _Toc26192 \h </w:instrText>
        </w:r>
        <w:r>
          <w:fldChar w:fldCharType="separate"/>
        </w:r>
        <w:r>
          <w:t>7</w:t>
        </w:r>
        <w:r>
          <w:fldChar w:fldCharType="end"/>
        </w:r>
      </w:hyperlink>
    </w:p>
    <w:p>
      <w:pPr>
        <w:pStyle w:val="TOC1"/>
        <w:tabs>
          <w:tab w:val="right" w:leader="dot" w:pos="8306"/>
        </w:tabs>
      </w:pPr>
      <w:hyperlink w:anchor="_Toc6804" w:history="1">
        <w:r>
          <w:rPr>
            <w:rFonts w:ascii="仿宋" w:eastAsia="仿宋" w:hAnsi="仿宋" w:cs="仿宋" w:hint="eastAsia"/>
            <w:lang w:eastAsia="zh-CN"/>
          </w:rPr>
          <w:t>三、冰淇淋项目建设背景及必要性分析</w:t>
        </w:r>
        <w:r>
          <w:tab/>
        </w:r>
        <w:r>
          <w:fldChar w:fldCharType="begin"/>
        </w:r>
        <w:r>
          <w:instrText xml:space="preserve"> PAGEREF _Toc6804 \h </w:instrText>
        </w:r>
        <w:r>
          <w:fldChar w:fldCharType="separate"/>
        </w:r>
        <w:r>
          <w:t>8</w:t>
        </w:r>
        <w:r>
          <w:fldChar w:fldCharType="end"/>
        </w:r>
      </w:hyperlink>
    </w:p>
    <w:p>
      <w:pPr>
        <w:pStyle w:val="TOC2"/>
        <w:tabs>
          <w:tab w:val="right" w:leader="dot" w:pos="8306"/>
        </w:tabs>
      </w:pPr>
      <w:hyperlink w:anchor="_Toc22300" w:history="1">
        <w:r>
          <w:rPr>
            <w:rFonts w:ascii="仿宋" w:eastAsia="仿宋" w:hAnsi="仿宋" w:cs="仿宋" w:hint="eastAsia"/>
            <w:lang w:eastAsia="zh-CN"/>
          </w:rPr>
          <w:t>(一)、冰淇淋项目背景分析</w:t>
        </w:r>
        <w:r>
          <w:tab/>
        </w:r>
        <w:r>
          <w:fldChar w:fldCharType="begin"/>
        </w:r>
        <w:r>
          <w:instrText xml:space="preserve"> PAGEREF _Toc22300 \h </w:instrText>
        </w:r>
        <w:r>
          <w:fldChar w:fldCharType="separate"/>
        </w:r>
        <w:r>
          <w:t>8</w:t>
        </w:r>
        <w:r>
          <w:fldChar w:fldCharType="end"/>
        </w:r>
      </w:hyperlink>
    </w:p>
    <w:p>
      <w:pPr>
        <w:pStyle w:val="TOC2"/>
        <w:tabs>
          <w:tab w:val="right" w:leader="dot" w:pos="8306"/>
        </w:tabs>
      </w:pPr>
      <w:hyperlink w:anchor="_Toc15933" w:history="1">
        <w:r>
          <w:rPr>
            <w:rFonts w:ascii="仿宋" w:eastAsia="仿宋" w:hAnsi="仿宋" w:cs="仿宋" w:hint="eastAsia"/>
            <w:lang w:eastAsia="zh-CN"/>
          </w:rPr>
          <w:t>(二)、冰淇淋项目建设必要性分析</w:t>
        </w:r>
        <w:r>
          <w:tab/>
        </w:r>
        <w:r>
          <w:fldChar w:fldCharType="begin"/>
        </w:r>
        <w:r>
          <w:instrText xml:space="preserve"> PAGEREF _Toc15933 \h </w:instrText>
        </w:r>
        <w:r>
          <w:fldChar w:fldCharType="separate"/>
        </w:r>
        <w:r>
          <w:t>10</w:t>
        </w:r>
        <w:r>
          <w:fldChar w:fldCharType="end"/>
        </w:r>
      </w:hyperlink>
    </w:p>
    <w:p>
      <w:pPr>
        <w:pStyle w:val="TOC1"/>
        <w:tabs>
          <w:tab w:val="right" w:leader="dot" w:pos="8306"/>
        </w:tabs>
      </w:pPr>
      <w:hyperlink w:anchor="_Toc30880" w:history="1">
        <w:r>
          <w:rPr>
            <w:rFonts w:ascii="仿宋" w:eastAsia="仿宋" w:hAnsi="仿宋" w:cs="仿宋" w:hint="eastAsia"/>
            <w:lang w:eastAsia="zh-CN"/>
          </w:rPr>
          <w:t>四、冰淇淋项目选址可行性分析</w:t>
        </w:r>
        <w:r>
          <w:tab/>
        </w:r>
        <w:r>
          <w:fldChar w:fldCharType="begin"/>
        </w:r>
        <w:r>
          <w:instrText xml:space="preserve"> PAGEREF _Toc30880 \h </w:instrText>
        </w:r>
        <w:r>
          <w:fldChar w:fldCharType="separate"/>
        </w:r>
        <w:r>
          <w:t>11</w:t>
        </w:r>
        <w:r>
          <w:fldChar w:fldCharType="end"/>
        </w:r>
      </w:hyperlink>
    </w:p>
    <w:p>
      <w:pPr>
        <w:pStyle w:val="TOC2"/>
        <w:tabs>
          <w:tab w:val="right" w:leader="dot" w:pos="8306"/>
        </w:tabs>
      </w:pPr>
      <w:hyperlink w:anchor="_Toc26708" w:history="1">
        <w:r>
          <w:rPr>
            <w:rFonts w:ascii="仿宋" w:eastAsia="仿宋" w:hAnsi="仿宋" w:cs="仿宋" w:hint="eastAsia"/>
            <w:lang w:eastAsia="zh-CN"/>
          </w:rPr>
          <w:t>(一)、冰淇淋项目选址</w:t>
        </w:r>
        <w:r>
          <w:tab/>
        </w:r>
        <w:r>
          <w:fldChar w:fldCharType="begin"/>
        </w:r>
        <w:r>
          <w:instrText xml:space="preserve"> PAGEREF _Toc26708 \h </w:instrText>
        </w:r>
        <w:r>
          <w:fldChar w:fldCharType="separate"/>
        </w:r>
        <w:r>
          <w:t>11</w:t>
        </w:r>
        <w:r>
          <w:fldChar w:fldCharType="end"/>
        </w:r>
      </w:hyperlink>
    </w:p>
    <w:p>
      <w:pPr>
        <w:pStyle w:val="TOC2"/>
        <w:tabs>
          <w:tab w:val="right" w:leader="dot" w:pos="8306"/>
        </w:tabs>
      </w:pPr>
      <w:hyperlink w:anchor="_Toc12813" w:history="1">
        <w:r>
          <w:rPr>
            <w:rFonts w:ascii="仿宋" w:eastAsia="仿宋" w:hAnsi="仿宋" w:cs="仿宋" w:hint="eastAsia"/>
            <w:lang w:eastAsia="zh-CN"/>
          </w:rPr>
          <w:t>(二)、用地控制指标</w:t>
        </w:r>
        <w:r>
          <w:tab/>
        </w:r>
        <w:r>
          <w:fldChar w:fldCharType="begin"/>
        </w:r>
        <w:r>
          <w:instrText xml:space="preserve"> PAGEREF _Toc12813 \h </w:instrText>
        </w:r>
        <w:r>
          <w:fldChar w:fldCharType="separate"/>
        </w:r>
        <w:r>
          <w:t>11</w:t>
        </w:r>
        <w:r>
          <w:fldChar w:fldCharType="end"/>
        </w:r>
      </w:hyperlink>
    </w:p>
    <w:p>
      <w:pPr>
        <w:pStyle w:val="TOC2"/>
        <w:tabs>
          <w:tab w:val="right" w:leader="dot" w:pos="8306"/>
        </w:tabs>
      </w:pPr>
      <w:hyperlink w:anchor="_Toc27159" w:history="1">
        <w:r>
          <w:rPr>
            <w:rFonts w:ascii="仿宋" w:eastAsia="仿宋" w:hAnsi="仿宋" w:cs="仿宋" w:hint="eastAsia"/>
            <w:lang w:eastAsia="zh-CN"/>
          </w:rPr>
          <w:t>(三)、节约用地措施</w:t>
        </w:r>
        <w:r>
          <w:tab/>
        </w:r>
        <w:r>
          <w:fldChar w:fldCharType="begin"/>
        </w:r>
        <w:r>
          <w:instrText xml:space="preserve"> PAGEREF _Toc27159 \h </w:instrText>
        </w:r>
        <w:r>
          <w:fldChar w:fldCharType="separate"/>
        </w:r>
        <w:r>
          <w:t>13</w:t>
        </w:r>
        <w:r>
          <w:fldChar w:fldCharType="end"/>
        </w:r>
      </w:hyperlink>
    </w:p>
    <w:p>
      <w:pPr>
        <w:pStyle w:val="TOC2"/>
        <w:tabs>
          <w:tab w:val="right" w:leader="dot" w:pos="8306"/>
        </w:tabs>
      </w:pPr>
      <w:hyperlink w:anchor="_Toc9037" w:history="1">
        <w:r>
          <w:rPr>
            <w:rFonts w:ascii="仿宋" w:eastAsia="仿宋" w:hAnsi="仿宋" w:cs="仿宋" w:hint="eastAsia"/>
            <w:lang w:eastAsia="zh-CN"/>
          </w:rPr>
          <w:t>(四)、总图布置方案</w:t>
        </w:r>
        <w:r>
          <w:tab/>
        </w:r>
        <w:r>
          <w:fldChar w:fldCharType="begin"/>
        </w:r>
        <w:r>
          <w:instrText xml:space="preserve"> PAGEREF _Toc9037 \h </w:instrText>
        </w:r>
        <w:r>
          <w:fldChar w:fldCharType="separate"/>
        </w:r>
        <w:r>
          <w:t>14</w:t>
        </w:r>
        <w:r>
          <w:fldChar w:fldCharType="end"/>
        </w:r>
      </w:hyperlink>
    </w:p>
    <w:p>
      <w:pPr>
        <w:pStyle w:val="TOC2"/>
        <w:tabs>
          <w:tab w:val="right" w:leader="dot" w:pos="8306"/>
        </w:tabs>
      </w:pPr>
      <w:hyperlink w:anchor="_Toc12505" w:history="1">
        <w:r>
          <w:rPr>
            <w:rFonts w:ascii="仿宋" w:eastAsia="仿宋" w:hAnsi="仿宋" w:cs="仿宋" w:hint="eastAsia"/>
            <w:lang w:eastAsia="zh-CN"/>
          </w:rPr>
          <w:t>(五)、选址综合评价</w:t>
        </w:r>
        <w:r>
          <w:tab/>
        </w:r>
        <w:r>
          <w:fldChar w:fldCharType="begin"/>
        </w:r>
        <w:r>
          <w:instrText xml:space="preserve"> PAGEREF _Toc12505 \h </w:instrText>
        </w:r>
        <w:r>
          <w:fldChar w:fldCharType="separate"/>
        </w:r>
        <w:r>
          <w:t>15</w:t>
        </w:r>
        <w:r>
          <w:fldChar w:fldCharType="end"/>
        </w:r>
      </w:hyperlink>
    </w:p>
    <w:p>
      <w:pPr>
        <w:pStyle w:val="TOC1"/>
        <w:tabs>
          <w:tab w:val="right" w:leader="dot" w:pos="8306"/>
        </w:tabs>
      </w:pPr>
      <w:hyperlink w:anchor="_Toc1303" w:history="1">
        <w:r>
          <w:rPr>
            <w:rFonts w:ascii="仿宋" w:eastAsia="仿宋" w:hAnsi="仿宋" w:cs="仿宋" w:hint="eastAsia"/>
            <w:lang w:eastAsia="zh-CN"/>
          </w:rPr>
          <w:t>五、冰淇淋项目土建工程</w:t>
        </w:r>
        <w:r>
          <w:tab/>
        </w:r>
        <w:r>
          <w:fldChar w:fldCharType="begin"/>
        </w:r>
        <w:r>
          <w:instrText xml:space="preserve"> PAGEREF _Toc1303 \h </w:instrText>
        </w:r>
        <w:r>
          <w:fldChar w:fldCharType="separate"/>
        </w:r>
        <w:r>
          <w:t>16</w:t>
        </w:r>
        <w:r>
          <w:fldChar w:fldCharType="end"/>
        </w:r>
      </w:hyperlink>
    </w:p>
    <w:p>
      <w:pPr>
        <w:pStyle w:val="TOC2"/>
        <w:tabs>
          <w:tab w:val="right" w:leader="dot" w:pos="8306"/>
        </w:tabs>
      </w:pPr>
      <w:hyperlink w:anchor="_Toc22632" w:history="1">
        <w:r>
          <w:rPr>
            <w:rFonts w:ascii="仿宋" w:eastAsia="仿宋" w:hAnsi="仿宋" w:cs="仿宋" w:hint="eastAsia"/>
            <w:lang w:eastAsia="zh-CN"/>
          </w:rPr>
          <w:t>(一)、建筑工程设计原则</w:t>
        </w:r>
        <w:r>
          <w:tab/>
        </w:r>
        <w:r>
          <w:fldChar w:fldCharType="begin"/>
        </w:r>
        <w:r>
          <w:instrText xml:space="preserve"> PAGEREF _Toc22632 \h </w:instrText>
        </w:r>
        <w:r>
          <w:fldChar w:fldCharType="separate"/>
        </w:r>
        <w:r>
          <w:t>16</w:t>
        </w:r>
        <w:r>
          <w:fldChar w:fldCharType="end"/>
        </w:r>
      </w:hyperlink>
    </w:p>
    <w:p>
      <w:pPr>
        <w:pStyle w:val="TOC2"/>
        <w:tabs>
          <w:tab w:val="right" w:leader="dot" w:pos="8306"/>
        </w:tabs>
      </w:pPr>
      <w:hyperlink w:anchor="_Toc23110" w:history="1">
        <w:r>
          <w:rPr>
            <w:rFonts w:ascii="仿宋" w:eastAsia="仿宋" w:hAnsi="仿宋" w:cs="仿宋" w:hint="eastAsia"/>
            <w:lang w:eastAsia="zh-CN"/>
          </w:rPr>
          <w:t>(二)、土建工程设计年限及安全等级</w:t>
        </w:r>
        <w:r>
          <w:tab/>
        </w:r>
        <w:r>
          <w:fldChar w:fldCharType="begin"/>
        </w:r>
        <w:r>
          <w:instrText xml:space="preserve"> PAGEREF _Toc23110 \h </w:instrText>
        </w:r>
        <w:r>
          <w:fldChar w:fldCharType="separate"/>
        </w:r>
        <w:r>
          <w:t>17</w:t>
        </w:r>
        <w:r>
          <w:fldChar w:fldCharType="end"/>
        </w:r>
      </w:hyperlink>
    </w:p>
    <w:p>
      <w:pPr>
        <w:pStyle w:val="TOC2"/>
        <w:tabs>
          <w:tab w:val="right" w:leader="dot" w:pos="8306"/>
        </w:tabs>
      </w:pPr>
      <w:hyperlink w:anchor="_Toc23914" w:history="1">
        <w:r>
          <w:rPr>
            <w:rFonts w:ascii="仿宋" w:eastAsia="仿宋" w:hAnsi="仿宋" w:cs="仿宋" w:hint="eastAsia"/>
            <w:lang w:eastAsia="zh-CN"/>
          </w:rPr>
          <w:t>(三)、建筑工程设计总体要求</w:t>
        </w:r>
        <w:r>
          <w:tab/>
        </w:r>
        <w:r>
          <w:fldChar w:fldCharType="begin"/>
        </w:r>
        <w:r>
          <w:instrText xml:space="preserve"> PAGEREF _Toc23914 \h </w:instrText>
        </w:r>
        <w:r>
          <w:fldChar w:fldCharType="separate"/>
        </w:r>
        <w:r>
          <w:t>19</w:t>
        </w:r>
        <w:r>
          <w:fldChar w:fldCharType="end"/>
        </w:r>
      </w:hyperlink>
    </w:p>
    <w:p>
      <w:pPr>
        <w:pStyle w:val="TOC2"/>
        <w:tabs>
          <w:tab w:val="right" w:leader="dot" w:pos="8306"/>
        </w:tabs>
      </w:pPr>
      <w:hyperlink w:anchor="_Toc1338" w:history="1">
        <w:r>
          <w:rPr>
            <w:rFonts w:ascii="仿宋" w:eastAsia="仿宋" w:hAnsi="仿宋" w:cs="仿宋" w:hint="eastAsia"/>
            <w:lang w:eastAsia="zh-CN"/>
          </w:rPr>
          <w:t>(四)、土建工程建设指标</w:t>
        </w:r>
        <w:r>
          <w:tab/>
        </w:r>
        <w:r>
          <w:fldChar w:fldCharType="begin"/>
        </w:r>
        <w:r>
          <w:instrText xml:space="preserve"> PAGEREF _Toc1338 \h </w:instrText>
        </w:r>
        <w:r>
          <w:fldChar w:fldCharType="separate"/>
        </w:r>
        <w:r>
          <w:t>19</w:t>
        </w:r>
        <w:r>
          <w:fldChar w:fldCharType="end"/>
        </w:r>
      </w:hyperlink>
    </w:p>
    <w:p>
      <w:pPr>
        <w:pStyle w:val="TOC1"/>
        <w:tabs>
          <w:tab w:val="right" w:leader="dot" w:pos="8306"/>
        </w:tabs>
      </w:pPr>
      <w:hyperlink w:anchor="_Toc22471" w:history="1">
        <w:r>
          <w:rPr>
            <w:rFonts w:ascii="仿宋" w:eastAsia="仿宋" w:hAnsi="仿宋" w:cs="仿宋" w:hint="eastAsia"/>
            <w:lang w:eastAsia="zh-CN"/>
          </w:rPr>
          <w:t>六、工艺说明</w:t>
        </w:r>
        <w:r>
          <w:tab/>
        </w:r>
        <w:r>
          <w:fldChar w:fldCharType="begin"/>
        </w:r>
        <w:r>
          <w:instrText xml:space="preserve"> PAGEREF _Toc22471 \h </w:instrText>
        </w:r>
        <w:r>
          <w:fldChar w:fldCharType="separate"/>
        </w:r>
        <w:r>
          <w:t>20</w:t>
        </w:r>
        <w:r>
          <w:fldChar w:fldCharType="end"/>
        </w:r>
      </w:hyperlink>
    </w:p>
    <w:p>
      <w:pPr>
        <w:pStyle w:val="TOC2"/>
        <w:tabs>
          <w:tab w:val="right" w:leader="dot" w:pos="8306"/>
        </w:tabs>
      </w:pPr>
      <w:hyperlink w:anchor="_Toc10521" w:history="1">
        <w:r>
          <w:rPr>
            <w:rFonts w:ascii="仿宋" w:eastAsia="仿宋" w:hAnsi="仿宋" w:cs="仿宋" w:hint="eastAsia"/>
            <w:lang w:eastAsia="zh-CN"/>
          </w:rPr>
          <w:t>(一)、技术管理特点</w:t>
        </w:r>
        <w:r>
          <w:tab/>
        </w:r>
        <w:r>
          <w:fldChar w:fldCharType="begin"/>
        </w:r>
        <w:r>
          <w:instrText xml:space="preserve"> PAGEREF _Toc10521 \h </w:instrText>
        </w:r>
        <w:r>
          <w:fldChar w:fldCharType="separate"/>
        </w:r>
        <w:r>
          <w:t>20</w:t>
        </w:r>
        <w:r>
          <w:fldChar w:fldCharType="end"/>
        </w:r>
      </w:hyperlink>
    </w:p>
    <w:p>
      <w:pPr>
        <w:pStyle w:val="TOC2"/>
        <w:tabs>
          <w:tab w:val="right" w:leader="dot" w:pos="8306"/>
        </w:tabs>
      </w:pPr>
      <w:hyperlink w:anchor="_Toc9575" w:history="1">
        <w:r>
          <w:rPr>
            <w:rFonts w:ascii="仿宋" w:eastAsia="仿宋" w:hAnsi="仿宋" w:cs="仿宋" w:hint="eastAsia"/>
            <w:lang w:eastAsia="zh-CN"/>
          </w:rPr>
          <w:t>(二)、冰淇淋项目工艺技术设计方案</w:t>
        </w:r>
        <w:r>
          <w:tab/>
        </w:r>
        <w:r>
          <w:fldChar w:fldCharType="begin"/>
        </w:r>
        <w:r>
          <w:instrText xml:space="preserve"> PAGEREF _Toc9575 \h </w:instrText>
        </w:r>
        <w:r>
          <w:fldChar w:fldCharType="separate"/>
        </w:r>
        <w:r>
          <w:t>21</w:t>
        </w:r>
        <w:r>
          <w:fldChar w:fldCharType="end"/>
        </w:r>
      </w:hyperlink>
    </w:p>
    <w:p>
      <w:pPr>
        <w:pStyle w:val="TOC2"/>
        <w:tabs>
          <w:tab w:val="right" w:leader="dot" w:pos="8306"/>
        </w:tabs>
      </w:pPr>
      <w:hyperlink w:anchor="_Toc15902" w:history="1">
        <w:r>
          <w:rPr>
            <w:rFonts w:ascii="仿宋" w:eastAsia="仿宋" w:hAnsi="仿宋" w:cs="仿宋" w:hint="eastAsia"/>
            <w:lang w:eastAsia="zh-CN"/>
          </w:rPr>
          <w:t>(三)、设备选型方案</w:t>
        </w:r>
        <w:r>
          <w:tab/>
        </w:r>
        <w:r>
          <w:fldChar w:fldCharType="begin"/>
        </w:r>
        <w:r>
          <w:instrText xml:space="preserve"> PAGEREF _Toc15902 \h </w:instrText>
        </w:r>
        <w:r>
          <w:fldChar w:fldCharType="separate"/>
        </w:r>
        <w:r>
          <w:t>22</w:t>
        </w:r>
        <w:r>
          <w:fldChar w:fldCharType="end"/>
        </w:r>
      </w:hyperlink>
    </w:p>
    <w:p>
      <w:pPr>
        <w:pStyle w:val="TOC1"/>
        <w:tabs>
          <w:tab w:val="right" w:leader="dot" w:pos="8306"/>
        </w:tabs>
      </w:pPr>
      <w:hyperlink w:anchor="_Toc28613" w:history="1">
        <w:r>
          <w:rPr>
            <w:rFonts w:ascii="仿宋" w:eastAsia="仿宋" w:hAnsi="仿宋" w:cs="仿宋" w:hint="eastAsia"/>
            <w:lang w:eastAsia="zh-CN"/>
          </w:rPr>
          <w:t>七、冰淇淋项目人力资源培养与发展</w:t>
        </w:r>
        <w:r>
          <w:tab/>
        </w:r>
        <w:r>
          <w:fldChar w:fldCharType="begin"/>
        </w:r>
        <w:r>
          <w:instrText xml:space="preserve"> PAGEREF _Toc28613 \h </w:instrText>
        </w:r>
        <w:r>
          <w:fldChar w:fldCharType="separate"/>
        </w:r>
        <w:r>
          <w:t>23</w:t>
        </w:r>
        <w:r>
          <w:fldChar w:fldCharType="end"/>
        </w:r>
      </w:hyperlink>
    </w:p>
    <w:p>
      <w:pPr>
        <w:pStyle w:val="TOC2"/>
        <w:tabs>
          <w:tab w:val="right" w:leader="dot" w:pos="8306"/>
        </w:tabs>
      </w:pPr>
      <w:hyperlink w:anchor="_Toc14683" w:history="1">
        <w:r>
          <w:rPr>
            <w:rFonts w:ascii="仿宋" w:eastAsia="仿宋" w:hAnsi="仿宋" w:cs="仿宋" w:hint="eastAsia"/>
            <w:lang w:eastAsia="zh-CN"/>
          </w:rPr>
          <w:t>(一)、人才需求与规划</w:t>
        </w:r>
        <w:r>
          <w:tab/>
        </w:r>
        <w:r>
          <w:fldChar w:fldCharType="begin"/>
        </w:r>
        <w:r>
          <w:instrText xml:space="preserve"> PAGEREF _Toc14683 \h </w:instrText>
        </w:r>
        <w:r>
          <w:fldChar w:fldCharType="separate"/>
        </w:r>
        <w:r>
          <w:t>23</w:t>
        </w:r>
        <w:r>
          <w:fldChar w:fldCharType="end"/>
        </w:r>
      </w:hyperlink>
    </w:p>
    <w:p>
      <w:pPr>
        <w:pStyle w:val="TOC2"/>
        <w:tabs>
          <w:tab w:val="right" w:leader="dot" w:pos="8306"/>
        </w:tabs>
      </w:pPr>
      <w:hyperlink w:anchor="_Toc2852" w:history="1">
        <w:r>
          <w:rPr>
            <w:rFonts w:ascii="仿宋" w:eastAsia="仿宋" w:hAnsi="仿宋" w:cs="仿宋" w:hint="eastAsia"/>
            <w:lang w:eastAsia="zh-CN"/>
          </w:rPr>
          <w:t>(二)、培训与发展计划</w:t>
        </w:r>
        <w:r>
          <w:tab/>
        </w:r>
        <w:r>
          <w:fldChar w:fldCharType="begin"/>
        </w:r>
        <w:r>
          <w:instrText xml:space="preserve"> PAGEREF _Toc2852 \h </w:instrText>
        </w:r>
        <w:r>
          <w:fldChar w:fldCharType="separate"/>
        </w:r>
        <w:r>
          <w:t>24</w:t>
        </w:r>
        <w:r>
          <w:fldChar w:fldCharType="end"/>
        </w:r>
      </w:hyperlink>
    </w:p>
    <w:p>
      <w:pPr>
        <w:pStyle w:val="TOC1"/>
        <w:tabs>
          <w:tab w:val="right" w:leader="dot" w:pos="8306"/>
        </w:tabs>
      </w:pPr>
      <w:hyperlink w:anchor="_Toc27548" w:history="1">
        <w:r>
          <w:rPr>
            <w:rFonts w:ascii="仿宋" w:eastAsia="仿宋" w:hAnsi="仿宋" w:cs="仿宋" w:hint="eastAsia"/>
            <w:lang w:eastAsia="zh-CN"/>
          </w:rPr>
          <w:t>八、冰淇淋项目风险管理</w:t>
        </w:r>
        <w:r>
          <w:tab/>
        </w:r>
        <w:r>
          <w:fldChar w:fldCharType="begin"/>
        </w:r>
        <w:r>
          <w:instrText xml:space="preserve"> PAGEREF _Toc27548 \h </w:instrText>
        </w:r>
        <w:r>
          <w:fldChar w:fldCharType="separate"/>
        </w:r>
        <w:r>
          <w:t>24</w:t>
        </w:r>
        <w:r>
          <w:fldChar w:fldCharType="end"/>
        </w:r>
      </w:hyperlink>
    </w:p>
    <w:p>
      <w:pPr>
        <w:pStyle w:val="TOC2"/>
        <w:tabs>
          <w:tab w:val="right" w:leader="dot" w:pos="8306"/>
        </w:tabs>
      </w:pPr>
      <w:hyperlink w:anchor="_Toc25707" w:history="1">
        <w:r>
          <w:rPr>
            <w:rFonts w:ascii="仿宋" w:eastAsia="仿宋" w:hAnsi="仿宋" w:cs="仿宋" w:hint="eastAsia"/>
            <w:lang w:eastAsia="zh-CN"/>
          </w:rPr>
          <w:t>(一)、风险识别与评估</w:t>
        </w:r>
        <w:r>
          <w:tab/>
        </w:r>
        <w:r>
          <w:fldChar w:fldCharType="begin"/>
        </w:r>
        <w:r>
          <w:instrText xml:space="preserve"> PAGEREF _Toc25707 \h </w:instrText>
        </w:r>
        <w:r>
          <w:fldChar w:fldCharType="separate"/>
        </w:r>
        <w:r>
          <w:t>24</w:t>
        </w:r>
        <w:r>
          <w:fldChar w:fldCharType="end"/>
        </w:r>
      </w:hyperlink>
    </w:p>
    <w:p>
      <w:pPr>
        <w:pStyle w:val="TOC2"/>
        <w:tabs>
          <w:tab w:val="right" w:leader="dot" w:pos="8306"/>
        </w:tabs>
      </w:pPr>
      <w:hyperlink w:anchor="_Toc6218" w:history="1">
        <w:r>
          <w:rPr>
            <w:rFonts w:ascii="仿宋" w:eastAsia="仿宋" w:hAnsi="仿宋" w:cs="仿宋" w:hint="eastAsia"/>
            <w:lang w:eastAsia="zh-CN"/>
          </w:rPr>
          <w:t>(二)、风险应对策略</w:t>
        </w:r>
        <w:r>
          <w:tab/>
        </w:r>
        <w:r>
          <w:fldChar w:fldCharType="begin"/>
        </w:r>
        <w:r>
          <w:instrText xml:space="preserve"> PAGEREF _Toc6218 \h </w:instrText>
        </w:r>
        <w:r>
          <w:fldChar w:fldCharType="separate"/>
        </w:r>
        <w:r>
          <w:t>25</w:t>
        </w:r>
        <w:r>
          <w:fldChar w:fldCharType="end"/>
        </w:r>
      </w:hyperlink>
    </w:p>
    <w:p>
      <w:pPr>
        <w:pStyle w:val="TOC2"/>
        <w:tabs>
          <w:tab w:val="right" w:leader="dot" w:pos="8306"/>
        </w:tabs>
      </w:pPr>
      <w:hyperlink w:anchor="_Toc6903" w:history="1">
        <w:r>
          <w:rPr>
            <w:rFonts w:ascii="仿宋" w:eastAsia="仿宋" w:hAnsi="仿宋" w:cs="仿宋" w:hint="eastAsia"/>
            <w:lang w:eastAsia="zh-CN"/>
          </w:rPr>
          <w:t>(三)、风险监控与控制</w:t>
        </w:r>
        <w:r>
          <w:tab/>
        </w:r>
        <w:r>
          <w:fldChar w:fldCharType="begin"/>
        </w:r>
        <w:r>
          <w:instrText xml:space="preserve"> PAGEREF _Toc6903 \h </w:instrText>
        </w:r>
        <w:r>
          <w:fldChar w:fldCharType="separate"/>
        </w:r>
        <w:r>
          <w:t>27</w:t>
        </w:r>
        <w:r>
          <w:fldChar w:fldCharType="end"/>
        </w:r>
      </w:hyperlink>
    </w:p>
    <w:p>
      <w:pPr>
        <w:pStyle w:val="TOC1"/>
        <w:tabs>
          <w:tab w:val="right" w:leader="dot" w:pos="8306"/>
        </w:tabs>
      </w:pPr>
      <w:hyperlink w:anchor="_Toc3200" w:history="1">
        <w:r>
          <w:rPr>
            <w:rFonts w:ascii="仿宋" w:eastAsia="仿宋" w:hAnsi="仿宋" w:cs="仿宋" w:hint="eastAsia"/>
            <w:lang w:eastAsia="zh-CN"/>
          </w:rPr>
          <w:t>九、冰淇淋项目经营效益</w:t>
        </w:r>
        <w:r>
          <w:tab/>
        </w:r>
        <w:r>
          <w:fldChar w:fldCharType="begin"/>
        </w:r>
        <w:r>
          <w:instrText xml:space="preserve"> PAGEREF _Toc3200 \h </w:instrText>
        </w:r>
        <w:r>
          <w:fldChar w:fldCharType="separate"/>
        </w:r>
        <w:r>
          <w:t>28</w:t>
        </w:r>
        <w:r>
          <w:fldChar w:fldCharType="end"/>
        </w:r>
      </w:hyperlink>
    </w:p>
    <w:p>
      <w:pPr>
        <w:pStyle w:val="TOC2"/>
        <w:tabs>
          <w:tab w:val="right" w:leader="dot" w:pos="8306"/>
        </w:tabs>
      </w:pPr>
      <w:hyperlink w:anchor="_Toc3556" w:history="1">
        <w:r>
          <w:rPr>
            <w:rFonts w:ascii="仿宋" w:eastAsia="仿宋" w:hAnsi="仿宋" w:cs="仿宋" w:hint="eastAsia"/>
            <w:lang w:eastAsia="zh-CN"/>
          </w:rPr>
          <w:t>(一)、经济评价财务测算</w:t>
        </w:r>
        <w:r>
          <w:tab/>
        </w:r>
        <w:r>
          <w:fldChar w:fldCharType="begin"/>
        </w:r>
        <w:r>
          <w:instrText xml:space="preserve"> PAGEREF _Toc3556 \h </w:instrText>
        </w:r>
        <w:r>
          <w:fldChar w:fldCharType="separate"/>
        </w:r>
        <w:r>
          <w:t>28</w:t>
        </w:r>
        <w:r>
          <w:fldChar w:fldCharType="end"/>
        </w:r>
      </w:hyperlink>
    </w:p>
    <w:p>
      <w:pPr>
        <w:pStyle w:val="TOC2"/>
        <w:tabs>
          <w:tab w:val="right" w:leader="dot" w:pos="8306"/>
        </w:tabs>
      </w:pPr>
      <w:hyperlink w:anchor="_Toc32689" w:history="1">
        <w:r>
          <w:rPr>
            <w:rFonts w:ascii="仿宋" w:eastAsia="仿宋" w:hAnsi="仿宋" w:cs="仿宋" w:hint="eastAsia"/>
            <w:lang w:eastAsia="zh-CN"/>
          </w:rPr>
          <w:t>(二)、冰淇淋项目盈利能力分析</w:t>
        </w:r>
        <w:r>
          <w:tab/>
        </w:r>
        <w:r>
          <w:fldChar w:fldCharType="begin"/>
        </w:r>
        <w:r>
          <w:instrText xml:space="preserve"> PAGEREF _Toc32689 \h </w:instrText>
        </w:r>
        <w:r>
          <w:fldChar w:fldCharType="separate"/>
        </w:r>
        <w:r>
          <w:t>30</w:t>
        </w:r>
        <w:r>
          <w:fldChar w:fldCharType="end"/>
        </w:r>
      </w:hyperlink>
    </w:p>
    <w:p>
      <w:pPr>
        <w:pStyle w:val="TOC1"/>
        <w:tabs>
          <w:tab w:val="right" w:leader="dot" w:pos="8306"/>
        </w:tabs>
      </w:pPr>
      <w:hyperlink w:anchor="_Toc8336" w:history="1">
        <w:r>
          <w:rPr>
            <w:rFonts w:ascii="仿宋" w:eastAsia="仿宋" w:hAnsi="仿宋" w:cs="仿宋" w:hint="eastAsia"/>
            <w:lang w:eastAsia="zh-CN"/>
          </w:rPr>
          <w:t>十、冰淇淋项目投资规划</w:t>
        </w:r>
        <w:r>
          <w:tab/>
        </w:r>
        <w:r>
          <w:fldChar w:fldCharType="begin"/>
        </w:r>
        <w:r>
          <w:instrText xml:space="preserve"> PAGEREF _Toc8336 \h </w:instrText>
        </w:r>
        <w:r>
          <w:fldChar w:fldCharType="separate"/>
        </w:r>
        <w:r>
          <w:t>30</w:t>
        </w:r>
        <w:r>
          <w:fldChar w:fldCharType="end"/>
        </w:r>
      </w:hyperlink>
    </w:p>
    <w:p>
      <w:pPr>
        <w:pStyle w:val="TOC2"/>
        <w:tabs>
          <w:tab w:val="right" w:leader="dot" w:pos="8306"/>
        </w:tabs>
      </w:pPr>
      <w:hyperlink w:anchor="_Toc4749" w:history="1">
        <w:r>
          <w:rPr>
            <w:rFonts w:ascii="仿宋" w:eastAsia="仿宋" w:hAnsi="仿宋" w:cs="仿宋" w:hint="eastAsia"/>
            <w:lang w:eastAsia="zh-CN"/>
          </w:rPr>
          <w:t>(一)、冰淇淋项目总投资估算</w:t>
        </w:r>
        <w:r>
          <w:tab/>
        </w:r>
        <w:r>
          <w:fldChar w:fldCharType="begin"/>
        </w:r>
        <w:r>
          <w:instrText xml:space="preserve"> PAGEREF _Toc4749 \h </w:instrText>
        </w:r>
        <w:r>
          <w:fldChar w:fldCharType="separate"/>
        </w:r>
        <w:r>
          <w:t>30</w:t>
        </w:r>
        <w:r>
          <w:fldChar w:fldCharType="end"/>
        </w:r>
      </w:hyperlink>
    </w:p>
    <w:p>
      <w:pPr>
        <w:pStyle w:val="TOC2"/>
        <w:tabs>
          <w:tab w:val="right" w:leader="dot" w:pos="8306"/>
        </w:tabs>
      </w:pPr>
      <w:hyperlink w:anchor="_Toc22646" w:history="1">
        <w:r>
          <w:rPr>
            <w:rFonts w:ascii="仿宋" w:eastAsia="仿宋" w:hAnsi="仿宋" w:cs="仿宋" w:hint="eastAsia"/>
            <w:lang w:eastAsia="zh-CN"/>
          </w:rPr>
          <w:t>(二)、资金筹措</w:t>
        </w:r>
        <w:r>
          <w:tab/>
        </w:r>
        <w:r>
          <w:fldChar w:fldCharType="begin"/>
        </w:r>
        <w:r>
          <w:instrText xml:space="preserve"> PAGEREF _Toc22646 \h </w:instrText>
        </w:r>
        <w:r>
          <w:fldChar w:fldCharType="separate"/>
        </w:r>
        <w:r>
          <w:t>32</w:t>
        </w:r>
        <w:r>
          <w:fldChar w:fldCharType="end"/>
        </w:r>
      </w:hyperlink>
    </w:p>
    <w:p>
      <w:pPr>
        <w:pStyle w:val="TOC1"/>
        <w:tabs>
          <w:tab w:val="right" w:leader="dot" w:pos="8306"/>
        </w:tabs>
      </w:pPr>
      <w:hyperlink w:anchor="_Toc9740" w:history="1">
        <w:r>
          <w:rPr>
            <w:rFonts w:ascii="仿宋" w:eastAsia="仿宋" w:hAnsi="仿宋" w:cs="仿宋" w:hint="eastAsia"/>
            <w:lang w:eastAsia="zh-CN"/>
          </w:rPr>
          <w:t>十一、冰淇淋项目技术管理</w:t>
        </w:r>
        <w:r>
          <w:tab/>
        </w:r>
        <w:r>
          <w:fldChar w:fldCharType="begin"/>
        </w:r>
        <w:r>
          <w:instrText xml:space="preserve"> PAGEREF _Toc9740 \h </w:instrText>
        </w:r>
        <w:r>
          <w:fldChar w:fldCharType="separate"/>
        </w:r>
        <w:r>
          <w:t>32</w:t>
        </w:r>
        <w:r>
          <w:fldChar w:fldCharType="end"/>
        </w:r>
      </w:hyperlink>
    </w:p>
    <w:p>
      <w:pPr>
        <w:pStyle w:val="TOC2"/>
        <w:tabs>
          <w:tab w:val="right" w:leader="dot" w:pos="8306"/>
        </w:tabs>
      </w:pPr>
      <w:hyperlink w:anchor="_Toc18057" w:history="1">
        <w:r>
          <w:rPr>
            <w:rFonts w:ascii="仿宋" w:eastAsia="仿宋" w:hAnsi="仿宋" w:cs="仿宋" w:hint="eastAsia"/>
            <w:lang w:eastAsia="zh-CN"/>
          </w:rPr>
          <w:t>(一)、技术方案选用方向</w:t>
        </w:r>
        <w:r>
          <w:tab/>
        </w:r>
        <w:r>
          <w:fldChar w:fldCharType="begin"/>
        </w:r>
        <w:r>
          <w:instrText xml:space="preserve"> PAGEREF _Toc18057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42" w:history="1">
        <w:r>
          <w:rPr>
            <w:rFonts w:ascii="仿宋" w:eastAsia="仿宋" w:hAnsi="仿宋" w:cs="仿宋" w:hint="eastAsia"/>
            <w:lang w:eastAsia="zh-CN"/>
          </w:rPr>
          <w:t>(二)、工艺技术方案选用原则</w:t>
        </w:r>
        <w:r>
          <w:tab/>
        </w:r>
        <w:r>
          <w:fldChar w:fldCharType="begin"/>
        </w:r>
        <w:r>
          <w:instrText xml:space="preserve"> PAGEREF _Toc21442 \h </w:instrText>
        </w:r>
        <w:r>
          <w:fldChar w:fldCharType="separate"/>
        </w:r>
        <w:r>
          <w:t>34</w:t>
        </w:r>
        <w:r>
          <w:fldChar w:fldCharType="end"/>
        </w:r>
      </w:hyperlink>
    </w:p>
    <w:p>
      <w:pPr>
        <w:pStyle w:val="TOC2"/>
        <w:tabs>
          <w:tab w:val="right" w:leader="dot" w:pos="8306"/>
        </w:tabs>
      </w:pPr>
      <w:hyperlink w:anchor="_Toc183" w:history="1">
        <w:r>
          <w:rPr>
            <w:rFonts w:ascii="仿宋" w:eastAsia="仿宋" w:hAnsi="仿宋" w:cs="仿宋" w:hint="eastAsia"/>
            <w:lang w:eastAsia="zh-CN"/>
          </w:rPr>
          <w:t>(三)、工艺技术方案要求</w:t>
        </w:r>
        <w:r>
          <w:tab/>
        </w:r>
        <w:r>
          <w:fldChar w:fldCharType="begin"/>
        </w:r>
        <w:r>
          <w:instrText xml:space="preserve"> PAGEREF _Toc183 \h </w:instrText>
        </w:r>
        <w:r>
          <w:fldChar w:fldCharType="separate"/>
        </w:r>
        <w:r>
          <w:t>36</w:t>
        </w:r>
        <w:r>
          <w:fldChar w:fldCharType="end"/>
        </w:r>
      </w:hyperlink>
    </w:p>
    <w:p>
      <w:pPr>
        <w:pStyle w:val="TOC1"/>
        <w:tabs>
          <w:tab w:val="right" w:leader="dot" w:pos="8306"/>
        </w:tabs>
      </w:pPr>
      <w:hyperlink w:anchor="_Toc23021" w:history="1">
        <w:r>
          <w:rPr>
            <w:rFonts w:ascii="仿宋" w:eastAsia="仿宋" w:hAnsi="仿宋" w:cs="仿宋" w:hint="eastAsia"/>
            <w:lang w:eastAsia="zh-CN"/>
          </w:rPr>
          <w:t>十二、冰淇淋项目创新与研发</w:t>
        </w:r>
        <w:r>
          <w:tab/>
        </w:r>
        <w:r>
          <w:fldChar w:fldCharType="begin"/>
        </w:r>
        <w:r>
          <w:instrText xml:space="preserve"> PAGEREF _Toc23021 \h </w:instrText>
        </w:r>
        <w:r>
          <w:fldChar w:fldCharType="separate"/>
        </w:r>
        <w:r>
          <w:t>38</w:t>
        </w:r>
        <w:r>
          <w:fldChar w:fldCharType="end"/>
        </w:r>
      </w:hyperlink>
    </w:p>
    <w:p>
      <w:pPr>
        <w:pStyle w:val="TOC2"/>
        <w:tabs>
          <w:tab w:val="right" w:leader="dot" w:pos="8306"/>
        </w:tabs>
      </w:pPr>
      <w:hyperlink w:anchor="_Toc21566" w:history="1">
        <w:r>
          <w:rPr>
            <w:rFonts w:ascii="仿宋" w:eastAsia="仿宋" w:hAnsi="仿宋" w:cs="仿宋" w:hint="eastAsia"/>
            <w:lang w:eastAsia="zh-CN"/>
          </w:rPr>
          <w:t>(一)、创新策略与方向</w:t>
        </w:r>
        <w:r>
          <w:tab/>
        </w:r>
        <w:r>
          <w:fldChar w:fldCharType="begin"/>
        </w:r>
        <w:r>
          <w:instrText xml:space="preserve"> PAGEREF _Toc21566 \h </w:instrText>
        </w:r>
        <w:r>
          <w:fldChar w:fldCharType="separate"/>
        </w:r>
        <w:r>
          <w:t>38</w:t>
        </w:r>
        <w:r>
          <w:fldChar w:fldCharType="end"/>
        </w:r>
      </w:hyperlink>
    </w:p>
    <w:p>
      <w:pPr>
        <w:pStyle w:val="TOC2"/>
        <w:tabs>
          <w:tab w:val="right" w:leader="dot" w:pos="8306"/>
        </w:tabs>
      </w:pPr>
      <w:hyperlink w:anchor="_Toc8412" w:history="1">
        <w:r>
          <w:rPr>
            <w:rFonts w:ascii="仿宋" w:eastAsia="仿宋" w:hAnsi="仿宋" w:cs="仿宋" w:hint="eastAsia"/>
            <w:lang w:eastAsia="zh-CN"/>
          </w:rPr>
          <w:t>(二)、研发规划与投入</w:t>
        </w:r>
        <w:r>
          <w:tab/>
        </w:r>
        <w:r>
          <w:fldChar w:fldCharType="begin"/>
        </w:r>
        <w:r>
          <w:instrText xml:space="preserve"> PAGEREF _Toc8412 \h </w:instrText>
        </w:r>
        <w:r>
          <w:fldChar w:fldCharType="separate"/>
        </w:r>
        <w:r>
          <w:t>40</w:t>
        </w:r>
        <w:r>
          <w:fldChar w:fldCharType="end"/>
        </w:r>
      </w:hyperlink>
    </w:p>
    <w:p>
      <w:pPr>
        <w:pStyle w:val="TOC1"/>
        <w:tabs>
          <w:tab w:val="right" w:leader="dot" w:pos="8306"/>
        </w:tabs>
      </w:pPr>
      <w:hyperlink w:anchor="_Toc24573" w:history="1">
        <w:r>
          <w:rPr>
            <w:rFonts w:ascii="仿宋" w:eastAsia="仿宋" w:hAnsi="仿宋" w:cs="仿宋" w:hint="eastAsia"/>
            <w:lang w:eastAsia="zh-CN"/>
          </w:rPr>
          <w:t>十三、冰淇淋项目实施时间节点</w:t>
        </w:r>
        <w:r>
          <w:tab/>
        </w:r>
        <w:r>
          <w:fldChar w:fldCharType="begin"/>
        </w:r>
        <w:r>
          <w:instrText xml:space="preserve"> PAGEREF _Toc24573 \h </w:instrText>
        </w:r>
        <w:r>
          <w:fldChar w:fldCharType="separate"/>
        </w:r>
        <w:r>
          <w:t>41</w:t>
        </w:r>
        <w:r>
          <w:fldChar w:fldCharType="end"/>
        </w:r>
      </w:hyperlink>
    </w:p>
    <w:p>
      <w:pPr>
        <w:pStyle w:val="TOC2"/>
        <w:tabs>
          <w:tab w:val="right" w:leader="dot" w:pos="8306"/>
        </w:tabs>
      </w:pPr>
      <w:hyperlink w:anchor="_Toc27806" w:history="1">
        <w:r>
          <w:rPr>
            <w:rFonts w:ascii="仿宋" w:eastAsia="仿宋" w:hAnsi="仿宋" w:cs="仿宋" w:hint="eastAsia"/>
            <w:lang w:eastAsia="zh-CN"/>
          </w:rPr>
          <w:t>(一)、冰淇淋项目启动阶段时间节点</w:t>
        </w:r>
        <w:r>
          <w:tab/>
        </w:r>
        <w:r>
          <w:fldChar w:fldCharType="begin"/>
        </w:r>
        <w:r>
          <w:instrText xml:space="preserve"> PAGEREF _Toc27806 \h </w:instrText>
        </w:r>
        <w:r>
          <w:fldChar w:fldCharType="separate"/>
        </w:r>
        <w:r>
          <w:t>41</w:t>
        </w:r>
        <w:r>
          <w:fldChar w:fldCharType="end"/>
        </w:r>
      </w:hyperlink>
    </w:p>
    <w:p>
      <w:pPr>
        <w:pStyle w:val="TOC2"/>
        <w:tabs>
          <w:tab w:val="right" w:leader="dot" w:pos="8306"/>
        </w:tabs>
      </w:pPr>
      <w:hyperlink w:anchor="_Toc32223" w:history="1">
        <w:r>
          <w:rPr>
            <w:rFonts w:ascii="仿宋" w:eastAsia="仿宋" w:hAnsi="仿宋" w:cs="仿宋" w:hint="eastAsia"/>
            <w:lang w:eastAsia="zh-CN"/>
          </w:rPr>
          <w:t>(二)、冰淇淋项目执行阶段时间节点</w:t>
        </w:r>
        <w:r>
          <w:tab/>
        </w:r>
        <w:r>
          <w:fldChar w:fldCharType="begin"/>
        </w:r>
        <w:r>
          <w:instrText xml:space="preserve"> PAGEREF _Toc32223 \h </w:instrText>
        </w:r>
        <w:r>
          <w:fldChar w:fldCharType="separate"/>
        </w:r>
        <w:r>
          <w:t>42</w:t>
        </w:r>
        <w:r>
          <w:fldChar w:fldCharType="end"/>
        </w:r>
      </w:hyperlink>
    </w:p>
    <w:p>
      <w:pPr>
        <w:pStyle w:val="TOC2"/>
        <w:tabs>
          <w:tab w:val="right" w:leader="dot" w:pos="8306"/>
        </w:tabs>
      </w:pPr>
      <w:hyperlink w:anchor="_Toc9500" w:history="1">
        <w:r>
          <w:rPr>
            <w:rFonts w:ascii="仿宋" w:eastAsia="仿宋" w:hAnsi="仿宋" w:cs="仿宋" w:hint="eastAsia"/>
            <w:lang w:eastAsia="zh-CN"/>
          </w:rPr>
          <w:t>(三)、冰淇淋项目完成阶段时间节点</w:t>
        </w:r>
        <w:r>
          <w:tab/>
        </w:r>
        <w:r>
          <w:fldChar w:fldCharType="begin"/>
        </w:r>
        <w:r>
          <w:instrText xml:space="preserve"> PAGEREF _Toc9500 \h </w:instrText>
        </w:r>
        <w:r>
          <w:fldChar w:fldCharType="separate"/>
        </w:r>
        <w:r>
          <w:t>43</w:t>
        </w:r>
        <w:r>
          <w:fldChar w:fldCharType="end"/>
        </w:r>
      </w:hyperlink>
    </w:p>
    <w:p>
      <w:pPr>
        <w:pStyle w:val="TOC1"/>
        <w:tabs>
          <w:tab w:val="right" w:leader="dot" w:pos="8306"/>
        </w:tabs>
      </w:pPr>
      <w:hyperlink w:anchor="_Toc23830" w:history="1">
        <w:r>
          <w:rPr>
            <w:rFonts w:ascii="仿宋" w:eastAsia="仿宋" w:hAnsi="仿宋" w:cs="仿宋" w:hint="eastAsia"/>
            <w:lang w:eastAsia="zh-CN"/>
          </w:rPr>
          <w:t>十四、冰淇淋项目实施保障措施</w:t>
        </w:r>
        <w:r>
          <w:tab/>
        </w:r>
        <w:r>
          <w:fldChar w:fldCharType="begin"/>
        </w:r>
        <w:r>
          <w:instrText xml:space="preserve"> PAGEREF _Toc23830 \h </w:instrText>
        </w:r>
        <w:r>
          <w:fldChar w:fldCharType="separate"/>
        </w:r>
        <w:r>
          <w:t>44</w:t>
        </w:r>
        <w:r>
          <w:fldChar w:fldCharType="end"/>
        </w:r>
      </w:hyperlink>
    </w:p>
    <w:p>
      <w:pPr>
        <w:pStyle w:val="TOC2"/>
        <w:tabs>
          <w:tab w:val="right" w:leader="dot" w:pos="8306"/>
        </w:tabs>
      </w:pPr>
      <w:hyperlink w:anchor="_Toc12296" w:history="1">
        <w:r>
          <w:rPr>
            <w:rFonts w:ascii="仿宋" w:eastAsia="仿宋" w:hAnsi="仿宋" w:cs="仿宋" w:hint="eastAsia"/>
            <w:lang w:eastAsia="zh-CN"/>
          </w:rPr>
          <w:t>(一)、冰淇淋项目实施保障机制</w:t>
        </w:r>
        <w:r>
          <w:tab/>
        </w:r>
        <w:r>
          <w:fldChar w:fldCharType="begin"/>
        </w:r>
        <w:r>
          <w:instrText xml:space="preserve"> PAGEREF _Toc12296 \h </w:instrText>
        </w:r>
        <w:r>
          <w:fldChar w:fldCharType="separate"/>
        </w:r>
        <w:r>
          <w:t>44</w:t>
        </w:r>
        <w:r>
          <w:fldChar w:fldCharType="end"/>
        </w:r>
      </w:hyperlink>
    </w:p>
    <w:p>
      <w:pPr>
        <w:pStyle w:val="TOC2"/>
        <w:tabs>
          <w:tab w:val="right" w:leader="dot" w:pos="8306"/>
        </w:tabs>
      </w:pPr>
      <w:hyperlink w:anchor="_Toc31428" w:history="1">
        <w:r>
          <w:rPr>
            <w:rFonts w:ascii="仿宋" w:eastAsia="仿宋" w:hAnsi="仿宋" w:cs="仿宋" w:hint="eastAsia"/>
            <w:lang w:eastAsia="zh-CN"/>
          </w:rPr>
          <w:t>(二)、冰淇淋项目法律合规要求</w:t>
        </w:r>
        <w:r>
          <w:tab/>
        </w:r>
        <w:r>
          <w:fldChar w:fldCharType="begin"/>
        </w:r>
        <w:r>
          <w:instrText xml:space="preserve"> PAGEREF _Toc31428 \h </w:instrText>
        </w:r>
        <w:r>
          <w:fldChar w:fldCharType="separate"/>
        </w:r>
        <w:r>
          <w:t>48</w:t>
        </w:r>
        <w:r>
          <w:fldChar w:fldCharType="end"/>
        </w:r>
      </w:hyperlink>
    </w:p>
    <w:p>
      <w:pPr>
        <w:pStyle w:val="TOC2"/>
        <w:tabs>
          <w:tab w:val="right" w:leader="dot" w:pos="8306"/>
        </w:tabs>
      </w:pPr>
      <w:hyperlink w:anchor="_Toc29514" w:history="1">
        <w:r>
          <w:rPr>
            <w:rFonts w:ascii="仿宋" w:eastAsia="仿宋" w:hAnsi="仿宋" w:cs="仿宋" w:hint="eastAsia"/>
            <w:lang w:eastAsia="zh-CN"/>
          </w:rPr>
          <w:t>(三)、冰淇淋项目合同管理与法律事务</w:t>
        </w:r>
        <w:r>
          <w:tab/>
        </w:r>
        <w:r>
          <w:fldChar w:fldCharType="begin"/>
        </w:r>
        <w:r>
          <w:instrText xml:space="preserve"> PAGEREF _Toc29514 \h </w:instrText>
        </w:r>
        <w:r>
          <w:fldChar w:fldCharType="separate"/>
        </w:r>
        <w:r>
          <w:t>52</w:t>
        </w:r>
        <w:r>
          <w:fldChar w:fldCharType="end"/>
        </w:r>
      </w:hyperlink>
    </w:p>
    <w:p>
      <w:pPr>
        <w:pStyle w:val="TOC2"/>
        <w:tabs>
          <w:tab w:val="right" w:leader="dot" w:pos="8306"/>
        </w:tabs>
      </w:pPr>
      <w:hyperlink w:anchor="_Toc21817" w:history="1">
        <w:r>
          <w:rPr>
            <w:rFonts w:ascii="仿宋" w:eastAsia="仿宋" w:hAnsi="仿宋" w:cs="仿宋" w:hint="eastAsia"/>
            <w:lang w:eastAsia="zh-CN"/>
          </w:rPr>
          <w:t>(四)、冰淇淋项目知识产权保护策略</w:t>
        </w:r>
        <w:r>
          <w:tab/>
        </w:r>
        <w:r>
          <w:fldChar w:fldCharType="begin"/>
        </w:r>
        <w:r>
          <w:instrText xml:space="preserve"> PAGEREF _Toc21817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00"/>
      <w:r>
        <w:rPr>
          <w:rFonts w:ascii="仿宋" w:eastAsia="仿宋" w:hAnsi="仿宋" w:cs="仿宋" w:hint="eastAsia"/>
          <w:sz w:val="28"/>
          <w:lang w:eastAsia="zh-CN"/>
        </w:rPr>
        <w:t>一、冰淇淋项目文档管理</w:t>
      </w:r>
      <w:bookmarkEnd w:id="2"/>
    </w:p>
    <w:p>
      <w:pPr>
        <w:pStyle w:val="Heading2"/>
        <w:rPr>
          <w:rFonts w:ascii="仿宋" w:eastAsia="仿宋" w:hAnsi="仿宋" w:cs="仿宋" w:hint="eastAsia"/>
          <w:lang w:eastAsia="zh-CN"/>
        </w:rPr>
      </w:pPr>
      <w:bookmarkStart w:id="3" w:name="_Toc2703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冰淇淋项目高度重视文档的质量和准确性，以支持冰淇淋项目的各项活动和决策。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文档的编制始于冰淇淋项目计划的初期，我们制定了详细的文档编制计划，明确了每个文档的内容、格式和编写责任人。在冰淇淋项目启动阶段，我们首先编制了冰淇淋项目章程，明确定义了冰淇淋项目的目标、范围、风险等关键要素。随后，冰淇淋项目团队根据计划陆续编制了需求文档、设计文档、测试文档等各类文档，确保冰淇淋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冰淇淋项目管理中的重要环节，旨在确保冰淇淋项目文档符合质量标准和冰淇淋项目需求。在冰淇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除了内部审查，我们还进行了外部审查，邀请冰淇淋项目相关利益方和专业领域的专家对文档进行独立审查。这有助于获取更全面、客观的反馈，确保冰淇淋项目文档不仅符合内部标准，也满足外部需求。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冰淇淋项目在文档编制与审查方面建立了严格的管理机制，通过规范的流程和多维度的审查，确保冰淇淋项目文档的质量、准确性和可靠性，为冰淇淋项目的顺利推进提供了有力支持。</w:t>
      </w:r>
    </w:p>
    <w:p>
      <w:pPr>
        <w:pStyle w:val="Heading2"/>
        <w:ind w:firstLine="560" w:firstLineChars="200"/>
        <w:rPr>
          <w:rFonts w:ascii="仿宋" w:eastAsia="仿宋" w:hAnsi="仿宋" w:cs="仿宋" w:hint="eastAsia"/>
          <w:sz w:val="28"/>
          <w:lang w:eastAsia="zh-CN"/>
        </w:rPr>
      </w:pPr>
      <w:bookmarkStart w:id="4" w:name="_Toc176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在冰淇淋项目中，我们致力于优化文档发布与分发过程，以确保信息的高效传递和团队间协作的顺畅进行。以下是我们采取的关键优化策略：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我们通过多渠道发布文档，包括电子邮件、冰淇淋项目管理平台、内部网站等，以满足不同团队成员的偏好和需求。多渠道发布确保了信息的全面覆盖。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我们采用了精细的权限控制，确保只有授权人员可以访问敏感信息。这种安全措施保护了冰淇淋项目文档的机密性，防止了未经授权的信息泄露。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22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文档存档与归档是冰淇淋项目生命周期中一个至关重要的环节，直接关系到冰淇淋项目信息的长期保存和历史记录的完整性。在冰淇淋项目中，我们实施了一系列有效的文档存档与归档管理策略：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91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758"/>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冰淇淋项目的主要产品是XXXX，预计年产值为XXX万元。这一产品在市场中占据着重要的地位，其广泛的应用范围使得该冰淇淋项目的市场前景非常广阔。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冰淇淋项目的xxx产品作为重要的原材料之一，将在多个领域发挥关键作用。其在建筑、交通、能源等方面的广泛应用将为整个产业链提供强大的支持，形成产业协同效应。冰淇淋项目的年产值XXX万XXX万XXX万万元不仅反映了其在市场上的巨大潜力，更预示着它对国民经济的积极贡献。这种关联度高、涉及面广的产业关系，使得该冰淇淋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192"/>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总征地面积为XXXX平方米，相当于约XX.XX亩，其中净用地面积为XXXX平方米，红线范围内相当于约XX.XX亩。这一用地规模充分考虑了冰淇淋项目的建设需求，保障了冰淇淋项目在合适的空间内得以充分发展。冰淇淋项目规划的总建筑面积为XXXX平方米，其中主体工程建设占XXXX平方米，计容建筑面积达XXXX平方米。预计建筑工程的投资将达到XXXX万元，为冰淇淋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计划购置的设备共计XXXX台（套），设备购置费用为XXXX万元。这一设备购置计划充分考虑到冰淇淋项目的生产需求和技术要求，确保了冰淇淋项目在生产运营中具备先进的技术装备和高效的生产能力。设备的合理配置将为冰淇淋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计划总投资为XXXX万元，预计年实现营业收入为XXXX万元。这一产能规模的设定旨在确保冰淇淋项目能够在投资与回报之间取得平衡，实现长期可持续的发展。冰淇淋项目的总投资充分考虑到各个方面的需求，包括用地建设、设备购置等多个环节，以确保冰淇淋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804"/>
      <w:r>
        <w:rPr>
          <w:rFonts w:ascii="仿宋" w:eastAsia="仿宋" w:hAnsi="仿宋" w:cs="仿宋" w:hint="eastAsia"/>
          <w:sz w:val="28"/>
          <w:lang w:eastAsia="zh-CN"/>
        </w:rPr>
        <w:t>三、冰淇淋项目建设背景及必要性分析</w:t>
      </w:r>
      <w:bookmarkEnd w:id="9"/>
    </w:p>
    <w:p>
      <w:pPr>
        <w:pStyle w:val="Heading2"/>
        <w:rPr>
          <w:rFonts w:ascii="仿宋" w:eastAsia="仿宋" w:hAnsi="仿宋" w:cs="仿宋" w:hint="eastAsia"/>
          <w:lang w:eastAsia="zh-CN"/>
        </w:rPr>
      </w:pPr>
      <w:bookmarkStart w:id="10" w:name="_Toc22300"/>
      <w:r>
        <w:rPr>
          <w:rFonts w:ascii="仿宋" w:eastAsia="仿宋" w:hAnsi="仿宋" w:cs="仿宋" w:hint="eastAsia"/>
          <w:lang w:eastAsia="zh-CN"/>
        </w:rPr>
        <w:t>(一)、冰淇淋项目背景分析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冰淇淋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我们的背景分析将深入挖掘当前行业的发展趋势，通过对竞争态势的全面审视，找到冰淇淋项目在这个潮流中的定位。同时，我们将关注行业内涌现的新兴机遇，以便冰淇淋项目更好地融入行业发展的潮流中。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冰淇淋项目提供了强大的发展动力。我们将聚焦于行业内最新的技术发展趋势，包括但不限于人工智能、大数据分析、物联网等领域。通过深度的技术研究，我们将确保冰淇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冰淇淋项目发展的源泉。我们将投入更多的精力对市场需求进行深入剖析，超越表面的需求，深入挖掘潜在的市场痛点和机遇。通过对市场需求的细致了解，冰淇淋项目将更有针对性地设计解决方案，满足市场的多样化需求，从而更好地促进冰淇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冰淇淋项目战略至关重要。我们将对竞争态势进行更为深入的分析，包括但不限于市场份额、产品特点、客户满意度等多个维度。通过深度的竞争分析，冰淇淋项目将能够更准确地把握市场脉搏，制定具有竞争力的冰淇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冰淇淋项目的发展具有直接的影响。我们将进行更为全面的法规和政策分析，了解行业发展中的潜在法律风险和合规挑战。通过充分了解和遵守相关法规，冰淇淋项目将确保在法律框架内合法合规运营，为冰淇淋项目的稳健发展提供有力支持。</w:t>
      </w:r>
    </w:p>
    <w:p>
      <w:pPr>
        <w:pStyle w:val="Heading2"/>
        <w:ind w:firstLine="560" w:firstLineChars="200"/>
        <w:rPr>
          <w:rFonts w:ascii="仿宋" w:eastAsia="仿宋" w:hAnsi="仿宋" w:cs="仿宋" w:hint="eastAsia"/>
          <w:sz w:val="28"/>
          <w:lang w:eastAsia="zh-CN"/>
        </w:rPr>
      </w:pPr>
      <w:bookmarkStart w:id="11" w:name="_Toc15933"/>
      <w:r>
        <w:rPr>
          <w:rFonts w:ascii="仿宋" w:eastAsia="仿宋" w:hAnsi="仿宋" w:cs="仿宋" w:hint="eastAsia"/>
          <w:sz w:val="28"/>
          <w:lang w:eastAsia="zh-CN"/>
        </w:rPr>
        <w:t>(二)、冰淇淋项目建设必要性分析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建设的迫切性源于对行业发展趋势的深刻洞察。我们正处于一个行业变革的时代，科技创新、数字化转型成为企业发展的关键动力。冰淇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建设不仅仅是为了跟上潮流，更是为了通过技术创新推动企业的持续发展。通过引入先进的技术和解决方案，冰淇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冰淇淋项目的建设成为必然选择，通过提高产品质量、拓展服务领域，从而在竞争中获得更多的机会。冰淇淋项目建设将使企业更好地适应市场需求，增强市场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冰淇淋项目建设的必要性体现在对客户需求更精准的满足。通过冰淇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冰淇淋项目建设的背后是对企业持续创新的追求。只有通过不断创新，企业才能在竞争中立于不败之地。冰淇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30880"/>
      <w:r>
        <w:rPr>
          <w:rFonts w:ascii="仿宋" w:eastAsia="仿宋" w:hAnsi="仿宋" w:cs="仿宋" w:hint="eastAsia"/>
          <w:sz w:val="28"/>
          <w:lang w:eastAsia="zh-CN"/>
        </w:rPr>
        <w:t>四、冰淇淋项目选址可行性分析</w:t>
      </w:r>
      <w:bookmarkEnd w:id="12"/>
    </w:p>
    <w:p>
      <w:pPr>
        <w:pStyle w:val="Heading2"/>
        <w:rPr>
          <w:rFonts w:ascii="仿宋" w:eastAsia="仿宋" w:hAnsi="仿宋" w:cs="仿宋" w:hint="eastAsia"/>
          <w:lang w:eastAsia="zh-CN"/>
        </w:rPr>
      </w:pPr>
      <w:bookmarkStart w:id="13" w:name="_Toc26708"/>
      <w:r>
        <w:rPr>
          <w:rFonts w:ascii="仿宋" w:eastAsia="仿宋" w:hAnsi="仿宋" w:cs="仿宋" w:hint="eastAsia"/>
          <w:lang w:eastAsia="zh-CN"/>
        </w:rPr>
        <w:t>(一)、冰淇淋项目选址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该冰淇淋项目选址位于XX省XX市XX区XXX街道</w:t>
      </w:r>
    </w:p>
    <w:p>
      <w:pPr>
        <w:pStyle w:val="Heading2"/>
        <w:ind w:firstLine="560" w:firstLineChars="200"/>
        <w:rPr>
          <w:rFonts w:ascii="仿宋" w:eastAsia="仿宋" w:hAnsi="仿宋" w:cs="仿宋" w:hint="eastAsia"/>
          <w:sz w:val="28"/>
          <w:lang w:eastAsia="zh-CN"/>
        </w:rPr>
      </w:pPr>
      <w:bookmarkStart w:id="14" w:name="_Toc1281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冰淇淋项目的征地面积将根据冰淇淋项目的实际规模和需求进行精确规划。具体面积XXX平方米，旨在确保冰淇淋项目不仅能够满足当前的发展需求，还能够预留空间以适应未来的扩展。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净用地面积是在征地面积基础上去除不可利用面积后的实际可开发用地。具体面积XXX平方米，考虑到环保、交通、安全等多方面因素，以确保冰淇淋项目在整体利用效率上达到最优。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冰淇淋项目计划建设的建筑总规模具体面积XXX平方米。这一规模的确定综合考虑了冰淇淋项目的性质、规模，以及城市规划的相关要求，确保建筑布局与周边环境协调一致。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绿地率是冰淇淋项目用地中被规划为绿地的比例。具体面积XXX平方米，旨在通过合理规划绿地，改善冰淇淋项目周边环境，提升居民生活质量，并符合城市整体绿化规划。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容积率是用地上可以建设的建筑总体积与用地面积之比。具体面积XXX，通过合理的容积率规划，确保冰淇淋项目建筑规模与周边环境和谐共生。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确保冰淇淋项目选址与当地城市规划相一致，具体面积XXX平方米。通过与城市规划部门深入沟通，确保冰淇淋项目不仅符合城市的整体发展方向，还能够融入城市的发展布局，为城市的长远发展贡献力量。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充分了解并确保冰淇淋项目选址符合当地产业政策，具体面积XXX平方米。这包括冰淇淋项目对当地经济的促进作用，以及对相关产业的带动效应，确保冰淇淋项目与地方政府的产业政策保持一致，促进共赢合作。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用地总体要求必须符合环保和可持续发展的原则，具体面积XXX平方米。通过采用绿色建筑设计、节能减排等措施，确保冰淇淋项目在建设和运营过程中对环境的影响最小化，达到可持续发展的要求。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确保冰淇淋项目选址具备必要的公共设施配套，具体面积XXX平方米。这包括交通便利性、教育、医疗等基础设施，以提高居民生活品质，使得冰淇淋项目选址更具吸引力。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考虑用地总体要求对当地社会稳定性的影响，具体面积XXX平方米。通过深入了解当地社区反馈，确保冰淇淋项目的选址和建设过程对当地社会和谐稳定产生积极作用。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冰淇淋项目选址不仅符合法规和规划，还在实际操作中具有可行性。这一全面规划将为冰淇淋项目的成功实施提供坚实的基础，确保冰淇淋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159"/>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冰淇淋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冰淇淋项目的设备规划和空间设计中，我们将采取灵活设备布局的措施。设备布局将根据实际需求进行灵活设计，避免不必要的浪费。通过合理规划设备摆放位置，我们将提高设备的利用率，减少设备间距，以确保冰淇淋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冰淇淋项目内部引入共享设施的概念，例如共享会议室、办公区等。通过这种方式，我们可以减少对资源的重复建设，提高资源共享效率，从而减小冰淇淋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03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冰淇淋项目的总图布置中，我们将不同功能区域进行明确的规划，以最大程度满足冰淇淋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50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我们首先关注市场因素，包括潜在客户分布、竞争对手位置、市场需求等。通过深入的市场调研，我们能够更准确地评估选址对于市场开拓和产品销售的影响，确保冰淇淋项目能够在有利的市场环境中蓬勃发展。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冰淇淋项目对环境的影响是综合评价的重要因素之一。我们将详细考虑选址周边的自然环境、生态保护区、水源地等情况，确保冰淇淋项目的建设和运营对环境影响最小化，并符合当地的环保法规标准。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对选址的评价还需充分考虑当地政府的产业政策和法规。我们将详细了解冰淇淋项目所在地的相关政策，确保冰淇淋项目的规划和运营与当地法规相符，降低不必要的法律风险。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考虑到社会稳定性对企业运营的重要性，我们将评估选址地区的社会安全情况、劳工关系、社区反馈等方面，以确保冰淇淋项目的建设和运营不会受到社会稳定性的负面影响。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最后，我们将综合考虑用地成本，包括土地购置费用、土地开发成本等。通过对用地成本的详细评估，我们能够做出更为精确的经济效益分析，为冰淇淋项目的投资决策提供有力支持。</w:t>
      </w:r>
    </w:p>
    <w:p>
      <w:pPr>
        <w:pStyle w:val="Heading1"/>
        <w:ind w:firstLine="560" w:firstLineChars="200"/>
        <w:rPr>
          <w:rFonts w:ascii="仿宋" w:eastAsia="仿宋" w:hAnsi="仿宋" w:cs="仿宋" w:hint="eastAsia"/>
          <w:sz w:val="28"/>
          <w:lang w:eastAsia="zh-CN"/>
        </w:rPr>
      </w:pPr>
      <w:bookmarkStart w:id="18" w:name="_Toc1303"/>
      <w:r>
        <w:rPr>
          <w:rFonts w:ascii="仿宋" w:eastAsia="仿宋" w:hAnsi="仿宋" w:cs="仿宋" w:hint="eastAsia"/>
          <w:sz w:val="28"/>
          <w:lang w:eastAsia="zh-CN"/>
        </w:rPr>
        <w:t>五、冰淇淋项目土建工程</w:t>
      </w:r>
      <w:bookmarkEnd w:id="18"/>
    </w:p>
    <w:p>
      <w:pPr>
        <w:pStyle w:val="Heading2"/>
        <w:rPr>
          <w:rFonts w:ascii="仿宋" w:eastAsia="仿宋" w:hAnsi="仿宋" w:cs="仿宋" w:hint="eastAsia"/>
          <w:lang w:eastAsia="zh-CN"/>
        </w:rPr>
      </w:pPr>
      <w:bookmarkStart w:id="19" w:name="_Toc2263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在冰淇淋项目的建筑工程设计中，我们将秉承一系列重要的设计原则，以确保冰淇淋项目建筑在功能、美观、可持续性等方面达到最佳效果。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首要原则是确保建筑的功能性得到最大化的发挥。我们将充分理解冰淇淋项目的实际需求，合理布局各个功能区域，保证建筑在满足业务需求的同时，提供高效的工作环境。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https://d.book118.com/166140024033010034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冰淇淋项目计划设计方案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B330F4"/>
    <w:rsid w:val="5AB330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140024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2024-01-11T06:33:00Z</dcterms:created>
  <dcterms:modified xsi:type="dcterms:W3CDTF">2024-01-11T06:33:48Z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F29AF8EF3A424C04A971F58478EA0932_11</vt:lpwstr>
  </property>
  <property fmtid="{D5CDD505-2E9C-101B-9397-08002B2CF9AE}" pid="3" name="KSOProductBuildVer">
    <vt:lpwstr>2052-12.1.0.16120</vt:lpwstr>
  </property>
</Properties>
</file>