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文教办公用品项目建设总纲及方案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42" w:history="1">
        <w:r>
          <w:rPr>
            <w:rFonts w:ascii="仿宋" w:eastAsia="仿宋" w:hAnsi="仿宋" w:cs="仿宋" w:hint="eastAsia"/>
            <w:lang w:eastAsia="zh-CN"/>
          </w:rPr>
          <w:t>前言</w:t>
        </w:r>
        <w:r>
          <w:tab/>
        </w:r>
        <w:r>
          <w:fldChar w:fldCharType="begin"/>
        </w:r>
        <w:r>
          <w:instrText xml:space="preserve"> PAGEREF _Toc31442 \h </w:instrText>
        </w:r>
        <w:r>
          <w:fldChar w:fldCharType="separate"/>
        </w:r>
        <w:r>
          <w:t>3</w:t>
        </w:r>
        <w:r>
          <w:fldChar w:fldCharType="end"/>
        </w:r>
      </w:hyperlink>
    </w:p>
    <w:p>
      <w:pPr>
        <w:pStyle w:val="TOC1"/>
        <w:tabs>
          <w:tab w:val="right" w:leader="dot" w:pos="8306"/>
        </w:tabs>
      </w:pPr>
      <w:hyperlink w:anchor="_Toc25095" w:history="1">
        <w:r>
          <w:rPr>
            <w:rFonts w:ascii="仿宋" w:eastAsia="仿宋" w:hAnsi="仿宋" w:cs="仿宋" w:hint="eastAsia"/>
            <w:lang w:eastAsia="zh-CN"/>
          </w:rPr>
          <w:t>一、资源开发及综合利用分析</w:t>
        </w:r>
        <w:r>
          <w:tab/>
        </w:r>
        <w:r>
          <w:fldChar w:fldCharType="begin"/>
        </w:r>
        <w:r>
          <w:instrText xml:space="preserve"> PAGEREF _Toc25095 \h </w:instrText>
        </w:r>
        <w:r>
          <w:fldChar w:fldCharType="separate"/>
        </w:r>
        <w:r>
          <w:t>3</w:t>
        </w:r>
        <w:r>
          <w:fldChar w:fldCharType="end"/>
        </w:r>
      </w:hyperlink>
    </w:p>
    <w:p>
      <w:pPr>
        <w:pStyle w:val="TOC2"/>
        <w:tabs>
          <w:tab w:val="right" w:leader="dot" w:pos="8306"/>
        </w:tabs>
      </w:pPr>
      <w:hyperlink w:anchor="_Toc2234" w:history="1">
        <w:r>
          <w:rPr>
            <w:rFonts w:ascii="仿宋" w:eastAsia="仿宋" w:hAnsi="仿宋" w:cs="仿宋" w:hint="eastAsia"/>
            <w:lang w:eastAsia="zh-CN"/>
          </w:rPr>
          <w:t>(一)、资源开发方案</w:t>
        </w:r>
        <w:r>
          <w:tab/>
        </w:r>
        <w:r>
          <w:fldChar w:fldCharType="begin"/>
        </w:r>
        <w:r>
          <w:instrText xml:space="preserve"> PAGEREF _Toc2234 \h </w:instrText>
        </w:r>
        <w:r>
          <w:fldChar w:fldCharType="separate"/>
        </w:r>
        <w:r>
          <w:t>3</w:t>
        </w:r>
        <w:r>
          <w:fldChar w:fldCharType="end"/>
        </w:r>
      </w:hyperlink>
    </w:p>
    <w:p>
      <w:pPr>
        <w:pStyle w:val="TOC2"/>
        <w:tabs>
          <w:tab w:val="right" w:leader="dot" w:pos="8306"/>
        </w:tabs>
      </w:pPr>
      <w:hyperlink w:anchor="_Toc19677" w:history="1">
        <w:r>
          <w:rPr>
            <w:rFonts w:ascii="仿宋" w:eastAsia="仿宋" w:hAnsi="仿宋" w:cs="仿宋" w:hint="eastAsia"/>
            <w:lang w:eastAsia="zh-CN"/>
          </w:rPr>
          <w:t>(二)、资源利用方案</w:t>
        </w:r>
        <w:r>
          <w:tab/>
        </w:r>
        <w:r>
          <w:fldChar w:fldCharType="begin"/>
        </w:r>
        <w:r>
          <w:instrText xml:space="preserve"> PAGEREF _Toc19677 \h </w:instrText>
        </w:r>
        <w:r>
          <w:fldChar w:fldCharType="separate"/>
        </w:r>
        <w:r>
          <w:t>4</w:t>
        </w:r>
        <w:r>
          <w:fldChar w:fldCharType="end"/>
        </w:r>
      </w:hyperlink>
    </w:p>
    <w:p>
      <w:pPr>
        <w:pStyle w:val="TOC2"/>
        <w:tabs>
          <w:tab w:val="right" w:leader="dot" w:pos="8306"/>
        </w:tabs>
      </w:pPr>
      <w:hyperlink w:anchor="_Toc12337" w:history="1">
        <w:r>
          <w:rPr>
            <w:rFonts w:ascii="仿宋" w:eastAsia="仿宋" w:hAnsi="仿宋" w:cs="仿宋" w:hint="eastAsia"/>
            <w:lang w:eastAsia="zh-CN"/>
          </w:rPr>
          <w:t>(三)、资源节约措施</w:t>
        </w:r>
        <w:r>
          <w:tab/>
        </w:r>
        <w:r>
          <w:fldChar w:fldCharType="begin"/>
        </w:r>
        <w:r>
          <w:instrText xml:space="preserve"> PAGEREF _Toc12337 \h </w:instrText>
        </w:r>
        <w:r>
          <w:fldChar w:fldCharType="separate"/>
        </w:r>
        <w:r>
          <w:t>5</w:t>
        </w:r>
        <w:r>
          <w:fldChar w:fldCharType="end"/>
        </w:r>
      </w:hyperlink>
    </w:p>
    <w:p>
      <w:pPr>
        <w:pStyle w:val="TOC1"/>
        <w:tabs>
          <w:tab w:val="right" w:leader="dot" w:pos="8306"/>
        </w:tabs>
      </w:pPr>
      <w:hyperlink w:anchor="_Toc11690" w:history="1">
        <w:r>
          <w:rPr>
            <w:rFonts w:ascii="仿宋" w:eastAsia="仿宋" w:hAnsi="仿宋" w:cs="仿宋" w:hint="eastAsia"/>
            <w:lang w:eastAsia="zh-CN"/>
          </w:rPr>
          <w:t>二、财务管理与成本控制</w:t>
        </w:r>
        <w:r>
          <w:tab/>
        </w:r>
        <w:r>
          <w:fldChar w:fldCharType="begin"/>
        </w:r>
        <w:r>
          <w:instrText xml:space="preserve"> PAGEREF _Toc11690 \h </w:instrText>
        </w:r>
        <w:r>
          <w:fldChar w:fldCharType="separate"/>
        </w:r>
        <w:r>
          <w:t>6</w:t>
        </w:r>
        <w:r>
          <w:fldChar w:fldCharType="end"/>
        </w:r>
      </w:hyperlink>
    </w:p>
    <w:p>
      <w:pPr>
        <w:pStyle w:val="TOC2"/>
        <w:tabs>
          <w:tab w:val="right" w:leader="dot" w:pos="8306"/>
        </w:tabs>
      </w:pPr>
      <w:hyperlink w:anchor="_Toc23246" w:history="1">
        <w:r>
          <w:rPr>
            <w:rFonts w:ascii="仿宋" w:eastAsia="仿宋" w:hAnsi="仿宋" w:cs="仿宋" w:hint="eastAsia"/>
            <w:lang w:eastAsia="zh-CN"/>
          </w:rPr>
          <w:t>(一)、财务管理体系建设</w:t>
        </w:r>
        <w:r>
          <w:tab/>
        </w:r>
        <w:r>
          <w:fldChar w:fldCharType="begin"/>
        </w:r>
        <w:r>
          <w:instrText xml:space="preserve"> PAGEREF _Toc23246 \h </w:instrText>
        </w:r>
        <w:r>
          <w:fldChar w:fldCharType="separate"/>
        </w:r>
        <w:r>
          <w:t>6</w:t>
        </w:r>
        <w:r>
          <w:fldChar w:fldCharType="end"/>
        </w:r>
      </w:hyperlink>
    </w:p>
    <w:p>
      <w:pPr>
        <w:pStyle w:val="TOC2"/>
        <w:tabs>
          <w:tab w:val="right" w:leader="dot" w:pos="8306"/>
        </w:tabs>
      </w:pPr>
      <w:hyperlink w:anchor="_Toc20203" w:history="1">
        <w:r>
          <w:rPr>
            <w:rFonts w:ascii="仿宋" w:eastAsia="仿宋" w:hAnsi="仿宋" w:cs="仿宋" w:hint="eastAsia"/>
            <w:lang w:eastAsia="zh-CN"/>
          </w:rPr>
          <w:t>(二)、成本控制措施</w:t>
        </w:r>
        <w:r>
          <w:tab/>
        </w:r>
        <w:r>
          <w:fldChar w:fldCharType="begin"/>
        </w:r>
        <w:r>
          <w:instrText xml:space="preserve"> PAGEREF _Toc20203 \h </w:instrText>
        </w:r>
        <w:r>
          <w:fldChar w:fldCharType="separate"/>
        </w:r>
        <w:r>
          <w:t>8</w:t>
        </w:r>
        <w:r>
          <w:fldChar w:fldCharType="end"/>
        </w:r>
      </w:hyperlink>
    </w:p>
    <w:p>
      <w:pPr>
        <w:pStyle w:val="TOC1"/>
        <w:tabs>
          <w:tab w:val="right" w:leader="dot" w:pos="8306"/>
        </w:tabs>
      </w:pPr>
      <w:hyperlink w:anchor="_Toc31595" w:history="1">
        <w:r>
          <w:rPr>
            <w:rFonts w:ascii="仿宋" w:eastAsia="仿宋" w:hAnsi="仿宋" w:cs="仿宋" w:hint="eastAsia"/>
            <w:lang w:eastAsia="zh-CN"/>
          </w:rPr>
          <w:t>三、建设风险评估分析</w:t>
        </w:r>
        <w:r>
          <w:tab/>
        </w:r>
        <w:r>
          <w:fldChar w:fldCharType="begin"/>
        </w:r>
        <w:r>
          <w:instrText xml:space="preserve"> PAGEREF _Toc31595 \h </w:instrText>
        </w:r>
        <w:r>
          <w:fldChar w:fldCharType="separate"/>
        </w:r>
        <w:r>
          <w:t>9</w:t>
        </w:r>
        <w:r>
          <w:fldChar w:fldCharType="end"/>
        </w:r>
      </w:hyperlink>
    </w:p>
    <w:p>
      <w:pPr>
        <w:pStyle w:val="TOC2"/>
        <w:tabs>
          <w:tab w:val="right" w:leader="dot" w:pos="8306"/>
        </w:tabs>
      </w:pPr>
      <w:hyperlink w:anchor="_Toc10515" w:history="1">
        <w:r>
          <w:rPr>
            <w:rFonts w:ascii="仿宋" w:eastAsia="仿宋" w:hAnsi="仿宋" w:cs="仿宋" w:hint="eastAsia"/>
            <w:lang w:eastAsia="zh-CN"/>
          </w:rPr>
          <w:t>(一)、政策风险分析</w:t>
        </w:r>
        <w:r>
          <w:tab/>
        </w:r>
        <w:r>
          <w:fldChar w:fldCharType="begin"/>
        </w:r>
        <w:r>
          <w:instrText xml:space="preserve"> PAGEREF _Toc10515 \h </w:instrText>
        </w:r>
        <w:r>
          <w:fldChar w:fldCharType="separate"/>
        </w:r>
        <w:r>
          <w:t>9</w:t>
        </w:r>
        <w:r>
          <w:fldChar w:fldCharType="end"/>
        </w:r>
      </w:hyperlink>
    </w:p>
    <w:p>
      <w:pPr>
        <w:pStyle w:val="TOC2"/>
        <w:tabs>
          <w:tab w:val="right" w:leader="dot" w:pos="8306"/>
        </w:tabs>
      </w:pPr>
      <w:hyperlink w:anchor="_Toc23952" w:history="1">
        <w:r>
          <w:rPr>
            <w:rFonts w:ascii="仿宋" w:eastAsia="仿宋" w:hAnsi="仿宋" w:cs="仿宋" w:hint="eastAsia"/>
            <w:lang w:eastAsia="zh-CN"/>
          </w:rPr>
          <w:t>(二)、社会风险分析</w:t>
        </w:r>
        <w:r>
          <w:tab/>
        </w:r>
        <w:r>
          <w:fldChar w:fldCharType="begin"/>
        </w:r>
        <w:r>
          <w:instrText xml:space="preserve"> PAGEREF _Toc23952 \h </w:instrText>
        </w:r>
        <w:r>
          <w:fldChar w:fldCharType="separate"/>
        </w:r>
        <w:r>
          <w:t>10</w:t>
        </w:r>
        <w:r>
          <w:fldChar w:fldCharType="end"/>
        </w:r>
      </w:hyperlink>
    </w:p>
    <w:p>
      <w:pPr>
        <w:pStyle w:val="TOC2"/>
        <w:tabs>
          <w:tab w:val="right" w:leader="dot" w:pos="8306"/>
        </w:tabs>
      </w:pPr>
      <w:hyperlink w:anchor="_Toc17129" w:history="1">
        <w:r>
          <w:rPr>
            <w:rFonts w:ascii="仿宋" w:eastAsia="仿宋" w:hAnsi="仿宋" w:cs="仿宋" w:hint="eastAsia"/>
            <w:lang w:eastAsia="zh-CN"/>
          </w:rPr>
          <w:t>(三)、市场风险分析</w:t>
        </w:r>
        <w:r>
          <w:tab/>
        </w:r>
        <w:r>
          <w:fldChar w:fldCharType="begin"/>
        </w:r>
        <w:r>
          <w:instrText xml:space="preserve"> PAGEREF _Toc17129 \h </w:instrText>
        </w:r>
        <w:r>
          <w:fldChar w:fldCharType="separate"/>
        </w:r>
        <w:r>
          <w:t>12</w:t>
        </w:r>
        <w:r>
          <w:fldChar w:fldCharType="end"/>
        </w:r>
      </w:hyperlink>
    </w:p>
    <w:p>
      <w:pPr>
        <w:pStyle w:val="TOC2"/>
        <w:tabs>
          <w:tab w:val="right" w:leader="dot" w:pos="8306"/>
        </w:tabs>
      </w:pPr>
      <w:hyperlink w:anchor="_Toc6365" w:history="1">
        <w:r>
          <w:rPr>
            <w:rFonts w:ascii="仿宋" w:eastAsia="仿宋" w:hAnsi="仿宋" w:cs="仿宋" w:hint="eastAsia"/>
            <w:lang w:eastAsia="zh-CN"/>
          </w:rPr>
          <w:t>(四)、资金风险分析</w:t>
        </w:r>
        <w:r>
          <w:tab/>
        </w:r>
        <w:r>
          <w:fldChar w:fldCharType="begin"/>
        </w:r>
        <w:r>
          <w:instrText xml:space="preserve"> PAGEREF _Toc6365 \h </w:instrText>
        </w:r>
        <w:r>
          <w:fldChar w:fldCharType="separate"/>
        </w:r>
        <w:r>
          <w:t>12</w:t>
        </w:r>
        <w:r>
          <w:fldChar w:fldCharType="end"/>
        </w:r>
      </w:hyperlink>
    </w:p>
    <w:p>
      <w:pPr>
        <w:pStyle w:val="TOC2"/>
        <w:tabs>
          <w:tab w:val="right" w:leader="dot" w:pos="8306"/>
        </w:tabs>
      </w:pPr>
      <w:hyperlink w:anchor="_Toc6586" w:history="1">
        <w:r>
          <w:rPr>
            <w:rFonts w:ascii="仿宋" w:eastAsia="仿宋" w:hAnsi="仿宋" w:cs="仿宋" w:hint="eastAsia"/>
            <w:lang w:eastAsia="zh-CN"/>
          </w:rPr>
          <w:t>(五)、技术风险分析</w:t>
        </w:r>
        <w:r>
          <w:tab/>
        </w:r>
        <w:r>
          <w:fldChar w:fldCharType="begin"/>
        </w:r>
        <w:r>
          <w:instrText xml:space="preserve"> PAGEREF _Toc6586 \h </w:instrText>
        </w:r>
        <w:r>
          <w:fldChar w:fldCharType="separate"/>
        </w:r>
        <w:r>
          <w:t>14</w:t>
        </w:r>
        <w:r>
          <w:fldChar w:fldCharType="end"/>
        </w:r>
      </w:hyperlink>
    </w:p>
    <w:p>
      <w:pPr>
        <w:pStyle w:val="TOC2"/>
        <w:tabs>
          <w:tab w:val="right" w:leader="dot" w:pos="8306"/>
        </w:tabs>
      </w:pPr>
      <w:hyperlink w:anchor="_Toc4331" w:history="1">
        <w:r>
          <w:rPr>
            <w:rFonts w:ascii="仿宋" w:eastAsia="仿宋" w:hAnsi="仿宋" w:cs="仿宋" w:hint="eastAsia"/>
            <w:lang w:eastAsia="zh-CN"/>
          </w:rPr>
          <w:t>(六)、财务风险分析</w:t>
        </w:r>
        <w:r>
          <w:tab/>
        </w:r>
        <w:r>
          <w:fldChar w:fldCharType="begin"/>
        </w:r>
        <w:r>
          <w:instrText xml:space="preserve"> PAGEREF _Toc4331 \h </w:instrText>
        </w:r>
        <w:r>
          <w:fldChar w:fldCharType="separate"/>
        </w:r>
        <w:r>
          <w:t>15</w:t>
        </w:r>
        <w:r>
          <w:fldChar w:fldCharType="end"/>
        </w:r>
      </w:hyperlink>
    </w:p>
    <w:p>
      <w:pPr>
        <w:pStyle w:val="TOC2"/>
        <w:tabs>
          <w:tab w:val="right" w:leader="dot" w:pos="8306"/>
        </w:tabs>
      </w:pPr>
      <w:hyperlink w:anchor="_Toc30766" w:history="1">
        <w:r>
          <w:rPr>
            <w:rFonts w:ascii="仿宋" w:eastAsia="仿宋" w:hAnsi="仿宋" w:cs="仿宋" w:hint="eastAsia"/>
            <w:lang w:eastAsia="zh-CN"/>
          </w:rPr>
          <w:t>(七)、管理风险分析</w:t>
        </w:r>
        <w:r>
          <w:tab/>
        </w:r>
        <w:r>
          <w:fldChar w:fldCharType="begin"/>
        </w:r>
        <w:r>
          <w:instrText xml:space="preserve"> PAGEREF _Toc30766 \h </w:instrText>
        </w:r>
        <w:r>
          <w:fldChar w:fldCharType="separate"/>
        </w:r>
        <w:r>
          <w:t>17</w:t>
        </w:r>
        <w:r>
          <w:fldChar w:fldCharType="end"/>
        </w:r>
      </w:hyperlink>
    </w:p>
    <w:p>
      <w:pPr>
        <w:pStyle w:val="TOC2"/>
        <w:tabs>
          <w:tab w:val="right" w:leader="dot" w:pos="8306"/>
        </w:tabs>
      </w:pPr>
      <w:hyperlink w:anchor="_Toc27986" w:history="1">
        <w:r>
          <w:rPr>
            <w:rFonts w:ascii="仿宋" w:eastAsia="仿宋" w:hAnsi="仿宋" w:cs="仿宋" w:hint="eastAsia"/>
            <w:lang w:eastAsia="zh-CN"/>
          </w:rPr>
          <w:t>(八)、其它风险分析</w:t>
        </w:r>
        <w:r>
          <w:tab/>
        </w:r>
        <w:r>
          <w:fldChar w:fldCharType="begin"/>
        </w:r>
        <w:r>
          <w:instrText xml:space="preserve"> PAGEREF _Toc27986 \h </w:instrText>
        </w:r>
        <w:r>
          <w:fldChar w:fldCharType="separate"/>
        </w:r>
        <w:r>
          <w:t>18</w:t>
        </w:r>
        <w:r>
          <w:fldChar w:fldCharType="end"/>
        </w:r>
      </w:hyperlink>
    </w:p>
    <w:p>
      <w:pPr>
        <w:pStyle w:val="TOC2"/>
        <w:tabs>
          <w:tab w:val="right" w:leader="dot" w:pos="8306"/>
        </w:tabs>
      </w:pPr>
      <w:hyperlink w:anchor="_Toc6345" w:history="1">
        <w:r>
          <w:rPr>
            <w:rFonts w:ascii="仿宋" w:eastAsia="仿宋" w:hAnsi="仿宋" w:cs="仿宋" w:hint="eastAsia"/>
            <w:lang w:eastAsia="zh-CN"/>
          </w:rPr>
          <w:t>(九)、社会影响评估</w:t>
        </w:r>
        <w:r>
          <w:tab/>
        </w:r>
        <w:r>
          <w:fldChar w:fldCharType="begin"/>
        </w:r>
        <w:r>
          <w:instrText xml:space="preserve"> PAGEREF _Toc6345 \h </w:instrText>
        </w:r>
        <w:r>
          <w:fldChar w:fldCharType="separate"/>
        </w:r>
        <w:r>
          <w:t>19</w:t>
        </w:r>
        <w:r>
          <w:fldChar w:fldCharType="end"/>
        </w:r>
      </w:hyperlink>
    </w:p>
    <w:p>
      <w:pPr>
        <w:pStyle w:val="TOC1"/>
        <w:tabs>
          <w:tab w:val="right" w:leader="dot" w:pos="8306"/>
        </w:tabs>
      </w:pPr>
      <w:hyperlink w:anchor="_Toc4782" w:history="1">
        <w:r>
          <w:rPr>
            <w:rFonts w:ascii="仿宋" w:eastAsia="仿宋" w:hAnsi="仿宋" w:cs="仿宋" w:hint="eastAsia"/>
            <w:lang w:eastAsia="zh-CN"/>
          </w:rPr>
          <w:t>四、背景、必要性分析</w:t>
        </w:r>
        <w:r>
          <w:tab/>
        </w:r>
        <w:r>
          <w:fldChar w:fldCharType="begin"/>
        </w:r>
        <w:r>
          <w:instrText xml:space="preserve"> PAGEREF _Toc4782 \h </w:instrText>
        </w:r>
        <w:r>
          <w:fldChar w:fldCharType="separate"/>
        </w:r>
        <w:r>
          <w:t>21</w:t>
        </w:r>
        <w:r>
          <w:fldChar w:fldCharType="end"/>
        </w:r>
      </w:hyperlink>
    </w:p>
    <w:p>
      <w:pPr>
        <w:pStyle w:val="TOC2"/>
        <w:tabs>
          <w:tab w:val="right" w:leader="dot" w:pos="8306"/>
        </w:tabs>
      </w:pPr>
      <w:hyperlink w:anchor="_Toc6485" w:history="1">
        <w:r>
          <w:rPr>
            <w:rFonts w:ascii="仿宋" w:eastAsia="仿宋" w:hAnsi="仿宋" w:cs="仿宋" w:hint="eastAsia"/>
            <w:lang w:eastAsia="zh-CN"/>
          </w:rPr>
          <w:t>(一)、项目建设背景</w:t>
        </w:r>
        <w:r>
          <w:tab/>
        </w:r>
        <w:r>
          <w:fldChar w:fldCharType="begin"/>
        </w:r>
        <w:r>
          <w:instrText xml:space="preserve"> PAGEREF _Toc6485 \h </w:instrText>
        </w:r>
        <w:r>
          <w:fldChar w:fldCharType="separate"/>
        </w:r>
        <w:r>
          <w:t>21</w:t>
        </w:r>
        <w:r>
          <w:fldChar w:fldCharType="end"/>
        </w:r>
      </w:hyperlink>
    </w:p>
    <w:p>
      <w:pPr>
        <w:pStyle w:val="TOC2"/>
        <w:tabs>
          <w:tab w:val="right" w:leader="dot" w:pos="8306"/>
        </w:tabs>
      </w:pPr>
      <w:hyperlink w:anchor="_Toc11468" w:history="1">
        <w:r>
          <w:rPr>
            <w:rFonts w:ascii="仿宋" w:eastAsia="仿宋" w:hAnsi="仿宋" w:cs="仿宋" w:hint="eastAsia"/>
            <w:lang w:eastAsia="zh-CN"/>
          </w:rPr>
          <w:t>(二)、必要性分析</w:t>
        </w:r>
        <w:r>
          <w:tab/>
        </w:r>
        <w:r>
          <w:fldChar w:fldCharType="begin"/>
        </w:r>
        <w:r>
          <w:instrText xml:space="preserve"> PAGEREF _Toc11468 \h </w:instrText>
        </w:r>
        <w:r>
          <w:fldChar w:fldCharType="separate"/>
        </w:r>
        <w:r>
          <w:t>22</w:t>
        </w:r>
        <w:r>
          <w:fldChar w:fldCharType="end"/>
        </w:r>
      </w:hyperlink>
    </w:p>
    <w:p>
      <w:pPr>
        <w:pStyle w:val="TOC2"/>
        <w:tabs>
          <w:tab w:val="right" w:leader="dot" w:pos="8306"/>
        </w:tabs>
      </w:pPr>
      <w:hyperlink w:anchor="_Toc11984" w:history="1">
        <w:r>
          <w:rPr>
            <w:rFonts w:ascii="仿宋" w:eastAsia="仿宋" w:hAnsi="仿宋" w:cs="仿宋" w:hint="eastAsia"/>
            <w:lang w:eastAsia="zh-CN"/>
          </w:rPr>
          <w:t>(三)、项目建设有利条件</w:t>
        </w:r>
        <w:r>
          <w:tab/>
        </w:r>
        <w:r>
          <w:fldChar w:fldCharType="begin"/>
        </w:r>
        <w:r>
          <w:instrText xml:space="preserve"> PAGEREF _Toc11984 \h </w:instrText>
        </w:r>
        <w:r>
          <w:fldChar w:fldCharType="separate"/>
        </w:r>
        <w:r>
          <w:t>24</w:t>
        </w:r>
        <w:r>
          <w:fldChar w:fldCharType="end"/>
        </w:r>
      </w:hyperlink>
    </w:p>
    <w:p>
      <w:pPr>
        <w:pStyle w:val="TOC1"/>
        <w:tabs>
          <w:tab w:val="right" w:leader="dot" w:pos="8306"/>
        </w:tabs>
      </w:pPr>
      <w:hyperlink w:anchor="_Toc7033" w:history="1">
        <w:r>
          <w:rPr>
            <w:rFonts w:ascii="仿宋" w:eastAsia="仿宋" w:hAnsi="仿宋" w:cs="仿宋" w:hint="eastAsia"/>
            <w:lang w:eastAsia="zh-CN"/>
          </w:rPr>
          <w:t>五、社会影响分析</w:t>
        </w:r>
        <w:r>
          <w:tab/>
        </w:r>
        <w:r>
          <w:fldChar w:fldCharType="begin"/>
        </w:r>
        <w:r>
          <w:instrText xml:space="preserve"> PAGEREF _Toc7033 \h </w:instrText>
        </w:r>
        <w:r>
          <w:fldChar w:fldCharType="separate"/>
        </w:r>
        <w:r>
          <w:t>25</w:t>
        </w:r>
        <w:r>
          <w:fldChar w:fldCharType="end"/>
        </w:r>
      </w:hyperlink>
    </w:p>
    <w:p>
      <w:pPr>
        <w:pStyle w:val="TOC2"/>
        <w:tabs>
          <w:tab w:val="right" w:leader="dot" w:pos="8306"/>
        </w:tabs>
      </w:pPr>
      <w:hyperlink w:anchor="_Toc17808" w:history="1">
        <w:r>
          <w:rPr>
            <w:rFonts w:ascii="仿宋" w:eastAsia="仿宋" w:hAnsi="仿宋" w:cs="仿宋" w:hint="eastAsia"/>
            <w:lang w:eastAsia="zh-CN"/>
          </w:rPr>
          <w:t>(一)、社会影响效果分析</w:t>
        </w:r>
        <w:r>
          <w:tab/>
        </w:r>
        <w:r>
          <w:fldChar w:fldCharType="begin"/>
        </w:r>
        <w:r>
          <w:instrText xml:space="preserve"> PAGEREF _Toc17808 \h </w:instrText>
        </w:r>
        <w:r>
          <w:fldChar w:fldCharType="separate"/>
        </w:r>
        <w:r>
          <w:t>25</w:t>
        </w:r>
        <w:r>
          <w:fldChar w:fldCharType="end"/>
        </w:r>
      </w:hyperlink>
    </w:p>
    <w:p>
      <w:pPr>
        <w:pStyle w:val="TOC2"/>
        <w:tabs>
          <w:tab w:val="right" w:leader="dot" w:pos="8306"/>
        </w:tabs>
      </w:pPr>
      <w:hyperlink w:anchor="_Toc24194" w:history="1">
        <w:r>
          <w:rPr>
            <w:rFonts w:ascii="仿宋" w:eastAsia="仿宋" w:hAnsi="仿宋" w:cs="仿宋" w:hint="eastAsia"/>
            <w:lang w:eastAsia="zh-CN"/>
          </w:rPr>
          <w:t>(二)、社会适应性分析</w:t>
        </w:r>
        <w:r>
          <w:tab/>
        </w:r>
        <w:r>
          <w:fldChar w:fldCharType="begin"/>
        </w:r>
        <w:r>
          <w:instrText xml:space="preserve"> PAGEREF _Toc24194 \h </w:instrText>
        </w:r>
        <w:r>
          <w:fldChar w:fldCharType="separate"/>
        </w:r>
        <w:r>
          <w:t>28</w:t>
        </w:r>
        <w:r>
          <w:fldChar w:fldCharType="end"/>
        </w:r>
      </w:hyperlink>
    </w:p>
    <w:p>
      <w:pPr>
        <w:pStyle w:val="TOC2"/>
        <w:tabs>
          <w:tab w:val="right" w:leader="dot" w:pos="8306"/>
        </w:tabs>
      </w:pPr>
      <w:hyperlink w:anchor="_Toc22458" w:history="1">
        <w:r>
          <w:rPr>
            <w:rFonts w:ascii="仿宋" w:eastAsia="仿宋" w:hAnsi="仿宋" w:cs="仿宋" w:hint="eastAsia"/>
            <w:lang w:eastAsia="zh-CN"/>
          </w:rPr>
          <w:t>(三)、社会风险及对策分析</w:t>
        </w:r>
        <w:r>
          <w:tab/>
        </w:r>
        <w:r>
          <w:fldChar w:fldCharType="begin"/>
        </w:r>
        <w:r>
          <w:instrText xml:space="preserve"> PAGEREF _Toc22458 \h </w:instrText>
        </w:r>
        <w:r>
          <w:fldChar w:fldCharType="separate"/>
        </w:r>
        <w:r>
          <w:t>29</w:t>
        </w:r>
        <w:r>
          <w:fldChar w:fldCharType="end"/>
        </w:r>
      </w:hyperlink>
    </w:p>
    <w:p>
      <w:pPr>
        <w:pStyle w:val="TOC1"/>
        <w:tabs>
          <w:tab w:val="right" w:leader="dot" w:pos="8306"/>
        </w:tabs>
      </w:pPr>
      <w:hyperlink w:anchor="_Toc17117" w:history="1">
        <w:r>
          <w:rPr>
            <w:rFonts w:ascii="仿宋" w:eastAsia="仿宋" w:hAnsi="仿宋" w:cs="仿宋" w:hint="eastAsia"/>
            <w:lang w:eastAsia="zh-CN"/>
          </w:rPr>
          <w:t>六、环境和生态影响分析</w:t>
        </w:r>
        <w:r>
          <w:tab/>
        </w:r>
        <w:r>
          <w:fldChar w:fldCharType="begin"/>
        </w:r>
        <w:r>
          <w:instrText xml:space="preserve"> PAGEREF _Toc17117 \h </w:instrText>
        </w:r>
        <w:r>
          <w:fldChar w:fldCharType="separate"/>
        </w:r>
        <w:r>
          <w:t>33</w:t>
        </w:r>
        <w:r>
          <w:fldChar w:fldCharType="end"/>
        </w:r>
      </w:hyperlink>
    </w:p>
    <w:p>
      <w:pPr>
        <w:pStyle w:val="TOC2"/>
        <w:tabs>
          <w:tab w:val="right" w:leader="dot" w:pos="8306"/>
        </w:tabs>
      </w:pPr>
      <w:hyperlink w:anchor="_Toc21567" w:history="1">
        <w:r>
          <w:rPr>
            <w:rFonts w:ascii="仿宋" w:eastAsia="仿宋" w:hAnsi="仿宋" w:cs="仿宋" w:hint="eastAsia"/>
            <w:lang w:eastAsia="zh-CN"/>
          </w:rPr>
          <w:t>(一)、环境和生态现状</w:t>
        </w:r>
        <w:r>
          <w:tab/>
        </w:r>
        <w:r>
          <w:fldChar w:fldCharType="begin"/>
        </w:r>
        <w:r>
          <w:instrText xml:space="preserve"> PAGEREF _Toc21567 \h </w:instrText>
        </w:r>
        <w:r>
          <w:fldChar w:fldCharType="separate"/>
        </w:r>
        <w:r>
          <w:t>33</w:t>
        </w:r>
        <w:r>
          <w:fldChar w:fldCharType="end"/>
        </w:r>
      </w:hyperlink>
    </w:p>
    <w:p>
      <w:pPr>
        <w:pStyle w:val="TOC2"/>
        <w:tabs>
          <w:tab w:val="right" w:leader="dot" w:pos="8306"/>
        </w:tabs>
      </w:pPr>
      <w:hyperlink w:anchor="_Toc25125" w:history="1">
        <w:r>
          <w:rPr>
            <w:rFonts w:ascii="仿宋" w:eastAsia="仿宋" w:hAnsi="仿宋" w:cs="仿宋" w:hint="eastAsia"/>
            <w:lang w:eastAsia="zh-CN"/>
          </w:rPr>
          <w:t>(二)、生态环境影响分析</w:t>
        </w:r>
        <w:r>
          <w:tab/>
        </w:r>
        <w:r>
          <w:fldChar w:fldCharType="begin"/>
        </w:r>
        <w:r>
          <w:instrText xml:space="preserve"> PAGEREF _Toc25125 \h </w:instrText>
        </w:r>
        <w:r>
          <w:fldChar w:fldCharType="separate"/>
        </w:r>
        <w:r>
          <w:t>34</w:t>
        </w:r>
        <w:r>
          <w:fldChar w:fldCharType="end"/>
        </w:r>
      </w:hyperlink>
    </w:p>
    <w:p>
      <w:pPr>
        <w:pStyle w:val="TOC2"/>
        <w:tabs>
          <w:tab w:val="right" w:leader="dot" w:pos="8306"/>
        </w:tabs>
      </w:pPr>
      <w:hyperlink w:anchor="_Toc768" w:history="1">
        <w:r>
          <w:rPr>
            <w:rFonts w:ascii="仿宋" w:eastAsia="仿宋" w:hAnsi="仿宋" w:cs="仿宋" w:hint="eastAsia"/>
            <w:lang w:eastAsia="zh-CN"/>
          </w:rPr>
          <w:t>(三)、生态环境保护措施</w:t>
        </w:r>
        <w:r>
          <w:tab/>
        </w:r>
        <w:r>
          <w:fldChar w:fldCharType="begin"/>
        </w:r>
        <w:r>
          <w:instrText xml:space="preserve"> PAGEREF _Toc768 \h </w:instrText>
        </w:r>
        <w:r>
          <w:fldChar w:fldCharType="separate"/>
        </w:r>
        <w:r>
          <w:t>36</w:t>
        </w:r>
        <w:r>
          <w:fldChar w:fldCharType="end"/>
        </w:r>
      </w:hyperlink>
    </w:p>
    <w:p>
      <w:pPr>
        <w:pStyle w:val="TOC2"/>
        <w:tabs>
          <w:tab w:val="right" w:leader="dot" w:pos="8306"/>
        </w:tabs>
      </w:pPr>
      <w:hyperlink w:anchor="_Toc20159" w:history="1">
        <w:r>
          <w:rPr>
            <w:rFonts w:ascii="仿宋" w:eastAsia="仿宋" w:hAnsi="仿宋" w:cs="仿宋" w:hint="eastAsia"/>
            <w:lang w:eastAsia="zh-CN"/>
          </w:rPr>
          <w:t>(四)、地质灾害影响分析</w:t>
        </w:r>
        <w:r>
          <w:tab/>
        </w:r>
        <w:r>
          <w:fldChar w:fldCharType="begin"/>
        </w:r>
        <w:r>
          <w:instrText xml:space="preserve"> PAGEREF _Toc20159 \h </w:instrText>
        </w:r>
        <w:r>
          <w:fldChar w:fldCharType="separate"/>
        </w:r>
        <w:r>
          <w:t>37</w:t>
        </w:r>
        <w:r>
          <w:fldChar w:fldCharType="end"/>
        </w:r>
      </w:hyperlink>
    </w:p>
    <w:p>
      <w:pPr>
        <w:pStyle w:val="TOC2"/>
        <w:tabs>
          <w:tab w:val="right" w:leader="dot" w:pos="8306"/>
        </w:tabs>
      </w:pPr>
      <w:hyperlink w:anchor="_Toc30402" w:history="1">
        <w:r>
          <w:rPr>
            <w:rFonts w:ascii="仿宋" w:eastAsia="仿宋" w:hAnsi="仿宋" w:cs="仿宋" w:hint="eastAsia"/>
            <w:lang w:eastAsia="zh-CN"/>
          </w:rPr>
          <w:t>(五)、特殊环境影响</w:t>
        </w:r>
        <w:r>
          <w:tab/>
        </w:r>
        <w:r>
          <w:fldChar w:fldCharType="begin"/>
        </w:r>
        <w:r>
          <w:instrText xml:space="preserve"> PAGEREF _Toc30402 \h </w:instrText>
        </w:r>
        <w:r>
          <w:fldChar w:fldCharType="separate"/>
        </w:r>
        <w:r>
          <w:t>39</w:t>
        </w:r>
        <w:r>
          <w:fldChar w:fldCharType="end"/>
        </w:r>
      </w:hyperlink>
    </w:p>
    <w:p>
      <w:pPr>
        <w:pStyle w:val="TOC1"/>
        <w:tabs>
          <w:tab w:val="right" w:leader="dot" w:pos="8306"/>
        </w:tabs>
      </w:pPr>
      <w:hyperlink w:anchor="_Toc23143" w:history="1">
        <w:r>
          <w:rPr>
            <w:rFonts w:ascii="仿宋" w:eastAsia="仿宋" w:hAnsi="仿宋" w:cs="仿宋" w:hint="eastAsia"/>
            <w:lang w:eastAsia="zh-CN"/>
          </w:rPr>
          <w:t>七、项目进度计划</w:t>
        </w:r>
        <w:r>
          <w:tab/>
        </w:r>
        <w:r>
          <w:fldChar w:fldCharType="begin"/>
        </w:r>
        <w:r>
          <w:instrText xml:space="preserve"> PAGEREF _Toc23143 \h </w:instrText>
        </w:r>
        <w:r>
          <w:fldChar w:fldCharType="separate"/>
        </w:r>
        <w:r>
          <w:t>40</w:t>
        </w:r>
        <w:r>
          <w:fldChar w:fldCharType="end"/>
        </w:r>
      </w:hyperlink>
    </w:p>
    <w:p>
      <w:pPr>
        <w:pStyle w:val="TOC2"/>
        <w:tabs>
          <w:tab w:val="right" w:leader="dot" w:pos="8306"/>
        </w:tabs>
      </w:pPr>
      <w:hyperlink w:anchor="_Toc25628" w:history="1">
        <w:r>
          <w:rPr>
            <w:rFonts w:ascii="仿宋" w:eastAsia="仿宋" w:hAnsi="仿宋" w:cs="仿宋" w:hint="eastAsia"/>
            <w:lang w:eastAsia="zh-CN"/>
          </w:rPr>
          <w:t>(一)、建设周期</w:t>
        </w:r>
        <w:r>
          <w:tab/>
        </w:r>
        <w:r>
          <w:fldChar w:fldCharType="begin"/>
        </w:r>
        <w:r>
          <w:instrText xml:space="preserve"> PAGEREF _Toc25628 \h </w:instrText>
        </w:r>
        <w:r>
          <w:fldChar w:fldCharType="separate"/>
        </w:r>
        <w:r>
          <w:t>40</w:t>
        </w:r>
        <w:r>
          <w:fldChar w:fldCharType="end"/>
        </w:r>
      </w:hyperlink>
    </w:p>
    <w:p>
      <w:pPr>
        <w:pStyle w:val="TOC2"/>
        <w:tabs>
          <w:tab w:val="right" w:leader="dot" w:pos="8306"/>
        </w:tabs>
      </w:pPr>
      <w:hyperlink w:anchor="_Toc4605" w:history="1">
        <w:r>
          <w:rPr>
            <w:rFonts w:ascii="仿宋" w:eastAsia="仿宋" w:hAnsi="仿宋" w:cs="仿宋" w:hint="eastAsia"/>
            <w:lang w:eastAsia="zh-CN"/>
          </w:rPr>
          <w:t>(二)、建设进度</w:t>
        </w:r>
        <w:r>
          <w:tab/>
        </w:r>
        <w:r>
          <w:fldChar w:fldCharType="begin"/>
        </w:r>
        <w:r>
          <w:instrText xml:space="preserve"> PAGEREF _Toc4605 \h </w:instrText>
        </w:r>
        <w:r>
          <w:fldChar w:fldCharType="separate"/>
        </w:r>
        <w:r>
          <w:t>40</w:t>
        </w:r>
        <w:r>
          <w:fldChar w:fldCharType="end"/>
        </w:r>
      </w:hyperlink>
    </w:p>
    <w:p>
      <w:pPr>
        <w:pStyle w:val="TOC2"/>
        <w:tabs>
          <w:tab w:val="right" w:leader="dot" w:pos="8306"/>
        </w:tabs>
      </w:pPr>
      <w:hyperlink w:anchor="_Toc11403" w:history="1">
        <w:r>
          <w:rPr>
            <w:rFonts w:ascii="仿宋" w:eastAsia="仿宋" w:hAnsi="仿宋" w:cs="仿宋" w:hint="eastAsia"/>
            <w:lang w:eastAsia="zh-CN"/>
          </w:rPr>
          <w:t>(三)、进度安排注意事项</w:t>
        </w:r>
        <w:r>
          <w:tab/>
        </w:r>
        <w:r>
          <w:fldChar w:fldCharType="begin"/>
        </w:r>
        <w:r>
          <w:instrText xml:space="preserve"> PAGEREF _Toc11403 \h </w:instrText>
        </w:r>
        <w:r>
          <w:fldChar w:fldCharType="separate"/>
        </w:r>
        <w:r>
          <w:t>42</w:t>
        </w:r>
        <w:r>
          <w:fldChar w:fldCharType="end"/>
        </w:r>
      </w:hyperlink>
    </w:p>
    <w:p>
      <w:pPr>
        <w:pStyle w:val="TOC2"/>
        <w:tabs>
          <w:tab w:val="right" w:leader="dot" w:pos="8306"/>
        </w:tabs>
      </w:pPr>
      <w:hyperlink w:anchor="_Toc8382" w:history="1">
        <w:r>
          <w:rPr>
            <w:rFonts w:ascii="仿宋" w:eastAsia="仿宋" w:hAnsi="仿宋" w:cs="仿宋" w:hint="eastAsia"/>
            <w:lang w:eastAsia="zh-CN"/>
          </w:rPr>
          <w:t>(四)、人力资源配置</w:t>
        </w:r>
        <w:r>
          <w:tab/>
        </w:r>
        <w:r>
          <w:fldChar w:fldCharType="begin"/>
        </w:r>
        <w:r>
          <w:instrText xml:space="preserve"> PAGEREF _Toc8382 \h </w:instrText>
        </w:r>
        <w:r>
          <w:fldChar w:fldCharType="separate"/>
        </w:r>
        <w:r>
          <w:t>42</w:t>
        </w:r>
        <w:r>
          <w:fldChar w:fldCharType="end"/>
        </w:r>
      </w:hyperlink>
    </w:p>
    <w:p>
      <w:pPr>
        <w:pStyle w:val="TOC2"/>
        <w:tabs>
          <w:tab w:val="right" w:leader="dot" w:pos="8306"/>
        </w:tabs>
      </w:pPr>
      <w:hyperlink w:anchor="_Toc10049" w:history="1">
        <w:r>
          <w:rPr>
            <w:rFonts w:ascii="仿宋" w:eastAsia="仿宋" w:hAnsi="仿宋" w:cs="仿宋" w:hint="eastAsia"/>
            <w:lang w:eastAsia="zh-CN"/>
          </w:rPr>
          <w:t>(五)、员工培训</w:t>
        </w:r>
        <w:r>
          <w:tab/>
        </w:r>
        <w:r>
          <w:fldChar w:fldCharType="begin"/>
        </w:r>
        <w:r>
          <w:instrText xml:space="preserve"> PAGEREF _Toc10049 \h </w:instrText>
        </w:r>
        <w:r>
          <w:fldChar w:fldCharType="separate"/>
        </w:r>
        <w:r>
          <w:t>44</w:t>
        </w:r>
        <w:r>
          <w:fldChar w:fldCharType="end"/>
        </w:r>
      </w:hyperlink>
    </w:p>
    <w:p>
      <w:pPr>
        <w:pStyle w:val="TOC2"/>
        <w:tabs>
          <w:tab w:val="right" w:leader="dot" w:pos="8306"/>
        </w:tabs>
      </w:pPr>
      <w:hyperlink w:anchor="_Toc7765" w:history="1">
        <w:r>
          <w:rPr>
            <w:rFonts w:ascii="仿宋" w:eastAsia="仿宋" w:hAnsi="仿宋" w:cs="仿宋" w:hint="eastAsia"/>
            <w:lang w:eastAsia="zh-CN"/>
          </w:rPr>
          <w:t>(六)、项目实施保障</w:t>
        </w:r>
        <w:r>
          <w:tab/>
        </w:r>
        <w:r>
          <w:fldChar w:fldCharType="begin"/>
        </w:r>
        <w:r>
          <w:instrText xml:space="preserve"> PAGEREF _Toc7765 \h </w:instrText>
        </w:r>
        <w:r>
          <w:fldChar w:fldCharType="separate"/>
        </w:r>
        <w:r>
          <w:t>45</w:t>
        </w:r>
        <w:r>
          <w:fldChar w:fldCharType="end"/>
        </w:r>
      </w:hyperlink>
    </w:p>
    <w:p>
      <w:pPr>
        <w:pStyle w:val="TOC2"/>
        <w:tabs>
          <w:tab w:val="right" w:leader="dot" w:pos="8306"/>
        </w:tabs>
      </w:pPr>
      <w:hyperlink w:anchor="_Toc15735" w:history="1">
        <w:r>
          <w:rPr>
            <w:rFonts w:ascii="仿宋" w:eastAsia="仿宋" w:hAnsi="仿宋" w:cs="仿宋" w:hint="eastAsia"/>
            <w:lang w:eastAsia="zh-CN"/>
          </w:rPr>
          <w:t>(七)、安全规范管理</w:t>
        </w:r>
        <w:r>
          <w:tab/>
        </w:r>
        <w:r>
          <w:fldChar w:fldCharType="begin"/>
        </w:r>
        <w:r>
          <w:instrText xml:space="preserve"> PAGEREF _Toc15735 \h </w:instrText>
        </w:r>
        <w:r>
          <w:fldChar w:fldCharType="separate"/>
        </w:r>
        <w:r>
          <w:t>46</w:t>
        </w:r>
        <w:r>
          <w:fldChar w:fldCharType="end"/>
        </w:r>
      </w:hyperlink>
    </w:p>
    <w:p>
      <w:pPr>
        <w:pStyle w:val="TOC1"/>
        <w:tabs>
          <w:tab w:val="right" w:leader="dot" w:pos="8306"/>
        </w:tabs>
      </w:pPr>
      <w:hyperlink w:anchor="_Toc9829" w:history="1">
        <w:r>
          <w:rPr>
            <w:rFonts w:ascii="仿宋" w:eastAsia="仿宋" w:hAnsi="仿宋" w:cs="仿宋" w:hint="eastAsia"/>
            <w:lang w:eastAsia="zh-CN"/>
          </w:rPr>
          <w:t>八、环境保护与绿色发展</w:t>
        </w:r>
        <w:r>
          <w:tab/>
        </w:r>
        <w:r>
          <w:fldChar w:fldCharType="begin"/>
        </w:r>
        <w:r>
          <w:instrText xml:space="preserve"> PAGEREF _Toc9829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7" w:history="1">
        <w:r>
          <w:rPr>
            <w:rFonts w:ascii="仿宋" w:eastAsia="仿宋" w:hAnsi="仿宋" w:cs="仿宋" w:hint="eastAsia"/>
            <w:lang w:eastAsia="zh-CN"/>
          </w:rPr>
          <w:t>(一)、环境保护措施</w:t>
        </w:r>
        <w:r>
          <w:tab/>
        </w:r>
        <w:r>
          <w:fldChar w:fldCharType="begin"/>
        </w:r>
        <w:r>
          <w:instrText xml:space="preserve"> PAGEREF _Toc24137 \h </w:instrText>
        </w:r>
        <w:r>
          <w:fldChar w:fldCharType="separate"/>
        </w:r>
        <w:r>
          <w:t>48</w:t>
        </w:r>
        <w:r>
          <w:fldChar w:fldCharType="end"/>
        </w:r>
      </w:hyperlink>
    </w:p>
    <w:p>
      <w:pPr>
        <w:pStyle w:val="TOC2"/>
        <w:tabs>
          <w:tab w:val="right" w:leader="dot" w:pos="8306"/>
        </w:tabs>
      </w:pPr>
      <w:hyperlink w:anchor="_Toc19842" w:history="1">
        <w:r>
          <w:rPr>
            <w:rFonts w:ascii="仿宋" w:eastAsia="仿宋" w:hAnsi="仿宋" w:cs="仿宋" w:hint="eastAsia"/>
            <w:lang w:eastAsia="zh-CN"/>
          </w:rPr>
          <w:t>(二)、绿色发展与可持续发展策略</w:t>
        </w:r>
        <w:r>
          <w:tab/>
        </w:r>
        <w:r>
          <w:fldChar w:fldCharType="begin"/>
        </w:r>
        <w:r>
          <w:instrText xml:space="preserve"> PAGEREF _Toc19842 \h </w:instrText>
        </w:r>
        <w:r>
          <w:fldChar w:fldCharType="separate"/>
        </w:r>
        <w:r>
          <w:t>49</w:t>
        </w:r>
        <w:r>
          <w:fldChar w:fldCharType="end"/>
        </w:r>
      </w:hyperlink>
    </w:p>
    <w:p>
      <w:pPr>
        <w:pStyle w:val="TOC1"/>
        <w:tabs>
          <w:tab w:val="right" w:leader="dot" w:pos="8306"/>
        </w:tabs>
      </w:pPr>
      <w:hyperlink w:anchor="_Toc11870" w:history="1">
        <w:r>
          <w:rPr>
            <w:rFonts w:ascii="仿宋" w:eastAsia="仿宋" w:hAnsi="仿宋" w:cs="仿宋" w:hint="eastAsia"/>
            <w:lang w:eastAsia="zh-CN"/>
          </w:rPr>
          <w:t>九、土地利用与规划方案</w:t>
        </w:r>
        <w:r>
          <w:tab/>
        </w:r>
        <w:r>
          <w:fldChar w:fldCharType="begin"/>
        </w:r>
        <w:r>
          <w:instrText xml:space="preserve"> PAGEREF _Toc11870 \h </w:instrText>
        </w:r>
        <w:r>
          <w:fldChar w:fldCharType="separate"/>
        </w:r>
        <w:r>
          <w:t>51</w:t>
        </w:r>
        <w:r>
          <w:fldChar w:fldCharType="end"/>
        </w:r>
      </w:hyperlink>
    </w:p>
    <w:p>
      <w:pPr>
        <w:pStyle w:val="TOC2"/>
        <w:tabs>
          <w:tab w:val="right" w:leader="dot" w:pos="8306"/>
        </w:tabs>
      </w:pPr>
      <w:hyperlink w:anchor="_Toc26277" w:history="1">
        <w:r>
          <w:rPr>
            <w:rFonts w:ascii="仿宋" w:eastAsia="仿宋" w:hAnsi="仿宋" w:cs="仿宋" w:hint="eastAsia"/>
            <w:lang w:eastAsia="zh-CN"/>
          </w:rPr>
          <w:t>(一)、项目用地情况分析</w:t>
        </w:r>
        <w:r>
          <w:tab/>
        </w:r>
        <w:r>
          <w:fldChar w:fldCharType="begin"/>
        </w:r>
        <w:r>
          <w:instrText xml:space="preserve"> PAGEREF _Toc26277 \h </w:instrText>
        </w:r>
        <w:r>
          <w:fldChar w:fldCharType="separate"/>
        </w:r>
        <w:r>
          <w:t>51</w:t>
        </w:r>
        <w:r>
          <w:fldChar w:fldCharType="end"/>
        </w:r>
      </w:hyperlink>
    </w:p>
    <w:p>
      <w:pPr>
        <w:pStyle w:val="TOC2"/>
        <w:tabs>
          <w:tab w:val="right" w:leader="dot" w:pos="8306"/>
        </w:tabs>
      </w:pPr>
      <w:hyperlink w:anchor="_Toc14831" w:history="1">
        <w:r>
          <w:rPr>
            <w:rFonts w:ascii="仿宋" w:eastAsia="仿宋" w:hAnsi="仿宋" w:cs="仿宋" w:hint="eastAsia"/>
            <w:lang w:eastAsia="zh-CN"/>
          </w:rPr>
          <w:t>(二)、土地利用规划方案</w:t>
        </w:r>
        <w:r>
          <w:tab/>
        </w:r>
        <w:r>
          <w:fldChar w:fldCharType="begin"/>
        </w:r>
        <w:r>
          <w:instrText xml:space="preserve"> PAGEREF _Toc14831 \h </w:instrText>
        </w:r>
        <w:r>
          <w:fldChar w:fldCharType="separate"/>
        </w:r>
        <w:r>
          <w:t>52</w:t>
        </w:r>
        <w:r>
          <w:fldChar w:fldCharType="end"/>
        </w:r>
      </w:hyperlink>
    </w:p>
    <w:p>
      <w:pPr>
        <w:pStyle w:val="TOC1"/>
        <w:tabs>
          <w:tab w:val="right" w:leader="dot" w:pos="8306"/>
        </w:tabs>
      </w:pPr>
      <w:hyperlink w:anchor="_Toc26023" w:history="1">
        <w:r>
          <w:rPr>
            <w:rFonts w:ascii="仿宋" w:eastAsia="仿宋" w:hAnsi="仿宋" w:cs="仿宋" w:hint="eastAsia"/>
            <w:lang w:eastAsia="zh-CN"/>
          </w:rPr>
          <w:t>十、项目变更管理</w:t>
        </w:r>
        <w:r>
          <w:tab/>
        </w:r>
        <w:r>
          <w:fldChar w:fldCharType="begin"/>
        </w:r>
        <w:r>
          <w:instrText xml:space="preserve"> PAGEREF _Toc26023 \h </w:instrText>
        </w:r>
        <w:r>
          <w:fldChar w:fldCharType="separate"/>
        </w:r>
        <w:r>
          <w:t>53</w:t>
        </w:r>
        <w:r>
          <w:fldChar w:fldCharType="end"/>
        </w:r>
      </w:hyperlink>
    </w:p>
    <w:p>
      <w:pPr>
        <w:pStyle w:val="TOC2"/>
        <w:tabs>
          <w:tab w:val="right" w:leader="dot" w:pos="8306"/>
        </w:tabs>
      </w:pPr>
      <w:hyperlink w:anchor="_Toc25577" w:history="1">
        <w:r>
          <w:rPr>
            <w:rFonts w:ascii="仿宋" w:eastAsia="仿宋" w:hAnsi="仿宋" w:cs="仿宋" w:hint="eastAsia"/>
            <w:lang w:eastAsia="zh-CN"/>
          </w:rPr>
          <w:t>(一)、变更控制流程</w:t>
        </w:r>
        <w:r>
          <w:tab/>
        </w:r>
        <w:r>
          <w:fldChar w:fldCharType="begin"/>
        </w:r>
        <w:r>
          <w:instrText xml:space="preserve"> PAGEREF _Toc25577 \h </w:instrText>
        </w:r>
        <w:r>
          <w:fldChar w:fldCharType="separate"/>
        </w:r>
        <w:r>
          <w:t>53</w:t>
        </w:r>
        <w:r>
          <w:fldChar w:fldCharType="end"/>
        </w:r>
      </w:hyperlink>
    </w:p>
    <w:p>
      <w:pPr>
        <w:pStyle w:val="TOC2"/>
        <w:tabs>
          <w:tab w:val="right" w:leader="dot" w:pos="8306"/>
        </w:tabs>
      </w:pPr>
      <w:hyperlink w:anchor="_Toc20050" w:history="1">
        <w:r>
          <w:rPr>
            <w:rFonts w:ascii="仿宋" w:eastAsia="仿宋" w:hAnsi="仿宋" w:cs="仿宋" w:hint="eastAsia"/>
            <w:lang w:eastAsia="zh-CN"/>
          </w:rPr>
          <w:t>(二)、影响评估与处理</w:t>
        </w:r>
        <w:r>
          <w:tab/>
        </w:r>
        <w:r>
          <w:fldChar w:fldCharType="begin"/>
        </w:r>
        <w:r>
          <w:instrText xml:space="preserve"> PAGEREF _Toc20050 \h </w:instrText>
        </w:r>
        <w:r>
          <w:fldChar w:fldCharType="separate"/>
        </w:r>
        <w:r>
          <w:t>54</w:t>
        </w:r>
        <w:r>
          <w:fldChar w:fldCharType="end"/>
        </w:r>
      </w:hyperlink>
    </w:p>
    <w:p>
      <w:pPr>
        <w:pStyle w:val="TOC2"/>
        <w:tabs>
          <w:tab w:val="right" w:leader="dot" w:pos="8306"/>
        </w:tabs>
      </w:pPr>
      <w:hyperlink w:anchor="_Toc25406" w:history="1">
        <w:r>
          <w:rPr>
            <w:rFonts w:ascii="仿宋" w:eastAsia="仿宋" w:hAnsi="仿宋" w:cs="仿宋" w:hint="eastAsia"/>
            <w:lang w:eastAsia="zh-CN"/>
          </w:rPr>
          <w:t>(三)、变更记录与追踪</w:t>
        </w:r>
        <w:r>
          <w:tab/>
        </w:r>
        <w:r>
          <w:fldChar w:fldCharType="begin"/>
        </w:r>
        <w:r>
          <w:instrText xml:space="preserve"> PAGEREF _Toc25406 \h </w:instrText>
        </w:r>
        <w:r>
          <w:fldChar w:fldCharType="separate"/>
        </w:r>
        <w:r>
          <w:t>55</w:t>
        </w:r>
        <w:r>
          <w:fldChar w:fldCharType="end"/>
        </w:r>
      </w:hyperlink>
    </w:p>
    <w:p>
      <w:pPr>
        <w:pStyle w:val="TOC2"/>
        <w:tabs>
          <w:tab w:val="right" w:leader="dot" w:pos="8306"/>
        </w:tabs>
      </w:pPr>
      <w:hyperlink w:anchor="_Toc23793" w:history="1">
        <w:r>
          <w:rPr>
            <w:rFonts w:ascii="仿宋" w:eastAsia="仿宋" w:hAnsi="仿宋" w:cs="仿宋" w:hint="eastAsia"/>
            <w:lang w:eastAsia="zh-CN"/>
          </w:rPr>
          <w:t>(四)、变更管理策略</w:t>
        </w:r>
        <w:r>
          <w:tab/>
        </w:r>
        <w:r>
          <w:fldChar w:fldCharType="begin"/>
        </w:r>
        <w:r>
          <w:instrText xml:space="preserve"> PAGEREF _Toc23793 \h </w:instrText>
        </w:r>
        <w:r>
          <w:fldChar w:fldCharType="separate"/>
        </w:r>
        <w:r>
          <w:t>57</w:t>
        </w:r>
        <w:r>
          <w:fldChar w:fldCharType="end"/>
        </w:r>
      </w:hyperlink>
    </w:p>
    <w:p>
      <w:pPr>
        <w:pStyle w:val="TOC1"/>
        <w:tabs>
          <w:tab w:val="right" w:leader="dot" w:pos="8306"/>
        </w:tabs>
      </w:pPr>
      <w:hyperlink w:anchor="_Toc26531" w:history="1">
        <w:r>
          <w:rPr>
            <w:rFonts w:ascii="仿宋" w:eastAsia="仿宋" w:hAnsi="仿宋" w:cs="仿宋" w:hint="eastAsia"/>
            <w:lang w:eastAsia="zh-CN"/>
          </w:rPr>
          <w:t>十一、安全与应急管理</w:t>
        </w:r>
        <w:r>
          <w:tab/>
        </w:r>
        <w:r>
          <w:fldChar w:fldCharType="begin"/>
        </w:r>
        <w:r>
          <w:instrText xml:space="preserve"> PAGEREF _Toc26531 \h </w:instrText>
        </w:r>
        <w:r>
          <w:fldChar w:fldCharType="separate"/>
        </w:r>
        <w:r>
          <w:t>59</w:t>
        </w:r>
        <w:r>
          <w:fldChar w:fldCharType="end"/>
        </w:r>
      </w:hyperlink>
    </w:p>
    <w:p>
      <w:pPr>
        <w:pStyle w:val="TOC2"/>
        <w:tabs>
          <w:tab w:val="right" w:leader="dot" w:pos="8306"/>
        </w:tabs>
      </w:pPr>
      <w:hyperlink w:anchor="_Toc15512" w:history="1">
        <w:r>
          <w:rPr>
            <w:rFonts w:ascii="仿宋" w:eastAsia="仿宋" w:hAnsi="仿宋" w:cs="仿宋" w:hint="eastAsia"/>
            <w:lang w:eastAsia="zh-CN"/>
          </w:rPr>
          <w:t>(一)、安全生产管理</w:t>
        </w:r>
        <w:r>
          <w:tab/>
        </w:r>
        <w:r>
          <w:fldChar w:fldCharType="begin"/>
        </w:r>
        <w:r>
          <w:instrText xml:space="preserve"> PAGEREF _Toc15512 \h </w:instrText>
        </w:r>
        <w:r>
          <w:fldChar w:fldCharType="separate"/>
        </w:r>
        <w:r>
          <w:t>59</w:t>
        </w:r>
        <w:r>
          <w:fldChar w:fldCharType="end"/>
        </w:r>
      </w:hyperlink>
    </w:p>
    <w:p>
      <w:pPr>
        <w:pStyle w:val="TOC2"/>
        <w:tabs>
          <w:tab w:val="right" w:leader="dot" w:pos="8306"/>
        </w:tabs>
      </w:pPr>
      <w:hyperlink w:anchor="_Toc2377" w:history="1">
        <w:r>
          <w:rPr>
            <w:rFonts w:ascii="仿宋" w:eastAsia="仿宋" w:hAnsi="仿宋" w:cs="仿宋" w:hint="eastAsia"/>
            <w:lang w:eastAsia="zh-CN"/>
          </w:rPr>
          <w:t>(二)、应急预案与响应</w:t>
        </w:r>
        <w:r>
          <w:tab/>
        </w:r>
        <w:r>
          <w:fldChar w:fldCharType="begin"/>
        </w:r>
        <w:r>
          <w:instrText xml:space="preserve"> PAGEREF _Toc2377 \h </w:instrText>
        </w:r>
        <w:r>
          <w:fldChar w:fldCharType="separate"/>
        </w:r>
        <w:r>
          <w:t>60</w:t>
        </w:r>
        <w:r>
          <w:fldChar w:fldCharType="end"/>
        </w:r>
      </w:hyperlink>
    </w:p>
    <w:p>
      <w:pPr>
        <w:pStyle w:val="TOC1"/>
        <w:tabs>
          <w:tab w:val="right" w:leader="dot" w:pos="8306"/>
        </w:tabs>
      </w:pPr>
      <w:hyperlink w:anchor="_Toc120" w:history="1">
        <w:r>
          <w:rPr>
            <w:rFonts w:ascii="仿宋" w:eastAsia="仿宋" w:hAnsi="仿宋" w:cs="仿宋" w:hint="eastAsia"/>
            <w:lang w:eastAsia="zh-CN"/>
          </w:rPr>
          <w:t>十二、环境保护与治理方案</w:t>
        </w:r>
        <w:r>
          <w:tab/>
        </w:r>
        <w:r>
          <w:fldChar w:fldCharType="begin"/>
        </w:r>
        <w:r>
          <w:instrText xml:space="preserve"> PAGEREF _Toc120 \h </w:instrText>
        </w:r>
        <w:r>
          <w:fldChar w:fldCharType="separate"/>
        </w:r>
        <w:r>
          <w:t>62</w:t>
        </w:r>
        <w:r>
          <w:fldChar w:fldCharType="end"/>
        </w:r>
      </w:hyperlink>
    </w:p>
    <w:p>
      <w:pPr>
        <w:pStyle w:val="TOC2"/>
        <w:tabs>
          <w:tab w:val="right" w:leader="dot" w:pos="8306"/>
        </w:tabs>
      </w:pPr>
      <w:hyperlink w:anchor="_Toc851" w:history="1">
        <w:r>
          <w:rPr>
            <w:rFonts w:ascii="仿宋" w:eastAsia="仿宋" w:hAnsi="仿宋" w:cs="仿宋" w:hint="eastAsia"/>
            <w:lang w:eastAsia="zh-CN"/>
          </w:rPr>
          <w:t>(一)、项目环境影响评估</w:t>
        </w:r>
        <w:r>
          <w:tab/>
        </w:r>
        <w:r>
          <w:fldChar w:fldCharType="begin"/>
        </w:r>
        <w:r>
          <w:instrText xml:space="preserve"> PAGEREF _Toc851 \h </w:instrText>
        </w:r>
        <w:r>
          <w:fldChar w:fldCharType="separate"/>
        </w:r>
        <w:r>
          <w:t>62</w:t>
        </w:r>
        <w:r>
          <w:fldChar w:fldCharType="end"/>
        </w:r>
      </w:hyperlink>
    </w:p>
    <w:p>
      <w:pPr>
        <w:pStyle w:val="TOC2"/>
        <w:tabs>
          <w:tab w:val="right" w:leader="dot" w:pos="8306"/>
        </w:tabs>
      </w:pPr>
      <w:hyperlink w:anchor="_Toc248" w:history="1">
        <w:r>
          <w:rPr>
            <w:rFonts w:ascii="仿宋" w:eastAsia="仿宋" w:hAnsi="仿宋" w:cs="仿宋" w:hint="eastAsia"/>
            <w:lang w:eastAsia="zh-CN"/>
          </w:rPr>
          <w:t>(二)、环境保护措施与治理方案</w:t>
        </w:r>
        <w:r>
          <w:tab/>
        </w:r>
        <w:r>
          <w:fldChar w:fldCharType="begin"/>
        </w:r>
        <w:r>
          <w:instrText xml:space="preserve"> PAGEREF _Toc248 \h </w:instrText>
        </w:r>
        <w:r>
          <w:fldChar w:fldCharType="separate"/>
        </w:r>
        <w:r>
          <w:t>62</w:t>
        </w:r>
        <w:r>
          <w:fldChar w:fldCharType="end"/>
        </w:r>
      </w:hyperlink>
    </w:p>
    <w:p>
      <w:pPr>
        <w:pStyle w:val="TOC1"/>
        <w:tabs>
          <w:tab w:val="right" w:leader="dot" w:pos="8306"/>
        </w:tabs>
      </w:pPr>
      <w:hyperlink w:anchor="_Toc30493" w:history="1">
        <w:r>
          <w:rPr>
            <w:rFonts w:ascii="仿宋" w:eastAsia="仿宋" w:hAnsi="仿宋" w:cs="仿宋" w:hint="eastAsia"/>
            <w:lang w:eastAsia="zh-CN"/>
          </w:rPr>
          <w:t>十三、企业合规与伦理</w:t>
        </w:r>
        <w:r>
          <w:tab/>
        </w:r>
        <w:r>
          <w:fldChar w:fldCharType="begin"/>
        </w:r>
        <w:r>
          <w:instrText xml:space="preserve"> PAGEREF _Toc30493 \h </w:instrText>
        </w:r>
        <w:r>
          <w:fldChar w:fldCharType="separate"/>
        </w:r>
        <w:r>
          <w:t>63</w:t>
        </w:r>
        <w:r>
          <w:fldChar w:fldCharType="end"/>
        </w:r>
      </w:hyperlink>
    </w:p>
    <w:p>
      <w:pPr>
        <w:pStyle w:val="TOC2"/>
        <w:tabs>
          <w:tab w:val="right" w:leader="dot" w:pos="8306"/>
        </w:tabs>
      </w:pPr>
      <w:hyperlink w:anchor="_Toc615" w:history="1">
        <w:r>
          <w:rPr>
            <w:rFonts w:ascii="仿宋" w:eastAsia="仿宋" w:hAnsi="仿宋" w:cs="仿宋" w:hint="eastAsia"/>
            <w:lang w:eastAsia="zh-CN"/>
          </w:rPr>
          <w:t>(一)、合规政策与程序</w:t>
        </w:r>
        <w:r>
          <w:tab/>
        </w:r>
        <w:r>
          <w:fldChar w:fldCharType="begin"/>
        </w:r>
        <w:r>
          <w:instrText xml:space="preserve"> PAGEREF _Toc615 \h </w:instrText>
        </w:r>
        <w:r>
          <w:fldChar w:fldCharType="separate"/>
        </w:r>
        <w:r>
          <w:t>63</w:t>
        </w:r>
        <w:r>
          <w:fldChar w:fldCharType="end"/>
        </w:r>
      </w:hyperlink>
    </w:p>
    <w:p>
      <w:pPr>
        <w:pStyle w:val="TOC2"/>
        <w:tabs>
          <w:tab w:val="right" w:leader="dot" w:pos="8306"/>
        </w:tabs>
      </w:pPr>
      <w:hyperlink w:anchor="_Toc9866" w:history="1">
        <w:r>
          <w:rPr>
            <w:rFonts w:ascii="仿宋" w:eastAsia="仿宋" w:hAnsi="仿宋" w:cs="仿宋" w:hint="eastAsia"/>
            <w:lang w:eastAsia="zh-CN"/>
          </w:rPr>
          <w:t>(二)、伦理规范与培训</w:t>
        </w:r>
        <w:r>
          <w:tab/>
        </w:r>
        <w:r>
          <w:fldChar w:fldCharType="begin"/>
        </w:r>
        <w:r>
          <w:instrText xml:space="preserve"> PAGEREF _Toc9866 \h </w:instrText>
        </w:r>
        <w:r>
          <w:fldChar w:fldCharType="separate"/>
        </w:r>
        <w:r>
          <w:t>64</w:t>
        </w:r>
        <w:r>
          <w:fldChar w:fldCharType="end"/>
        </w:r>
      </w:hyperlink>
    </w:p>
    <w:p>
      <w:pPr>
        <w:pStyle w:val="TOC2"/>
        <w:tabs>
          <w:tab w:val="right" w:leader="dot" w:pos="8306"/>
        </w:tabs>
      </w:pPr>
      <w:hyperlink w:anchor="_Toc31373" w:history="1">
        <w:r>
          <w:rPr>
            <w:rFonts w:ascii="仿宋" w:eastAsia="仿宋" w:hAnsi="仿宋" w:cs="仿宋" w:hint="eastAsia"/>
            <w:lang w:eastAsia="zh-CN"/>
          </w:rPr>
          <w:t>(三)、合规风险评估</w:t>
        </w:r>
        <w:r>
          <w:tab/>
        </w:r>
        <w:r>
          <w:fldChar w:fldCharType="begin"/>
        </w:r>
        <w:r>
          <w:instrText xml:space="preserve"> PAGEREF _Toc31373 \h </w:instrText>
        </w:r>
        <w:r>
          <w:fldChar w:fldCharType="separate"/>
        </w:r>
        <w:r>
          <w:t>65</w:t>
        </w:r>
        <w:r>
          <w:fldChar w:fldCharType="end"/>
        </w:r>
      </w:hyperlink>
    </w:p>
    <w:p>
      <w:pPr>
        <w:pStyle w:val="TOC2"/>
        <w:tabs>
          <w:tab w:val="right" w:leader="dot" w:pos="8306"/>
        </w:tabs>
      </w:pPr>
      <w:hyperlink w:anchor="_Toc17908" w:history="1">
        <w:r>
          <w:rPr>
            <w:rFonts w:ascii="仿宋" w:eastAsia="仿宋" w:hAnsi="仿宋" w:cs="仿宋" w:hint="eastAsia"/>
            <w:lang w:eastAsia="zh-CN"/>
          </w:rPr>
          <w:t>(四)、合规监督与执行</w:t>
        </w:r>
        <w:r>
          <w:tab/>
        </w:r>
        <w:r>
          <w:fldChar w:fldCharType="begin"/>
        </w:r>
        <w:r>
          <w:instrText xml:space="preserve"> PAGEREF _Toc17908 \h </w:instrText>
        </w:r>
        <w:r>
          <w:fldChar w:fldCharType="separate"/>
        </w:r>
        <w:r>
          <w:t>66</w:t>
        </w:r>
        <w:r>
          <w:fldChar w:fldCharType="end"/>
        </w:r>
      </w:hyperlink>
    </w:p>
    <w:p>
      <w:pPr>
        <w:pStyle w:val="TOC1"/>
        <w:tabs>
          <w:tab w:val="right" w:leader="dot" w:pos="8306"/>
        </w:tabs>
      </w:pPr>
      <w:hyperlink w:anchor="_Toc13149" w:history="1">
        <w:r>
          <w:rPr>
            <w:rFonts w:ascii="仿宋" w:eastAsia="仿宋" w:hAnsi="仿宋" w:cs="仿宋" w:hint="eastAsia"/>
            <w:lang w:eastAsia="zh-CN"/>
          </w:rPr>
          <w:t>十四、合作与交流机制建立</w:t>
        </w:r>
        <w:r>
          <w:tab/>
        </w:r>
        <w:r>
          <w:fldChar w:fldCharType="begin"/>
        </w:r>
        <w:r>
          <w:instrText xml:space="preserve"> PAGEREF _Toc13149 \h </w:instrText>
        </w:r>
        <w:r>
          <w:fldChar w:fldCharType="separate"/>
        </w:r>
        <w:r>
          <w:t>67</w:t>
        </w:r>
        <w:r>
          <w:fldChar w:fldCharType="end"/>
        </w:r>
      </w:hyperlink>
    </w:p>
    <w:p>
      <w:pPr>
        <w:pStyle w:val="TOC2"/>
        <w:tabs>
          <w:tab w:val="right" w:leader="dot" w:pos="8306"/>
        </w:tabs>
      </w:pPr>
      <w:hyperlink w:anchor="_Toc19064" w:history="1">
        <w:r>
          <w:rPr>
            <w:rFonts w:ascii="仿宋" w:eastAsia="仿宋" w:hAnsi="仿宋" w:cs="仿宋" w:hint="eastAsia"/>
            <w:lang w:eastAsia="zh-CN"/>
          </w:rPr>
          <w:t>(一)、合作伙伴选择与合作方式</w:t>
        </w:r>
        <w:r>
          <w:tab/>
        </w:r>
        <w:r>
          <w:fldChar w:fldCharType="begin"/>
        </w:r>
        <w:r>
          <w:instrText xml:space="preserve"> PAGEREF _Toc19064 \h </w:instrText>
        </w:r>
        <w:r>
          <w:fldChar w:fldCharType="separate"/>
        </w:r>
        <w:r>
          <w:t>67</w:t>
        </w:r>
        <w:r>
          <w:fldChar w:fldCharType="end"/>
        </w:r>
      </w:hyperlink>
    </w:p>
    <w:p>
      <w:pPr>
        <w:pStyle w:val="TOC2"/>
        <w:tabs>
          <w:tab w:val="right" w:leader="dot" w:pos="8306"/>
        </w:tabs>
      </w:pPr>
      <w:hyperlink w:anchor="_Toc15508" w:history="1">
        <w:r>
          <w:rPr>
            <w:rFonts w:ascii="仿宋" w:eastAsia="仿宋" w:hAnsi="仿宋" w:cs="仿宋" w:hint="eastAsia"/>
            <w:lang w:eastAsia="zh-CN"/>
          </w:rPr>
          <w:t>(二)、交流与合作平台搭建</w:t>
        </w:r>
        <w:r>
          <w:tab/>
        </w:r>
        <w:r>
          <w:fldChar w:fldCharType="begin"/>
        </w:r>
        <w:r>
          <w:instrText xml:space="preserve"> PAGEREF _Toc15508 \h </w:instrText>
        </w:r>
        <w:r>
          <w:fldChar w:fldCharType="separate"/>
        </w:r>
        <w:r>
          <w:t>68</w:t>
        </w:r>
        <w:r>
          <w:fldChar w:fldCharType="end"/>
        </w:r>
      </w:hyperlink>
    </w:p>
    <w:p>
      <w:pPr>
        <w:pStyle w:val="TOC1"/>
        <w:tabs>
          <w:tab w:val="right" w:leader="dot" w:pos="8306"/>
        </w:tabs>
      </w:pPr>
      <w:hyperlink w:anchor="_Toc32683" w:history="1">
        <w:r>
          <w:rPr>
            <w:rFonts w:ascii="仿宋" w:eastAsia="仿宋" w:hAnsi="仿宋" w:cs="仿宋" w:hint="eastAsia"/>
            <w:lang w:eastAsia="zh-CN"/>
          </w:rPr>
          <w:t>十五、知识产权管理与保护</w:t>
        </w:r>
        <w:r>
          <w:tab/>
        </w:r>
        <w:r>
          <w:fldChar w:fldCharType="begin"/>
        </w:r>
        <w:r>
          <w:instrText xml:space="preserve"> PAGEREF _Toc32683 \h </w:instrText>
        </w:r>
        <w:r>
          <w:fldChar w:fldCharType="separate"/>
        </w:r>
        <w:r>
          <w:t>70</w:t>
        </w:r>
        <w:r>
          <w:fldChar w:fldCharType="end"/>
        </w:r>
      </w:hyperlink>
    </w:p>
    <w:p>
      <w:pPr>
        <w:pStyle w:val="TOC2"/>
        <w:tabs>
          <w:tab w:val="right" w:leader="dot" w:pos="8306"/>
        </w:tabs>
      </w:pPr>
      <w:hyperlink w:anchor="_Toc27411" w:history="1">
        <w:r>
          <w:rPr>
            <w:rFonts w:ascii="仿宋" w:eastAsia="仿宋" w:hAnsi="仿宋" w:cs="仿宋" w:hint="eastAsia"/>
            <w:lang w:eastAsia="zh-CN"/>
          </w:rPr>
          <w:t>(一)、知识产权管理体系建设</w:t>
        </w:r>
        <w:r>
          <w:tab/>
        </w:r>
        <w:r>
          <w:fldChar w:fldCharType="begin"/>
        </w:r>
        <w:r>
          <w:instrText xml:space="preserve"> PAGEREF _Toc27411 \h </w:instrText>
        </w:r>
        <w:r>
          <w:fldChar w:fldCharType="separate"/>
        </w:r>
        <w:r>
          <w:t>70</w:t>
        </w:r>
        <w:r>
          <w:fldChar w:fldCharType="end"/>
        </w:r>
      </w:hyperlink>
    </w:p>
    <w:p>
      <w:pPr>
        <w:pStyle w:val="TOC2"/>
        <w:tabs>
          <w:tab w:val="right" w:leader="dot" w:pos="8306"/>
        </w:tabs>
      </w:pPr>
      <w:hyperlink w:anchor="_Toc18435" w:history="1">
        <w:r>
          <w:rPr>
            <w:rFonts w:ascii="仿宋" w:eastAsia="仿宋" w:hAnsi="仿宋" w:cs="仿宋" w:hint="eastAsia"/>
            <w:lang w:eastAsia="zh-CN"/>
          </w:rPr>
          <w:t>(二)、知识产权保护措施</w:t>
        </w:r>
        <w:r>
          <w:tab/>
        </w:r>
        <w:r>
          <w:fldChar w:fldCharType="begin"/>
        </w:r>
        <w:r>
          <w:instrText xml:space="preserve"> PAGEREF _Toc18435 \h </w:instrText>
        </w:r>
        <w:r>
          <w:fldChar w:fldCharType="separate"/>
        </w:r>
        <w:r>
          <w:t>71</w:t>
        </w:r>
        <w:r>
          <w:fldChar w:fldCharType="end"/>
        </w:r>
      </w:hyperlink>
    </w:p>
    <w:p>
      <w:pPr>
        <w:pStyle w:val="TOC1"/>
        <w:tabs>
          <w:tab w:val="right" w:leader="dot" w:pos="8306"/>
        </w:tabs>
      </w:pPr>
      <w:hyperlink w:anchor="_Toc23595" w:history="1">
        <w:r>
          <w:rPr>
            <w:rFonts w:ascii="仿宋" w:eastAsia="仿宋" w:hAnsi="仿宋" w:cs="仿宋" w:hint="eastAsia"/>
            <w:lang w:eastAsia="zh-CN"/>
          </w:rPr>
          <w:t>十六、法律法规与政策遵循</w:t>
        </w:r>
        <w:r>
          <w:tab/>
        </w:r>
        <w:r>
          <w:fldChar w:fldCharType="begin"/>
        </w:r>
        <w:r>
          <w:instrText xml:space="preserve"> PAGEREF _Toc23595 \h </w:instrText>
        </w:r>
        <w:r>
          <w:fldChar w:fldCharType="separate"/>
        </w:r>
        <w:r>
          <w:t>72</w:t>
        </w:r>
        <w:r>
          <w:fldChar w:fldCharType="end"/>
        </w:r>
      </w:hyperlink>
    </w:p>
    <w:p>
      <w:pPr>
        <w:pStyle w:val="TOC2"/>
        <w:tabs>
          <w:tab w:val="right" w:leader="dot" w:pos="8306"/>
        </w:tabs>
      </w:pPr>
      <w:hyperlink w:anchor="_Toc17782" w:history="1">
        <w:r>
          <w:rPr>
            <w:rFonts w:ascii="仿宋" w:eastAsia="仿宋" w:hAnsi="仿宋" w:cs="仿宋" w:hint="eastAsia"/>
            <w:lang w:eastAsia="zh-CN"/>
          </w:rPr>
          <w:t>(一)、法律法规遵守</w:t>
        </w:r>
        <w:r>
          <w:tab/>
        </w:r>
        <w:r>
          <w:fldChar w:fldCharType="begin"/>
        </w:r>
        <w:r>
          <w:instrText xml:space="preserve"> PAGEREF _Toc17782 \h </w:instrText>
        </w:r>
        <w:r>
          <w:fldChar w:fldCharType="separate"/>
        </w:r>
        <w:r>
          <w:t>72</w:t>
        </w:r>
        <w:r>
          <w:fldChar w:fldCharType="end"/>
        </w:r>
      </w:hyperlink>
    </w:p>
    <w:p>
      <w:pPr>
        <w:pStyle w:val="TOC2"/>
        <w:tabs>
          <w:tab w:val="right" w:leader="dot" w:pos="8306"/>
        </w:tabs>
      </w:pPr>
      <w:hyperlink w:anchor="_Toc25662" w:history="1">
        <w:r>
          <w:rPr>
            <w:rFonts w:ascii="仿宋" w:eastAsia="仿宋" w:hAnsi="仿宋" w:cs="仿宋" w:hint="eastAsia"/>
            <w:lang w:eastAsia="zh-CN"/>
          </w:rPr>
          <w:t>(二)、政策导向与利用</w:t>
        </w:r>
        <w:r>
          <w:tab/>
        </w:r>
        <w:r>
          <w:fldChar w:fldCharType="begin"/>
        </w:r>
        <w:r>
          <w:instrText xml:space="preserve"> PAGEREF _Toc25662 \h </w:instrText>
        </w:r>
        <w:r>
          <w:fldChar w:fldCharType="separate"/>
        </w:r>
        <w:r>
          <w:t>73</w:t>
        </w:r>
        <w:r>
          <w:fldChar w:fldCharType="end"/>
        </w:r>
      </w:hyperlink>
    </w:p>
    <w:p>
      <w:pPr>
        <w:pStyle w:val="TOC1"/>
        <w:tabs>
          <w:tab w:val="right" w:leader="dot" w:pos="8306"/>
        </w:tabs>
      </w:pPr>
      <w:hyperlink w:anchor="_Toc21531" w:history="1">
        <w:r>
          <w:rPr>
            <w:rFonts w:ascii="仿宋" w:eastAsia="仿宋" w:hAnsi="仿宋" w:cs="仿宋" w:hint="eastAsia"/>
            <w:lang w:eastAsia="zh-CN"/>
          </w:rPr>
          <w:t>十七、成果转化与推广应用</w:t>
        </w:r>
        <w:r>
          <w:tab/>
        </w:r>
        <w:r>
          <w:fldChar w:fldCharType="begin"/>
        </w:r>
        <w:r>
          <w:instrText xml:space="preserve"> PAGEREF _Toc21531 \h </w:instrText>
        </w:r>
        <w:r>
          <w:fldChar w:fldCharType="separate"/>
        </w:r>
        <w:r>
          <w:t>74</w:t>
        </w:r>
        <w:r>
          <w:fldChar w:fldCharType="end"/>
        </w:r>
      </w:hyperlink>
    </w:p>
    <w:p>
      <w:pPr>
        <w:pStyle w:val="TOC2"/>
        <w:tabs>
          <w:tab w:val="right" w:leader="dot" w:pos="8306"/>
        </w:tabs>
      </w:pPr>
      <w:hyperlink w:anchor="_Toc19289" w:history="1">
        <w:r>
          <w:rPr>
            <w:rFonts w:ascii="仿宋" w:eastAsia="仿宋" w:hAnsi="仿宋" w:cs="仿宋" w:hint="eastAsia"/>
            <w:lang w:eastAsia="zh-CN"/>
          </w:rPr>
          <w:t>(一)、成果转化策略制定</w:t>
        </w:r>
        <w:r>
          <w:tab/>
        </w:r>
        <w:r>
          <w:fldChar w:fldCharType="begin"/>
        </w:r>
        <w:r>
          <w:instrText xml:space="preserve"> PAGEREF _Toc19289 \h </w:instrText>
        </w:r>
        <w:r>
          <w:fldChar w:fldCharType="separate"/>
        </w:r>
        <w:r>
          <w:t>74</w:t>
        </w:r>
        <w:r>
          <w:fldChar w:fldCharType="end"/>
        </w:r>
      </w:hyperlink>
    </w:p>
    <w:p>
      <w:pPr>
        <w:pStyle w:val="TOC2"/>
        <w:tabs>
          <w:tab w:val="right" w:leader="dot" w:pos="8306"/>
        </w:tabs>
      </w:pPr>
      <w:hyperlink w:anchor="_Toc20179" w:history="1">
        <w:r>
          <w:rPr>
            <w:rFonts w:ascii="仿宋" w:eastAsia="仿宋" w:hAnsi="仿宋" w:cs="仿宋" w:hint="eastAsia"/>
            <w:lang w:eastAsia="zh-CN"/>
          </w:rPr>
          <w:t>(二)、成果推广应用方案</w:t>
        </w:r>
        <w:r>
          <w:tab/>
        </w:r>
        <w:r>
          <w:fldChar w:fldCharType="begin"/>
        </w:r>
        <w:r>
          <w:instrText xml:space="preserve"> PAGEREF _Toc20179 \h </w:instrText>
        </w:r>
        <w:r>
          <w:fldChar w:fldCharType="separate"/>
        </w:r>
        <w:r>
          <w:t>76</w:t>
        </w:r>
        <w:r>
          <w:fldChar w:fldCharType="end"/>
        </w:r>
      </w:hyperlink>
    </w:p>
    <w:p>
      <w:pPr>
        <w:pStyle w:val="TOC1"/>
        <w:tabs>
          <w:tab w:val="right" w:leader="dot" w:pos="8306"/>
        </w:tabs>
      </w:pPr>
      <w:hyperlink w:anchor="_Toc4023" w:history="1">
        <w:r>
          <w:rPr>
            <w:rFonts w:ascii="仿宋" w:eastAsia="仿宋" w:hAnsi="仿宋" w:cs="仿宋" w:hint="eastAsia"/>
            <w:lang w:eastAsia="zh-CN"/>
          </w:rPr>
          <w:t>十八、项目施工方案</w:t>
        </w:r>
        <w:r>
          <w:tab/>
        </w:r>
        <w:r>
          <w:fldChar w:fldCharType="begin"/>
        </w:r>
        <w:r>
          <w:instrText xml:space="preserve"> PAGEREF _Toc4023 \h </w:instrText>
        </w:r>
        <w:r>
          <w:fldChar w:fldCharType="separate"/>
        </w:r>
        <w:r>
          <w:t>77</w:t>
        </w:r>
        <w:r>
          <w:fldChar w:fldCharType="end"/>
        </w:r>
      </w:hyperlink>
    </w:p>
    <w:p>
      <w:pPr>
        <w:pStyle w:val="TOC2"/>
        <w:tabs>
          <w:tab w:val="right" w:leader="dot" w:pos="8306"/>
        </w:tabs>
      </w:pPr>
      <w:hyperlink w:anchor="_Toc5703" w:history="1">
        <w:r>
          <w:rPr>
            <w:rFonts w:ascii="仿宋" w:eastAsia="仿宋" w:hAnsi="仿宋" w:cs="仿宋" w:hint="eastAsia"/>
            <w:lang w:eastAsia="zh-CN"/>
          </w:rPr>
          <w:t>(一)、施工组织设计</w:t>
        </w:r>
        <w:r>
          <w:tab/>
        </w:r>
        <w:r>
          <w:fldChar w:fldCharType="begin"/>
        </w:r>
        <w:r>
          <w:instrText xml:space="preserve"> PAGEREF _Toc5703 \h </w:instrText>
        </w:r>
        <w:r>
          <w:fldChar w:fldCharType="separate"/>
        </w:r>
        <w:r>
          <w:t>77</w:t>
        </w:r>
        <w:r>
          <w:fldChar w:fldCharType="end"/>
        </w:r>
      </w:hyperlink>
    </w:p>
    <w:p>
      <w:pPr>
        <w:pStyle w:val="TOC2"/>
        <w:tabs>
          <w:tab w:val="right" w:leader="dot" w:pos="8306"/>
        </w:tabs>
      </w:pPr>
      <w:hyperlink w:anchor="_Toc25935" w:history="1">
        <w:r>
          <w:rPr>
            <w:rFonts w:ascii="仿宋" w:eastAsia="仿宋" w:hAnsi="仿宋" w:cs="仿宋" w:hint="eastAsia"/>
            <w:lang w:eastAsia="zh-CN"/>
          </w:rPr>
          <w:t>(二)、施工工艺与技术路线</w:t>
        </w:r>
        <w:r>
          <w:tab/>
        </w:r>
        <w:r>
          <w:fldChar w:fldCharType="begin"/>
        </w:r>
        <w:r>
          <w:instrText xml:space="preserve"> PAGEREF _Toc25935 \h </w:instrText>
        </w:r>
        <w:r>
          <w:fldChar w:fldCharType="separate"/>
        </w:r>
        <w:r>
          <w:t>79</w:t>
        </w:r>
        <w:r>
          <w:fldChar w:fldCharType="end"/>
        </w:r>
      </w:hyperlink>
    </w:p>
    <w:p>
      <w:pPr>
        <w:pStyle w:val="TOC2"/>
        <w:tabs>
          <w:tab w:val="right" w:leader="dot" w:pos="8306"/>
        </w:tabs>
      </w:pPr>
      <w:hyperlink w:anchor="_Toc21692" w:history="1">
        <w:r>
          <w:rPr>
            <w:rFonts w:ascii="仿宋" w:eastAsia="仿宋" w:hAnsi="仿宋" w:cs="仿宋" w:hint="eastAsia"/>
            <w:lang w:eastAsia="zh-CN"/>
          </w:rPr>
          <w:t>(三)、关键节点施工计划</w:t>
        </w:r>
        <w:r>
          <w:tab/>
        </w:r>
        <w:r>
          <w:fldChar w:fldCharType="begin"/>
        </w:r>
        <w:r>
          <w:instrText xml:space="preserve"> PAGEREF _Toc21692 \h </w:instrText>
        </w:r>
        <w:r>
          <w:fldChar w:fldCharType="separate"/>
        </w:r>
        <w:r>
          <w:t>80</w:t>
        </w:r>
        <w:r>
          <w:fldChar w:fldCharType="end"/>
        </w:r>
      </w:hyperlink>
    </w:p>
    <w:p>
      <w:pPr>
        <w:pStyle w:val="TOC2"/>
        <w:tabs>
          <w:tab w:val="right" w:leader="dot" w:pos="8306"/>
        </w:tabs>
      </w:pPr>
      <w:hyperlink w:anchor="_Toc8921" w:history="1">
        <w:r>
          <w:rPr>
            <w:rFonts w:ascii="仿宋" w:eastAsia="仿宋" w:hAnsi="仿宋" w:cs="仿宋" w:hint="eastAsia"/>
            <w:lang w:eastAsia="zh-CN"/>
          </w:rPr>
          <w:t>(四)、施工现场管理</w:t>
        </w:r>
        <w:r>
          <w:tab/>
        </w:r>
        <w:r>
          <w:fldChar w:fldCharType="begin"/>
        </w:r>
        <w:r>
          <w:instrText xml:space="preserve"> PAGEREF _Toc8921 \h </w:instrText>
        </w:r>
        <w:r>
          <w:fldChar w:fldCharType="separate"/>
        </w:r>
        <w:r>
          <w:t>82</w:t>
        </w:r>
        <w:r>
          <w:fldChar w:fldCharType="end"/>
        </w:r>
      </w:hyperlink>
    </w:p>
    <w:p>
      <w:pPr>
        <w:pStyle w:val="TOC1"/>
        <w:tabs>
          <w:tab w:val="right" w:leader="dot" w:pos="8306"/>
        </w:tabs>
      </w:pPr>
      <w:hyperlink w:anchor="_Toc3460" w:history="1">
        <w:r>
          <w:rPr>
            <w:rFonts w:ascii="仿宋" w:eastAsia="仿宋" w:hAnsi="仿宋" w:cs="仿宋" w:hint="eastAsia"/>
            <w:lang w:eastAsia="zh-CN"/>
          </w:rPr>
          <w:t>十九、设施与设备管理</w:t>
        </w:r>
        <w:r>
          <w:tab/>
        </w:r>
        <w:r>
          <w:fldChar w:fldCharType="begin"/>
        </w:r>
        <w:r>
          <w:instrText xml:space="preserve"> PAGEREF _Toc3460 \h </w:instrText>
        </w:r>
        <w:r>
          <w:fldChar w:fldCharType="separate"/>
        </w:r>
        <w:r>
          <w:t>84</w:t>
        </w:r>
        <w:r>
          <w:fldChar w:fldCharType="end"/>
        </w:r>
      </w:hyperlink>
    </w:p>
    <w:p>
      <w:pPr>
        <w:pStyle w:val="TOC2"/>
        <w:tabs>
          <w:tab w:val="right" w:leader="dot" w:pos="8306"/>
        </w:tabs>
      </w:pPr>
      <w:hyperlink w:anchor="_Toc4077" w:history="1">
        <w:r>
          <w:rPr>
            <w:rFonts w:ascii="仿宋" w:eastAsia="仿宋" w:hAnsi="仿宋" w:cs="仿宋" w:hint="eastAsia"/>
            <w:lang w:eastAsia="zh-CN"/>
          </w:rPr>
          <w:t>(一)、设施规划与配置</w:t>
        </w:r>
        <w:r>
          <w:tab/>
        </w:r>
        <w:r>
          <w:fldChar w:fldCharType="begin"/>
        </w:r>
        <w:r>
          <w:instrText xml:space="preserve"> PAGEREF _Toc4077 \h </w:instrText>
        </w:r>
        <w:r>
          <w:fldChar w:fldCharType="separate"/>
        </w:r>
        <w:r>
          <w:t>84</w:t>
        </w:r>
        <w:r>
          <w:fldChar w:fldCharType="end"/>
        </w:r>
      </w:hyperlink>
    </w:p>
    <w:p>
      <w:pPr>
        <w:pStyle w:val="TOC2"/>
        <w:tabs>
          <w:tab w:val="right" w:leader="dot" w:pos="8306"/>
        </w:tabs>
      </w:pPr>
      <w:hyperlink w:anchor="_Toc15649" w:history="1">
        <w:r>
          <w:rPr>
            <w:rFonts w:ascii="仿宋" w:eastAsia="仿宋" w:hAnsi="仿宋" w:cs="仿宋" w:hint="eastAsia"/>
            <w:lang w:eastAsia="zh-CN"/>
          </w:rPr>
          <w:t>(二)、设备采购与维护管理</w:t>
        </w:r>
        <w:r>
          <w:tab/>
        </w:r>
        <w:r>
          <w:fldChar w:fldCharType="begin"/>
        </w:r>
        <w:r>
          <w:instrText xml:space="preserve"> PAGEREF _Toc15649 \h </w:instrText>
        </w:r>
        <w:r>
          <w:fldChar w:fldCharType="separate"/>
        </w:r>
        <w:r>
          <w:t>84</w:t>
        </w:r>
        <w:r>
          <w:fldChar w:fldCharType="end"/>
        </w:r>
      </w:hyperlink>
    </w:p>
    <w:p>
      <w:pPr>
        <w:pStyle w:val="TOC2"/>
        <w:tabs>
          <w:tab w:val="right" w:leader="dot" w:pos="8306"/>
        </w:tabs>
      </w:pPr>
      <w:hyperlink w:anchor="_Toc25898" w:history="1">
        <w:r>
          <w:rPr>
            <w:rFonts w:ascii="仿宋" w:eastAsia="仿宋" w:hAnsi="仿宋" w:cs="仿宋" w:hint="eastAsia"/>
            <w:lang w:eastAsia="zh-CN"/>
          </w:rPr>
          <w:t>(三)、设施设备升级策略</w:t>
        </w:r>
        <w:r>
          <w:tab/>
        </w:r>
        <w:r>
          <w:fldChar w:fldCharType="begin"/>
        </w:r>
        <w:r>
          <w:instrText xml:space="preserve"> PAGEREF _Toc25898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一、文教办公用品项目的技术资源开发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二、文教办公用品项目的人力资源管理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教办公用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三、文教办公用品项目的资金资源筹措与优化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文教办公用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6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教办公用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教办公用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文教办公用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33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文教办公用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文教办公用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文教办公用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69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24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文教办公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20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59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051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395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https://d.book118.com/166150024200010033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95D4E"/>
    <w:rsid w:val="15195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5002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2024-01-06T21:29:00Z</dcterms:created>
  <dcterms:modified xsi:type="dcterms:W3CDTF">2024-01-06T21:30:09Z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32A762B7879C4BF0A055FF3CC407F800_11</vt:lpwstr>
  </property>
  <property fmtid="{D5CDD505-2E9C-101B-9397-08002B2CF9AE}" pid="3" name="KSOProductBuildVer">
    <vt:lpwstr>2052-12.1.0.16120</vt:lpwstr>
  </property>
</Properties>
</file>