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73" w:line="210" w:lineRule="auto"/>
        <w:ind w:left="4" w:right="306"/>
        <w:rPr>
          <w:rFonts w:ascii="Times New Roman" w:eastAsia="Times New Roman" w:hAnsi="Times New Roman" w:cs="Times New Roman"/>
          <w:sz w:val="28"/>
          <w:szCs w:val="28"/>
        </w:rPr>
      </w:pPr>
      <w:r>
        <w:drawing>
          <wp:anchor distT="0" distB="0" distL="0" distR="0" simplePos="0" relativeHeight="251658240" behindDoc="0" locked="0" layoutInCell="0" allowOverlap="1">
            <wp:simplePos x="0" y="0"/>
            <wp:positionH relativeFrom="page">
              <wp:posOffset>882660</wp:posOffset>
            </wp:positionH>
            <wp:positionV relativeFrom="page">
              <wp:posOffset>2667040</wp:posOffset>
            </wp:positionV>
            <wp:extent cx="6134077"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34077" cy="12617"/>
                    </a:xfrm>
                    <a:prstGeom prst="rect">
                      <a:avLst/>
                    </a:prstGeom>
                  </pic:spPr>
                </pic:pic>
              </a:graphicData>
            </a:graphic>
          </wp:anchor>
        </w:drawing>
      </w:r>
      <w:r>
        <w:rPr>
          <w:rFonts w:ascii="Times New Roman" w:eastAsia="Times New Roman" w:hAnsi="Times New Roman" w:cs="Times New Roman"/>
          <w:spacing w:val="-18"/>
          <w:sz w:val="28"/>
          <w:szCs w:val="28"/>
        </w:rPr>
        <w:t>ICS</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18"/>
          <w:sz w:val="28"/>
          <w:szCs w:val="28"/>
        </w:rPr>
        <w:t>01.040.03</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16"/>
          <w:sz w:val="28"/>
          <w:szCs w:val="28"/>
        </w:rPr>
        <w:t>P</w:t>
      </w:r>
      <w:r>
        <w:rPr>
          <w:rFonts w:ascii="Times New Roman" w:eastAsia="Times New Roman" w:hAnsi="Times New Roman" w:cs="Times New Roman"/>
          <w:spacing w:val="3"/>
          <w:sz w:val="28"/>
          <w:szCs w:val="28"/>
        </w:rPr>
        <w:t xml:space="preserve"> </w:t>
      </w:r>
      <w:r>
        <w:rPr>
          <w:rFonts w:ascii="Times New Roman" w:eastAsia="Times New Roman" w:hAnsi="Times New Roman" w:cs="Times New Roman"/>
          <w:spacing w:val="-16"/>
          <w:sz w:val="28"/>
          <w:szCs w:val="28"/>
        </w:rPr>
        <w:t>50</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52" w:line="222" w:lineRule="auto"/>
        <w:ind w:left="11"/>
        <w:rPr>
          <w:rFonts w:ascii="SimHei" w:eastAsia="SimHei" w:hAnsi="SimHei" w:cs="SimHei"/>
          <w:sz w:val="47"/>
          <w:szCs w:val="47"/>
        </w:rPr>
      </w:pPr>
      <w:r>
        <w:rPr>
          <w:rFonts w:ascii="SimHei" w:eastAsia="SimHei" w:hAnsi="SimHei" w:cs="SimHei"/>
          <w:b/>
          <w:bCs/>
          <w:spacing w:val="-24"/>
          <w:sz w:val="47"/>
          <w:szCs w:val="47"/>
        </w:rPr>
        <w:t>宁</w:t>
      </w:r>
      <w:r>
        <w:rPr>
          <w:rFonts w:ascii="SimHei" w:eastAsia="SimHei" w:hAnsi="SimHei" w:cs="SimHei"/>
          <w:spacing w:val="192"/>
          <w:sz w:val="47"/>
          <w:szCs w:val="47"/>
        </w:rPr>
        <w:t xml:space="preserve"> </w:t>
      </w:r>
      <w:r>
        <w:rPr>
          <w:rFonts w:ascii="SimHei" w:eastAsia="SimHei" w:hAnsi="SimHei" w:cs="SimHei"/>
          <w:b/>
          <w:bCs/>
          <w:spacing w:val="-24"/>
          <w:sz w:val="47"/>
          <w:szCs w:val="47"/>
        </w:rPr>
        <w:t>夏</w:t>
      </w:r>
    </w:p>
    <w:p>
      <w:pPr>
        <w:spacing w:line="14" w:lineRule="auto"/>
        <w:rPr>
          <w:rFonts w:ascii="Arial"/>
          <w:sz w:val="2"/>
        </w:rPr>
      </w:pPr>
      <w:r>
        <w:rPr>
          <w:rFonts w:ascii="Arial" w:eastAsia="Arial" w:hAnsi="Arial" w:cs="Arial"/>
          <w:sz w:val="2"/>
          <w:szCs w:val="2"/>
        </w:rPr>
        <w:br w:type="column"/>
      </w:r>
    </w:p>
    <w:p>
      <w:pPr>
        <w:spacing w:before="548" w:line="232" w:lineRule="auto"/>
        <w:ind w:right="311"/>
        <w:jc w:val="right"/>
        <w:rPr>
          <w:rFonts w:ascii="Times New Roman" w:eastAsia="Times New Roman" w:hAnsi="Times New Roman" w:cs="Times New Roman"/>
          <w:sz w:val="124"/>
          <w:szCs w:val="124"/>
        </w:rPr>
      </w:pPr>
      <w:r>
        <w:rPr>
          <w:rFonts w:ascii="Times New Roman" w:eastAsia="Times New Roman" w:hAnsi="Times New Roman" w:cs="Times New Roman"/>
          <w:b/>
          <w:bCs/>
          <w:spacing w:val="-4"/>
          <w:sz w:val="124"/>
          <w:szCs w:val="124"/>
        </w:rPr>
        <w:t>DB64</w:t>
      </w:r>
    </w:p>
    <w:p>
      <w:pPr>
        <w:spacing w:before="2" w:line="220" w:lineRule="auto"/>
        <w:rPr>
          <w:rFonts w:ascii="SimHei" w:eastAsia="SimHei" w:hAnsi="SimHei" w:cs="SimHei"/>
          <w:sz w:val="47"/>
          <w:szCs w:val="47"/>
        </w:rPr>
      </w:pPr>
      <w:r>
        <w:rPr>
          <w:rFonts w:ascii="SimHei" w:eastAsia="SimHei" w:hAnsi="SimHei" w:cs="SimHei"/>
          <w:b/>
          <w:bCs/>
          <w:spacing w:val="-35"/>
          <w:sz w:val="47"/>
          <w:szCs w:val="47"/>
        </w:rPr>
        <w:t>回</w:t>
      </w:r>
      <w:r>
        <w:rPr>
          <w:rFonts w:ascii="SimHei" w:eastAsia="SimHei" w:hAnsi="SimHei" w:cs="SimHei"/>
          <w:spacing w:val="216"/>
          <w:sz w:val="47"/>
          <w:szCs w:val="47"/>
        </w:rPr>
        <w:t xml:space="preserve"> </w:t>
      </w:r>
      <w:r>
        <w:rPr>
          <w:rFonts w:ascii="SimHei" w:eastAsia="SimHei" w:hAnsi="SimHei" w:cs="SimHei"/>
          <w:b/>
          <w:bCs/>
          <w:spacing w:val="-35"/>
          <w:sz w:val="47"/>
          <w:szCs w:val="47"/>
        </w:rPr>
        <w:t>族</w:t>
      </w:r>
      <w:r>
        <w:rPr>
          <w:rFonts w:ascii="SimHei" w:eastAsia="SimHei" w:hAnsi="SimHei" w:cs="SimHei"/>
          <w:spacing w:val="169"/>
          <w:sz w:val="47"/>
          <w:szCs w:val="47"/>
        </w:rPr>
        <w:t xml:space="preserve"> </w:t>
      </w:r>
      <w:r>
        <w:rPr>
          <w:rFonts w:ascii="SimHei" w:eastAsia="SimHei" w:hAnsi="SimHei" w:cs="SimHei"/>
          <w:b/>
          <w:bCs/>
          <w:spacing w:val="-35"/>
          <w:sz w:val="47"/>
          <w:szCs w:val="47"/>
        </w:rPr>
        <w:t>自</w:t>
      </w:r>
      <w:r>
        <w:rPr>
          <w:rFonts w:ascii="SimHei" w:eastAsia="SimHei" w:hAnsi="SimHei" w:cs="SimHei"/>
          <w:spacing w:val="28"/>
          <w:sz w:val="47"/>
          <w:szCs w:val="47"/>
        </w:rPr>
        <w:t xml:space="preserve">  </w:t>
      </w:r>
      <w:r>
        <w:rPr>
          <w:rFonts w:ascii="SimHei" w:eastAsia="SimHei" w:hAnsi="SimHei" w:cs="SimHei"/>
          <w:b/>
          <w:bCs/>
          <w:spacing w:val="-35"/>
          <w:sz w:val="47"/>
          <w:szCs w:val="47"/>
        </w:rPr>
        <w:t>治</w:t>
      </w:r>
      <w:r>
        <w:rPr>
          <w:rFonts w:ascii="SimHei" w:eastAsia="SimHei" w:hAnsi="SimHei" w:cs="SimHei"/>
          <w:spacing w:val="220"/>
          <w:sz w:val="47"/>
          <w:szCs w:val="47"/>
        </w:rPr>
        <w:t xml:space="preserve"> </w:t>
      </w:r>
      <w:r>
        <w:rPr>
          <w:rFonts w:ascii="SimHei" w:eastAsia="SimHei" w:hAnsi="SimHei" w:cs="SimHei"/>
          <w:b/>
          <w:bCs/>
          <w:spacing w:val="-35"/>
          <w:sz w:val="47"/>
          <w:szCs w:val="47"/>
        </w:rPr>
        <w:t>区</w:t>
      </w:r>
      <w:r>
        <w:rPr>
          <w:rFonts w:ascii="SimHei" w:eastAsia="SimHei" w:hAnsi="SimHei" w:cs="SimHei"/>
          <w:spacing w:val="211"/>
          <w:sz w:val="47"/>
          <w:szCs w:val="47"/>
        </w:rPr>
        <w:t xml:space="preserve"> </w:t>
      </w:r>
      <w:r>
        <w:rPr>
          <w:rFonts w:ascii="SimHei" w:eastAsia="SimHei" w:hAnsi="SimHei" w:cs="SimHei"/>
          <w:b/>
          <w:bCs/>
          <w:spacing w:val="-35"/>
          <w:sz w:val="47"/>
          <w:szCs w:val="47"/>
        </w:rPr>
        <w:t>地</w:t>
      </w:r>
      <w:r>
        <w:rPr>
          <w:rFonts w:ascii="SimHei" w:eastAsia="SimHei" w:hAnsi="SimHei" w:cs="SimHei"/>
          <w:spacing w:val="225"/>
          <w:sz w:val="47"/>
          <w:szCs w:val="47"/>
        </w:rPr>
        <w:t xml:space="preserve"> </w:t>
      </w:r>
      <w:r>
        <w:rPr>
          <w:rFonts w:ascii="SimHei" w:eastAsia="SimHei" w:hAnsi="SimHei" w:cs="SimHei"/>
          <w:b/>
          <w:bCs/>
          <w:spacing w:val="-35"/>
          <w:sz w:val="47"/>
          <w:szCs w:val="47"/>
        </w:rPr>
        <w:t>方</w:t>
      </w:r>
      <w:r>
        <w:rPr>
          <w:rFonts w:ascii="SimHei" w:eastAsia="SimHei" w:hAnsi="SimHei" w:cs="SimHei"/>
          <w:spacing w:val="173"/>
          <w:sz w:val="47"/>
          <w:szCs w:val="47"/>
        </w:rPr>
        <w:t xml:space="preserve"> </w:t>
      </w:r>
      <w:r>
        <w:rPr>
          <w:rFonts w:ascii="SimHei" w:eastAsia="SimHei" w:hAnsi="SimHei" w:cs="SimHei"/>
          <w:b/>
          <w:bCs/>
          <w:spacing w:val="-35"/>
          <w:sz w:val="47"/>
          <w:szCs w:val="47"/>
        </w:rPr>
        <w:t>标</w:t>
      </w:r>
      <w:r>
        <w:rPr>
          <w:rFonts w:ascii="SimHei" w:eastAsia="SimHei" w:hAnsi="SimHei" w:cs="SimHei"/>
          <w:spacing w:val="224"/>
          <w:sz w:val="47"/>
          <w:szCs w:val="47"/>
        </w:rPr>
        <w:t xml:space="preserve"> </w:t>
      </w:r>
      <w:r>
        <w:rPr>
          <w:rFonts w:ascii="SimHei" w:eastAsia="SimHei" w:hAnsi="SimHei" w:cs="SimHei"/>
          <w:b/>
          <w:bCs/>
          <w:spacing w:val="-35"/>
          <w:sz w:val="47"/>
          <w:szCs w:val="47"/>
        </w:rPr>
        <w:t>准</w:t>
      </w:r>
    </w:p>
    <w:p>
      <w:pPr>
        <w:spacing w:line="286" w:lineRule="auto"/>
        <w:rPr>
          <w:rFonts w:ascii="Arial"/>
          <w:sz w:val="21"/>
        </w:rPr>
      </w:pPr>
    </w:p>
    <w:p>
      <w:pPr>
        <w:spacing w:before="80" w:line="201" w:lineRule="exact"/>
        <w:ind w:right="317"/>
        <w:jc w:val="right"/>
        <w:rPr>
          <w:rFonts w:ascii="Times New Roman" w:eastAsia="Times New Roman" w:hAnsi="Times New Roman" w:cs="Times New Roman"/>
          <w:sz w:val="28"/>
          <w:szCs w:val="28"/>
        </w:rPr>
      </w:pPr>
      <w:r>
        <w:rPr>
          <w:rFonts w:ascii="Times New Roman" w:eastAsia="Times New Roman" w:hAnsi="Times New Roman" w:cs="Times New Roman"/>
          <w:spacing w:val="-2"/>
          <w:position w:val="-4"/>
          <w:sz w:val="28"/>
          <w:szCs w:val="28"/>
        </w:rPr>
        <w:t>DB</w:t>
      </w:r>
      <w:r>
        <w:rPr>
          <w:rFonts w:ascii="Times New Roman" w:eastAsia="Times New Roman" w:hAnsi="Times New Roman" w:cs="Times New Roman"/>
          <w:spacing w:val="66"/>
          <w:position w:val="-4"/>
          <w:sz w:val="28"/>
          <w:szCs w:val="28"/>
        </w:rPr>
        <w:t xml:space="preserve"> </w:t>
      </w:r>
      <w:r>
        <w:rPr>
          <w:rFonts w:ascii="Times New Roman" w:eastAsia="Times New Roman" w:hAnsi="Times New Roman" w:cs="Times New Roman"/>
          <w:spacing w:val="-2"/>
          <w:position w:val="-4"/>
          <w:sz w:val="28"/>
          <w:szCs w:val="28"/>
        </w:rPr>
        <w:t>64/</w:t>
      </w:r>
      <w:r>
        <w:rPr>
          <w:rFonts w:ascii="Times New Roman" w:eastAsia="Times New Roman" w:hAnsi="Times New Roman" w:cs="Times New Roman"/>
          <w:spacing w:val="57"/>
          <w:w w:val="101"/>
          <w:position w:val="-4"/>
          <w:sz w:val="28"/>
          <w:szCs w:val="28"/>
        </w:rPr>
        <w:t xml:space="preserve"> </w:t>
      </w:r>
      <w:r>
        <w:rPr>
          <w:rFonts w:ascii="Times New Roman" w:eastAsia="Times New Roman" w:hAnsi="Times New Roman" w:cs="Times New Roman"/>
          <w:spacing w:val="-2"/>
          <w:position w:val="-4"/>
          <w:sz w:val="28"/>
          <w:szCs w:val="28"/>
        </w:rPr>
        <w:t>T1677—2019</w:t>
      </w:r>
    </w:p>
    <w:p>
      <w:pPr>
        <w:sectPr>
          <w:pgSz w:w="11910" w:h="16840"/>
          <w:pgMar w:top="380" w:right="860" w:bottom="0" w:left="1385" w:header="0" w:footer="0" w:gutter="0"/>
          <w:cols w:num="2" w:space="708" w:equalWidth="0">
            <w:col w:w="1732" w:space="100"/>
            <w:col w:w="7834" w:space="0"/>
          </w:cols>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66" w:line="221" w:lineRule="auto"/>
        <w:ind w:left="2252"/>
        <w:rPr>
          <w:rFonts w:ascii="SimHei" w:eastAsia="SimHei" w:hAnsi="SimHei" w:cs="SimHei"/>
          <w:sz w:val="51"/>
          <w:szCs w:val="51"/>
        </w:rPr>
      </w:pPr>
      <w:r>
        <w:rPr>
          <w:rFonts w:ascii="SimHei" w:eastAsia="SimHei" w:hAnsi="SimHei" w:cs="SimHei"/>
          <w:b/>
          <w:bCs/>
          <w:spacing w:val="-5"/>
          <w:sz w:val="51"/>
          <w:szCs w:val="51"/>
        </w:rPr>
        <w:t>标准地名志编纂规范</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type w:val="continuous"/>
          <w:pgSz w:w="11910" w:h="16840"/>
          <w:pgMar w:top="380" w:right="860" w:bottom="0" w:left="1385" w:header="0" w:footer="0" w:gutter="0"/>
          <w:pgNumType w:start="2"/>
          <w:cols w:num="1" w:space="708" w:equalWidth="0">
            <w:col w:w="9665" w:space="0"/>
          </w:cols>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1" w:line="222" w:lineRule="auto"/>
        <w:ind w:left="8"/>
        <w:rPr>
          <w:rFonts w:ascii="SimHei" w:eastAsia="SimHei" w:hAnsi="SimHei" w:cs="SimHei"/>
          <w:sz w:val="28"/>
          <w:szCs w:val="28"/>
        </w:rPr>
      </w:pPr>
      <w:r>
        <w:pict>
          <v:rect id="_x0000_s1025" style="width:481.7pt;height:0.8pt;margin-top:17.86pt;margin-left:0;position:absolute;z-index:251659264" filled="t" fillcolor="black" stroked="f"/>
        </w:pict>
      </w:r>
      <w:r>
        <w:rPr>
          <w:rFonts w:ascii="SimHei" w:eastAsia="SimHei" w:hAnsi="SimHei" w:cs="SimHei"/>
          <w:b/>
          <w:bCs/>
          <w:spacing w:val="5"/>
          <w:sz w:val="28"/>
          <w:szCs w:val="28"/>
        </w:rPr>
        <w:t>2019-</w:t>
      </w:r>
      <w:r>
        <w:rPr>
          <w:rFonts w:ascii="SimHei" w:eastAsia="SimHei" w:hAnsi="SimHei" w:cs="SimHei"/>
          <w:spacing w:val="-79"/>
          <w:sz w:val="28"/>
          <w:szCs w:val="28"/>
        </w:rPr>
        <w:t xml:space="preserve"> </w:t>
      </w:r>
      <w:r>
        <w:rPr>
          <w:rFonts w:ascii="SimHei" w:eastAsia="SimHei" w:hAnsi="SimHei" w:cs="SimHei"/>
          <w:b/>
          <w:bCs/>
          <w:spacing w:val="5"/>
          <w:sz w:val="28"/>
          <w:szCs w:val="28"/>
        </w:rPr>
        <w:t>12-05发布</w:t>
      </w:r>
      <w:r>
        <w:rPr>
          <w:rFonts w:ascii="SimHei" w:eastAsia="SimHei" w:hAnsi="SimHei" w:cs="SimHei"/>
          <w:spacing w:val="5"/>
          <w:sz w:val="28"/>
          <w:szCs w:val="28"/>
        </w:rPr>
        <w:t xml:space="preserve">                       </w:t>
      </w:r>
      <w:r>
        <w:rPr>
          <w:rFonts w:ascii="SimHei" w:eastAsia="SimHei" w:hAnsi="SimHei" w:cs="SimHei"/>
          <w:spacing w:val="4"/>
          <w:sz w:val="28"/>
          <w:szCs w:val="28"/>
        </w:rPr>
        <w:t xml:space="preserve">      </w:t>
      </w:r>
      <w:r>
        <w:rPr>
          <w:rFonts w:ascii="SimHei" w:eastAsia="SimHei" w:hAnsi="SimHei" w:cs="SimHei"/>
          <w:b/>
          <w:bCs/>
          <w:spacing w:val="5"/>
          <w:sz w:val="28"/>
          <w:szCs w:val="28"/>
        </w:rPr>
        <w:t>2</w:t>
      </w:r>
      <w:r>
        <w:rPr>
          <w:rFonts w:ascii="SimHei" w:eastAsia="SimHei" w:hAnsi="SimHei" w:cs="SimHei"/>
          <w:spacing w:val="-25"/>
          <w:sz w:val="28"/>
          <w:szCs w:val="28"/>
        </w:rPr>
        <w:t xml:space="preserve"> </w:t>
      </w:r>
      <w:r>
        <w:rPr>
          <w:rFonts w:ascii="SimHei" w:eastAsia="SimHei" w:hAnsi="SimHei" w:cs="SimHei"/>
          <w:b/>
          <w:bCs/>
          <w:spacing w:val="5"/>
          <w:sz w:val="28"/>
          <w:szCs w:val="28"/>
        </w:rPr>
        <w:t>0</w:t>
      </w:r>
      <w:r>
        <w:rPr>
          <w:rFonts w:ascii="SimHei" w:eastAsia="SimHei" w:hAnsi="SimHei" w:cs="SimHei"/>
          <w:spacing w:val="-25"/>
          <w:sz w:val="28"/>
          <w:szCs w:val="28"/>
        </w:rPr>
        <w:t xml:space="preserve"> </w:t>
      </w:r>
      <w:r>
        <w:rPr>
          <w:rFonts w:ascii="SimHei" w:eastAsia="SimHei" w:hAnsi="SimHei" w:cs="SimHei"/>
          <w:b/>
          <w:bCs/>
          <w:spacing w:val="5"/>
          <w:sz w:val="28"/>
          <w:szCs w:val="28"/>
        </w:rPr>
        <w:t>2</w:t>
      </w:r>
      <w:r>
        <w:rPr>
          <w:rFonts w:ascii="SimHei" w:eastAsia="SimHei" w:hAnsi="SimHei" w:cs="SimHei"/>
          <w:spacing w:val="-26"/>
          <w:sz w:val="28"/>
          <w:szCs w:val="28"/>
        </w:rPr>
        <w:t xml:space="preserve"> </w:t>
      </w:r>
      <w:r>
        <w:rPr>
          <w:rFonts w:ascii="SimHei" w:eastAsia="SimHei" w:hAnsi="SimHei" w:cs="SimHei"/>
          <w:b/>
          <w:bCs/>
          <w:spacing w:val="5"/>
          <w:sz w:val="28"/>
          <w:szCs w:val="28"/>
        </w:rPr>
        <w:t>0</w:t>
      </w:r>
      <w:r>
        <w:rPr>
          <w:rFonts w:ascii="SimHei" w:eastAsia="SimHei" w:hAnsi="SimHei" w:cs="SimHei"/>
          <w:spacing w:val="-28"/>
          <w:sz w:val="28"/>
          <w:szCs w:val="28"/>
        </w:rPr>
        <w:t xml:space="preserve"> </w:t>
      </w:r>
      <w:r>
        <w:rPr>
          <w:rFonts w:ascii="SimHei" w:eastAsia="SimHei" w:hAnsi="SimHei" w:cs="SimHei"/>
          <w:b/>
          <w:bCs/>
          <w:spacing w:val="5"/>
          <w:sz w:val="28"/>
          <w:szCs w:val="28"/>
        </w:rPr>
        <w:t>-</w:t>
      </w:r>
      <w:r>
        <w:rPr>
          <w:rFonts w:ascii="SimHei" w:eastAsia="SimHei" w:hAnsi="SimHei" w:cs="SimHei"/>
          <w:spacing w:val="-25"/>
          <w:sz w:val="28"/>
          <w:szCs w:val="28"/>
        </w:rPr>
        <w:t xml:space="preserve"> </w:t>
      </w:r>
      <w:r>
        <w:rPr>
          <w:rFonts w:ascii="SimHei" w:eastAsia="SimHei" w:hAnsi="SimHei" w:cs="SimHei"/>
          <w:b/>
          <w:bCs/>
          <w:spacing w:val="5"/>
          <w:sz w:val="28"/>
          <w:szCs w:val="28"/>
        </w:rPr>
        <w:t>0</w:t>
      </w:r>
      <w:r>
        <w:rPr>
          <w:rFonts w:ascii="SimHei" w:eastAsia="SimHei" w:hAnsi="SimHei" w:cs="SimHei"/>
          <w:spacing w:val="-25"/>
          <w:sz w:val="28"/>
          <w:szCs w:val="28"/>
        </w:rPr>
        <w:t xml:space="preserve"> </w:t>
      </w:r>
      <w:r>
        <w:rPr>
          <w:rFonts w:ascii="SimHei" w:eastAsia="SimHei" w:hAnsi="SimHei" w:cs="SimHei"/>
          <w:b/>
          <w:bCs/>
          <w:spacing w:val="5"/>
          <w:sz w:val="28"/>
          <w:szCs w:val="28"/>
        </w:rPr>
        <w:t>2</w:t>
      </w:r>
      <w:r>
        <w:rPr>
          <w:rFonts w:ascii="SimHei" w:eastAsia="SimHei" w:hAnsi="SimHei" w:cs="SimHei"/>
          <w:spacing w:val="-29"/>
          <w:sz w:val="28"/>
          <w:szCs w:val="28"/>
        </w:rPr>
        <w:t xml:space="preserve"> </w:t>
      </w:r>
      <w:r>
        <w:rPr>
          <w:rFonts w:ascii="SimHei" w:eastAsia="SimHei" w:hAnsi="SimHei" w:cs="SimHei"/>
          <w:b/>
          <w:bCs/>
          <w:spacing w:val="5"/>
          <w:sz w:val="28"/>
          <w:szCs w:val="28"/>
        </w:rPr>
        <w:t>-</w:t>
      </w:r>
      <w:r>
        <w:rPr>
          <w:rFonts w:ascii="SimHei" w:eastAsia="SimHei" w:hAnsi="SimHei" w:cs="SimHei"/>
          <w:spacing w:val="-25"/>
          <w:sz w:val="28"/>
          <w:szCs w:val="28"/>
        </w:rPr>
        <w:t xml:space="preserve"> </w:t>
      </w:r>
      <w:r>
        <w:rPr>
          <w:rFonts w:ascii="SimHei" w:eastAsia="SimHei" w:hAnsi="SimHei" w:cs="SimHei"/>
          <w:b/>
          <w:bCs/>
          <w:spacing w:val="5"/>
          <w:sz w:val="28"/>
          <w:szCs w:val="28"/>
        </w:rPr>
        <w:t>0</w:t>
      </w:r>
      <w:r>
        <w:rPr>
          <w:rFonts w:ascii="SimHei" w:eastAsia="SimHei" w:hAnsi="SimHei" w:cs="SimHei"/>
          <w:spacing w:val="-30"/>
          <w:sz w:val="28"/>
          <w:szCs w:val="28"/>
        </w:rPr>
        <w:t xml:space="preserve"> </w:t>
      </w:r>
      <w:r>
        <w:rPr>
          <w:rFonts w:ascii="SimHei" w:eastAsia="SimHei" w:hAnsi="SimHei" w:cs="SimHei"/>
          <w:b/>
          <w:bCs/>
          <w:spacing w:val="5"/>
          <w:sz w:val="28"/>
          <w:szCs w:val="28"/>
        </w:rPr>
        <w:t>5</w:t>
      </w:r>
      <w:r>
        <w:rPr>
          <w:rFonts w:ascii="SimHei" w:eastAsia="SimHei" w:hAnsi="SimHei" w:cs="SimHei"/>
          <w:spacing w:val="-15"/>
          <w:sz w:val="28"/>
          <w:szCs w:val="28"/>
        </w:rPr>
        <w:t xml:space="preserve"> </w:t>
      </w:r>
      <w:r>
        <w:rPr>
          <w:rFonts w:ascii="SimHei" w:eastAsia="SimHei" w:hAnsi="SimHei" w:cs="SimHei"/>
          <w:b/>
          <w:bCs/>
          <w:spacing w:val="5"/>
          <w:sz w:val="28"/>
          <w:szCs w:val="28"/>
        </w:rPr>
        <w:t>实</w:t>
      </w:r>
      <w:r>
        <w:rPr>
          <w:rFonts w:ascii="SimHei" w:eastAsia="SimHei" w:hAnsi="SimHei" w:cs="SimHei"/>
          <w:spacing w:val="-25"/>
          <w:sz w:val="28"/>
          <w:szCs w:val="28"/>
        </w:rPr>
        <w:t xml:space="preserve"> </w:t>
      </w:r>
      <w:r>
        <w:rPr>
          <w:rFonts w:ascii="SimHei" w:eastAsia="SimHei" w:hAnsi="SimHei" w:cs="SimHei"/>
          <w:b/>
          <w:bCs/>
          <w:spacing w:val="5"/>
          <w:sz w:val="28"/>
          <w:szCs w:val="28"/>
        </w:rPr>
        <w:t>施</w:t>
      </w:r>
    </w:p>
    <w:p>
      <w:pPr>
        <w:spacing w:line="273" w:lineRule="auto"/>
        <w:rPr>
          <w:rFonts w:ascii="Arial"/>
          <w:sz w:val="21"/>
        </w:rPr>
      </w:pPr>
    </w:p>
    <w:p>
      <w:pPr>
        <w:spacing w:line="273" w:lineRule="auto"/>
        <w:rPr>
          <w:rFonts w:ascii="Arial"/>
          <w:sz w:val="21"/>
        </w:rPr>
      </w:pPr>
    </w:p>
    <w:p>
      <w:pPr>
        <w:spacing w:before="127" w:line="187" w:lineRule="auto"/>
        <w:ind w:left="820"/>
        <w:rPr>
          <w:rFonts w:ascii="SimHei" w:eastAsia="SimHei" w:hAnsi="SimHei" w:cs="SimHei"/>
          <w:sz w:val="28"/>
          <w:szCs w:val="28"/>
        </w:rPr>
      </w:pPr>
      <w:r>
        <w:rPr>
          <w:rFonts w:ascii="SimHei" w:eastAsia="SimHei" w:hAnsi="SimHei" w:cs="SimHei"/>
          <w:b/>
          <w:bCs/>
          <w:spacing w:val="14"/>
          <w:sz w:val="39"/>
          <w:szCs w:val="39"/>
        </w:rPr>
        <w:t>宁夏回族自治区市场监督管理厅</w:t>
      </w:r>
      <w:r>
        <w:rPr>
          <w:rFonts w:ascii="SimHei" w:eastAsia="SimHei" w:hAnsi="SimHei" w:cs="SimHei"/>
          <w:spacing w:val="34"/>
          <w:sz w:val="39"/>
          <w:szCs w:val="39"/>
        </w:rPr>
        <w:t xml:space="preserve">     </w:t>
      </w:r>
      <w:r>
        <w:rPr>
          <w:rFonts w:ascii="SimHei" w:eastAsia="SimHei" w:hAnsi="SimHei" w:cs="SimHei"/>
          <w:b/>
          <w:bCs/>
          <w:spacing w:val="14"/>
          <w:position w:val="1"/>
          <w:sz w:val="28"/>
          <w:szCs w:val="28"/>
        </w:rPr>
        <w:t>发</w:t>
      </w:r>
      <w:r>
        <w:rPr>
          <w:rFonts w:ascii="SimHei" w:eastAsia="SimHei" w:hAnsi="SimHei" w:cs="SimHei"/>
          <w:spacing w:val="52"/>
          <w:position w:val="1"/>
          <w:sz w:val="28"/>
          <w:szCs w:val="28"/>
        </w:rPr>
        <w:t xml:space="preserve"> </w:t>
      </w:r>
      <w:r>
        <w:rPr>
          <w:rFonts w:ascii="SimHei" w:eastAsia="SimHei" w:hAnsi="SimHei" w:cs="SimHei"/>
          <w:b/>
          <w:bCs/>
          <w:spacing w:val="14"/>
          <w:position w:val="1"/>
          <w:sz w:val="28"/>
          <w:szCs w:val="28"/>
        </w:rPr>
        <w:t>布</w:t>
      </w:r>
    </w:p>
    <w:p>
      <w:pPr>
        <w:sectPr>
          <w:type w:val="nextPage"/>
          <w:pgSz w:w="11910" w:h="16840"/>
          <w:pgMar w:top="380" w:right="860" w:bottom="0" w:left="1385" w:header="0" w:footer="0" w:gutter="0"/>
          <w:pgNumType w:start="3"/>
          <w:cols w:num="1" w:space="708" w:equalWidth="0">
            <w:col w:w="9665" w:space="0"/>
          </w:cols>
          <w:titlePg w:val="0"/>
        </w:sectPr>
      </w:pPr>
    </w:p>
    <w:p>
      <w:pPr>
        <w:rPr>
          <w:rFonts w:ascii="Arial"/>
          <w:sz w:val="21"/>
        </w:rPr>
      </w:pPr>
    </w:p>
    <w:p>
      <w:pPr>
        <w:sectPr>
          <w:headerReference w:type="default" r:id="rId5"/>
          <w:footerReference w:type="default" r:id="rId6"/>
          <w:pgSz w:w="11910" w:h="16840"/>
          <w:pgMar w:top="0" w:right="0" w:bottom="0" w:left="0" w:header="0" w:footer="0" w:gutter="0"/>
          <w:pgNumType w:start="4"/>
          <w:cols w:space="708"/>
        </w:sectPr>
      </w:pPr>
    </w:p>
    <w:p>
      <w:pPr>
        <w:spacing w:line="301" w:lineRule="auto"/>
        <w:rPr>
          <w:rFonts w:ascii="Arial"/>
          <w:sz w:val="21"/>
        </w:rPr>
      </w:pPr>
    </w:p>
    <w:p>
      <w:pPr>
        <w:spacing w:line="301" w:lineRule="auto"/>
        <w:rPr>
          <w:rFonts w:ascii="Arial"/>
          <w:sz w:val="21"/>
        </w:rPr>
      </w:pPr>
    </w:p>
    <w:p>
      <w:pPr>
        <w:spacing w:line="302" w:lineRule="auto"/>
        <w:rPr>
          <w:rFonts w:ascii="Arial"/>
          <w:sz w:val="21"/>
        </w:rPr>
      </w:pPr>
    </w:p>
    <w:p>
      <w:pPr>
        <w:spacing w:before="72" w:line="236" w:lineRule="auto"/>
        <w:jc w:val="right"/>
        <w:rPr>
          <w:rFonts w:ascii="SimHei" w:eastAsia="SimHei" w:hAnsi="SimHei" w:cs="SimHei"/>
          <w:sz w:val="22"/>
          <w:szCs w:val="22"/>
        </w:rPr>
      </w:pPr>
      <w:bookmarkStart w:id="0" w:name="_bookmark1"/>
      <w:bookmarkEnd w:id="0"/>
      <w:r>
        <w:rPr>
          <w:rFonts w:ascii="SimHei" w:eastAsia="SimHei" w:hAnsi="SimHei" w:cs="SimHei"/>
          <w:b/>
          <w:bCs/>
          <w:spacing w:val="-6"/>
          <w:sz w:val="22"/>
          <w:szCs w:val="22"/>
        </w:rPr>
        <w:t>DB64/</w:t>
      </w:r>
      <w:r>
        <w:rPr>
          <w:rFonts w:ascii="SimHei" w:eastAsia="SimHei" w:hAnsi="SimHei" w:cs="SimHei"/>
          <w:spacing w:val="10"/>
          <w:sz w:val="22"/>
          <w:szCs w:val="22"/>
        </w:rPr>
        <w:t xml:space="preserve"> </w:t>
      </w:r>
      <w:r>
        <w:rPr>
          <w:rFonts w:ascii="SimHei" w:eastAsia="SimHei" w:hAnsi="SimHei" w:cs="SimHei"/>
          <w:b/>
          <w:bCs/>
          <w:spacing w:val="-6"/>
          <w:sz w:val="22"/>
          <w:szCs w:val="22"/>
        </w:rPr>
        <w:t>T1677—2019</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104" w:line="222" w:lineRule="auto"/>
        <w:ind w:left="4080"/>
        <w:rPr>
          <w:rFonts w:ascii="SimHei" w:eastAsia="SimHei" w:hAnsi="SimHei" w:cs="SimHei"/>
          <w:sz w:val="32"/>
          <w:szCs w:val="32"/>
        </w:rPr>
      </w:pPr>
      <w:r>
        <w:rPr>
          <w:rFonts w:ascii="SimHei" w:eastAsia="SimHei" w:hAnsi="SimHei" w:cs="SimHei"/>
          <w:spacing w:val="-27"/>
          <w:sz w:val="32"/>
          <w:szCs w:val="32"/>
        </w:rPr>
        <w:t>目</w:t>
      </w:r>
      <w:r>
        <w:rPr>
          <w:rFonts w:ascii="SimHei" w:eastAsia="SimHei" w:hAnsi="SimHei" w:cs="SimHei"/>
          <w:spacing w:val="11"/>
          <w:sz w:val="32"/>
          <w:szCs w:val="32"/>
        </w:rPr>
        <w:t xml:space="preserve">    </w:t>
      </w:r>
      <w:r>
        <w:rPr>
          <w:rFonts w:ascii="SimHei" w:eastAsia="SimHei" w:hAnsi="SimHei" w:cs="SimHei"/>
          <w:spacing w:val="-27"/>
          <w:sz w:val="32"/>
          <w:szCs w:val="32"/>
        </w:rPr>
        <w:t>次</w:t>
      </w:r>
    </w:p>
    <w:p>
      <w:pPr>
        <w:spacing w:line="258" w:lineRule="auto"/>
        <w:rPr>
          <w:rFonts w:ascii="Arial"/>
          <w:sz w:val="21"/>
        </w:rPr>
      </w:pPr>
    </w:p>
    <w:p>
      <w:pPr>
        <w:spacing w:line="259" w:lineRule="auto"/>
        <w:rPr>
          <w:rFonts w:ascii="Arial"/>
          <w:sz w:val="21"/>
        </w:rPr>
      </w:pPr>
    </w:p>
    <w:sdt>
      <w:sdtPr>
        <w:rPr>
          <w:rFonts w:ascii="SimSun" w:eastAsia="SimSun" w:hAnsi="SimSun" w:cs="SimSun"/>
          <w:sz w:val="22"/>
          <w:szCs w:val="22"/>
        </w:rPr>
        <w:id w:val="471814932"/>
        <w:docPartObj>
          <w:docPartGallery w:val="Table of Contents"/>
          <w:docPartUnique/>
        </w:docPartObj>
      </w:sdtPr>
      <w:sdtEndPr>
        <w:rPr>
          <w:rFonts w:ascii="SimSun" w:eastAsia="SimSun" w:hAnsi="SimSun" w:cs="SimSun"/>
          <w:sz w:val="22"/>
          <w:szCs w:val="22"/>
        </w:rPr>
      </w:sdtEndPr>
      <w:sdtContent>
        <w:p>
          <w:pPr>
            <w:tabs>
              <w:tab w:val="right" w:leader="dot" w:pos="9239"/>
            </w:tabs>
            <w:spacing w:before="72" w:line="221" w:lineRule="auto"/>
            <w:rPr>
              <w:rFonts w:ascii="SimSun" w:eastAsia="SimSun" w:hAnsi="SimSun" w:cs="SimSun"/>
              <w:sz w:val="22"/>
              <w:szCs w:val="22"/>
            </w:rPr>
          </w:pPr>
          <w:r>
            <w:rPr>
              <w:rFonts w:ascii="SimSun" w:eastAsia="SimSun" w:hAnsi="SimSun" w:cs="SimSun"/>
              <w:spacing w:val="8"/>
              <w:sz w:val="22"/>
              <w:szCs w:val="22"/>
            </w:rPr>
            <w:t>前言</w:t>
          </w:r>
          <w:r>
            <w:rPr>
              <w:rFonts w:ascii="SimSun" w:eastAsia="SimSun" w:hAnsi="SimSun" w:cs="SimSun"/>
              <w:spacing w:val="-57"/>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r>
            <w:rPr>
              <w:rFonts w:ascii="SimSun" w:eastAsia="SimSun" w:hAnsi="SimSun" w:cs="SimSun"/>
              <w:spacing w:val="-6"/>
              <w:sz w:val="22"/>
              <w:szCs w:val="22"/>
            </w:rPr>
            <w:t>II</w:t>
          </w:r>
        </w:p>
        <w:p>
          <w:pPr>
            <w:tabs>
              <w:tab w:val="right" w:leader="dot" w:pos="9235"/>
            </w:tabs>
            <w:spacing w:before="125" w:line="220" w:lineRule="auto"/>
            <w:rPr>
              <w:rFonts w:ascii="SimSun" w:eastAsia="SimSun" w:hAnsi="SimSun" w:cs="SimSun"/>
              <w:sz w:val="22"/>
              <w:szCs w:val="22"/>
            </w:rPr>
          </w:pPr>
          <w:r>
            <w:rPr>
              <w:rFonts w:ascii="SimSun" w:eastAsia="SimSun" w:hAnsi="SimSun" w:cs="SimSun"/>
              <w:spacing w:val="-13"/>
              <w:sz w:val="22"/>
              <w:szCs w:val="22"/>
            </w:rPr>
            <w:t>1</w:t>
          </w:r>
          <w:r>
            <w:rPr>
              <w:rFonts w:ascii="SimSun" w:eastAsia="SimSun" w:hAnsi="SimSun" w:cs="SimSun"/>
              <w:spacing w:val="4"/>
              <w:sz w:val="22"/>
              <w:szCs w:val="22"/>
            </w:rPr>
            <w:t xml:space="preserve"> </w:t>
          </w:r>
          <w:r>
            <w:rPr>
              <w:rFonts w:ascii="SimSun" w:eastAsia="SimSun" w:hAnsi="SimSun" w:cs="SimSun"/>
              <w:spacing w:val="-13"/>
              <w:sz w:val="22"/>
              <w:szCs w:val="22"/>
            </w:rPr>
            <w:t>范围</w:t>
          </w:r>
          <w:r>
            <w:rPr>
              <w:rFonts w:ascii="SimSun" w:eastAsia="SimSun" w:hAnsi="SimSun" w:cs="SimSun"/>
              <w:spacing w:val="-47"/>
              <w:sz w:val="22"/>
              <w:szCs w:val="22"/>
            </w:rPr>
            <w:t xml:space="preserve"> </w:t>
          </w:r>
          <w:r>
            <w:rPr>
              <w:rFonts w:ascii="SimSun" w:eastAsia="SimSun" w:hAnsi="SimSun" w:cs="SimSun"/>
              <w:sz w:val="22"/>
              <w:szCs w:val="22"/>
            </w:rPr>
            <w:tab/>
          </w:r>
          <w:r>
            <w:rPr>
              <w:rFonts w:ascii="SimSun" w:eastAsia="SimSun" w:hAnsi="SimSun" w:cs="SimSun"/>
              <w:spacing w:val="-63"/>
              <w:sz w:val="22"/>
              <w:szCs w:val="22"/>
            </w:rPr>
            <w:t xml:space="preserve"> </w:t>
          </w:r>
          <w:hyperlink w:anchor="_bookmark2" w:history="1">
            <w:r>
              <w:rPr>
                <w:rFonts w:ascii="SimSun" w:eastAsia="SimSun" w:hAnsi="SimSun" w:cs="SimSun"/>
                <w:sz w:val="22"/>
                <w:szCs w:val="22"/>
              </w:rPr>
              <w:t>1</w:t>
            </w:r>
          </w:hyperlink>
        </w:p>
        <w:p>
          <w:pPr>
            <w:tabs>
              <w:tab w:val="right" w:leader="dot" w:pos="9235"/>
            </w:tabs>
            <w:spacing w:before="127" w:line="219" w:lineRule="auto"/>
            <w:rPr>
              <w:rFonts w:ascii="SimSun" w:eastAsia="SimSun" w:hAnsi="SimSun" w:cs="SimSun"/>
              <w:sz w:val="22"/>
              <w:szCs w:val="22"/>
            </w:rPr>
          </w:pPr>
          <w:r>
            <w:rPr>
              <w:rFonts w:ascii="SimSun" w:eastAsia="SimSun" w:hAnsi="SimSun" w:cs="SimSun"/>
              <w:spacing w:val="-3"/>
              <w:sz w:val="22"/>
              <w:szCs w:val="22"/>
            </w:rPr>
            <w:t>2</w:t>
          </w:r>
          <w:r>
            <w:rPr>
              <w:rFonts w:ascii="SimSun" w:eastAsia="SimSun" w:hAnsi="SimSun" w:cs="SimSun"/>
              <w:spacing w:val="3"/>
              <w:sz w:val="22"/>
              <w:szCs w:val="22"/>
            </w:rPr>
            <w:t xml:space="preserve"> </w:t>
          </w:r>
          <w:r>
            <w:rPr>
              <w:rFonts w:ascii="SimSun" w:eastAsia="SimSun" w:hAnsi="SimSun" w:cs="SimSun"/>
              <w:spacing w:val="-3"/>
              <w:sz w:val="22"/>
              <w:szCs w:val="22"/>
            </w:rPr>
            <w:t>规范性引用文件</w:t>
          </w:r>
          <w:r>
            <w:rPr>
              <w:rFonts w:ascii="SimSun" w:eastAsia="SimSun" w:hAnsi="SimSun" w:cs="SimSun"/>
              <w:spacing w:val="-51"/>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3" w:history="1">
            <w:r>
              <w:rPr>
                <w:rFonts w:ascii="SimSun" w:eastAsia="SimSun" w:hAnsi="SimSun" w:cs="SimSun"/>
                <w:sz w:val="22"/>
                <w:szCs w:val="22"/>
              </w:rPr>
              <w:t>1</w:t>
            </w:r>
          </w:hyperlink>
        </w:p>
        <w:p>
          <w:pPr>
            <w:tabs>
              <w:tab w:val="right" w:leader="dot" w:pos="9235"/>
            </w:tabs>
            <w:spacing w:before="130" w:line="220" w:lineRule="auto"/>
            <w:rPr>
              <w:rFonts w:ascii="SimSun" w:eastAsia="SimSun" w:hAnsi="SimSun" w:cs="SimSun"/>
              <w:sz w:val="22"/>
              <w:szCs w:val="22"/>
            </w:rPr>
          </w:pPr>
          <w:r>
            <w:rPr>
              <w:rFonts w:ascii="SimSun" w:eastAsia="SimSun" w:hAnsi="SimSun" w:cs="SimSun"/>
              <w:spacing w:val="-14"/>
              <w:sz w:val="22"/>
              <w:szCs w:val="22"/>
            </w:rPr>
            <w:t>3</w:t>
          </w:r>
          <w:r>
            <w:rPr>
              <w:rFonts w:ascii="SimSun" w:eastAsia="SimSun" w:hAnsi="SimSun" w:cs="SimSun"/>
              <w:spacing w:val="3"/>
              <w:sz w:val="22"/>
              <w:szCs w:val="22"/>
            </w:rPr>
            <w:t xml:space="preserve"> </w:t>
          </w:r>
          <w:r>
            <w:rPr>
              <w:rFonts w:ascii="SimSun" w:eastAsia="SimSun" w:hAnsi="SimSun" w:cs="SimSun"/>
              <w:spacing w:val="-14"/>
              <w:sz w:val="22"/>
              <w:szCs w:val="22"/>
            </w:rPr>
            <w:t>总</w:t>
          </w:r>
          <w:r>
            <w:rPr>
              <w:rFonts w:ascii="SimSun" w:eastAsia="SimSun" w:hAnsi="SimSun" w:cs="SimSun"/>
              <w:spacing w:val="27"/>
              <w:sz w:val="22"/>
              <w:szCs w:val="22"/>
            </w:rPr>
            <w:t xml:space="preserve"> </w:t>
          </w:r>
          <w:r>
            <w:rPr>
              <w:rFonts w:ascii="SimSun" w:eastAsia="SimSun" w:hAnsi="SimSun" w:cs="SimSun"/>
              <w:spacing w:val="-14"/>
              <w:sz w:val="22"/>
              <w:szCs w:val="22"/>
            </w:rPr>
            <w:t>则</w:t>
          </w:r>
          <w:r>
            <w:rPr>
              <w:rFonts w:ascii="SimSun" w:eastAsia="SimSun" w:hAnsi="SimSun" w:cs="SimSun"/>
              <w:spacing w:val="-60"/>
              <w:sz w:val="22"/>
              <w:szCs w:val="22"/>
            </w:rPr>
            <w:t xml:space="preserve"> </w:t>
          </w:r>
          <w:r>
            <w:rPr>
              <w:rFonts w:ascii="SimSun" w:eastAsia="SimSun" w:hAnsi="SimSun" w:cs="SimSun"/>
              <w:sz w:val="22"/>
              <w:szCs w:val="22"/>
            </w:rPr>
            <w:tab/>
          </w:r>
          <w:r>
            <w:rPr>
              <w:rFonts w:ascii="SimSun" w:eastAsia="SimSun" w:hAnsi="SimSun" w:cs="SimSun"/>
              <w:spacing w:val="-63"/>
              <w:sz w:val="22"/>
              <w:szCs w:val="22"/>
            </w:rPr>
            <w:t xml:space="preserve"> </w:t>
          </w:r>
          <w:hyperlink w:anchor="_bookmark4" w:history="1">
            <w:r>
              <w:rPr>
                <w:rFonts w:ascii="SimSun" w:eastAsia="SimSun" w:hAnsi="SimSun" w:cs="SimSun"/>
                <w:sz w:val="22"/>
                <w:szCs w:val="22"/>
              </w:rPr>
              <w:t>1</w:t>
            </w:r>
          </w:hyperlink>
        </w:p>
        <w:p>
          <w:pPr>
            <w:tabs>
              <w:tab w:val="right" w:leader="dot" w:pos="9247"/>
            </w:tabs>
            <w:spacing w:before="138" w:line="220" w:lineRule="auto"/>
            <w:rPr>
              <w:rFonts w:ascii="SimSun" w:eastAsia="SimSun" w:hAnsi="SimSun" w:cs="SimSun"/>
              <w:sz w:val="22"/>
              <w:szCs w:val="22"/>
            </w:rPr>
          </w:pPr>
          <w:r>
            <w:rPr>
              <w:rFonts w:ascii="SimSun" w:eastAsia="SimSun" w:hAnsi="SimSun" w:cs="SimSun"/>
              <w:spacing w:val="1"/>
              <w:sz w:val="22"/>
              <w:szCs w:val="22"/>
            </w:rPr>
            <w:t>4</w:t>
          </w:r>
          <w:r>
            <w:rPr>
              <w:rFonts w:ascii="SimSun" w:eastAsia="SimSun" w:hAnsi="SimSun" w:cs="SimSun"/>
              <w:spacing w:val="-2"/>
              <w:sz w:val="22"/>
              <w:szCs w:val="22"/>
            </w:rPr>
            <w:t xml:space="preserve"> </w:t>
          </w:r>
          <w:r>
            <w:rPr>
              <w:rFonts w:ascii="SimSun" w:eastAsia="SimSun" w:hAnsi="SimSun" w:cs="SimSun"/>
              <w:spacing w:val="1"/>
              <w:sz w:val="22"/>
              <w:szCs w:val="22"/>
            </w:rPr>
            <w:t>组织领导</w:t>
          </w:r>
          <w:r>
            <w:rPr>
              <w:rFonts w:ascii="SimSun" w:eastAsia="SimSun" w:hAnsi="SimSun" w:cs="SimSun"/>
              <w:spacing w:val="-54"/>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5" w:history="1">
            <w:r>
              <w:rPr>
                <w:rFonts w:ascii="SimSun" w:eastAsia="SimSun" w:hAnsi="SimSun" w:cs="SimSun"/>
                <w:sz w:val="22"/>
                <w:szCs w:val="22"/>
              </w:rPr>
              <w:t>2</w:t>
            </w:r>
          </w:hyperlink>
        </w:p>
        <w:p>
          <w:pPr>
            <w:tabs>
              <w:tab w:val="right" w:leader="dot" w:pos="9247"/>
            </w:tabs>
            <w:spacing w:before="106" w:line="219" w:lineRule="auto"/>
            <w:rPr>
              <w:rFonts w:ascii="SimSun" w:eastAsia="SimSun" w:hAnsi="SimSun" w:cs="SimSun"/>
              <w:sz w:val="22"/>
              <w:szCs w:val="22"/>
            </w:rPr>
          </w:pPr>
          <w:r>
            <w:rPr>
              <w:rFonts w:ascii="SimSun" w:eastAsia="SimSun" w:hAnsi="SimSun" w:cs="SimSun"/>
              <w:spacing w:val="-5"/>
              <w:sz w:val="22"/>
              <w:szCs w:val="22"/>
            </w:rPr>
            <w:t>5</w:t>
          </w:r>
          <w:r>
            <w:rPr>
              <w:rFonts w:ascii="SimSun" w:eastAsia="SimSun" w:hAnsi="SimSun" w:cs="SimSun"/>
              <w:spacing w:val="14"/>
              <w:sz w:val="22"/>
              <w:szCs w:val="22"/>
            </w:rPr>
            <w:t xml:space="preserve"> </w:t>
          </w:r>
          <w:r>
            <w:rPr>
              <w:rFonts w:ascii="SimSun" w:eastAsia="SimSun" w:hAnsi="SimSun" w:cs="SimSun"/>
              <w:spacing w:val="-5"/>
              <w:sz w:val="22"/>
              <w:szCs w:val="22"/>
            </w:rPr>
            <w:t>版本式样</w:t>
          </w:r>
          <w:r>
            <w:rPr>
              <w:rFonts w:ascii="SimSun" w:eastAsia="SimSun" w:hAnsi="SimSun" w:cs="SimSun"/>
              <w:spacing w:val="-50"/>
              <w:sz w:val="22"/>
              <w:szCs w:val="22"/>
            </w:rPr>
            <w:t xml:space="preserve"> </w:t>
          </w:r>
          <w:r>
            <w:rPr>
              <w:rFonts w:ascii="SimSun" w:eastAsia="SimSun" w:hAnsi="SimSun" w:cs="SimSun"/>
              <w:sz w:val="22"/>
              <w:szCs w:val="22"/>
            </w:rPr>
            <w:tab/>
          </w:r>
          <w:hyperlink w:anchor="_bookmark6" w:history="1">
            <w:r>
              <w:rPr>
                <w:rFonts w:ascii="SimSun" w:eastAsia="SimSun" w:hAnsi="SimSun" w:cs="SimSun"/>
                <w:spacing w:val="22"/>
                <w:w w:val="105"/>
                <w:sz w:val="22"/>
                <w:szCs w:val="22"/>
              </w:rPr>
              <w:t>2</w:t>
            </w:r>
          </w:hyperlink>
        </w:p>
        <w:p>
          <w:pPr>
            <w:tabs>
              <w:tab w:val="right" w:leader="dot" w:pos="9247"/>
            </w:tabs>
            <w:spacing w:before="148" w:line="219" w:lineRule="auto"/>
            <w:ind w:left="219"/>
            <w:rPr>
              <w:rFonts w:ascii="SimSun" w:eastAsia="SimSun" w:hAnsi="SimSun" w:cs="SimSun"/>
              <w:sz w:val="22"/>
              <w:szCs w:val="22"/>
            </w:rPr>
          </w:pPr>
          <w:r>
            <w:rPr>
              <w:rFonts w:ascii="SimSun" w:eastAsia="SimSun" w:hAnsi="SimSun" w:cs="SimSun"/>
              <w:spacing w:val="-6"/>
              <w:sz w:val="22"/>
              <w:szCs w:val="22"/>
            </w:rPr>
            <w:t>5.1</w:t>
          </w:r>
          <w:r>
            <w:rPr>
              <w:rFonts w:ascii="SimSun" w:eastAsia="SimSun" w:hAnsi="SimSun" w:cs="SimSun"/>
              <w:spacing w:val="-6"/>
              <w:sz w:val="22"/>
              <w:szCs w:val="22"/>
            </w:rPr>
            <w:t xml:space="preserve"> </w:t>
          </w:r>
          <w:r>
            <w:rPr>
              <w:rFonts w:ascii="SimSun" w:eastAsia="SimSun" w:hAnsi="SimSun" w:cs="SimSun"/>
              <w:spacing w:val="-6"/>
              <w:sz w:val="22"/>
              <w:szCs w:val="22"/>
            </w:rPr>
            <w:t>开本、装订、印数</w:t>
          </w:r>
          <w:r>
            <w:rPr>
              <w:rFonts w:ascii="SimSun" w:eastAsia="SimSun" w:hAnsi="SimSun" w:cs="SimSun"/>
              <w:spacing w:val="-49"/>
              <w:sz w:val="22"/>
              <w:szCs w:val="22"/>
            </w:rPr>
            <w:t xml:space="preserve"> </w:t>
          </w:r>
          <w:r>
            <w:rPr>
              <w:rFonts w:ascii="SimSun" w:eastAsia="SimSun" w:hAnsi="SimSun" w:cs="SimSun"/>
              <w:sz w:val="22"/>
              <w:szCs w:val="22"/>
            </w:rPr>
            <w:tab/>
          </w:r>
          <w:r>
            <w:rPr>
              <w:rFonts w:ascii="SimSun" w:eastAsia="SimSun" w:hAnsi="SimSun" w:cs="SimSun"/>
              <w:spacing w:val="-63"/>
              <w:sz w:val="22"/>
              <w:szCs w:val="22"/>
            </w:rPr>
            <w:t xml:space="preserve"> </w:t>
          </w:r>
          <w:hyperlink w:anchor="_bookmark7" w:history="1">
            <w:r>
              <w:rPr>
                <w:rFonts w:ascii="SimSun" w:eastAsia="SimSun" w:hAnsi="SimSun" w:cs="SimSun"/>
                <w:sz w:val="22"/>
                <w:szCs w:val="22"/>
              </w:rPr>
              <w:t>2</w:t>
            </w:r>
          </w:hyperlink>
        </w:p>
        <w:p>
          <w:pPr>
            <w:tabs>
              <w:tab w:val="right" w:leader="dot" w:pos="9247"/>
            </w:tabs>
            <w:spacing w:before="51" w:line="219" w:lineRule="auto"/>
            <w:ind w:left="219"/>
            <w:rPr>
              <w:rFonts w:ascii="SimSun" w:eastAsia="SimSun" w:hAnsi="SimSun" w:cs="SimSun"/>
              <w:sz w:val="22"/>
              <w:szCs w:val="22"/>
            </w:rPr>
          </w:pPr>
          <w:r>
            <w:rPr>
              <w:rFonts w:ascii="SimSun" w:eastAsia="SimSun" w:hAnsi="SimSun" w:cs="SimSun"/>
              <w:spacing w:val="-3"/>
              <w:sz w:val="22"/>
              <w:szCs w:val="22"/>
            </w:rPr>
            <w:t>5.2</w:t>
          </w:r>
          <w:r>
            <w:rPr>
              <w:rFonts w:ascii="SimSun" w:eastAsia="SimSun" w:hAnsi="SimSun" w:cs="SimSun"/>
              <w:spacing w:val="-7"/>
              <w:sz w:val="22"/>
              <w:szCs w:val="22"/>
            </w:rPr>
            <w:t xml:space="preserve"> </w:t>
          </w:r>
          <w:r>
            <w:rPr>
              <w:rFonts w:ascii="SimSun" w:eastAsia="SimSun" w:hAnsi="SimSun" w:cs="SimSun"/>
              <w:spacing w:val="-3"/>
              <w:sz w:val="22"/>
              <w:szCs w:val="22"/>
            </w:rPr>
            <w:t>用纸、用字</w:t>
          </w:r>
          <w:r>
            <w:rPr>
              <w:rFonts w:ascii="SimSun" w:eastAsia="SimSun" w:hAnsi="SimSun" w:cs="SimSun"/>
              <w:spacing w:val="-50"/>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8" w:history="1">
            <w:r>
              <w:rPr>
                <w:rFonts w:ascii="SimSun" w:eastAsia="SimSun" w:hAnsi="SimSun" w:cs="SimSun"/>
                <w:sz w:val="22"/>
                <w:szCs w:val="22"/>
              </w:rPr>
              <w:t>2</w:t>
            </w:r>
          </w:hyperlink>
        </w:p>
        <w:p>
          <w:pPr>
            <w:tabs>
              <w:tab w:val="right" w:leader="dot" w:pos="9247"/>
            </w:tabs>
            <w:spacing w:before="50" w:line="220" w:lineRule="auto"/>
            <w:ind w:left="219"/>
            <w:rPr>
              <w:rFonts w:ascii="SimSun" w:eastAsia="SimSun" w:hAnsi="SimSun" w:cs="SimSun"/>
              <w:sz w:val="22"/>
              <w:szCs w:val="22"/>
            </w:rPr>
          </w:pPr>
          <w:r>
            <w:rPr>
              <w:rFonts w:ascii="SimSun" w:eastAsia="SimSun" w:hAnsi="SimSun" w:cs="SimSun"/>
              <w:spacing w:val="1"/>
              <w:sz w:val="22"/>
              <w:szCs w:val="22"/>
            </w:rPr>
            <w:t>5.3</w:t>
          </w:r>
          <w:r>
            <w:rPr>
              <w:rFonts w:ascii="SimSun" w:eastAsia="SimSun" w:hAnsi="SimSun" w:cs="SimSun"/>
              <w:spacing w:val="2"/>
              <w:sz w:val="22"/>
              <w:szCs w:val="22"/>
            </w:rPr>
            <w:t xml:space="preserve"> </w:t>
          </w:r>
          <w:r>
            <w:rPr>
              <w:rFonts w:ascii="SimSun" w:eastAsia="SimSun" w:hAnsi="SimSun" w:cs="SimSun"/>
              <w:spacing w:val="1"/>
              <w:sz w:val="22"/>
              <w:szCs w:val="22"/>
            </w:rPr>
            <w:t>质量</w:t>
          </w:r>
          <w:r>
            <w:rPr>
              <w:rFonts w:ascii="SimSun" w:eastAsia="SimSun" w:hAnsi="SimSun" w:cs="SimSun"/>
              <w:spacing w:val="-48"/>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9" w:history="1">
            <w:r>
              <w:rPr>
                <w:rFonts w:ascii="SimSun" w:eastAsia="SimSun" w:hAnsi="SimSun" w:cs="SimSun"/>
                <w:sz w:val="22"/>
                <w:szCs w:val="22"/>
              </w:rPr>
              <w:t>2</w:t>
            </w:r>
          </w:hyperlink>
        </w:p>
        <w:p>
          <w:pPr>
            <w:tabs>
              <w:tab w:val="right" w:leader="dot" w:pos="9247"/>
            </w:tabs>
            <w:spacing w:before="47" w:line="220" w:lineRule="auto"/>
            <w:ind w:left="219"/>
            <w:rPr>
              <w:rFonts w:ascii="SimSun" w:eastAsia="SimSun" w:hAnsi="SimSun" w:cs="SimSun"/>
              <w:sz w:val="22"/>
              <w:szCs w:val="22"/>
            </w:rPr>
          </w:pPr>
          <w:r>
            <w:rPr>
              <w:rFonts w:ascii="SimSun" w:eastAsia="SimSun" w:hAnsi="SimSun" w:cs="SimSun"/>
              <w:spacing w:val="-4"/>
              <w:sz w:val="22"/>
              <w:szCs w:val="22"/>
            </w:rPr>
            <w:t>5.4</w:t>
          </w:r>
          <w:r>
            <w:rPr>
              <w:rFonts w:ascii="SimSun" w:eastAsia="SimSun" w:hAnsi="SimSun" w:cs="SimSun"/>
              <w:spacing w:val="17"/>
              <w:sz w:val="22"/>
              <w:szCs w:val="22"/>
            </w:rPr>
            <w:t xml:space="preserve"> </w:t>
          </w:r>
          <w:r>
            <w:rPr>
              <w:rFonts w:ascii="SimSun" w:eastAsia="SimSun" w:hAnsi="SimSun" w:cs="SimSun"/>
              <w:spacing w:val="-4"/>
              <w:sz w:val="22"/>
              <w:szCs w:val="22"/>
            </w:rPr>
            <w:t>版式设计</w:t>
          </w:r>
          <w:r>
            <w:rPr>
              <w:rFonts w:ascii="SimSun" w:eastAsia="SimSun" w:hAnsi="SimSun" w:cs="SimSun"/>
              <w:spacing w:val="-40"/>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0" w:history="1">
            <w:r>
              <w:rPr>
                <w:rFonts w:ascii="SimSun" w:eastAsia="SimSun" w:hAnsi="SimSun" w:cs="SimSun"/>
                <w:sz w:val="22"/>
                <w:szCs w:val="22"/>
              </w:rPr>
              <w:t>2</w:t>
            </w:r>
          </w:hyperlink>
        </w:p>
        <w:p>
          <w:pPr>
            <w:tabs>
              <w:tab w:val="right" w:leader="dot" w:pos="9245"/>
            </w:tabs>
            <w:spacing w:before="56" w:line="219" w:lineRule="auto"/>
            <w:ind w:left="219"/>
            <w:rPr>
              <w:rFonts w:ascii="SimSun" w:eastAsia="SimSun" w:hAnsi="SimSun" w:cs="SimSun"/>
              <w:sz w:val="22"/>
              <w:szCs w:val="22"/>
            </w:rPr>
          </w:pPr>
          <w:r>
            <w:rPr>
              <w:rFonts w:ascii="SimSun" w:eastAsia="SimSun" w:hAnsi="SimSun" w:cs="SimSun"/>
              <w:spacing w:val="-10"/>
              <w:sz w:val="22"/>
              <w:szCs w:val="22"/>
            </w:rPr>
            <w:t>5.5</w:t>
          </w:r>
          <w:r>
            <w:rPr>
              <w:rFonts w:ascii="SimSun" w:eastAsia="SimSun" w:hAnsi="SimSun" w:cs="SimSun"/>
              <w:spacing w:val="38"/>
              <w:sz w:val="22"/>
              <w:szCs w:val="22"/>
            </w:rPr>
            <w:t xml:space="preserve"> </w:t>
          </w:r>
          <w:r>
            <w:rPr>
              <w:rFonts w:ascii="SimSun" w:eastAsia="SimSun" w:hAnsi="SimSun" w:cs="SimSun"/>
              <w:spacing w:val="-10"/>
              <w:sz w:val="22"/>
              <w:szCs w:val="22"/>
            </w:rPr>
            <w:t>内文字体与字号的基本要求</w:t>
          </w:r>
          <w:r>
            <w:rPr>
              <w:rFonts w:ascii="SimSun" w:eastAsia="SimSun" w:hAnsi="SimSun" w:cs="SimSun"/>
              <w:spacing w:val="-49"/>
              <w:sz w:val="22"/>
              <w:szCs w:val="22"/>
            </w:rPr>
            <w:t xml:space="preserve"> </w:t>
          </w:r>
          <w:r>
            <w:rPr>
              <w:rFonts w:ascii="SimSun" w:eastAsia="SimSun" w:hAnsi="SimSun" w:cs="SimSun"/>
              <w:sz w:val="22"/>
              <w:szCs w:val="22"/>
            </w:rPr>
            <w:tab/>
          </w:r>
          <w:r>
            <w:rPr>
              <w:rFonts w:ascii="SimSun" w:eastAsia="SimSun" w:hAnsi="SimSun" w:cs="SimSun"/>
              <w:spacing w:val="-63"/>
              <w:sz w:val="22"/>
              <w:szCs w:val="22"/>
            </w:rPr>
            <w:t xml:space="preserve"> </w:t>
          </w:r>
          <w:hyperlink w:anchor="_bookmark1" w:history="1">
            <w:r>
              <w:rPr>
                <w:rFonts w:ascii="SimSun" w:eastAsia="SimSun" w:hAnsi="SimSun" w:cs="SimSun"/>
                <w:sz w:val="22"/>
                <w:szCs w:val="22"/>
              </w:rPr>
              <w:t>3</w:t>
            </w:r>
          </w:hyperlink>
        </w:p>
        <w:p>
          <w:pPr>
            <w:tabs>
              <w:tab w:val="right" w:leader="dot" w:pos="9245"/>
            </w:tabs>
            <w:spacing w:before="49" w:line="219" w:lineRule="auto"/>
            <w:ind w:left="219"/>
            <w:rPr>
              <w:rFonts w:ascii="SimSun" w:eastAsia="SimSun" w:hAnsi="SimSun" w:cs="SimSun"/>
              <w:sz w:val="22"/>
              <w:szCs w:val="22"/>
            </w:rPr>
          </w:pPr>
          <w:r>
            <w:rPr>
              <w:rFonts w:ascii="SimSun" w:eastAsia="SimSun" w:hAnsi="SimSun" w:cs="SimSun"/>
              <w:spacing w:val="-5"/>
              <w:sz w:val="22"/>
              <w:szCs w:val="22"/>
            </w:rPr>
            <w:t>5.6</w:t>
          </w:r>
          <w:r>
            <w:rPr>
              <w:rFonts w:ascii="SimSun" w:eastAsia="SimSun" w:hAnsi="SimSun" w:cs="SimSun"/>
              <w:spacing w:val="24"/>
              <w:sz w:val="22"/>
              <w:szCs w:val="22"/>
            </w:rPr>
            <w:t xml:space="preserve"> </w:t>
          </w:r>
          <w:r>
            <w:rPr>
              <w:rFonts w:ascii="SimSun" w:eastAsia="SimSun" w:hAnsi="SimSun" w:cs="SimSun"/>
              <w:spacing w:val="-5"/>
              <w:sz w:val="22"/>
              <w:szCs w:val="22"/>
            </w:rPr>
            <w:t>志书主体</w:t>
          </w:r>
          <w:r>
            <w:rPr>
              <w:rFonts w:ascii="SimSun" w:eastAsia="SimSun" w:hAnsi="SimSun" w:cs="SimSun"/>
              <w:spacing w:val="-50"/>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 w:history="1">
            <w:r>
              <w:rPr>
                <w:rFonts w:ascii="SimSun" w:eastAsia="SimSun" w:hAnsi="SimSun" w:cs="SimSun"/>
                <w:sz w:val="22"/>
                <w:szCs w:val="22"/>
              </w:rPr>
              <w:t>3</w:t>
            </w:r>
          </w:hyperlink>
        </w:p>
        <w:p>
          <w:pPr>
            <w:tabs>
              <w:tab w:val="right" w:leader="dot" w:pos="9245"/>
            </w:tabs>
            <w:spacing w:before="49" w:line="219" w:lineRule="auto"/>
            <w:ind w:left="219"/>
            <w:rPr>
              <w:rFonts w:ascii="SimSun" w:eastAsia="SimSun" w:hAnsi="SimSun" w:cs="SimSun"/>
              <w:sz w:val="22"/>
              <w:szCs w:val="22"/>
            </w:rPr>
          </w:pPr>
          <w:r>
            <w:rPr>
              <w:rFonts w:ascii="SimSun" w:eastAsia="SimSun" w:hAnsi="SimSun" w:cs="SimSun"/>
              <w:spacing w:val="-6"/>
              <w:sz w:val="22"/>
              <w:szCs w:val="22"/>
            </w:rPr>
            <w:t>5.7</w:t>
          </w:r>
          <w:r>
            <w:rPr>
              <w:rFonts w:ascii="SimSun" w:eastAsia="SimSun" w:hAnsi="SimSun" w:cs="SimSun"/>
              <w:spacing w:val="22"/>
              <w:sz w:val="22"/>
              <w:szCs w:val="22"/>
            </w:rPr>
            <w:t xml:space="preserve"> </w:t>
          </w:r>
          <w:r>
            <w:rPr>
              <w:rFonts w:ascii="SimSun" w:eastAsia="SimSun" w:hAnsi="SimSun" w:cs="SimSun"/>
              <w:spacing w:val="-6"/>
              <w:sz w:val="22"/>
              <w:szCs w:val="22"/>
            </w:rPr>
            <w:t>章节设置原则</w:t>
          </w:r>
          <w:r>
            <w:rPr>
              <w:rFonts w:ascii="SimSun" w:eastAsia="SimSun" w:hAnsi="SimSun" w:cs="SimSun"/>
              <w:spacing w:val="-60"/>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 w:history="1">
            <w:r>
              <w:rPr>
                <w:rFonts w:ascii="SimSun" w:eastAsia="SimSun" w:hAnsi="SimSun" w:cs="SimSun"/>
                <w:sz w:val="22"/>
                <w:szCs w:val="22"/>
              </w:rPr>
              <w:t>3</w:t>
            </w:r>
          </w:hyperlink>
        </w:p>
        <w:p>
          <w:pPr>
            <w:tabs>
              <w:tab w:val="right" w:leader="dot" w:pos="9245"/>
            </w:tabs>
            <w:spacing w:before="131" w:line="219" w:lineRule="auto"/>
            <w:rPr>
              <w:rFonts w:ascii="SimSun" w:eastAsia="SimSun" w:hAnsi="SimSun" w:cs="SimSun"/>
              <w:sz w:val="22"/>
              <w:szCs w:val="22"/>
            </w:rPr>
          </w:pPr>
          <w:r>
            <w:rPr>
              <w:rFonts w:ascii="SimSun" w:eastAsia="SimSun" w:hAnsi="SimSun" w:cs="SimSun"/>
              <w:sz w:val="22"/>
              <w:szCs w:val="22"/>
            </w:rPr>
            <w:t>6</w:t>
          </w:r>
          <w:r>
            <w:rPr>
              <w:rFonts w:ascii="SimSun" w:eastAsia="SimSun" w:hAnsi="SimSun" w:cs="SimSun"/>
              <w:spacing w:val="1"/>
              <w:sz w:val="22"/>
              <w:szCs w:val="22"/>
            </w:rPr>
            <w:t xml:space="preserve"> </w:t>
          </w:r>
          <w:r>
            <w:rPr>
              <w:rFonts w:ascii="SimSun" w:eastAsia="SimSun" w:hAnsi="SimSun" w:cs="SimSun"/>
              <w:sz w:val="22"/>
              <w:szCs w:val="22"/>
            </w:rPr>
            <w:t>编排顺序</w:t>
          </w:r>
          <w:r>
            <w:rPr>
              <w:rFonts w:ascii="SimSun" w:eastAsia="SimSun" w:hAnsi="SimSun" w:cs="SimSun"/>
              <w:spacing w:val="-52"/>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 w:history="1">
            <w:r>
              <w:rPr>
                <w:rFonts w:ascii="SimSun" w:eastAsia="SimSun" w:hAnsi="SimSun" w:cs="SimSun"/>
                <w:sz w:val="22"/>
                <w:szCs w:val="22"/>
              </w:rPr>
              <w:t>3</w:t>
            </w:r>
          </w:hyperlink>
        </w:p>
        <w:p>
          <w:pPr>
            <w:tabs>
              <w:tab w:val="right" w:leader="dot" w:pos="9245"/>
            </w:tabs>
            <w:spacing w:before="127" w:line="219" w:lineRule="auto"/>
            <w:ind w:left="219"/>
            <w:rPr>
              <w:rFonts w:ascii="SimSun" w:eastAsia="SimSun" w:hAnsi="SimSun" w:cs="SimSun"/>
              <w:sz w:val="22"/>
              <w:szCs w:val="22"/>
            </w:rPr>
          </w:pPr>
          <w:r>
            <w:rPr>
              <w:rFonts w:ascii="SimSun" w:eastAsia="SimSun" w:hAnsi="SimSun" w:cs="SimSun"/>
              <w:spacing w:val="-9"/>
              <w:sz w:val="22"/>
              <w:szCs w:val="22"/>
            </w:rPr>
            <w:t>6.1</w:t>
          </w:r>
          <w:r>
            <w:rPr>
              <w:rFonts w:ascii="SimSun" w:eastAsia="SimSun" w:hAnsi="SimSun" w:cs="SimSun"/>
              <w:spacing w:val="7"/>
              <w:sz w:val="22"/>
              <w:szCs w:val="22"/>
            </w:rPr>
            <w:t xml:space="preserve"> </w:t>
          </w:r>
          <w:r>
            <w:rPr>
              <w:rFonts w:ascii="SimSun" w:eastAsia="SimSun" w:hAnsi="SimSun" w:cs="SimSun"/>
              <w:spacing w:val="-9"/>
              <w:sz w:val="22"/>
              <w:szCs w:val="22"/>
            </w:rPr>
            <w:t>编纂委员会及其编纂人员名单</w:t>
          </w:r>
          <w:r>
            <w:rPr>
              <w:rFonts w:ascii="SimSun" w:eastAsia="SimSun" w:hAnsi="SimSun" w:cs="SimSun"/>
              <w:spacing w:val="66"/>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 w:history="1">
            <w:r>
              <w:rPr>
                <w:rFonts w:ascii="SimSun" w:eastAsia="SimSun" w:hAnsi="SimSun" w:cs="SimSun"/>
                <w:sz w:val="22"/>
                <w:szCs w:val="22"/>
              </w:rPr>
              <w:t>3</w:t>
            </w:r>
          </w:hyperlink>
        </w:p>
        <w:p>
          <w:pPr>
            <w:tabs>
              <w:tab w:val="right" w:leader="dot" w:pos="9252"/>
            </w:tabs>
            <w:spacing w:before="51" w:line="220" w:lineRule="auto"/>
            <w:ind w:left="219"/>
            <w:rPr>
              <w:rFonts w:ascii="SimSun" w:eastAsia="SimSun" w:hAnsi="SimSun" w:cs="SimSun"/>
              <w:sz w:val="22"/>
              <w:szCs w:val="22"/>
            </w:rPr>
          </w:pPr>
          <w:r>
            <w:rPr>
              <w:rFonts w:ascii="SimSun" w:eastAsia="SimSun" w:hAnsi="SimSun" w:cs="SimSun"/>
              <w:spacing w:val="-6"/>
              <w:sz w:val="22"/>
              <w:szCs w:val="22"/>
            </w:rPr>
            <w:t>6.2</w:t>
          </w:r>
          <w:r>
            <w:rPr>
              <w:rFonts w:ascii="SimSun" w:eastAsia="SimSun" w:hAnsi="SimSun" w:cs="SimSun"/>
              <w:spacing w:val="5"/>
              <w:sz w:val="22"/>
              <w:szCs w:val="22"/>
            </w:rPr>
            <w:t xml:space="preserve"> </w:t>
          </w:r>
          <w:r>
            <w:rPr>
              <w:rFonts w:ascii="SimSun" w:eastAsia="SimSun" w:hAnsi="SimSun" w:cs="SimSun"/>
              <w:spacing w:val="-6"/>
              <w:sz w:val="22"/>
              <w:szCs w:val="22"/>
            </w:rPr>
            <w:t>地图及彩色图片</w:t>
          </w:r>
          <w:r>
            <w:rPr>
              <w:rFonts w:ascii="SimSun" w:eastAsia="SimSun" w:hAnsi="SimSun" w:cs="SimSun"/>
              <w:spacing w:val="-56"/>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1" w:history="1">
            <w:r>
              <w:rPr>
                <w:rFonts w:ascii="SimSun" w:eastAsia="SimSun" w:hAnsi="SimSun" w:cs="SimSun"/>
                <w:sz w:val="22"/>
                <w:szCs w:val="22"/>
              </w:rPr>
              <w:t>4</w:t>
            </w:r>
          </w:hyperlink>
        </w:p>
        <w:p>
          <w:pPr>
            <w:tabs>
              <w:tab w:val="right" w:leader="dot" w:pos="9252"/>
            </w:tabs>
            <w:spacing w:before="49" w:line="221" w:lineRule="auto"/>
            <w:ind w:left="219"/>
            <w:rPr>
              <w:rFonts w:ascii="SimSun" w:eastAsia="SimSun" w:hAnsi="SimSun" w:cs="SimSun"/>
              <w:sz w:val="22"/>
              <w:szCs w:val="22"/>
            </w:rPr>
          </w:pPr>
          <w:r>
            <w:rPr>
              <w:rFonts w:ascii="SimSun" w:eastAsia="SimSun" w:hAnsi="SimSun" w:cs="SimSun"/>
              <w:spacing w:val="-3"/>
              <w:sz w:val="22"/>
              <w:szCs w:val="22"/>
            </w:rPr>
            <w:t>6.3</w:t>
          </w:r>
          <w:r>
            <w:rPr>
              <w:rFonts w:ascii="SimSun" w:eastAsia="SimSun" w:hAnsi="SimSun" w:cs="SimSun"/>
              <w:spacing w:val="12"/>
              <w:sz w:val="22"/>
              <w:szCs w:val="22"/>
            </w:rPr>
            <w:t xml:space="preserve"> </w:t>
          </w:r>
          <w:r>
            <w:rPr>
              <w:rFonts w:ascii="SimSun" w:eastAsia="SimSun" w:hAnsi="SimSun" w:cs="SimSun"/>
              <w:spacing w:val="-3"/>
              <w:sz w:val="22"/>
              <w:szCs w:val="22"/>
            </w:rPr>
            <w:t>序或前言</w:t>
          </w:r>
          <w:r>
            <w:rPr>
              <w:rFonts w:ascii="SimSun" w:eastAsia="SimSun" w:hAnsi="SimSun" w:cs="SimSun"/>
              <w:spacing w:val="-52"/>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2" w:history="1">
            <w:r>
              <w:rPr>
                <w:rFonts w:ascii="SimSun" w:eastAsia="SimSun" w:hAnsi="SimSun" w:cs="SimSun"/>
                <w:sz w:val="22"/>
                <w:szCs w:val="22"/>
              </w:rPr>
              <w:t>4</w:t>
            </w:r>
          </w:hyperlink>
        </w:p>
        <w:p>
          <w:pPr>
            <w:tabs>
              <w:tab w:val="right" w:leader="dot" w:pos="9252"/>
            </w:tabs>
            <w:spacing w:before="55" w:line="219" w:lineRule="auto"/>
            <w:ind w:left="219"/>
            <w:rPr>
              <w:rFonts w:ascii="SimSun" w:eastAsia="SimSun" w:hAnsi="SimSun" w:cs="SimSun"/>
              <w:sz w:val="22"/>
              <w:szCs w:val="22"/>
            </w:rPr>
          </w:pPr>
          <w:r>
            <w:rPr>
              <w:rFonts w:ascii="SimSun" w:eastAsia="SimSun" w:hAnsi="SimSun" w:cs="SimSun"/>
              <w:spacing w:val="1"/>
              <w:sz w:val="22"/>
              <w:szCs w:val="22"/>
            </w:rPr>
            <w:t>6.4</w:t>
          </w:r>
          <w:r>
            <w:rPr>
              <w:rFonts w:ascii="SimSun" w:eastAsia="SimSun" w:hAnsi="SimSun" w:cs="SimSun"/>
              <w:spacing w:val="35"/>
              <w:sz w:val="22"/>
              <w:szCs w:val="22"/>
            </w:rPr>
            <w:t xml:space="preserve"> </w:t>
          </w:r>
          <w:r>
            <w:rPr>
              <w:rFonts w:ascii="SimSun" w:eastAsia="SimSun" w:hAnsi="SimSun" w:cs="SimSun"/>
              <w:spacing w:val="1"/>
              <w:sz w:val="22"/>
              <w:szCs w:val="22"/>
            </w:rPr>
            <w:t>编纂说明</w:t>
          </w:r>
          <w:r>
            <w:rPr>
              <w:rFonts w:ascii="SimSun" w:eastAsia="SimSun" w:hAnsi="SimSun" w:cs="SimSun"/>
              <w:spacing w:val="-63"/>
              <w:sz w:val="22"/>
              <w:szCs w:val="22"/>
            </w:rPr>
            <w:t xml:space="preserve"> </w:t>
          </w:r>
          <w:r>
            <w:rPr>
              <w:rFonts w:ascii="SimSun" w:eastAsia="SimSun" w:hAnsi="SimSun" w:cs="SimSun"/>
              <w:sz w:val="22"/>
              <w:szCs w:val="22"/>
            </w:rPr>
            <w:tab/>
          </w:r>
          <w:r>
            <w:rPr>
              <w:rFonts w:ascii="SimSun" w:eastAsia="SimSun" w:hAnsi="SimSun" w:cs="SimSun"/>
              <w:spacing w:val="-48"/>
              <w:sz w:val="22"/>
              <w:szCs w:val="22"/>
            </w:rPr>
            <w:t xml:space="preserve"> </w:t>
          </w:r>
          <w:hyperlink w:anchor="_bookmark13" w:history="1">
            <w:r>
              <w:rPr>
                <w:rFonts w:ascii="SimSun" w:eastAsia="SimSun" w:hAnsi="SimSun" w:cs="SimSun"/>
                <w:sz w:val="22"/>
                <w:szCs w:val="22"/>
              </w:rPr>
              <w:t>4</w:t>
            </w:r>
          </w:hyperlink>
        </w:p>
        <w:p>
          <w:pPr>
            <w:tabs>
              <w:tab w:val="right" w:leader="dot" w:pos="9252"/>
            </w:tabs>
            <w:spacing w:before="52" w:line="221" w:lineRule="auto"/>
            <w:ind w:left="219"/>
            <w:rPr>
              <w:rFonts w:ascii="SimSun" w:eastAsia="SimSun" w:hAnsi="SimSun" w:cs="SimSun"/>
              <w:sz w:val="22"/>
              <w:szCs w:val="22"/>
            </w:rPr>
          </w:pPr>
          <w:r>
            <w:rPr>
              <w:rFonts w:ascii="SimSun" w:eastAsia="SimSun" w:hAnsi="SimSun" w:cs="SimSun"/>
              <w:spacing w:val="-4"/>
              <w:sz w:val="22"/>
              <w:szCs w:val="22"/>
            </w:rPr>
            <w:t>6.5</w:t>
          </w:r>
          <w:r>
            <w:rPr>
              <w:rFonts w:ascii="SimSun" w:eastAsia="SimSun" w:hAnsi="SimSun" w:cs="SimSun"/>
              <w:spacing w:val="40"/>
              <w:sz w:val="22"/>
              <w:szCs w:val="22"/>
            </w:rPr>
            <w:t xml:space="preserve"> </w:t>
          </w:r>
          <w:r>
            <w:rPr>
              <w:rFonts w:ascii="SimSun" w:eastAsia="SimSun" w:hAnsi="SimSun" w:cs="SimSun"/>
              <w:spacing w:val="-4"/>
              <w:sz w:val="22"/>
              <w:szCs w:val="22"/>
            </w:rPr>
            <w:t>目录</w:t>
          </w:r>
          <w:r>
            <w:rPr>
              <w:rFonts w:ascii="SimSun" w:eastAsia="SimSun" w:hAnsi="SimSun" w:cs="SimSun"/>
              <w:spacing w:val="-51"/>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4" w:history="1">
            <w:r>
              <w:rPr>
                <w:rFonts w:ascii="SimSun" w:eastAsia="SimSun" w:hAnsi="SimSun" w:cs="SimSun"/>
                <w:sz w:val="22"/>
                <w:szCs w:val="22"/>
              </w:rPr>
              <w:t>4</w:t>
            </w:r>
          </w:hyperlink>
        </w:p>
        <w:p>
          <w:pPr>
            <w:tabs>
              <w:tab w:val="right" w:leader="dot" w:pos="9245"/>
            </w:tabs>
            <w:spacing w:before="53" w:line="219" w:lineRule="auto"/>
            <w:ind w:left="219"/>
            <w:rPr>
              <w:rFonts w:ascii="SimSun" w:eastAsia="SimSun" w:hAnsi="SimSun" w:cs="SimSun"/>
              <w:sz w:val="22"/>
              <w:szCs w:val="22"/>
            </w:rPr>
          </w:pPr>
          <w:r>
            <w:rPr>
              <w:rFonts w:ascii="SimSun" w:eastAsia="SimSun" w:hAnsi="SimSun" w:cs="SimSun"/>
              <w:spacing w:val="1"/>
              <w:sz w:val="22"/>
              <w:szCs w:val="22"/>
            </w:rPr>
            <w:t>6.6</w:t>
          </w:r>
          <w:r>
            <w:rPr>
              <w:rFonts w:ascii="SimSun" w:eastAsia="SimSun" w:hAnsi="SimSun" w:cs="SimSun"/>
              <w:spacing w:val="12"/>
              <w:sz w:val="22"/>
              <w:szCs w:val="22"/>
            </w:rPr>
            <w:t xml:space="preserve"> </w:t>
          </w:r>
          <w:r>
            <w:rPr>
              <w:rFonts w:ascii="SimSun" w:eastAsia="SimSun" w:hAnsi="SimSun" w:cs="SimSun"/>
              <w:spacing w:val="1"/>
              <w:sz w:val="22"/>
              <w:szCs w:val="22"/>
            </w:rPr>
            <w:t>凡例</w:t>
          </w:r>
          <w:r>
            <w:rPr>
              <w:rFonts w:ascii="SimSun" w:eastAsia="SimSun" w:hAnsi="SimSun" w:cs="SimSun"/>
              <w:spacing w:val="-58"/>
              <w:sz w:val="22"/>
              <w:szCs w:val="22"/>
            </w:rPr>
            <w:t xml:space="preserve"> </w:t>
          </w:r>
          <w:r>
            <w:rPr>
              <w:rFonts w:ascii="SimSun" w:eastAsia="SimSun" w:hAnsi="SimSun" w:cs="SimSun"/>
              <w:sz w:val="22"/>
              <w:szCs w:val="22"/>
            </w:rPr>
            <w:tab/>
          </w:r>
          <w:hyperlink w:anchor="_bookmark15" w:history="1">
            <w:r>
              <w:rPr>
                <w:rFonts w:ascii="SimSun" w:eastAsia="SimSun" w:hAnsi="SimSun" w:cs="SimSun"/>
                <w:sz w:val="22"/>
                <w:szCs w:val="22"/>
              </w:rPr>
              <w:t>4</w:t>
            </w:r>
          </w:hyperlink>
        </w:p>
        <w:p>
          <w:pPr>
            <w:tabs>
              <w:tab w:val="right" w:leader="dot" w:pos="9245"/>
            </w:tabs>
            <w:spacing w:before="30" w:line="219" w:lineRule="auto"/>
            <w:ind w:left="219"/>
            <w:rPr>
              <w:rFonts w:ascii="SimSun" w:eastAsia="SimSun" w:hAnsi="SimSun" w:cs="SimSun"/>
              <w:sz w:val="22"/>
              <w:szCs w:val="22"/>
            </w:rPr>
          </w:pPr>
          <w:r>
            <w:rPr>
              <w:rFonts w:ascii="SimSun" w:eastAsia="SimSun" w:hAnsi="SimSun" w:cs="SimSun"/>
              <w:spacing w:val="-4"/>
              <w:sz w:val="22"/>
              <w:szCs w:val="22"/>
            </w:rPr>
            <w:t>6.7</w:t>
          </w:r>
          <w:r>
            <w:rPr>
              <w:rFonts w:ascii="SimSun" w:eastAsia="SimSun" w:hAnsi="SimSun" w:cs="SimSun"/>
              <w:spacing w:val="10"/>
              <w:sz w:val="22"/>
              <w:szCs w:val="22"/>
            </w:rPr>
            <w:t xml:space="preserve"> </w:t>
          </w:r>
          <w:r>
            <w:rPr>
              <w:rFonts w:ascii="SimSun" w:eastAsia="SimSun" w:hAnsi="SimSun" w:cs="SimSun"/>
              <w:spacing w:val="-4"/>
              <w:sz w:val="22"/>
              <w:szCs w:val="22"/>
            </w:rPr>
            <w:t>概述</w:t>
          </w:r>
          <w:r>
            <w:rPr>
              <w:rFonts w:ascii="SimSun" w:eastAsia="SimSun" w:hAnsi="SimSun" w:cs="SimSun"/>
              <w:spacing w:val="-41"/>
              <w:sz w:val="22"/>
              <w:szCs w:val="22"/>
            </w:rPr>
            <w:t xml:space="preserve"> </w:t>
          </w:r>
          <w:r>
            <w:rPr>
              <w:rFonts w:ascii="SimSun" w:eastAsia="SimSun" w:hAnsi="SimSun" w:cs="SimSun"/>
              <w:sz w:val="22"/>
              <w:szCs w:val="22"/>
            </w:rPr>
            <w:tab/>
          </w:r>
          <w:hyperlink w:anchor="_bookmark16" w:history="1">
            <w:r>
              <w:rPr>
                <w:rFonts w:ascii="SimSun" w:eastAsia="SimSun" w:hAnsi="SimSun" w:cs="SimSun"/>
                <w:sz w:val="22"/>
                <w:szCs w:val="22"/>
              </w:rPr>
              <w:t>5</w:t>
            </w:r>
          </w:hyperlink>
        </w:p>
        <w:p>
          <w:pPr>
            <w:tabs>
              <w:tab w:val="right" w:leader="dot" w:pos="9245"/>
            </w:tabs>
            <w:spacing w:before="70" w:line="220" w:lineRule="auto"/>
            <w:ind w:left="219"/>
            <w:rPr>
              <w:rFonts w:ascii="SimSun" w:eastAsia="SimSun" w:hAnsi="SimSun" w:cs="SimSun"/>
              <w:sz w:val="22"/>
              <w:szCs w:val="22"/>
            </w:rPr>
          </w:pPr>
          <w:r>
            <w:rPr>
              <w:rFonts w:ascii="SimSun" w:eastAsia="SimSun" w:hAnsi="SimSun" w:cs="SimSun"/>
              <w:spacing w:val="-4"/>
              <w:sz w:val="22"/>
              <w:szCs w:val="22"/>
            </w:rPr>
            <w:t>6.8</w:t>
          </w:r>
          <w:r>
            <w:rPr>
              <w:rFonts w:ascii="SimSun" w:eastAsia="SimSun" w:hAnsi="SimSun" w:cs="SimSun"/>
              <w:spacing w:val="23"/>
              <w:sz w:val="22"/>
              <w:szCs w:val="22"/>
            </w:rPr>
            <w:t xml:space="preserve"> </w:t>
          </w:r>
          <w:r>
            <w:rPr>
              <w:rFonts w:ascii="SimSun" w:eastAsia="SimSun" w:hAnsi="SimSun" w:cs="SimSun"/>
              <w:spacing w:val="-4"/>
              <w:sz w:val="22"/>
              <w:szCs w:val="22"/>
            </w:rPr>
            <w:t>大事记</w:t>
          </w:r>
          <w:r>
            <w:rPr>
              <w:rFonts w:ascii="SimSun" w:eastAsia="SimSun" w:hAnsi="SimSun" w:cs="SimSun"/>
              <w:spacing w:val="-40"/>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7" w:history="1">
            <w:r>
              <w:rPr>
                <w:rFonts w:ascii="SimSun" w:eastAsia="SimSun" w:hAnsi="SimSun" w:cs="SimSun"/>
                <w:sz w:val="22"/>
                <w:szCs w:val="22"/>
              </w:rPr>
              <w:t>5</w:t>
            </w:r>
          </w:hyperlink>
        </w:p>
        <w:p>
          <w:pPr>
            <w:tabs>
              <w:tab w:val="right" w:leader="dot" w:pos="9245"/>
            </w:tabs>
            <w:spacing w:before="45" w:line="219" w:lineRule="auto"/>
            <w:ind w:left="219"/>
            <w:rPr>
              <w:rFonts w:ascii="SimSun" w:eastAsia="SimSun" w:hAnsi="SimSun" w:cs="SimSun"/>
              <w:sz w:val="22"/>
              <w:szCs w:val="22"/>
            </w:rPr>
          </w:pPr>
          <w:r>
            <w:rPr>
              <w:rFonts w:ascii="SimSun" w:eastAsia="SimSun" w:hAnsi="SimSun" w:cs="SimSun"/>
              <w:spacing w:val="-11"/>
              <w:sz w:val="22"/>
              <w:szCs w:val="22"/>
            </w:rPr>
            <w:t>6.9</w:t>
          </w:r>
          <w:r>
            <w:rPr>
              <w:rFonts w:ascii="SimSun" w:eastAsia="SimSun" w:hAnsi="SimSun" w:cs="SimSun"/>
              <w:spacing w:val="38"/>
              <w:sz w:val="22"/>
              <w:szCs w:val="22"/>
            </w:rPr>
            <w:t xml:space="preserve"> </w:t>
          </w:r>
          <w:r>
            <w:rPr>
              <w:rFonts w:ascii="SimSun" w:eastAsia="SimSun" w:hAnsi="SimSun" w:cs="SimSun"/>
              <w:spacing w:val="-11"/>
              <w:sz w:val="22"/>
              <w:szCs w:val="22"/>
            </w:rPr>
            <w:t>章节设置及入志地名</w:t>
          </w:r>
          <w:r>
            <w:rPr>
              <w:rFonts w:ascii="SimSun" w:eastAsia="SimSun" w:hAnsi="SimSun" w:cs="SimSun"/>
              <w:spacing w:val="-68"/>
              <w:sz w:val="22"/>
              <w:szCs w:val="22"/>
            </w:rPr>
            <w:t xml:space="preserve"> </w:t>
          </w:r>
          <w:r>
            <w:rPr>
              <w:rFonts w:ascii="SimSun" w:eastAsia="SimSun" w:hAnsi="SimSun" w:cs="SimSun"/>
              <w:sz w:val="22"/>
              <w:szCs w:val="22"/>
            </w:rPr>
            <w:tab/>
          </w:r>
          <w:r>
            <w:rPr>
              <w:rFonts w:ascii="SimSun" w:eastAsia="SimSun" w:hAnsi="SimSun" w:cs="SimSun"/>
              <w:spacing w:val="-63"/>
              <w:sz w:val="22"/>
              <w:szCs w:val="22"/>
            </w:rPr>
            <w:t xml:space="preserve"> </w:t>
          </w:r>
          <w:hyperlink w:anchor="_bookmark18" w:history="1">
            <w:r>
              <w:rPr>
                <w:rFonts w:ascii="SimSun" w:eastAsia="SimSun" w:hAnsi="SimSun" w:cs="SimSun"/>
                <w:sz w:val="22"/>
                <w:szCs w:val="22"/>
              </w:rPr>
              <w:t>5</w:t>
            </w:r>
          </w:hyperlink>
        </w:p>
        <w:p>
          <w:pPr>
            <w:tabs>
              <w:tab w:val="right" w:leader="dot" w:pos="9250"/>
            </w:tabs>
            <w:spacing w:before="49" w:line="219" w:lineRule="auto"/>
            <w:ind w:left="219"/>
            <w:rPr>
              <w:rFonts w:ascii="SimSun" w:eastAsia="SimSun" w:hAnsi="SimSun" w:cs="SimSun"/>
              <w:sz w:val="22"/>
              <w:szCs w:val="22"/>
            </w:rPr>
          </w:pPr>
          <w:r>
            <w:rPr>
              <w:rFonts w:ascii="SimSun" w:eastAsia="SimSun" w:hAnsi="SimSun" w:cs="SimSun"/>
              <w:spacing w:val="-9"/>
              <w:sz w:val="22"/>
              <w:szCs w:val="22"/>
            </w:rPr>
            <w:t>6.10</w:t>
          </w:r>
          <w:r>
            <w:rPr>
              <w:rFonts w:ascii="SimSun" w:eastAsia="SimSun" w:hAnsi="SimSun" w:cs="SimSun"/>
              <w:spacing w:val="13"/>
              <w:sz w:val="22"/>
              <w:szCs w:val="22"/>
            </w:rPr>
            <w:t xml:space="preserve"> </w:t>
          </w:r>
          <w:r>
            <w:rPr>
              <w:rFonts w:ascii="SimSun" w:eastAsia="SimSun" w:hAnsi="SimSun" w:cs="SimSun"/>
              <w:spacing w:val="-9"/>
              <w:sz w:val="22"/>
              <w:szCs w:val="22"/>
            </w:rPr>
            <w:t>志书主体的字号与排版</w:t>
          </w:r>
          <w:r>
            <w:rPr>
              <w:rFonts w:ascii="SimSun" w:eastAsia="SimSun" w:hAnsi="SimSun" w:cs="SimSun"/>
              <w:spacing w:val="-49"/>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19" w:history="1">
            <w:r>
              <w:rPr>
                <w:rFonts w:ascii="SimSun" w:eastAsia="SimSun" w:hAnsi="SimSun" w:cs="SimSun"/>
                <w:sz w:val="22"/>
                <w:szCs w:val="22"/>
              </w:rPr>
              <w:t>8</w:t>
            </w:r>
          </w:hyperlink>
        </w:p>
        <w:p>
          <w:pPr>
            <w:tabs>
              <w:tab w:val="right" w:leader="dot" w:pos="9250"/>
            </w:tabs>
            <w:spacing w:before="61" w:line="220" w:lineRule="auto"/>
            <w:ind w:left="219"/>
            <w:rPr>
              <w:rFonts w:ascii="SimSun" w:eastAsia="SimSun" w:hAnsi="SimSun" w:cs="SimSun"/>
              <w:sz w:val="22"/>
              <w:szCs w:val="22"/>
            </w:rPr>
            <w:sectPr>
              <w:headerReference w:type="default" r:id="rId7"/>
              <w:footerReference w:type="default" r:id="rId8"/>
              <w:pgSz w:w="11910" w:h="16840"/>
              <w:pgMar w:top="400" w:right="1140" w:bottom="1344" w:left="1390" w:header="0" w:footer="1068" w:gutter="0"/>
              <w:pgNumType w:start="5"/>
              <w:cols w:space="708"/>
            </w:sectPr>
          </w:pPr>
          <w:r>
            <w:rPr>
              <w:rFonts w:ascii="SimSun" w:eastAsia="SimSun" w:hAnsi="SimSun" w:cs="SimSun"/>
              <w:spacing w:val="3"/>
              <w:sz w:val="22"/>
              <w:szCs w:val="22"/>
            </w:rPr>
            <w:t>6.11</w:t>
          </w:r>
          <w:r>
            <w:rPr>
              <w:rFonts w:ascii="SimSun" w:eastAsia="SimSun" w:hAnsi="SimSun" w:cs="SimSun"/>
              <w:spacing w:val="-10"/>
              <w:sz w:val="22"/>
              <w:szCs w:val="22"/>
            </w:rPr>
            <w:t xml:space="preserve"> </w:t>
          </w:r>
          <w:r>
            <w:rPr>
              <w:rFonts w:ascii="SimSun" w:eastAsia="SimSun" w:hAnsi="SimSun" w:cs="SimSun"/>
              <w:spacing w:val="3"/>
              <w:sz w:val="22"/>
              <w:szCs w:val="22"/>
            </w:rPr>
            <w:t>插图</w:t>
          </w:r>
          <w:r>
            <w:rPr>
              <w:rFonts w:ascii="SimSun" w:eastAsia="SimSun" w:hAnsi="SimSun" w:cs="SimSun"/>
              <w:spacing w:val="-59"/>
              <w:sz w:val="22"/>
              <w:szCs w:val="22"/>
            </w:rPr>
            <w:t xml:space="preserve"> </w:t>
          </w:r>
          <w:r>
            <w:rPr>
              <w:rFonts w:ascii="SimSun" w:eastAsia="SimSun" w:hAnsi="SimSun" w:cs="SimSun"/>
              <w:sz w:val="22"/>
              <w:szCs w:val="22"/>
            </w:rPr>
            <w:tab/>
          </w:r>
          <w:r>
            <w:rPr>
              <w:rFonts w:ascii="SimSun" w:eastAsia="SimSun" w:hAnsi="SimSun" w:cs="SimSun"/>
              <w:spacing w:val="-63"/>
              <w:sz w:val="22"/>
              <w:szCs w:val="22"/>
            </w:rPr>
            <w:t xml:space="preserve"> </w:t>
          </w:r>
          <w:hyperlink w:anchor="_bookmark20" w:history="1">
            <w:r>
              <w:rPr>
                <w:rFonts w:ascii="SimSun" w:eastAsia="SimSun" w:hAnsi="SimSun" w:cs="SimSun"/>
                <w:sz w:val="22"/>
                <w:szCs w:val="22"/>
              </w:rPr>
              <w:t>8</w:t>
            </w:r>
          </w:hyperlink>
        </w:p>
      </w:sdtContent>
    </w:sdt>
    <w:sdt>
      <w:sdtPr>
        <w:rPr>
          <w:rFonts w:ascii="SimSun" w:eastAsia="SimSun" w:hAnsi="SimSun" w:cs="SimSun"/>
          <w:sz w:val="22"/>
          <w:szCs w:val="22"/>
        </w:rPr>
        <w:id w:val="1156079619"/>
        <w:docPartObj>
          <w:docPartGallery w:val="Table of Contents"/>
          <w:docPartUnique/>
        </w:docPartObj>
      </w:sdtPr>
      <w:sdtEndPr>
        <w:rPr>
          <w:rFonts w:ascii="SimSun" w:eastAsia="SimSun" w:hAnsi="SimSun" w:cs="SimSun"/>
          <w:sz w:val="22"/>
          <w:szCs w:val="22"/>
        </w:rPr>
      </w:sdtEndPr>
      <w:sdtContent>
        <w:p>
          <w:pPr>
            <w:tabs>
              <w:tab w:val="right" w:leader="dot" w:pos="9250"/>
            </w:tabs>
            <w:spacing w:before="46" w:line="219" w:lineRule="auto"/>
            <w:ind w:left="219"/>
            <w:rPr>
              <w:rFonts w:ascii="SimSun" w:eastAsia="SimSun" w:hAnsi="SimSun" w:cs="SimSun"/>
              <w:sz w:val="22"/>
              <w:szCs w:val="22"/>
            </w:rPr>
          </w:pPr>
          <w:r>
            <w:rPr>
              <w:rFonts w:ascii="SimSun" w:eastAsia="SimSun" w:hAnsi="SimSun" w:cs="SimSun"/>
              <w:spacing w:val="-2"/>
              <w:sz w:val="22"/>
              <w:szCs w:val="22"/>
            </w:rPr>
            <w:t>6.12</w:t>
          </w:r>
          <w:r>
            <w:rPr>
              <w:rFonts w:ascii="SimSun" w:eastAsia="SimSun" w:hAnsi="SimSun" w:cs="SimSun"/>
              <w:spacing w:val="11"/>
              <w:sz w:val="22"/>
              <w:szCs w:val="22"/>
            </w:rPr>
            <w:t xml:space="preserve"> </w:t>
          </w:r>
          <w:r>
            <w:rPr>
              <w:rFonts w:ascii="SimSun" w:eastAsia="SimSun" w:hAnsi="SimSun" w:cs="SimSun"/>
              <w:spacing w:val="-2"/>
              <w:sz w:val="22"/>
              <w:szCs w:val="22"/>
            </w:rPr>
            <w:t>附录</w:t>
          </w:r>
          <w:r>
            <w:rPr>
              <w:rFonts w:ascii="SimSun" w:eastAsia="SimSun" w:hAnsi="SimSun" w:cs="SimSun"/>
              <w:spacing w:val="-51"/>
              <w:sz w:val="22"/>
              <w:szCs w:val="22"/>
            </w:rPr>
            <w:t xml:space="preserve"> </w:t>
          </w:r>
          <w:r>
            <w:rPr>
              <w:rFonts w:ascii="SimSun" w:eastAsia="SimSun" w:hAnsi="SimSun" w:cs="SimSun"/>
              <w:sz w:val="22"/>
              <w:szCs w:val="22"/>
            </w:rPr>
            <w:tab/>
          </w:r>
          <w:r>
            <w:rPr>
              <w:rFonts w:ascii="SimSun" w:eastAsia="SimSun" w:hAnsi="SimSun" w:cs="SimSun"/>
              <w:spacing w:val="-63"/>
              <w:sz w:val="22"/>
              <w:szCs w:val="22"/>
            </w:rPr>
            <w:t xml:space="preserve"> </w:t>
          </w:r>
          <w:hyperlink w:anchor="_bookmark21" w:history="1">
            <w:r>
              <w:rPr>
                <w:rFonts w:ascii="SimSun" w:eastAsia="SimSun" w:hAnsi="SimSun" w:cs="SimSun"/>
                <w:sz w:val="22"/>
                <w:szCs w:val="22"/>
              </w:rPr>
              <w:t>8</w:t>
            </w:r>
          </w:hyperlink>
        </w:p>
        <w:p>
          <w:pPr>
            <w:tabs>
              <w:tab w:val="right" w:leader="dot" w:pos="9250"/>
            </w:tabs>
            <w:spacing w:before="51" w:line="220" w:lineRule="auto"/>
            <w:ind w:left="219"/>
            <w:rPr>
              <w:rFonts w:ascii="SimSun" w:eastAsia="SimSun" w:hAnsi="SimSun" w:cs="SimSun"/>
              <w:sz w:val="22"/>
              <w:szCs w:val="22"/>
            </w:rPr>
          </w:pPr>
          <w:r>
            <w:rPr>
              <w:rFonts w:ascii="SimSun" w:eastAsia="SimSun" w:hAnsi="SimSun" w:cs="SimSun"/>
              <w:spacing w:val="3"/>
              <w:sz w:val="22"/>
              <w:szCs w:val="22"/>
            </w:rPr>
            <w:t>6.13</w:t>
          </w:r>
          <w:r>
            <w:rPr>
              <w:rFonts w:ascii="SimSun" w:eastAsia="SimSun" w:hAnsi="SimSun" w:cs="SimSun"/>
              <w:spacing w:val="-9"/>
              <w:sz w:val="22"/>
              <w:szCs w:val="22"/>
            </w:rPr>
            <w:t xml:space="preserve"> </w:t>
          </w:r>
          <w:r>
            <w:rPr>
              <w:rFonts w:ascii="SimSun" w:eastAsia="SimSun" w:hAnsi="SimSun" w:cs="SimSun"/>
              <w:spacing w:val="3"/>
              <w:sz w:val="22"/>
              <w:szCs w:val="22"/>
            </w:rPr>
            <w:t>后记</w:t>
          </w:r>
          <w:r>
            <w:rPr>
              <w:rFonts w:ascii="SimSun" w:eastAsia="SimSun" w:hAnsi="SimSun" w:cs="SimSun"/>
              <w:spacing w:val="-51"/>
              <w:sz w:val="22"/>
              <w:szCs w:val="22"/>
            </w:rPr>
            <w:t xml:space="preserve"> </w:t>
          </w:r>
          <w:r>
            <w:rPr>
              <w:rFonts w:ascii="SimSun" w:eastAsia="SimSun" w:hAnsi="SimSun" w:cs="SimSun"/>
              <w:sz w:val="22"/>
              <w:szCs w:val="22"/>
            </w:rPr>
            <w:tab/>
          </w:r>
          <w:r>
            <w:rPr>
              <w:rFonts w:ascii="SimSun" w:eastAsia="SimSun" w:hAnsi="SimSun" w:cs="SimSun"/>
              <w:spacing w:val="-63"/>
              <w:sz w:val="22"/>
              <w:szCs w:val="22"/>
            </w:rPr>
            <w:t xml:space="preserve"> </w:t>
          </w:r>
          <w:hyperlink w:anchor="_bookmark22" w:history="1">
            <w:r>
              <w:rPr>
                <w:rFonts w:ascii="SimSun" w:eastAsia="SimSun" w:hAnsi="SimSun" w:cs="SimSun"/>
                <w:sz w:val="22"/>
                <w:szCs w:val="22"/>
              </w:rPr>
              <w:t>8</w:t>
            </w:r>
          </w:hyperlink>
        </w:p>
        <w:p>
          <w:pPr>
            <w:tabs>
              <w:tab w:val="right" w:leader="dot" w:pos="9250"/>
            </w:tabs>
            <w:spacing w:before="126" w:line="219" w:lineRule="auto"/>
            <w:rPr>
              <w:rFonts w:ascii="SimSun" w:eastAsia="SimSun" w:hAnsi="SimSun" w:cs="SimSun"/>
              <w:sz w:val="22"/>
              <w:szCs w:val="22"/>
            </w:rPr>
          </w:pPr>
          <w:r>
            <w:rPr>
              <w:rFonts w:ascii="SimSun" w:eastAsia="SimSun" w:hAnsi="SimSun" w:cs="SimSun"/>
              <w:spacing w:val="6"/>
              <w:sz w:val="22"/>
              <w:szCs w:val="22"/>
            </w:rPr>
            <w:t>7</w:t>
          </w:r>
          <w:r>
            <w:rPr>
              <w:rFonts w:ascii="SimSun" w:eastAsia="SimSun" w:hAnsi="SimSun" w:cs="SimSun"/>
              <w:spacing w:val="-7"/>
              <w:sz w:val="22"/>
              <w:szCs w:val="22"/>
            </w:rPr>
            <w:t xml:space="preserve"> </w:t>
          </w:r>
          <w:r>
            <w:rPr>
              <w:rFonts w:ascii="SimSun" w:eastAsia="SimSun" w:hAnsi="SimSun" w:cs="SimSun"/>
              <w:spacing w:val="6"/>
              <w:sz w:val="22"/>
              <w:szCs w:val="22"/>
            </w:rPr>
            <w:t>书写规定</w:t>
          </w:r>
          <w:r>
            <w:rPr>
              <w:rFonts w:ascii="SimSun" w:eastAsia="SimSun" w:hAnsi="SimSun" w:cs="SimSun"/>
              <w:spacing w:val="-54"/>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23" w:history="1">
            <w:r>
              <w:rPr>
                <w:rFonts w:ascii="SimSun" w:eastAsia="SimSun" w:hAnsi="SimSun" w:cs="SimSun"/>
                <w:sz w:val="22"/>
                <w:szCs w:val="22"/>
              </w:rPr>
              <w:t>9</w:t>
            </w:r>
          </w:hyperlink>
        </w:p>
        <w:p>
          <w:pPr>
            <w:tabs>
              <w:tab w:val="right" w:leader="dot" w:pos="9250"/>
            </w:tabs>
            <w:spacing w:before="141" w:line="219" w:lineRule="auto"/>
            <w:ind w:left="219"/>
            <w:rPr>
              <w:rFonts w:ascii="SimSun" w:eastAsia="SimSun" w:hAnsi="SimSun" w:cs="SimSun"/>
              <w:sz w:val="22"/>
              <w:szCs w:val="22"/>
            </w:rPr>
          </w:pPr>
          <w:r>
            <w:rPr>
              <w:rFonts w:ascii="SimSun" w:eastAsia="SimSun" w:hAnsi="SimSun" w:cs="SimSun"/>
              <w:spacing w:val="1"/>
              <w:sz w:val="22"/>
              <w:szCs w:val="22"/>
            </w:rPr>
            <w:t>7.1</w:t>
          </w:r>
          <w:r>
            <w:rPr>
              <w:rFonts w:ascii="SimSun" w:eastAsia="SimSun" w:hAnsi="SimSun" w:cs="SimSun"/>
              <w:spacing w:val="-6"/>
              <w:sz w:val="22"/>
              <w:szCs w:val="22"/>
            </w:rPr>
            <w:t xml:space="preserve"> </w:t>
          </w:r>
          <w:r>
            <w:rPr>
              <w:rFonts w:ascii="SimSun" w:eastAsia="SimSun" w:hAnsi="SimSun" w:cs="SimSun"/>
              <w:spacing w:val="1"/>
              <w:sz w:val="22"/>
              <w:szCs w:val="22"/>
            </w:rPr>
            <w:t>文字</w:t>
          </w:r>
          <w:r>
            <w:rPr>
              <w:rFonts w:ascii="SimSun" w:eastAsia="SimSun" w:hAnsi="SimSun" w:cs="SimSun"/>
              <w:spacing w:val="-50"/>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24" w:history="1">
            <w:r>
              <w:rPr>
                <w:rFonts w:ascii="SimSun" w:eastAsia="SimSun" w:hAnsi="SimSun" w:cs="SimSun"/>
                <w:sz w:val="22"/>
                <w:szCs w:val="22"/>
              </w:rPr>
              <w:t>9</w:t>
            </w:r>
          </w:hyperlink>
        </w:p>
        <w:p>
          <w:pPr>
            <w:tabs>
              <w:tab w:val="right" w:leader="dot" w:pos="9250"/>
            </w:tabs>
            <w:spacing w:before="49" w:line="220" w:lineRule="auto"/>
            <w:ind w:left="219"/>
            <w:rPr>
              <w:rFonts w:ascii="SimSun" w:eastAsia="SimSun" w:hAnsi="SimSun" w:cs="SimSun"/>
              <w:sz w:val="22"/>
              <w:szCs w:val="22"/>
            </w:rPr>
          </w:pPr>
          <w:r>
            <w:rPr>
              <w:rFonts w:ascii="SimSun" w:eastAsia="SimSun" w:hAnsi="SimSun" w:cs="SimSun"/>
              <w:spacing w:val="1"/>
              <w:sz w:val="22"/>
              <w:szCs w:val="22"/>
            </w:rPr>
            <w:t>7.2</w:t>
          </w:r>
          <w:r>
            <w:rPr>
              <w:rFonts w:ascii="SimSun" w:eastAsia="SimSun" w:hAnsi="SimSun" w:cs="SimSun"/>
              <w:spacing w:val="-7"/>
              <w:sz w:val="22"/>
              <w:szCs w:val="22"/>
            </w:rPr>
            <w:t xml:space="preserve"> </w:t>
          </w:r>
          <w:r>
            <w:rPr>
              <w:rFonts w:ascii="SimSun" w:eastAsia="SimSun" w:hAnsi="SimSun" w:cs="SimSun"/>
              <w:spacing w:val="1"/>
              <w:sz w:val="22"/>
              <w:szCs w:val="22"/>
            </w:rPr>
            <w:t>标点</w:t>
          </w:r>
          <w:r>
            <w:rPr>
              <w:rFonts w:ascii="SimSun" w:eastAsia="SimSun" w:hAnsi="SimSun" w:cs="SimSun"/>
              <w:spacing w:val="-59"/>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25" w:history="1">
            <w:r>
              <w:rPr>
                <w:rFonts w:ascii="SimSun" w:eastAsia="SimSun" w:hAnsi="SimSun" w:cs="SimSun"/>
                <w:sz w:val="22"/>
                <w:szCs w:val="22"/>
              </w:rPr>
              <w:t>9</w:t>
            </w:r>
          </w:hyperlink>
        </w:p>
        <w:p>
          <w:pPr>
            <w:tabs>
              <w:tab w:val="right" w:leader="dot" w:pos="9250"/>
            </w:tabs>
            <w:spacing w:before="49" w:line="221" w:lineRule="auto"/>
            <w:ind w:left="219"/>
            <w:rPr>
              <w:rFonts w:ascii="SimSun" w:eastAsia="SimSun" w:hAnsi="SimSun" w:cs="SimSun"/>
              <w:sz w:val="22"/>
              <w:szCs w:val="22"/>
            </w:rPr>
          </w:pPr>
          <w:r>
            <w:rPr>
              <w:rFonts w:ascii="SimSun" w:eastAsia="SimSun" w:hAnsi="SimSun" w:cs="SimSun"/>
              <w:sz w:val="22"/>
              <w:szCs w:val="22"/>
            </w:rPr>
            <w:t>7.3</w:t>
          </w:r>
          <w:r>
            <w:rPr>
              <w:rFonts w:ascii="SimSun" w:eastAsia="SimSun" w:hAnsi="SimSun" w:cs="SimSun"/>
              <w:spacing w:val="-5"/>
              <w:sz w:val="22"/>
              <w:szCs w:val="22"/>
            </w:rPr>
            <w:t xml:space="preserve"> </w:t>
          </w:r>
          <w:r>
            <w:rPr>
              <w:rFonts w:ascii="SimSun" w:eastAsia="SimSun" w:hAnsi="SimSun" w:cs="SimSun"/>
              <w:sz w:val="22"/>
              <w:szCs w:val="22"/>
            </w:rPr>
            <w:t>称谓</w:t>
          </w:r>
          <w:r>
            <w:rPr>
              <w:rFonts w:ascii="SimSun" w:eastAsia="SimSun" w:hAnsi="SimSun" w:cs="SimSun"/>
              <w:spacing w:val="-56"/>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26" w:history="1">
            <w:r>
              <w:rPr>
                <w:rFonts w:ascii="SimSun" w:eastAsia="SimSun" w:hAnsi="SimSun" w:cs="SimSun"/>
                <w:sz w:val="22"/>
                <w:szCs w:val="22"/>
              </w:rPr>
              <w:t>9</w:t>
            </w:r>
          </w:hyperlink>
        </w:p>
        <w:p>
          <w:pPr>
            <w:tabs>
              <w:tab w:val="right" w:leader="dot" w:pos="9250"/>
            </w:tabs>
            <w:spacing w:before="48" w:line="221" w:lineRule="auto"/>
            <w:ind w:left="219"/>
            <w:rPr>
              <w:rFonts w:ascii="SimSun" w:eastAsia="SimSun" w:hAnsi="SimSun" w:cs="SimSun"/>
              <w:sz w:val="22"/>
              <w:szCs w:val="22"/>
            </w:rPr>
          </w:pPr>
          <w:r>
            <w:rPr>
              <w:rFonts w:ascii="SimSun" w:eastAsia="SimSun" w:hAnsi="SimSun" w:cs="SimSun"/>
              <w:spacing w:val="-7"/>
              <w:sz w:val="22"/>
              <w:szCs w:val="22"/>
            </w:rPr>
            <w:t>7.4</w:t>
          </w:r>
          <w:r>
            <w:rPr>
              <w:rFonts w:ascii="SimSun" w:eastAsia="SimSun" w:hAnsi="SimSun" w:cs="SimSun"/>
              <w:spacing w:val="24"/>
              <w:sz w:val="22"/>
              <w:szCs w:val="22"/>
            </w:rPr>
            <w:t xml:space="preserve"> </w:t>
          </w:r>
          <w:r>
            <w:rPr>
              <w:rFonts w:ascii="SimSun" w:eastAsia="SimSun" w:hAnsi="SimSun" w:cs="SimSun"/>
              <w:spacing w:val="-7"/>
              <w:sz w:val="22"/>
              <w:szCs w:val="22"/>
            </w:rPr>
            <w:t>时间</w:t>
          </w:r>
          <w:r>
            <w:rPr>
              <w:rFonts w:ascii="SimSun" w:eastAsia="SimSun" w:hAnsi="SimSun" w:cs="SimSun"/>
              <w:spacing w:val="-50"/>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27" w:history="1">
            <w:r>
              <w:rPr>
                <w:rFonts w:ascii="SimSun" w:eastAsia="SimSun" w:hAnsi="SimSun" w:cs="SimSun"/>
                <w:sz w:val="22"/>
                <w:szCs w:val="22"/>
              </w:rPr>
              <w:t>9</w:t>
            </w:r>
          </w:hyperlink>
        </w:p>
        <w:p>
          <w:pPr>
            <w:tabs>
              <w:tab w:val="right" w:leader="dot" w:pos="9235"/>
            </w:tabs>
            <w:spacing w:before="124" w:line="220" w:lineRule="auto"/>
            <w:rPr>
              <w:rFonts w:ascii="SimSun" w:eastAsia="SimSun" w:hAnsi="SimSun" w:cs="SimSun"/>
              <w:sz w:val="22"/>
              <w:szCs w:val="22"/>
            </w:rPr>
          </w:pPr>
          <w:r>
            <w:rPr>
              <w:rFonts w:ascii="SimSun" w:eastAsia="SimSun" w:hAnsi="SimSun" w:cs="SimSun"/>
              <w:spacing w:val="1"/>
              <w:sz w:val="22"/>
              <w:szCs w:val="22"/>
            </w:rPr>
            <w:t>8</w:t>
          </w:r>
          <w:r>
            <w:rPr>
              <w:rFonts w:ascii="SimSun" w:eastAsia="SimSun" w:hAnsi="SimSun" w:cs="SimSun"/>
              <w:spacing w:val="-1"/>
              <w:sz w:val="22"/>
              <w:szCs w:val="22"/>
            </w:rPr>
            <w:t xml:space="preserve"> </w:t>
          </w:r>
          <w:r>
            <w:rPr>
              <w:rFonts w:ascii="SimSun" w:eastAsia="SimSun" w:hAnsi="SimSun" w:cs="SimSun"/>
              <w:spacing w:val="1"/>
              <w:sz w:val="22"/>
              <w:szCs w:val="22"/>
            </w:rPr>
            <w:t>计量规定</w:t>
          </w:r>
          <w:r>
            <w:rPr>
              <w:rFonts w:ascii="SimSun" w:eastAsia="SimSun" w:hAnsi="SimSun" w:cs="SimSun"/>
              <w:spacing w:val="-55"/>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28" w:history="1">
            <w:r>
              <w:rPr>
                <w:rFonts w:ascii="SimSun" w:eastAsia="SimSun" w:hAnsi="SimSun" w:cs="SimSun"/>
                <w:spacing w:val="-7"/>
                <w:sz w:val="22"/>
                <w:szCs w:val="22"/>
              </w:rPr>
              <w:t>10</w:t>
            </w:r>
          </w:hyperlink>
        </w:p>
        <w:p>
          <w:pPr>
            <w:tabs>
              <w:tab w:val="right" w:leader="dot" w:pos="9235"/>
            </w:tabs>
            <w:spacing w:before="138" w:line="219" w:lineRule="auto"/>
            <w:rPr>
              <w:rFonts w:ascii="SimSun" w:eastAsia="SimSun" w:hAnsi="SimSun" w:cs="SimSun"/>
              <w:sz w:val="22"/>
              <w:szCs w:val="22"/>
            </w:rPr>
          </w:pPr>
          <w:r>
            <w:rPr>
              <w:rFonts w:ascii="SimSun" w:eastAsia="SimSun" w:hAnsi="SimSun" w:cs="SimSun"/>
              <w:spacing w:val="-4"/>
              <w:sz w:val="22"/>
              <w:szCs w:val="22"/>
            </w:rPr>
            <w:t>9</w:t>
          </w:r>
          <w:r>
            <w:rPr>
              <w:rFonts w:ascii="SimSun" w:eastAsia="SimSun" w:hAnsi="SimSun" w:cs="SimSun"/>
              <w:spacing w:val="-1"/>
              <w:sz w:val="22"/>
              <w:szCs w:val="22"/>
            </w:rPr>
            <w:t xml:space="preserve"> </w:t>
          </w:r>
          <w:r>
            <w:rPr>
              <w:rFonts w:ascii="SimSun" w:eastAsia="SimSun" w:hAnsi="SimSun" w:cs="SimSun"/>
              <w:spacing w:val="-4"/>
              <w:sz w:val="22"/>
              <w:szCs w:val="22"/>
            </w:rPr>
            <w:t>数据使用</w:t>
          </w:r>
          <w:r>
            <w:rPr>
              <w:rFonts w:ascii="SimSun" w:eastAsia="SimSun" w:hAnsi="SimSun" w:cs="SimSun"/>
              <w:spacing w:val="-60"/>
              <w:sz w:val="22"/>
              <w:szCs w:val="22"/>
            </w:rPr>
            <w:t xml:space="preserve"> </w:t>
          </w:r>
          <w:r>
            <w:rPr>
              <w:rFonts w:ascii="SimSun" w:eastAsia="SimSun" w:hAnsi="SimSun" w:cs="SimSun"/>
              <w:sz w:val="22"/>
              <w:szCs w:val="22"/>
            </w:rPr>
            <w:tab/>
          </w:r>
          <w:r>
            <w:rPr>
              <w:rFonts w:ascii="SimSun" w:eastAsia="SimSun" w:hAnsi="SimSun" w:cs="SimSun"/>
              <w:spacing w:val="-62"/>
              <w:sz w:val="22"/>
              <w:szCs w:val="22"/>
            </w:rPr>
            <w:t xml:space="preserve"> </w:t>
          </w:r>
          <w:hyperlink w:anchor="_bookmark29" w:history="1">
            <w:r>
              <w:rPr>
                <w:rFonts w:ascii="SimSun" w:eastAsia="SimSun" w:hAnsi="SimSun" w:cs="SimSun"/>
                <w:spacing w:val="-7"/>
                <w:sz w:val="22"/>
                <w:szCs w:val="22"/>
              </w:rPr>
              <w:t>10</w:t>
            </w:r>
          </w:hyperlink>
        </w:p>
      </w:sdtContent>
    </w:sdt>
    <w:p>
      <w:pPr>
        <w:sectPr>
          <w:headerReference w:type="default" r:id="rId9"/>
          <w:footerReference w:type="default" r:id="rId10"/>
          <w:type w:val="nextPage"/>
          <w:pgSz w:w="11910" w:h="16840"/>
          <w:pgMar w:top="400" w:right="1140" w:bottom="1344" w:left="1390" w:header="0" w:footer="1068" w:gutter="0"/>
          <w:pgNumType w:start="6"/>
          <w:cols w:space="708"/>
          <w:titlePg w:val="0"/>
        </w:sectPr>
      </w:pPr>
    </w:p>
    <w:p>
      <w:pPr>
        <w:spacing w:line="312" w:lineRule="auto"/>
        <w:rPr>
          <w:rFonts w:ascii="Arial"/>
          <w:sz w:val="21"/>
        </w:rPr>
      </w:pPr>
    </w:p>
    <w:p>
      <w:pPr>
        <w:spacing w:line="312" w:lineRule="auto"/>
        <w:rPr>
          <w:rFonts w:ascii="Arial"/>
          <w:sz w:val="21"/>
        </w:rPr>
      </w:pPr>
    </w:p>
    <w:p>
      <w:pPr>
        <w:spacing w:line="313" w:lineRule="auto"/>
        <w:rPr>
          <w:rFonts w:ascii="Arial"/>
          <w:sz w:val="21"/>
        </w:rPr>
      </w:pPr>
    </w:p>
    <w:p>
      <w:pPr>
        <w:spacing w:before="69" w:line="224" w:lineRule="auto"/>
        <w:ind w:left="13"/>
        <w:rPr>
          <w:rFonts w:ascii="SimSun" w:eastAsia="SimSun" w:hAnsi="SimSun" w:cs="SimSun"/>
          <w:sz w:val="21"/>
          <w:szCs w:val="21"/>
        </w:rPr>
      </w:pPr>
      <w:bookmarkStart w:id="1" w:name="_bookmark11"/>
      <w:bookmarkEnd w:id="1"/>
      <w:bookmarkStart w:id="2" w:name="_bookmark12"/>
      <w:bookmarkEnd w:id="2"/>
      <w:bookmarkStart w:id="3" w:name="_bookmark13"/>
      <w:bookmarkEnd w:id="3"/>
      <w:bookmarkStart w:id="4" w:name="_bookmark14"/>
      <w:bookmarkEnd w:id="4"/>
      <w:bookmarkStart w:id="5" w:name="_bookmark15"/>
      <w:bookmarkEnd w:id="5"/>
      <w:r>
        <w:rPr>
          <w:rFonts w:ascii="SimSun" w:eastAsia="SimSun" w:hAnsi="SimSun" w:cs="SimSun"/>
          <w:b/>
          <w:bCs/>
          <w:spacing w:val="-3"/>
          <w:sz w:val="21"/>
          <w:szCs w:val="21"/>
        </w:rPr>
        <w:t>DB64/</w:t>
      </w:r>
      <w:r>
        <w:rPr>
          <w:rFonts w:ascii="SimSun" w:eastAsia="SimSun" w:hAnsi="SimSun" w:cs="SimSun"/>
          <w:spacing w:val="41"/>
          <w:sz w:val="21"/>
          <w:szCs w:val="21"/>
        </w:rPr>
        <w:t xml:space="preserve"> </w:t>
      </w:r>
      <w:r>
        <w:rPr>
          <w:rFonts w:ascii="SimSun" w:eastAsia="SimSun" w:hAnsi="SimSun" w:cs="SimSun"/>
          <w:b/>
          <w:bCs/>
          <w:spacing w:val="-3"/>
          <w:sz w:val="21"/>
          <w:szCs w:val="21"/>
        </w:rPr>
        <w:t>T1677—2019</w:t>
      </w:r>
    </w:p>
    <w:sdt>
      <w:sdtPr>
        <w:rPr>
          <w:rFonts w:ascii="Arial" w:eastAsia="Arial" w:hAnsi="Arial" w:cs="Arial"/>
          <w:sz w:val="21"/>
          <w:szCs w:val="21"/>
        </w:rPr>
        <w:id w:val="560126996"/>
        <w:docPartObj>
          <w:docPartGallery w:val="Table of Contents"/>
          <w:docPartUnique/>
        </w:docPartObj>
      </w:sdtPr>
      <w:sdtEndPr>
        <w:rPr>
          <w:rFonts w:ascii="SimSun" w:eastAsia="SimSun" w:hAnsi="SimSun" w:cs="SimSun"/>
          <w:sz w:val="21"/>
          <w:szCs w:val="21"/>
        </w:rPr>
      </w:sdtEndPr>
      <w:sdtContent>
        <w:p>
          <w:pPr>
            <w:tabs>
              <w:tab w:val="right" w:leader="dot" w:pos="9245"/>
            </w:tabs>
            <w:spacing w:before="272" w:line="219" w:lineRule="auto"/>
            <w:rPr>
              <w:rFonts w:ascii="SimSun" w:eastAsia="SimSun" w:hAnsi="SimSun" w:cs="SimSun"/>
              <w:sz w:val="21"/>
              <w:szCs w:val="21"/>
            </w:rPr>
          </w:pPr>
          <w:r>
            <w:rPr>
              <w:rFonts w:ascii="SimSun" w:eastAsia="SimSun" w:hAnsi="SimSun" w:cs="SimSun"/>
              <w:spacing w:val="10"/>
              <w:sz w:val="21"/>
              <w:szCs w:val="21"/>
            </w:rPr>
            <w:t>10</w:t>
          </w:r>
          <w:r>
            <w:rPr>
              <w:rFonts w:ascii="SimSun" w:eastAsia="SimSun" w:hAnsi="SimSun" w:cs="SimSun"/>
              <w:spacing w:val="57"/>
              <w:sz w:val="21"/>
              <w:szCs w:val="21"/>
            </w:rPr>
            <w:t xml:space="preserve"> </w:t>
          </w:r>
          <w:r>
            <w:rPr>
              <w:rFonts w:ascii="SimSun" w:eastAsia="SimSun" w:hAnsi="SimSun" w:cs="SimSun"/>
              <w:spacing w:val="10"/>
              <w:sz w:val="21"/>
              <w:szCs w:val="21"/>
            </w:rPr>
            <w:t>数字规定</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0" w:history="1">
            <w:r>
              <w:rPr>
                <w:rFonts w:ascii="SimSun" w:eastAsia="SimSun" w:hAnsi="SimSun" w:cs="SimSun"/>
                <w:spacing w:val="-12"/>
                <w:sz w:val="21"/>
                <w:szCs w:val="21"/>
              </w:rPr>
              <w:t>10</w:t>
            </w:r>
          </w:hyperlink>
        </w:p>
        <w:p>
          <w:pPr>
            <w:tabs>
              <w:tab w:val="right" w:leader="dot" w:pos="9245"/>
            </w:tabs>
            <w:spacing w:before="141" w:line="221" w:lineRule="auto"/>
            <w:rPr>
              <w:rFonts w:ascii="SimSun" w:eastAsia="SimSun" w:hAnsi="SimSun" w:cs="SimSun"/>
              <w:sz w:val="21"/>
              <w:szCs w:val="21"/>
            </w:rPr>
          </w:pPr>
          <w:r>
            <w:rPr>
              <w:rFonts w:ascii="SimSun" w:eastAsia="SimSun" w:hAnsi="SimSun" w:cs="SimSun"/>
              <w:spacing w:val="-11"/>
              <w:sz w:val="21"/>
              <w:szCs w:val="21"/>
            </w:rPr>
            <w:t>11</w:t>
          </w:r>
          <w:r>
            <w:rPr>
              <w:rFonts w:ascii="SimSun" w:eastAsia="SimSun" w:hAnsi="SimSun" w:cs="SimSun"/>
              <w:spacing w:val="16"/>
              <w:sz w:val="21"/>
              <w:szCs w:val="21"/>
            </w:rPr>
            <w:t xml:space="preserve">  </w:t>
          </w:r>
          <w:r>
            <w:rPr>
              <w:rFonts w:ascii="SimSun" w:eastAsia="SimSun" w:hAnsi="SimSun" w:cs="SimSun"/>
              <w:spacing w:val="-11"/>
              <w:sz w:val="21"/>
              <w:szCs w:val="21"/>
            </w:rPr>
            <w:t>署</w:t>
          </w:r>
          <w:r>
            <w:rPr>
              <w:rFonts w:ascii="SimSun" w:eastAsia="SimSun" w:hAnsi="SimSun" w:cs="SimSun"/>
              <w:spacing w:val="33"/>
              <w:sz w:val="21"/>
              <w:szCs w:val="21"/>
            </w:rPr>
            <w:t xml:space="preserve"> </w:t>
          </w:r>
          <w:r>
            <w:rPr>
              <w:rFonts w:ascii="SimSun" w:eastAsia="SimSun" w:hAnsi="SimSun" w:cs="SimSun"/>
              <w:spacing w:val="-11"/>
              <w:sz w:val="21"/>
              <w:szCs w:val="21"/>
            </w:rPr>
            <w:t>名</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31" w:history="1">
            <w:r>
              <w:rPr>
                <w:rFonts w:ascii="SimSun" w:eastAsia="SimSun" w:hAnsi="SimSun" w:cs="SimSun"/>
                <w:spacing w:val="-12"/>
                <w:sz w:val="21"/>
                <w:szCs w:val="21"/>
              </w:rPr>
              <w:t>10</w:t>
            </w:r>
          </w:hyperlink>
        </w:p>
        <w:p>
          <w:pPr>
            <w:tabs>
              <w:tab w:val="right" w:leader="dot" w:pos="9245"/>
            </w:tabs>
            <w:spacing w:before="126" w:line="219" w:lineRule="auto"/>
            <w:ind w:left="219"/>
            <w:rPr>
              <w:rFonts w:ascii="SimSun" w:eastAsia="SimSun" w:hAnsi="SimSun" w:cs="SimSun"/>
              <w:sz w:val="21"/>
              <w:szCs w:val="21"/>
            </w:rPr>
          </w:pPr>
          <w:r>
            <w:rPr>
              <w:rFonts w:ascii="SimSun" w:eastAsia="SimSun" w:hAnsi="SimSun" w:cs="SimSun"/>
              <w:spacing w:val="5"/>
              <w:sz w:val="21"/>
              <w:szCs w:val="21"/>
            </w:rPr>
            <w:t>11.1</w:t>
          </w:r>
          <w:r>
            <w:rPr>
              <w:rFonts w:ascii="SimSun" w:eastAsia="SimSun" w:hAnsi="SimSun" w:cs="SimSun"/>
              <w:spacing w:val="36"/>
              <w:sz w:val="21"/>
              <w:szCs w:val="21"/>
            </w:rPr>
            <w:t xml:space="preserve"> </w:t>
          </w:r>
          <w:r>
            <w:rPr>
              <w:rFonts w:ascii="SimSun" w:eastAsia="SimSun" w:hAnsi="SimSun" w:cs="SimSun"/>
              <w:spacing w:val="5"/>
              <w:sz w:val="21"/>
              <w:szCs w:val="21"/>
            </w:rPr>
            <w:t>志书封面署自治区标准地名志编纂委员会名</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32" w:history="1">
            <w:r>
              <w:rPr>
                <w:rFonts w:ascii="SimSun" w:eastAsia="SimSun" w:hAnsi="SimSun" w:cs="SimSun"/>
                <w:spacing w:val="-12"/>
                <w:sz w:val="21"/>
                <w:szCs w:val="21"/>
              </w:rPr>
              <w:t>10</w:t>
            </w:r>
          </w:hyperlink>
        </w:p>
        <w:p>
          <w:pPr>
            <w:tabs>
              <w:tab w:val="right" w:leader="dot" w:pos="9245"/>
            </w:tabs>
            <w:spacing w:before="83" w:line="221" w:lineRule="auto"/>
            <w:ind w:left="219"/>
            <w:rPr>
              <w:rFonts w:ascii="SimSun" w:eastAsia="SimSun" w:hAnsi="SimSun" w:cs="SimSun"/>
              <w:sz w:val="21"/>
              <w:szCs w:val="21"/>
            </w:rPr>
          </w:pPr>
          <w:r>
            <w:rPr>
              <w:rFonts w:ascii="SimSun" w:eastAsia="SimSun" w:hAnsi="SimSun" w:cs="SimSun"/>
              <w:spacing w:val="9"/>
              <w:sz w:val="21"/>
              <w:szCs w:val="21"/>
            </w:rPr>
            <w:t>11.2</w:t>
          </w:r>
          <w:r>
            <w:rPr>
              <w:rFonts w:ascii="SimSun" w:eastAsia="SimSun" w:hAnsi="SimSun" w:cs="SimSun"/>
              <w:spacing w:val="53"/>
              <w:sz w:val="21"/>
              <w:szCs w:val="21"/>
            </w:rPr>
            <w:t xml:space="preserve"> </w:t>
          </w:r>
          <w:r>
            <w:rPr>
              <w:rFonts w:ascii="SimSun" w:eastAsia="SimSun" w:hAnsi="SimSun" w:cs="SimSun"/>
              <w:spacing w:val="9"/>
              <w:sz w:val="21"/>
              <w:szCs w:val="21"/>
            </w:rPr>
            <w:t>扉页署名要求</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3" w:history="1">
            <w:r>
              <w:rPr>
                <w:rFonts w:ascii="SimSun" w:eastAsia="SimSun" w:hAnsi="SimSun" w:cs="SimSun"/>
                <w:spacing w:val="-12"/>
                <w:sz w:val="21"/>
                <w:szCs w:val="21"/>
              </w:rPr>
              <w:t>11</w:t>
            </w:r>
          </w:hyperlink>
        </w:p>
        <w:p>
          <w:pPr>
            <w:tabs>
              <w:tab w:val="right" w:leader="dot" w:pos="9250"/>
            </w:tabs>
            <w:spacing w:before="116" w:line="219" w:lineRule="auto"/>
            <w:rPr>
              <w:rFonts w:ascii="SimSun" w:eastAsia="SimSun" w:hAnsi="SimSun" w:cs="SimSun"/>
              <w:sz w:val="21"/>
              <w:szCs w:val="21"/>
            </w:rPr>
          </w:pPr>
          <w:r>
            <w:rPr>
              <w:rFonts w:ascii="SimSun" w:eastAsia="SimSun" w:hAnsi="SimSun" w:cs="SimSun"/>
              <w:spacing w:val="1"/>
              <w:sz w:val="21"/>
              <w:szCs w:val="21"/>
            </w:rPr>
            <w:t>附录A(资料性附录)封面尺寸及排版</w:t>
          </w:r>
          <w:r>
            <w:rPr>
              <w:rFonts w:ascii="SimSun" w:eastAsia="SimSun" w:hAnsi="SimSun" w:cs="SimSun"/>
              <w:spacing w:val="-48"/>
              <w:sz w:val="21"/>
              <w:szCs w:val="21"/>
            </w:rPr>
            <w:t xml:space="preserve"> </w:t>
          </w:r>
          <w:r>
            <w:rPr>
              <w:rFonts w:ascii="SimSun" w:eastAsia="SimSun" w:hAnsi="SimSun" w:cs="SimSun"/>
              <w:sz w:val="21"/>
              <w:szCs w:val="21"/>
            </w:rPr>
            <w:tab/>
          </w:r>
          <w:hyperlink w:anchor="_bookmark34" w:history="1">
            <w:r>
              <w:rPr>
                <w:rFonts w:ascii="SimSun" w:eastAsia="SimSun" w:hAnsi="SimSun" w:cs="SimSun"/>
                <w:sz w:val="21"/>
                <w:szCs w:val="21"/>
              </w:rPr>
              <w:t>12</w:t>
            </w:r>
          </w:hyperlink>
        </w:p>
        <w:p>
          <w:pPr>
            <w:tabs>
              <w:tab w:val="right" w:leader="dot" w:pos="9245"/>
            </w:tabs>
            <w:spacing w:before="150" w:line="219" w:lineRule="auto"/>
            <w:rPr>
              <w:rFonts w:ascii="SimSun" w:eastAsia="SimSun" w:hAnsi="SimSun" w:cs="SimSun"/>
              <w:sz w:val="21"/>
              <w:szCs w:val="21"/>
            </w:rPr>
          </w:pPr>
          <w:r>
            <w:rPr>
              <w:rFonts w:ascii="SimSun" w:eastAsia="SimSun" w:hAnsi="SimSun" w:cs="SimSun"/>
              <w:spacing w:val="1"/>
              <w:sz w:val="21"/>
              <w:szCs w:val="21"/>
            </w:rPr>
            <w:t>附录B(资料性附录)书脊排版</w:t>
          </w:r>
          <w:r>
            <w:rPr>
              <w:rFonts w:ascii="SimSun" w:eastAsia="SimSun" w:hAnsi="SimSun" w:cs="SimSun"/>
              <w:spacing w:val="-3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35" w:history="1">
            <w:r>
              <w:rPr>
                <w:rFonts w:ascii="SimSun" w:eastAsia="SimSun" w:hAnsi="SimSun" w:cs="SimSun"/>
                <w:spacing w:val="-12"/>
                <w:sz w:val="21"/>
                <w:szCs w:val="21"/>
              </w:rPr>
              <w:t>13</w:t>
            </w:r>
          </w:hyperlink>
        </w:p>
        <w:p>
          <w:pPr>
            <w:tabs>
              <w:tab w:val="right" w:leader="dot" w:pos="9245"/>
            </w:tabs>
            <w:spacing w:before="141" w:line="219" w:lineRule="auto"/>
            <w:rPr>
              <w:rFonts w:ascii="SimSun" w:eastAsia="SimSun" w:hAnsi="SimSun" w:cs="SimSun"/>
              <w:sz w:val="21"/>
              <w:szCs w:val="21"/>
            </w:rPr>
          </w:pPr>
          <w:r>
            <w:rPr>
              <w:rFonts w:ascii="SimSun" w:eastAsia="SimSun" w:hAnsi="SimSun" w:cs="SimSun"/>
              <w:spacing w:val="1"/>
              <w:sz w:val="21"/>
              <w:szCs w:val="21"/>
            </w:rPr>
            <w:t>附录C(资料性附录)内封尺寸及排版</w:t>
          </w:r>
          <w:r>
            <w:rPr>
              <w:rFonts w:ascii="SimSun" w:eastAsia="SimSun" w:hAnsi="SimSun" w:cs="SimSun"/>
              <w:spacing w:val="-3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36" w:history="1">
            <w:r>
              <w:rPr>
                <w:rFonts w:ascii="SimSun" w:eastAsia="SimSun" w:hAnsi="SimSun" w:cs="SimSun"/>
                <w:spacing w:val="-12"/>
                <w:sz w:val="21"/>
                <w:szCs w:val="21"/>
              </w:rPr>
              <w:t>14</w:t>
            </w:r>
          </w:hyperlink>
        </w:p>
        <w:p>
          <w:pPr>
            <w:tabs>
              <w:tab w:val="right" w:leader="dot" w:pos="9245"/>
            </w:tabs>
            <w:spacing w:before="141" w:line="219" w:lineRule="auto"/>
            <w:rPr>
              <w:rFonts w:ascii="SimSun" w:eastAsia="SimSun" w:hAnsi="SimSun" w:cs="SimSun"/>
              <w:sz w:val="21"/>
              <w:szCs w:val="21"/>
            </w:rPr>
          </w:pPr>
          <w:r>
            <w:rPr>
              <w:rFonts w:ascii="SimSun" w:eastAsia="SimSun" w:hAnsi="SimSun" w:cs="SimSun"/>
              <w:spacing w:val="1"/>
              <w:sz w:val="21"/>
              <w:szCs w:val="21"/>
            </w:rPr>
            <w:t>附录D(资料性附录)各类地名要素及内容</w:t>
          </w:r>
          <w:r>
            <w:rPr>
              <w:rFonts w:ascii="SimSun" w:eastAsia="SimSun" w:hAnsi="SimSun" w:cs="SimSun"/>
              <w:spacing w:val="-41"/>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37" w:history="1">
            <w:r>
              <w:rPr>
                <w:rFonts w:ascii="SimSun" w:eastAsia="SimSun" w:hAnsi="SimSun" w:cs="SimSun"/>
                <w:spacing w:val="-12"/>
                <w:sz w:val="21"/>
                <w:szCs w:val="21"/>
              </w:rPr>
              <w:t>15</w:t>
            </w:r>
          </w:hyperlink>
        </w:p>
      </w:sdtContent>
    </w:sdt>
    <w:p>
      <w:pPr>
        <w:sectPr>
          <w:headerReference w:type="default" r:id="rId11"/>
          <w:footerReference w:type="default" r:id="rId12"/>
          <w:pgSz w:w="11910" w:h="16840"/>
          <w:pgMar w:top="400" w:right="1618" w:bottom="1335" w:left="1039" w:header="0" w:footer="1129" w:gutter="0"/>
          <w:pgNumType w:start="7"/>
          <w:cols w:space="708"/>
        </w:sectPr>
      </w:pPr>
    </w:p>
    <w:p>
      <w:pPr>
        <w:spacing w:line="318" w:lineRule="auto"/>
        <w:rPr>
          <w:rFonts w:ascii="Arial"/>
          <w:sz w:val="21"/>
        </w:rPr>
      </w:pPr>
    </w:p>
    <w:p>
      <w:pPr>
        <w:spacing w:line="319" w:lineRule="auto"/>
        <w:rPr>
          <w:rFonts w:ascii="Arial"/>
          <w:sz w:val="21"/>
        </w:rPr>
      </w:pPr>
    </w:p>
    <w:p>
      <w:pPr>
        <w:spacing w:line="319" w:lineRule="auto"/>
        <w:rPr>
          <w:rFonts w:ascii="Arial"/>
          <w:sz w:val="21"/>
        </w:rPr>
      </w:pPr>
    </w:p>
    <w:p>
      <w:pPr>
        <w:spacing w:before="61" w:line="188" w:lineRule="auto"/>
        <w:jc w:val="right"/>
        <w:rPr>
          <w:rFonts w:ascii="Times New Roman" w:eastAsia="Times New Roman" w:hAnsi="Times New Roman" w:cs="Times New Roman"/>
          <w:sz w:val="21"/>
          <w:szCs w:val="21"/>
        </w:rPr>
      </w:pPr>
      <w:bookmarkStart w:id="6" w:name="_bookmark16"/>
      <w:bookmarkEnd w:id="6"/>
      <w:bookmarkStart w:id="7" w:name="_bookmark17"/>
      <w:bookmarkEnd w:id="7"/>
      <w:bookmarkStart w:id="8" w:name="_bookmark18"/>
      <w:bookmarkEnd w:id="8"/>
      <w:r>
        <w:rPr>
          <w:rFonts w:ascii="Times New Roman" w:eastAsia="Times New Roman" w:hAnsi="Times New Roman" w:cs="Times New Roman"/>
          <w:b/>
          <w:bCs/>
          <w:spacing w:val="-1"/>
          <w:sz w:val="21"/>
          <w:szCs w:val="21"/>
        </w:rPr>
        <w:t>DB64/</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b/>
          <w:bCs/>
          <w:spacing w:val="-1"/>
          <w:sz w:val="21"/>
          <w:szCs w:val="21"/>
        </w:rPr>
        <w:t>T1677—2019</w:t>
      </w: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before="113" w:line="222" w:lineRule="auto"/>
        <w:ind w:left="4024"/>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317" w:lineRule="auto"/>
        <w:rPr>
          <w:rFonts w:ascii="Arial"/>
          <w:sz w:val="21"/>
        </w:rPr>
      </w:pPr>
    </w:p>
    <w:p>
      <w:pPr>
        <w:spacing w:line="318" w:lineRule="auto"/>
        <w:rPr>
          <w:rFonts w:ascii="Arial"/>
          <w:sz w:val="21"/>
        </w:rPr>
      </w:pPr>
    </w:p>
    <w:p>
      <w:pPr>
        <w:spacing w:before="68" w:line="310" w:lineRule="exact"/>
        <w:ind w:left="409"/>
        <w:rPr>
          <w:rFonts w:ascii="SimSun" w:eastAsia="SimSun" w:hAnsi="SimSun" w:cs="SimSun"/>
          <w:sz w:val="21"/>
          <w:szCs w:val="21"/>
        </w:rPr>
      </w:pPr>
      <w:r>
        <w:rPr>
          <w:rFonts w:ascii="SimSun" w:eastAsia="SimSun" w:hAnsi="SimSun" w:cs="SimSun"/>
          <w:spacing w:val="-2"/>
          <w:position w:val="7"/>
          <w:sz w:val="21"/>
          <w:szCs w:val="21"/>
        </w:rPr>
        <w:t>本标准按照</w:t>
      </w:r>
      <w:r>
        <w:rPr>
          <w:rFonts w:ascii="SimSun" w:eastAsia="SimSun" w:hAnsi="SimSun" w:cs="SimSun"/>
          <w:spacing w:val="4"/>
          <w:position w:val="7"/>
          <w:sz w:val="21"/>
          <w:szCs w:val="21"/>
        </w:rPr>
        <w:t xml:space="preserve"> </w:t>
      </w:r>
      <w:r>
        <w:rPr>
          <w:rFonts w:ascii="SimSun" w:eastAsia="SimSun" w:hAnsi="SimSun" w:cs="SimSun"/>
          <w:spacing w:val="-2"/>
          <w:position w:val="7"/>
          <w:sz w:val="21"/>
          <w:szCs w:val="21"/>
        </w:rPr>
        <w:t>GB/T</w:t>
      </w:r>
      <w:r>
        <w:rPr>
          <w:rFonts w:ascii="SimSun" w:eastAsia="SimSun" w:hAnsi="SimSun" w:cs="SimSun"/>
          <w:spacing w:val="23"/>
          <w:position w:val="7"/>
          <w:sz w:val="21"/>
          <w:szCs w:val="21"/>
        </w:rPr>
        <w:t xml:space="preserve"> </w:t>
      </w:r>
      <w:r>
        <w:rPr>
          <w:rFonts w:ascii="SimSun" w:eastAsia="SimSun" w:hAnsi="SimSun" w:cs="SimSun"/>
          <w:spacing w:val="-2"/>
          <w:position w:val="7"/>
          <w:sz w:val="21"/>
          <w:szCs w:val="21"/>
        </w:rPr>
        <w:t>1.1-2009给出的规则起草</w:t>
      </w:r>
      <w:r>
        <w:rPr>
          <w:rFonts w:ascii="SimSun" w:eastAsia="SimSun" w:hAnsi="SimSun" w:cs="SimSun"/>
          <w:spacing w:val="-3"/>
          <w:position w:val="7"/>
          <w:sz w:val="21"/>
          <w:szCs w:val="21"/>
        </w:rPr>
        <w:t>。</w:t>
      </w:r>
    </w:p>
    <w:p>
      <w:pPr>
        <w:spacing w:line="218" w:lineRule="auto"/>
        <w:ind w:left="409"/>
        <w:rPr>
          <w:rFonts w:ascii="SimSun" w:eastAsia="SimSun" w:hAnsi="SimSun" w:cs="SimSun"/>
          <w:sz w:val="21"/>
          <w:szCs w:val="21"/>
        </w:rPr>
      </w:pPr>
      <w:r>
        <w:rPr>
          <w:rFonts w:ascii="SimSun" w:eastAsia="SimSun" w:hAnsi="SimSun" w:cs="SimSun"/>
          <w:spacing w:val="-2"/>
          <w:sz w:val="21"/>
          <w:szCs w:val="21"/>
        </w:rPr>
        <w:t>本标准由宁夏回族自治区民政厅提出并归口。</w:t>
      </w:r>
    </w:p>
    <w:p>
      <w:pPr>
        <w:spacing w:before="60" w:line="219" w:lineRule="auto"/>
        <w:ind w:left="409"/>
        <w:rPr>
          <w:rFonts w:ascii="SimSun" w:eastAsia="SimSun" w:hAnsi="SimSun" w:cs="SimSun"/>
          <w:sz w:val="21"/>
          <w:szCs w:val="21"/>
        </w:rPr>
      </w:pPr>
      <w:r>
        <w:rPr>
          <w:rFonts w:ascii="SimSun" w:eastAsia="SimSun" w:hAnsi="SimSun" w:cs="SimSun"/>
          <w:spacing w:val="-2"/>
          <w:sz w:val="21"/>
          <w:szCs w:val="21"/>
        </w:rPr>
        <w:t>本标准由宁夏回族自治区民政厅组织实施。</w:t>
      </w:r>
    </w:p>
    <w:p>
      <w:pPr>
        <w:spacing w:before="61" w:line="246" w:lineRule="auto"/>
        <w:ind w:right="19" w:firstLine="409"/>
        <w:rPr>
          <w:rFonts w:ascii="SimSun" w:eastAsia="SimSun" w:hAnsi="SimSun" w:cs="SimSun"/>
          <w:sz w:val="21"/>
          <w:szCs w:val="21"/>
        </w:rPr>
      </w:pPr>
      <w:r>
        <w:rPr>
          <w:rFonts w:ascii="SimSun" w:eastAsia="SimSun" w:hAnsi="SimSun" w:cs="SimSun"/>
          <w:spacing w:val="-3"/>
          <w:sz w:val="21"/>
          <w:szCs w:val="21"/>
        </w:rPr>
        <w:t>本标推主要起草单位：宁夏地名学会、中国地名研究所、隆德县民政局、南京师范大学、南京大峡</w:t>
      </w:r>
      <w:r>
        <w:rPr>
          <w:rFonts w:ascii="SimSun" w:eastAsia="SimSun" w:hAnsi="SimSun" w:cs="SimSun"/>
          <w:spacing w:val="7"/>
          <w:sz w:val="21"/>
          <w:szCs w:val="21"/>
        </w:rPr>
        <w:t xml:space="preserve"> </w:t>
      </w:r>
      <w:r>
        <w:rPr>
          <w:rFonts w:ascii="SimSun" w:eastAsia="SimSun" w:hAnsi="SimSun" w:cs="SimSun"/>
          <w:spacing w:val="-4"/>
          <w:sz w:val="21"/>
          <w:szCs w:val="21"/>
        </w:rPr>
        <w:t>谷信息科技有限公司。</w:t>
      </w:r>
    </w:p>
    <w:p>
      <w:pPr>
        <w:spacing w:before="61" w:line="219" w:lineRule="auto"/>
        <w:ind w:left="409"/>
        <w:rPr>
          <w:rFonts w:ascii="SimSun" w:eastAsia="SimSun" w:hAnsi="SimSun" w:cs="SimSun"/>
          <w:sz w:val="21"/>
          <w:szCs w:val="21"/>
        </w:rPr>
      </w:pPr>
      <w:r>
        <w:rPr>
          <w:rFonts w:ascii="SimSun" w:eastAsia="SimSun" w:hAnsi="SimSun" w:cs="SimSun"/>
          <w:spacing w:val="-1"/>
          <w:sz w:val="21"/>
          <w:szCs w:val="21"/>
        </w:rPr>
        <w:t>本标准主要起草人：王胜三、鲁人勇、张清华、吴坚、张雪英、刘万银、张</w:t>
      </w:r>
      <w:r>
        <w:rPr>
          <w:rFonts w:ascii="SimSun" w:eastAsia="SimSun" w:hAnsi="SimSun" w:cs="SimSun"/>
          <w:spacing w:val="-2"/>
          <w:sz w:val="21"/>
          <w:szCs w:val="21"/>
        </w:rPr>
        <w:t>春玲。</w:t>
      </w:r>
    </w:p>
    <w:p>
      <w:pPr>
        <w:sectPr>
          <w:headerReference w:type="default" r:id="rId13"/>
          <w:footerReference w:type="default" r:id="rId14"/>
          <w:pgSz w:w="11910" w:h="16840"/>
          <w:pgMar w:top="400" w:right="1180" w:bottom="1314" w:left="1390" w:header="0" w:footer="1189" w:gutter="0"/>
          <w:pgNumType w:start="8"/>
          <w:cols w:space="708"/>
        </w:sectPr>
      </w:pPr>
    </w:p>
    <w:p>
      <w:pPr>
        <w:rPr>
          <w:rFonts w:ascii="Arial"/>
          <w:sz w:val="21"/>
        </w:rPr>
      </w:pPr>
    </w:p>
    <w:p>
      <w:pPr>
        <w:sectPr>
          <w:headerReference w:type="default" r:id="rId15"/>
          <w:footerReference w:type="default" r:id="rId16"/>
          <w:pgSz w:w="11910" w:h="16840"/>
          <w:pgMar w:top="0" w:right="0" w:bottom="0" w:left="0" w:header="0" w:footer="0" w:gutter="0"/>
          <w:pgNumType w:start="9"/>
          <w:cols w:space="708"/>
        </w:sectPr>
      </w:pPr>
    </w:p>
    <w:p>
      <w:pPr>
        <w:spacing w:line="315" w:lineRule="auto"/>
        <w:rPr>
          <w:rFonts w:ascii="Arial"/>
          <w:sz w:val="21"/>
        </w:rPr>
      </w:pPr>
    </w:p>
    <w:p>
      <w:pPr>
        <w:spacing w:line="316" w:lineRule="auto"/>
        <w:rPr>
          <w:rFonts w:ascii="Arial"/>
          <w:sz w:val="21"/>
        </w:rPr>
      </w:pPr>
    </w:p>
    <w:p>
      <w:pPr>
        <w:spacing w:line="316" w:lineRule="auto"/>
        <w:rPr>
          <w:rFonts w:ascii="Arial"/>
          <w:sz w:val="21"/>
        </w:rPr>
      </w:pPr>
    </w:p>
    <w:p>
      <w:pPr>
        <w:spacing w:before="63" w:line="188" w:lineRule="auto"/>
        <w:ind w:right="96"/>
        <w:jc w:val="right"/>
        <w:rPr>
          <w:rFonts w:ascii="Times New Roman" w:eastAsia="Times New Roman" w:hAnsi="Times New Roman" w:cs="Times New Roman"/>
          <w:sz w:val="22"/>
          <w:szCs w:val="22"/>
        </w:rPr>
      </w:pPr>
      <w:r>
        <w:rPr>
          <w:rFonts w:ascii="Times New Roman" w:eastAsia="Times New Roman" w:hAnsi="Times New Roman" w:cs="Times New Roman"/>
          <w:b/>
          <w:bCs/>
          <w:spacing w:val="-6"/>
          <w:sz w:val="22"/>
          <w:szCs w:val="22"/>
        </w:rPr>
        <w:t>DB64/</w:t>
      </w:r>
      <w:r>
        <w:rPr>
          <w:rFonts w:ascii="Times New Roman" w:eastAsia="Times New Roman" w:hAnsi="Times New Roman" w:cs="Times New Roman"/>
          <w:spacing w:val="4"/>
          <w:sz w:val="22"/>
          <w:szCs w:val="22"/>
        </w:rPr>
        <w:t xml:space="preserve"> </w:t>
      </w:r>
      <w:r>
        <w:rPr>
          <w:rFonts w:ascii="Times New Roman" w:eastAsia="Times New Roman" w:hAnsi="Times New Roman" w:cs="Times New Roman"/>
          <w:b/>
          <w:bCs/>
          <w:spacing w:val="-6"/>
          <w:sz w:val="22"/>
          <w:szCs w:val="22"/>
        </w:rPr>
        <w:t>T1677—2019</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before="104" w:line="221" w:lineRule="auto"/>
        <w:ind w:left="3224"/>
        <w:rPr>
          <w:rFonts w:ascii="SimHei" w:eastAsia="SimHei" w:hAnsi="SimHei" w:cs="SimHei"/>
          <w:sz w:val="32"/>
          <w:szCs w:val="32"/>
        </w:rPr>
      </w:pPr>
      <w:r>
        <w:rPr>
          <w:rFonts w:ascii="SimHei" w:eastAsia="SimHei" w:hAnsi="SimHei" w:cs="SimHei"/>
          <w:b/>
          <w:bCs/>
          <w:spacing w:val="-4"/>
          <w:sz w:val="32"/>
          <w:szCs w:val="32"/>
        </w:rPr>
        <w:t>标准地名志编纂规范</w:t>
      </w:r>
    </w:p>
    <w:p>
      <w:pPr>
        <w:spacing w:line="263" w:lineRule="auto"/>
        <w:rPr>
          <w:rFonts w:ascii="Arial"/>
          <w:sz w:val="21"/>
        </w:rPr>
      </w:pPr>
    </w:p>
    <w:p>
      <w:pPr>
        <w:spacing w:line="263" w:lineRule="auto"/>
        <w:rPr>
          <w:rFonts w:ascii="Arial"/>
          <w:sz w:val="21"/>
        </w:rPr>
      </w:pPr>
    </w:p>
    <w:p>
      <w:pPr>
        <w:spacing w:before="71" w:line="223" w:lineRule="auto"/>
        <w:rPr>
          <w:rFonts w:ascii="SimHei" w:eastAsia="SimHei" w:hAnsi="SimHei" w:cs="SimHei"/>
          <w:sz w:val="22"/>
          <w:szCs w:val="22"/>
        </w:rPr>
      </w:pPr>
      <w:r>
        <w:rPr>
          <w:rFonts w:ascii="SimHei" w:eastAsia="SimHei" w:hAnsi="SimHei" w:cs="SimHei"/>
          <w:spacing w:val="-9"/>
          <w:sz w:val="22"/>
          <w:szCs w:val="22"/>
        </w:rPr>
        <w:t>1</w:t>
      </w:r>
      <w:r>
        <w:rPr>
          <w:rFonts w:ascii="SimHei" w:eastAsia="SimHei" w:hAnsi="SimHei" w:cs="SimHei"/>
          <w:spacing w:val="109"/>
          <w:sz w:val="22"/>
          <w:szCs w:val="22"/>
        </w:rPr>
        <w:t xml:space="preserve"> </w:t>
      </w:r>
      <w:r>
        <w:rPr>
          <w:rFonts w:ascii="SimHei" w:eastAsia="SimHei" w:hAnsi="SimHei" w:cs="SimHei"/>
          <w:spacing w:val="-9"/>
          <w:sz w:val="22"/>
          <w:szCs w:val="22"/>
        </w:rPr>
        <w:t>范围</w:t>
      </w:r>
    </w:p>
    <w:p>
      <w:pPr>
        <w:spacing w:line="279" w:lineRule="auto"/>
        <w:rPr>
          <w:rFonts w:ascii="Arial"/>
          <w:sz w:val="21"/>
        </w:rPr>
      </w:pPr>
    </w:p>
    <w:p>
      <w:pPr>
        <w:spacing w:before="71"/>
        <w:ind w:right="97" w:firstLine="409"/>
        <w:rPr>
          <w:rFonts w:ascii="SimSun" w:eastAsia="SimSun" w:hAnsi="SimSun" w:cs="SimSun"/>
          <w:sz w:val="22"/>
          <w:szCs w:val="22"/>
        </w:rPr>
      </w:pPr>
      <w:r>
        <w:rPr>
          <w:rFonts w:ascii="SimSun" w:eastAsia="SimSun" w:hAnsi="SimSun" w:cs="SimSun"/>
          <w:spacing w:val="-13"/>
          <w:sz w:val="22"/>
          <w:szCs w:val="22"/>
        </w:rPr>
        <w:t>本标准规定了标准地名志编纂总则、组织领导、版本式样、排列顺序、书写规定、计量规定、数据</w:t>
      </w:r>
      <w:r>
        <w:rPr>
          <w:rFonts w:ascii="SimSun" w:eastAsia="SimSun" w:hAnsi="SimSun" w:cs="SimSun"/>
          <w:spacing w:val="10"/>
          <w:sz w:val="22"/>
          <w:szCs w:val="22"/>
        </w:rPr>
        <w:t xml:space="preserve"> </w:t>
      </w:r>
      <w:r>
        <w:rPr>
          <w:rFonts w:ascii="SimSun" w:eastAsia="SimSun" w:hAnsi="SimSun" w:cs="SimSun"/>
          <w:spacing w:val="-12"/>
          <w:sz w:val="22"/>
          <w:szCs w:val="22"/>
        </w:rPr>
        <w:t>使用、署名方面进行了规定。</w:t>
      </w:r>
    </w:p>
    <w:p>
      <w:pPr>
        <w:spacing w:before="57" w:line="219" w:lineRule="auto"/>
        <w:ind w:left="409"/>
        <w:rPr>
          <w:rFonts w:ascii="SimSun" w:eastAsia="SimSun" w:hAnsi="SimSun" w:cs="SimSun"/>
          <w:sz w:val="22"/>
          <w:szCs w:val="22"/>
        </w:rPr>
      </w:pPr>
      <w:r>
        <w:rPr>
          <w:rFonts w:ascii="SimSun" w:eastAsia="SimSun" w:hAnsi="SimSun" w:cs="SimSun"/>
          <w:spacing w:val="-11"/>
          <w:sz w:val="22"/>
          <w:szCs w:val="22"/>
        </w:rPr>
        <w:t>本标准适用于宁夏回族自治区标准地名志的组织、编写、出版工作。</w:t>
      </w:r>
    </w:p>
    <w:p>
      <w:pPr>
        <w:spacing w:line="295" w:lineRule="auto"/>
        <w:rPr>
          <w:rFonts w:ascii="Arial"/>
          <w:sz w:val="21"/>
        </w:rPr>
      </w:pPr>
    </w:p>
    <w:p>
      <w:pPr>
        <w:spacing w:before="72" w:line="222" w:lineRule="auto"/>
        <w:rPr>
          <w:rFonts w:ascii="SimHei" w:eastAsia="SimHei" w:hAnsi="SimHei" w:cs="SimHei"/>
          <w:sz w:val="22"/>
          <w:szCs w:val="22"/>
        </w:rPr>
      </w:pPr>
      <w:r>
        <w:rPr>
          <w:rFonts w:ascii="SimHei" w:eastAsia="SimHei" w:hAnsi="SimHei" w:cs="SimHei"/>
          <w:spacing w:val="-5"/>
          <w:sz w:val="22"/>
          <w:szCs w:val="22"/>
        </w:rPr>
        <w:t>2</w:t>
      </w:r>
      <w:r>
        <w:rPr>
          <w:rFonts w:ascii="SimHei" w:eastAsia="SimHei" w:hAnsi="SimHei" w:cs="SimHei"/>
          <w:spacing w:val="93"/>
          <w:sz w:val="22"/>
          <w:szCs w:val="22"/>
        </w:rPr>
        <w:t xml:space="preserve"> </w:t>
      </w:r>
      <w:r>
        <w:rPr>
          <w:rFonts w:ascii="SimHei" w:eastAsia="SimHei" w:hAnsi="SimHei" w:cs="SimHei"/>
          <w:spacing w:val="-5"/>
          <w:sz w:val="22"/>
          <w:szCs w:val="22"/>
        </w:rPr>
        <w:t>规范性引用文件</w:t>
      </w:r>
    </w:p>
    <w:p>
      <w:pPr>
        <w:spacing w:line="271" w:lineRule="auto"/>
        <w:rPr>
          <w:rFonts w:ascii="Arial"/>
          <w:sz w:val="21"/>
        </w:rPr>
      </w:pPr>
    </w:p>
    <w:p>
      <w:pPr>
        <w:spacing w:before="73" w:line="244" w:lineRule="auto"/>
        <w:ind w:firstLine="449"/>
        <w:rPr>
          <w:rFonts w:ascii="SimSun" w:eastAsia="SimSun" w:hAnsi="SimSun" w:cs="SimSun"/>
          <w:sz w:val="22"/>
          <w:szCs w:val="22"/>
        </w:rPr>
      </w:pPr>
      <w:r>
        <w:rPr>
          <w:rFonts w:ascii="SimSun" w:eastAsia="SimSun" w:hAnsi="SimSun" w:cs="SimSun"/>
          <w:spacing w:val="-16"/>
          <w:sz w:val="22"/>
          <w:szCs w:val="22"/>
        </w:rPr>
        <w:t>下列文件对于本文件的应用是必不可少的。凡是注日期的引用文件，仅注日期的版本适</w:t>
      </w:r>
      <w:r>
        <w:rPr>
          <w:rFonts w:ascii="SimSun" w:eastAsia="SimSun" w:hAnsi="SimSun" w:cs="SimSun"/>
          <w:spacing w:val="-17"/>
          <w:sz w:val="22"/>
          <w:szCs w:val="22"/>
        </w:rPr>
        <w:t>用于本文件。</w:t>
      </w:r>
      <w:r>
        <w:rPr>
          <w:rFonts w:ascii="SimSun" w:eastAsia="SimSun" w:hAnsi="SimSun" w:cs="SimSun"/>
          <w:sz w:val="22"/>
          <w:szCs w:val="22"/>
        </w:rPr>
        <w:t xml:space="preserve"> </w:t>
      </w:r>
      <w:r>
        <w:rPr>
          <w:rFonts w:ascii="SimSun" w:eastAsia="SimSun" w:hAnsi="SimSun" w:cs="SimSun"/>
          <w:spacing w:val="-5"/>
          <w:sz w:val="22"/>
          <w:szCs w:val="22"/>
        </w:rPr>
        <w:t>凡是不注日期的引用文件，其最新版本(包括所有的修改单)适用于本文件。</w:t>
      </w:r>
    </w:p>
    <w:p>
      <w:pPr>
        <w:spacing w:before="41" w:line="220" w:lineRule="auto"/>
        <w:ind w:left="409"/>
        <w:rPr>
          <w:rFonts w:ascii="SimSun" w:eastAsia="SimSun" w:hAnsi="SimSun" w:cs="SimSun"/>
          <w:sz w:val="22"/>
          <w:szCs w:val="22"/>
        </w:rPr>
      </w:pPr>
      <w:r>
        <w:rPr>
          <w:rFonts w:ascii="SimSun" w:eastAsia="SimSun" w:hAnsi="SimSun" w:cs="SimSun"/>
          <w:spacing w:val="-8"/>
          <w:sz w:val="22"/>
          <w:szCs w:val="22"/>
        </w:rPr>
        <w:t>GB</w:t>
      </w:r>
      <w:r>
        <w:rPr>
          <w:rFonts w:ascii="SimSun" w:eastAsia="SimSun" w:hAnsi="SimSun" w:cs="SimSun"/>
          <w:spacing w:val="20"/>
          <w:sz w:val="22"/>
          <w:szCs w:val="22"/>
        </w:rPr>
        <w:t xml:space="preserve"> </w:t>
      </w:r>
      <w:r>
        <w:rPr>
          <w:rFonts w:ascii="SimSun" w:eastAsia="SimSun" w:hAnsi="SimSun" w:cs="SimSun"/>
          <w:spacing w:val="-8"/>
          <w:sz w:val="22"/>
          <w:szCs w:val="22"/>
        </w:rPr>
        <w:t>3100-1993</w:t>
      </w:r>
      <w:r>
        <w:rPr>
          <w:rFonts w:ascii="SimSun" w:eastAsia="SimSun" w:hAnsi="SimSun" w:cs="SimSun"/>
          <w:spacing w:val="7"/>
          <w:sz w:val="22"/>
          <w:szCs w:val="22"/>
        </w:rPr>
        <w:t xml:space="preserve"> </w:t>
      </w:r>
      <w:r>
        <w:rPr>
          <w:rFonts w:ascii="SimSun" w:eastAsia="SimSun" w:hAnsi="SimSun" w:cs="SimSun"/>
          <w:spacing w:val="-8"/>
          <w:sz w:val="22"/>
          <w:szCs w:val="22"/>
        </w:rPr>
        <w:t>国际单位制及其应用</w:t>
      </w:r>
    </w:p>
    <w:p>
      <w:pPr>
        <w:spacing w:before="46" w:line="311" w:lineRule="exact"/>
        <w:ind w:left="409"/>
        <w:rPr>
          <w:rFonts w:ascii="SimSun" w:eastAsia="SimSun" w:hAnsi="SimSun" w:cs="SimSun"/>
          <w:sz w:val="22"/>
          <w:szCs w:val="22"/>
        </w:rPr>
      </w:pPr>
      <w:r>
        <w:rPr>
          <w:rFonts w:ascii="SimSun" w:eastAsia="SimSun" w:hAnsi="SimSun" w:cs="SimSun"/>
          <w:spacing w:val="-8"/>
          <w:position w:val="6"/>
          <w:sz w:val="22"/>
          <w:szCs w:val="22"/>
        </w:rPr>
        <w:t>GB/T</w:t>
      </w:r>
      <w:r>
        <w:rPr>
          <w:rFonts w:ascii="SimSun" w:eastAsia="SimSun" w:hAnsi="SimSun" w:cs="SimSun"/>
          <w:spacing w:val="20"/>
          <w:position w:val="6"/>
          <w:sz w:val="22"/>
          <w:szCs w:val="22"/>
        </w:rPr>
        <w:t xml:space="preserve"> </w:t>
      </w:r>
      <w:r>
        <w:rPr>
          <w:rFonts w:ascii="SimSun" w:eastAsia="SimSun" w:hAnsi="SimSun" w:cs="SimSun"/>
          <w:spacing w:val="-8"/>
          <w:position w:val="6"/>
          <w:sz w:val="22"/>
          <w:szCs w:val="22"/>
        </w:rPr>
        <w:t>3101-1993</w:t>
      </w:r>
      <w:r>
        <w:rPr>
          <w:rFonts w:ascii="SimSun" w:eastAsia="SimSun" w:hAnsi="SimSun" w:cs="SimSun"/>
          <w:spacing w:val="-3"/>
          <w:position w:val="6"/>
          <w:sz w:val="22"/>
          <w:szCs w:val="22"/>
        </w:rPr>
        <w:t xml:space="preserve"> </w:t>
      </w:r>
      <w:r>
        <w:rPr>
          <w:rFonts w:ascii="SimSun" w:eastAsia="SimSun" w:hAnsi="SimSun" w:cs="SimSun"/>
          <w:spacing w:val="-8"/>
          <w:position w:val="6"/>
          <w:sz w:val="22"/>
          <w:szCs w:val="22"/>
        </w:rPr>
        <w:t>有关量、单位和符号的一般原则</w:t>
      </w:r>
    </w:p>
    <w:p>
      <w:pPr>
        <w:spacing w:line="220" w:lineRule="auto"/>
        <w:ind w:left="409"/>
        <w:rPr>
          <w:rFonts w:ascii="SimSun" w:eastAsia="SimSun" w:hAnsi="SimSun" w:cs="SimSun"/>
          <w:sz w:val="22"/>
          <w:szCs w:val="22"/>
        </w:rPr>
      </w:pPr>
      <w:r>
        <w:rPr>
          <w:rFonts w:ascii="SimSun" w:eastAsia="SimSun" w:hAnsi="SimSun" w:cs="SimSun"/>
          <w:spacing w:val="-7"/>
          <w:sz w:val="22"/>
          <w:szCs w:val="22"/>
        </w:rPr>
        <w:t>GB/T</w:t>
      </w:r>
      <w:r>
        <w:rPr>
          <w:rFonts w:ascii="SimSun" w:eastAsia="SimSun" w:hAnsi="SimSun" w:cs="SimSun"/>
          <w:spacing w:val="9"/>
          <w:sz w:val="22"/>
          <w:szCs w:val="22"/>
        </w:rPr>
        <w:t xml:space="preserve"> </w:t>
      </w:r>
      <w:r>
        <w:rPr>
          <w:rFonts w:ascii="SimSun" w:eastAsia="SimSun" w:hAnsi="SimSun" w:cs="SimSun"/>
          <w:spacing w:val="-7"/>
          <w:sz w:val="22"/>
          <w:szCs w:val="22"/>
        </w:rPr>
        <w:t>3102.1-1993</w:t>
      </w:r>
      <w:r>
        <w:rPr>
          <w:rFonts w:ascii="SimSun" w:eastAsia="SimSun" w:hAnsi="SimSun" w:cs="SimSun"/>
          <w:spacing w:val="-4"/>
          <w:sz w:val="22"/>
          <w:szCs w:val="22"/>
        </w:rPr>
        <w:t xml:space="preserve"> </w:t>
      </w:r>
      <w:r>
        <w:rPr>
          <w:rFonts w:ascii="SimSun" w:eastAsia="SimSun" w:hAnsi="SimSun" w:cs="SimSun"/>
          <w:spacing w:val="-7"/>
          <w:sz w:val="22"/>
          <w:szCs w:val="22"/>
        </w:rPr>
        <w:t>空间和时间的量和单</w:t>
      </w:r>
      <w:r>
        <w:rPr>
          <w:rFonts w:ascii="SimSun" w:eastAsia="SimSun" w:hAnsi="SimSun" w:cs="SimSun"/>
          <w:spacing w:val="-8"/>
          <w:sz w:val="22"/>
          <w:szCs w:val="22"/>
        </w:rPr>
        <w:t>位</w:t>
      </w:r>
    </w:p>
    <w:p>
      <w:pPr>
        <w:spacing w:before="48" w:line="219" w:lineRule="auto"/>
        <w:ind w:left="409"/>
        <w:rPr>
          <w:rFonts w:ascii="SimSun" w:eastAsia="SimSun" w:hAnsi="SimSun" w:cs="SimSun"/>
          <w:sz w:val="22"/>
          <w:szCs w:val="22"/>
        </w:rPr>
      </w:pPr>
      <w:r>
        <w:rPr>
          <w:rFonts w:ascii="SimSun" w:eastAsia="SimSun" w:hAnsi="SimSun" w:cs="SimSun"/>
          <w:spacing w:val="-7"/>
          <w:sz w:val="22"/>
          <w:szCs w:val="22"/>
        </w:rPr>
        <w:t>GB/T</w:t>
      </w:r>
      <w:r>
        <w:rPr>
          <w:rFonts w:ascii="SimSun" w:eastAsia="SimSun" w:hAnsi="SimSun" w:cs="SimSun"/>
          <w:spacing w:val="30"/>
          <w:sz w:val="22"/>
          <w:szCs w:val="22"/>
        </w:rPr>
        <w:t xml:space="preserve"> </w:t>
      </w:r>
      <w:r>
        <w:rPr>
          <w:rFonts w:ascii="SimSun" w:eastAsia="SimSun" w:hAnsi="SimSun" w:cs="SimSun"/>
          <w:spacing w:val="-7"/>
          <w:sz w:val="22"/>
          <w:szCs w:val="22"/>
        </w:rPr>
        <w:t>15834-2011</w:t>
      </w:r>
      <w:r>
        <w:rPr>
          <w:rFonts w:ascii="SimSun" w:eastAsia="SimSun" w:hAnsi="SimSun" w:cs="SimSun"/>
          <w:spacing w:val="-2"/>
          <w:sz w:val="22"/>
          <w:szCs w:val="22"/>
        </w:rPr>
        <w:t xml:space="preserve"> </w:t>
      </w:r>
      <w:r>
        <w:rPr>
          <w:rFonts w:ascii="SimSun" w:eastAsia="SimSun" w:hAnsi="SimSun" w:cs="SimSun"/>
          <w:spacing w:val="-7"/>
          <w:sz w:val="22"/>
          <w:szCs w:val="22"/>
        </w:rPr>
        <w:t>标点符号用法</w:t>
      </w:r>
    </w:p>
    <w:p>
      <w:pPr>
        <w:spacing w:before="49" w:line="219" w:lineRule="auto"/>
        <w:ind w:left="409"/>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37"/>
          <w:sz w:val="22"/>
          <w:szCs w:val="22"/>
        </w:rPr>
        <w:t xml:space="preserve"> </w:t>
      </w:r>
      <w:r>
        <w:rPr>
          <w:rFonts w:ascii="SimSun" w:eastAsia="SimSun" w:hAnsi="SimSun" w:cs="SimSun"/>
          <w:spacing w:val="-8"/>
          <w:sz w:val="22"/>
          <w:szCs w:val="22"/>
        </w:rPr>
        <w:t>15835-2011</w:t>
      </w:r>
      <w:r>
        <w:rPr>
          <w:rFonts w:ascii="SimSun" w:eastAsia="SimSun" w:hAnsi="SimSun" w:cs="SimSun"/>
          <w:spacing w:val="8"/>
          <w:sz w:val="22"/>
          <w:szCs w:val="22"/>
        </w:rPr>
        <w:t xml:space="preserve"> </w:t>
      </w:r>
      <w:r>
        <w:rPr>
          <w:rFonts w:ascii="SimSun" w:eastAsia="SimSun" w:hAnsi="SimSun" w:cs="SimSun"/>
          <w:spacing w:val="-8"/>
          <w:sz w:val="22"/>
          <w:szCs w:val="22"/>
        </w:rPr>
        <w:t>出版物上数字用法</w:t>
      </w:r>
    </w:p>
    <w:p>
      <w:pPr>
        <w:spacing w:before="49" w:line="219" w:lineRule="auto"/>
        <w:ind w:left="409"/>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21"/>
          <w:sz w:val="22"/>
          <w:szCs w:val="22"/>
        </w:rPr>
        <w:t xml:space="preserve"> </w:t>
      </w:r>
      <w:r>
        <w:rPr>
          <w:rFonts w:ascii="SimSun" w:eastAsia="SimSun" w:hAnsi="SimSun" w:cs="SimSun"/>
          <w:spacing w:val="-8"/>
          <w:sz w:val="22"/>
          <w:szCs w:val="22"/>
        </w:rPr>
        <w:t>18521-2001</w:t>
      </w:r>
      <w:r>
        <w:rPr>
          <w:rFonts w:ascii="SimSun" w:eastAsia="SimSun" w:hAnsi="SimSun" w:cs="SimSun"/>
          <w:spacing w:val="-2"/>
          <w:sz w:val="22"/>
          <w:szCs w:val="22"/>
        </w:rPr>
        <w:t xml:space="preserve"> </w:t>
      </w:r>
      <w:r>
        <w:rPr>
          <w:rFonts w:ascii="SimSun" w:eastAsia="SimSun" w:hAnsi="SimSun" w:cs="SimSun"/>
          <w:spacing w:val="-8"/>
          <w:sz w:val="22"/>
          <w:szCs w:val="22"/>
        </w:rPr>
        <w:t>地名分类与类别代码编</w:t>
      </w:r>
      <w:r>
        <w:rPr>
          <w:rFonts w:ascii="SimSun" w:eastAsia="SimSun" w:hAnsi="SimSun" w:cs="SimSun"/>
          <w:spacing w:val="-9"/>
          <w:sz w:val="22"/>
          <w:szCs w:val="22"/>
        </w:rPr>
        <w:t>制规则</w:t>
      </w:r>
    </w:p>
    <w:p>
      <w:pPr>
        <w:spacing w:line="316" w:lineRule="auto"/>
        <w:rPr>
          <w:rFonts w:ascii="Arial"/>
          <w:sz w:val="21"/>
        </w:rPr>
      </w:pPr>
    </w:p>
    <w:p>
      <w:pPr>
        <w:spacing w:before="71" w:line="220" w:lineRule="auto"/>
        <w:rPr>
          <w:rFonts w:ascii="SimSun" w:eastAsia="SimSun" w:hAnsi="SimSun" w:cs="SimSun"/>
          <w:sz w:val="22"/>
          <w:szCs w:val="22"/>
        </w:rPr>
      </w:pPr>
      <w:r>
        <w:rPr>
          <w:rFonts w:ascii="SimSun" w:eastAsia="SimSun" w:hAnsi="SimSun" w:cs="SimSun"/>
          <w:spacing w:val="-10"/>
          <w:sz w:val="22"/>
          <w:szCs w:val="22"/>
        </w:rPr>
        <w:t>3</w:t>
      </w:r>
      <w:r>
        <w:rPr>
          <w:rFonts w:ascii="SimSun" w:eastAsia="SimSun" w:hAnsi="SimSun" w:cs="SimSun"/>
          <w:spacing w:val="2"/>
          <w:sz w:val="22"/>
          <w:szCs w:val="22"/>
        </w:rPr>
        <w:t xml:space="preserve">  </w:t>
      </w:r>
      <w:r>
        <w:rPr>
          <w:rFonts w:ascii="SimSun" w:eastAsia="SimSun" w:hAnsi="SimSun" w:cs="SimSun"/>
          <w:spacing w:val="-10"/>
          <w:sz w:val="22"/>
          <w:szCs w:val="22"/>
        </w:rPr>
        <w:t>总</w:t>
      </w:r>
      <w:r>
        <w:rPr>
          <w:rFonts w:ascii="SimSun" w:eastAsia="SimSun" w:hAnsi="SimSun" w:cs="SimSun"/>
          <w:spacing w:val="17"/>
          <w:sz w:val="22"/>
          <w:szCs w:val="22"/>
        </w:rPr>
        <w:t xml:space="preserve"> </w:t>
      </w:r>
      <w:r>
        <w:rPr>
          <w:rFonts w:ascii="SimSun" w:eastAsia="SimSun" w:hAnsi="SimSun" w:cs="SimSun"/>
          <w:spacing w:val="-10"/>
          <w:sz w:val="22"/>
          <w:szCs w:val="22"/>
        </w:rPr>
        <w:t>则</w:t>
      </w:r>
    </w:p>
    <w:p>
      <w:pPr>
        <w:spacing w:line="280" w:lineRule="auto"/>
        <w:rPr>
          <w:rFonts w:ascii="Arial"/>
          <w:sz w:val="21"/>
        </w:rPr>
      </w:pPr>
    </w:p>
    <w:p>
      <w:pPr>
        <w:spacing w:before="72" w:line="248" w:lineRule="auto"/>
        <w:ind w:right="66"/>
        <w:rPr>
          <w:rFonts w:ascii="SimSun" w:eastAsia="SimSun" w:hAnsi="SimSun" w:cs="SimSun"/>
          <w:sz w:val="22"/>
          <w:szCs w:val="22"/>
        </w:rPr>
      </w:pPr>
      <w:r>
        <w:rPr>
          <w:rFonts w:ascii="SimSun" w:eastAsia="SimSun" w:hAnsi="SimSun" w:cs="SimSun"/>
          <w:spacing w:val="-16"/>
          <w:sz w:val="22"/>
          <w:szCs w:val="22"/>
        </w:rPr>
        <w:t>3.1</w:t>
      </w:r>
      <w:r>
        <w:rPr>
          <w:rFonts w:ascii="SimSun" w:eastAsia="SimSun" w:hAnsi="SimSun" w:cs="SimSun"/>
          <w:spacing w:val="99"/>
          <w:sz w:val="22"/>
          <w:szCs w:val="22"/>
        </w:rPr>
        <w:t xml:space="preserve"> </w:t>
      </w:r>
      <w:r>
        <w:rPr>
          <w:rFonts w:ascii="SimSun" w:eastAsia="SimSun" w:hAnsi="SimSun" w:cs="SimSun"/>
          <w:spacing w:val="-16"/>
          <w:sz w:val="22"/>
          <w:szCs w:val="22"/>
        </w:rPr>
        <w:t>应根据国务院办公厅《关于进一步加强地方志编纂工作的通知》和《关于地方志编纂工作</w:t>
      </w:r>
      <w:r>
        <w:rPr>
          <w:rFonts w:ascii="SimSun" w:eastAsia="SimSun" w:hAnsi="SimSun" w:cs="SimSun"/>
          <w:spacing w:val="-17"/>
          <w:sz w:val="22"/>
          <w:szCs w:val="22"/>
        </w:rPr>
        <w:t>的规定》,</w:t>
      </w:r>
      <w:r>
        <w:rPr>
          <w:rFonts w:ascii="SimSun" w:eastAsia="SimSun" w:hAnsi="SimSun" w:cs="SimSun"/>
          <w:sz w:val="22"/>
          <w:szCs w:val="22"/>
        </w:rPr>
        <w:t xml:space="preserve"> </w:t>
      </w:r>
      <w:r>
        <w:rPr>
          <w:rFonts w:ascii="SimSun" w:eastAsia="SimSun" w:hAnsi="SimSun" w:cs="SimSun"/>
          <w:spacing w:val="-13"/>
          <w:sz w:val="22"/>
          <w:szCs w:val="22"/>
        </w:rPr>
        <w:t>结合宁夏回族自治区标准地名志编纂及续修工作的实际，为推进全自治区标准地名志编纂工作制度化和</w:t>
      </w:r>
      <w:r>
        <w:rPr>
          <w:rFonts w:ascii="SimSun" w:eastAsia="SimSun" w:hAnsi="SimSun" w:cs="SimSun"/>
          <w:spacing w:val="10"/>
          <w:sz w:val="22"/>
          <w:szCs w:val="22"/>
        </w:rPr>
        <w:t xml:space="preserve"> </w:t>
      </w:r>
      <w:r>
        <w:rPr>
          <w:rFonts w:ascii="SimSun" w:eastAsia="SimSun" w:hAnsi="SimSun" w:cs="SimSun"/>
          <w:spacing w:val="-12"/>
          <w:sz w:val="22"/>
          <w:szCs w:val="22"/>
        </w:rPr>
        <w:t>规范化，制定规范。</w:t>
      </w:r>
    </w:p>
    <w:p>
      <w:pPr>
        <w:spacing w:before="45" w:line="247" w:lineRule="auto"/>
        <w:ind w:right="99"/>
        <w:rPr>
          <w:rFonts w:ascii="SimSun" w:eastAsia="SimSun" w:hAnsi="SimSun" w:cs="SimSun"/>
          <w:sz w:val="22"/>
          <w:szCs w:val="22"/>
        </w:rPr>
        <w:sectPr>
          <w:headerReference w:type="default" r:id="rId17"/>
          <w:footerReference w:type="default" r:id="rId18"/>
          <w:pgSz w:w="11910" w:h="16840"/>
          <w:pgMar w:top="400" w:right="1090" w:bottom="1318" w:left="1400" w:header="0" w:footer="1179" w:gutter="0"/>
          <w:pgNumType w:start="10"/>
          <w:cols w:space="708"/>
        </w:sectPr>
      </w:pPr>
      <w:r>
        <w:rPr>
          <w:rFonts w:ascii="SimSun" w:eastAsia="SimSun" w:hAnsi="SimSun" w:cs="SimSun"/>
          <w:spacing w:val="-10"/>
          <w:sz w:val="22"/>
          <w:szCs w:val="22"/>
        </w:rPr>
        <w:t>3.2</w:t>
      </w:r>
      <w:r>
        <w:rPr>
          <w:rFonts w:ascii="SimSun" w:eastAsia="SimSun" w:hAnsi="SimSun" w:cs="SimSun"/>
          <w:spacing w:val="92"/>
          <w:sz w:val="22"/>
          <w:szCs w:val="22"/>
        </w:rPr>
        <w:t xml:space="preserve"> </w:t>
      </w:r>
      <w:r>
        <w:rPr>
          <w:rFonts w:ascii="SimSun" w:eastAsia="SimSun" w:hAnsi="SimSun" w:cs="SimSun"/>
          <w:spacing w:val="-10"/>
          <w:sz w:val="22"/>
          <w:szCs w:val="22"/>
        </w:rPr>
        <w:t>编纂标准地名志是一项长期的系统的具有连续性的社会主义文化建设事业，是借鉴我国志</w:t>
      </w:r>
      <w:r>
        <w:rPr>
          <w:rFonts w:ascii="SimSun" w:eastAsia="SimSun" w:hAnsi="SimSun" w:cs="SimSun"/>
          <w:spacing w:val="-11"/>
          <w:sz w:val="22"/>
          <w:szCs w:val="22"/>
        </w:rPr>
        <w:t>书的传</w:t>
      </w:r>
      <w:r>
        <w:rPr>
          <w:rFonts w:ascii="SimSun" w:eastAsia="SimSun" w:hAnsi="SimSun" w:cs="SimSun"/>
          <w:sz w:val="22"/>
          <w:szCs w:val="22"/>
        </w:rPr>
        <w:t xml:space="preserve"> </w:t>
      </w:r>
      <w:r>
        <w:rPr>
          <w:rFonts w:ascii="SimSun" w:eastAsia="SimSun" w:hAnsi="SimSun" w:cs="SimSun"/>
          <w:spacing w:val="-13"/>
          <w:sz w:val="22"/>
          <w:szCs w:val="22"/>
        </w:rPr>
        <w:t>统体例，较全面地记载一定行政区域内各类地名的历史与现状的</w:t>
      </w:r>
      <w:r>
        <w:rPr>
          <w:rFonts w:ascii="SimSun" w:eastAsia="SimSun" w:hAnsi="SimSun" w:cs="SimSun"/>
          <w:spacing w:val="-14"/>
          <w:sz w:val="22"/>
          <w:szCs w:val="22"/>
        </w:rPr>
        <w:t>一种专志，对全面反映当地的建制沿革</w:t>
      </w:r>
      <w:r>
        <w:rPr>
          <w:rFonts w:ascii="SimSun" w:eastAsia="SimSun" w:hAnsi="SimSun" w:cs="SimSun"/>
          <w:sz w:val="22"/>
          <w:szCs w:val="22"/>
        </w:rPr>
        <w:t xml:space="preserve"> </w:t>
      </w:r>
      <w:r>
        <w:rPr>
          <w:rFonts w:ascii="SimSun" w:eastAsia="SimSun" w:hAnsi="SimSun" w:cs="SimSun"/>
          <w:spacing w:val="-13"/>
          <w:sz w:val="22"/>
          <w:szCs w:val="22"/>
        </w:rPr>
        <w:t>和地名演变，积累和保存地名文化具有重要意义。</w:t>
      </w:r>
    </w:p>
    <w:p>
      <w:pPr>
        <w:spacing w:before="49" w:line="246" w:lineRule="auto"/>
        <w:ind w:right="39"/>
        <w:rPr>
          <w:rFonts w:ascii="SimSun" w:eastAsia="SimSun" w:hAnsi="SimSun" w:cs="SimSun"/>
          <w:sz w:val="22"/>
          <w:szCs w:val="22"/>
        </w:rPr>
      </w:pPr>
      <w:r>
        <w:rPr>
          <w:rFonts w:ascii="SimSun" w:eastAsia="SimSun" w:hAnsi="SimSun" w:cs="SimSun"/>
          <w:spacing w:val="-9"/>
          <w:sz w:val="22"/>
          <w:szCs w:val="22"/>
        </w:rPr>
        <w:t>3.3</w:t>
      </w:r>
      <w:r>
        <w:rPr>
          <w:rFonts w:ascii="SimSun" w:eastAsia="SimSun" w:hAnsi="SimSun" w:cs="SimSun"/>
          <w:spacing w:val="62"/>
          <w:sz w:val="22"/>
          <w:szCs w:val="22"/>
        </w:rPr>
        <w:t xml:space="preserve"> </w:t>
      </w:r>
      <w:r>
        <w:rPr>
          <w:rFonts w:ascii="SimSun" w:eastAsia="SimSun" w:hAnsi="SimSun" w:cs="SimSun"/>
          <w:spacing w:val="-9"/>
          <w:sz w:val="22"/>
          <w:szCs w:val="22"/>
        </w:rPr>
        <w:t>标准地名志应是在地名普查、地名公共服务和地名数</w:t>
      </w:r>
      <w:r>
        <w:rPr>
          <w:rFonts w:ascii="SimSun" w:eastAsia="SimSun" w:hAnsi="SimSun" w:cs="SimSun"/>
          <w:spacing w:val="-10"/>
          <w:sz w:val="22"/>
          <w:szCs w:val="22"/>
        </w:rPr>
        <w:t>据库建设的基础上，汇集丰富资料编辑而成</w:t>
      </w:r>
      <w:r>
        <w:rPr>
          <w:rFonts w:ascii="SimSun" w:eastAsia="SimSun" w:hAnsi="SimSun" w:cs="SimSun"/>
          <w:sz w:val="22"/>
          <w:szCs w:val="22"/>
        </w:rPr>
        <w:t xml:space="preserve"> </w:t>
      </w:r>
      <w:r>
        <w:rPr>
          <w:rFonts w:ascii="SimSun" w:eastAsia="SimSun" w:hAnsi="SimSun" w:cs="SimSun"/>
          <w:spacing w:val="-11"/>
          <w:sz w:val="22"/>
          <w:szCs w:val="22"/>
        </w:rPr>
        <w:t>的。标准地名志既是各级政府行政管理和经济</w:t>
      </w:r>
      <w:r>
        <w:rPr>
          <w:rFonts w:ascii="SimSun" w:eastAsia="SimSun" w:hAnsi="SimSun" w:cs="SimSun"/>
          <w:spacing w:val="-12"/>
          <w:sz w:val="22"/>
          <w:szCs w:val="22"/>
        </w:rPr>
        <w:t>、军事、外事、公安、交通、邮电、文教、出版、新闻、</w:t>
      </w:r>
      <w:r>
        <w:rPr>
          <w:rFonts w:ascii="SimSun" w:eastAsia="SimSun" w:hAnsi="SimSun" w:cs="SimSun"/>
          <w:sz w:val="22"/>
          <w:szCs w:val="22"/>
        </w:rPr>
        <w:t xml:space="preserve"> </w:t>
      </w:r>
      <w:r>
        <w:rPr>
          <w:rFonts w:ascii="SimSun" w:eastAsia="SimSun" w:hAnsi="SimSun" w:cs="SimSun"/>
          <w:spacing w:val="-12"/>
          <w:sz w:val="22"/>
          <w:szCs w:val="22"/>
        </w:rPr>
        <w:t>测绘等各个部门必备的地名资料书、工具书，又是国家领土、领海主权的历史见证。</w:t>
      </w:r>
    </w:p>
    <w:p>
      <w:pPr>
        <w:spacing w:before="51" w:line="246" w:lineRule="auto"/>
        <w:ind w:right="110"/>
        <w:rPr>
          <w:rFonts w:ascii="SimSun" w:eastAsia="SimSun" w:hAnsi="SimSun" w:cs="SimSun"/>
          <w:sz w:val="22"/>
          <w:szCs w:val="22"/>
        </w:rPr>
      </w:pPr>
      <w:r>
        <w:rPr>
          <w:rFonts w:ascii="SimSun" w:eastAsia="SimSun" w:hAnsi="SimSun" w:cs="SimSun"/>
          <w:spacing w:val="-10"/>
          <w:sz w:val="22"/>
          <w:szCs w:val="22"/>
        </w:rPr>
        <w:t>3.4</w:t>
      </w:r>
      <w:r>
        <w:rPr>
          <w:rFonts w:ascii="SimSun" w:eastAsia="SimSun" w:hAnsi="SimSun" w:cs="SimSun"/>
          <w:spacing w:val="76"/>
          <w:sz w:val="22"/>
          <w:szCs w:val="22"/>
        </w:rPr>
        <w:t xml:space="preserve"> </w:t>
      </w:r>
      <w:r>
        <w:rPr>
          <w:rFonts w:ascii="SimSun" w:eastAsia="SimSun" w:hAnsi="SimSun" w:cs="SimSun"/>
          <w:spacing w:val="-10"/>
          <w:sz w:val="22"/>
          <w:szCs w:val="22"/>
        </w:rPr>
        <w:t>标准地名志的编纂应运用现代科学理论和方法，做到政治性和政策性相结合，科学性和资料性相</w:t>
      </w:r>
      <w:r>
        <w:rPr>
          <w:rFonts w:ascii="SimSun" w:eastAsia="SimSun" w:hAnsi="SimSun" w:cs="SimSun"/>
          <w:sz w:val="22"/>
          <w:szCs w:val="22"/>
        </w:rPr>
        <w:t xml:space="preserve"> </w:t>
      </w:r>
      <w:r>
        <w:rPr>
          <w:rFonts w:ascii="SimSun" w:eastAsia="SimSun" w:hAnsi="SimSun" w:cs="SimSun"/>
          <w:spacing w:val="-13"/>
          <w:sz w:val="22"/>
          <w:szCs w:val="22"/>
        </w:rPr>
        <w:t>统一。内容应符合党和国家的方针政策，全面记录和反映当地自然地理实体和人文地理实</w:t>
      </w:r>
      <w:r>
        <w:rPr>
          <w:rFonts w:ascii="SimSun" w:eastAsia="SimSun" w:hAnsi="SimSun" w:cs="SimSun"/>
          <w:spacing w:val="-14"/>
          <w:sz w:val="22"/>
          <w:szCs w:val="22"/>
        </w:rPr>
        <w:t>体名称的历史</w:t>
      </w:r>
      <w:r>
        <w:rPr>
          <w:rFonts w:ascii="SimSun" w:eastAsia="SimSun" w:hAnsi="SimSun" w:cs="SimSun"/>
          <w:sz w:val="22"/>
          <w:szCs w:val="22"/>
        </w:rPr>
        <w:t xml:space="preserve"> </w:t>
      </w:r>
      <w:r>
        <w:rPr>
          <w:rFonts w:ascii="SimSun" w:eastAsia="SimSun" w:hAnsi="SimSun" w:cs="SimSun"/>
          <w:spacing w:val="-12"/>
          <w:sz w:val="22"/>
          <w:szCs w:val="22"/>
        </w:rPr>
        <w:t>和现状，为改革开放和构建和谐社会服务。</w:t>
      </w:r>
    </w:p>
    <w:p>
      <w:pPr>
        <w:spacing w:before="50" w:line="246" w:lineRule="auto"/>
        <w:ind w:right="101"/>
        <w:rPr>
          <w:rFonts w:ascii="SimSun" w:eastAsia="SimSun" w:hAnsi="SimSun" w:cs="SimSun"/>
          <w:sz w:val="22"/>
          <w:szCs w:val="22"/>
        </w:rPr>
      </w:pPr>
      <w:r>
        <w:rPr>
          <w:rFonts w:ascii="SimSun" w:eastAsia="SimSun" w:hAnsi="SimSun" w:cs="SimSun"/>
          <w:spacing w:val="-10"/>
          <w:sz w:val="22"/>
          <w:szCs w:val="22"/>
        </w:rPr>
        <w:t>3.5</w:t>
      </w:r>
      <w:r>
        <w:rPr>
          <w:rFonts w:ascii="SimSun" w:eastAsia="SimSun" w:hAnsi="SimSun" w:cs="SimSun"/>
          <w:spacing w:val="62"/>
          <w:sz w:val="22"/>
          <w:szCs w:val="22"/>
        </w:rPr>
        <w:t xml:space="preserve"> </w:t>
      </w:r>
      <w:r>
        <w:rPr>
          <w:rFonts w:ascii="SimSun" w:eastAsia="SimSun" w:hAnsi="SimSun" w:cs="SimSun"/>
          <w:spacing w:val="-10"/>
          <w:sz w:val="22"/>
          <w:szCs w:val="22"/>
        </w:rPr>
        <w:t>标准地名志的编写应做到资料翔实可靠、</w:t>
      </w:r>
      <w:r>
        <w:rPr>
          <w:rFonts w:ascii="SimSun" w:eastAsia="SimSun" w:hAnsi="SimSun" w:cs="SimSun"/>
          <w:spacing w:val="-11"/>
          <w:sz w:val="22"/>
          <w:szCs w:val="22"/>
        </w:rPr>
        <w:t>体例科学合理、内容全面完整、叙述言简意赅。同时，</w:t>
      </w:r>
      <w:r>
        <w:rPr>
          <w:rFonts w:ascii="SimSun" w:eastAsia="SimSun" w:hAnsi="SimSun" w:cs="SimSun"/>
          <w:sz w:val="22"/>
          <w:szCs w:val="22"/>
        </w:rPr>
        <w:t xml:space="preserve"> </w:t>
      </w:r>
      <w:r>
        <w:rPr>
          <w:rFonts w:ascii="SimSun" w:eastAsia="SimSun" w:hAnsi="SimSun" w:cs="SimSun"/>
          <w:spacing w:val="-13"/>
          <w:sz w:val="22"/>
          <w:szCs w:val="22"/>
        </w:rPr>
        <w:t>要围绕地名主题突出地名文化，使其在地名成果的基础上达到一个新的高度，更好地为经济社会发展提</w:t>
      </w:r>
      <w:r>
        <w:rPr>
          <w:rFonts w:ascii="SimSun" w:eastAsia="SimSun" w:hAnsi="SimSun" w:cs="SimSun"/>
          <w:spacing w:val="2"/>
          <w:sz w:val="22"/>
          <w:szCs w:val="22"/>
        </w:rPr>
        <w:t xml:space="preserve"> </w:t>
      </w:r>
      <w:r>
        <w:rPr>
          <w:rFonts w:ascii="SimSun" w:eastAsia="SimSun" w:hAnsi="SimSun" w:cs="SimSun"/>
          <w:spacing w:val="-14"/>
          <w:sz w:val="22"/>
          <w:szCs w:val="22"/>
        </w:rPr>
        <w:t>供服务。</w:t>
      </w:r>
    </w:p>
    <w:p>
      <w:pPr>
        <w:spacing w:before="49" w:line="219" w:lineRule="auto"/>
        <w:rPr>
          <w:rFonts w:ascii="SimSun" w:eastAsia="SimSun" w:hAnsi="SimSun" w:cs="SimSun"/>
          <w:sz w:val="22"/>
          <w:szCs w:val="22"/>
        </w:rPr>
      </w:pPr>
      <w:r>
        <w:rPr>
          <w:rFonts w:ascii="SimSun" w:eastAsia="SimSun" w:hAnsi="SimSun" w:cs="SimSun"/>
          <w:spacing w:val="-10"/>
          <w:sz w:val="22"/>
          <w:szCs w:val="22"/>
        </w:rPr>
        <w:t>3.6</w:t>
      </w:r>
      <w:r>
        <w:rPr>
          <w:rFonts w:ascii="SimSun" w:eastAsia="SimSun" w:hAnsi="SimSun" w:cs="SimSun"/>
          <w:spacing w:val="92"/>
          <w:sz w:val="22"/>
          <w:szCs w:val="22"/>
        </w:rPr>
        <w:t xml:space="preserve"> </w:t>
      </w:r>
      <w:r>
        <w:rPr>
          <w:rFonts w:ascii="SimSun" w:eastAsia="SimSun" w:hAnsi="SimSun" w:cs="SimSun"/>
          <w:spacing w:val="-10"/>
          <w:sz w:val="22"/>
          <w:szCs w:val="22"/>
        </w:rPr>
        <w:t>标准地名志的编排应采取横排纵写，以章节为层次编排内容的篇目结构</w:t>
      </w:r>
      <w:r>
        <w:rPr>
          <w:rFonts w:ascii="SimSun" w:eastAsia="SimSun" w:hAnsi="SimSun" w:cs="SimSun"/>
          <w:spacing w:val="-11"/>
          <w:sz w:val="22"/>
          <w:szCs w:val="22"/>
        </w:rPr>
        <w:t>形式。</w:t>
      </w:r>
    </w:p>
    <w:p>
      <w:pPr>
        <w:spacing w:before="49" w:line="219" w:lineRule="auto"/>
        <w:rPr>
          <w:rFonts w:ascii="SimSun" w:eastAsia="SimSun" w:hAnsi="SimSun" w:cs="SimSun"/>
          <w:sz w:val="22"/>
          <w:szCs w:val="22"/>
        </w:rPr>
      </w:pPr>
      <w:r>
        <w:rPr>
          <w:rFonts w:ascii="SimSun" w:eastAsia="SimSun" w:hAnsi="SimSun" w:cs="SimSun"/>
          <w:spacing w:val="-12"/>
          <w:sz w:val="22"/>
          <w:szCs w:val="22"/>
        </w:rPr>
        <w:t>3.7</w:t>
      </w:r>
      <w:r>
        <w:rPr>
          <w:rFonts w:ascii="SimSun" w:eastAsia="SimSun" w:hAnsi="SimSun" w:cs="SimSun"/>
          <w:spacing w:val="92"/>
          <w:sz w:val="22"/>
          <w:szCs w:val="22"/>
        </w:rPr>
        <w:t xml:space="preserve"> </w:t>
      </w:r>
      <w:r>
        <w:rPr>
          <w:rFonts w:ascii="SimSun" w:eastAsia="SimSun" w:hAnsi="SimSun" w:cs="SimSun"/>
          <w:spacing w:val="-12"/>
          <w:sz w:val="22"/>
          <w:szCs w:val="22"/>
        </w:rPr>
        <w:t>标准地名志的体裁，应采取记叙体，用语体文，</w:t>
      </w:r>
      <w:r>
        <w:rPr>
          <w:rFonts w:ascii="SimSun" w:eastAsia="SimSun" w:hAnsi="SimSun" w:cs="SimSun"/>
          <w:spacing w:val="-13"/>
          <w:sz w:val="22"/>
          <w:szCs w:val="22"/>
        </w:rPr>
        <w:t>由文、图和表构成，行文力求朴实、简练、流畅。</w:t>
      </w:r>
    </w:p>
    <w:p>
      <w:pPr>
        <w:spacing w:before="50" w:line="219" w:lineRule="auto"/>
        <w:rPr>
          <w:rFonts w:ascii="SimSun" w:eastAsia="SimSun" w:hAnsi="SimSun" w:cs="SimSun"/>
          <w:sz w:val="22"/>
          <w:szCs w:val="22"/>
        </w:rPr>
      </w:pPr>
      <w:r>
        <w:rPr>
          <w:rFonts w:ascii="SimSun" w:eastAsia="SimSun" w:hAnsi="SimSun" w:cs="SimSun"/>
          <w:spacing w:val="-10"/>
          <w:sz w:val="22"/>
          <w:szCs w:val="22"/>
        </w:rPr>
        <w:t>3.8</w:t>
      </w:r>
      <w:r>
        <w:rPr>
          <w:rFonts w:ascii="SimSun" w:eastAsia="SimSun" w:hAnsi="SimSun" w:cs="SimSun"/>
          <w:spacing w:val="92"/>
          <w:sz w:val="22"/>
          <w:szCs w:val="22"/>
        </w:rPr>
        <w:t xml:space="preserve"> </w:t>
      </w:r>
      <w:r>
        <w:rPr>
          <w:rFonts w:ascii="SimSun" w:eastAsia="SimSun" w:hAnsi="SimSun" w:cs="SimSun"/>
          <w:spacing w:val="-10"/>
          <w:sz w:val="22"/>
          <w:szCs w:val="22"/>
        </w:rPr>
        <w:t>标准地名志应公开出版发行，向社会提供标准地名服</w:t>
      </w:r>
      <w:r>
        <w:rPr>
          <w:rFonts w:ascii="SimSun" w:eastAsia="SimSun" w:hAnsi="SimSun" w:cs="SimSun"/>
          <w:spacing w:val="-11"/>
          <w:sz w:val="22"/>
          <w:szCs w:val="22"/>
        </w:rPr>
        <w:t>务。</w:t>
      </w:r>
    </w:p>
    <w:p>
      <w:pPr>
        <w:sectPr>
          <w:headerReference w:type="default" r:id="rId19"/>
          <w:footerReference w:type="default" r:id="rId20"/>
          <w:type w:val="nextPage"/>
          <w:pgSz w:w="11910" w:h="16840"/>
          <w:pgMar w:top="400" w:right="1090" w:bottom="1318" w:left="1400" w:header="0" w:footer="1179" w:gutter="0"/>
          <w:pgNumType w:start="11"/>
          <w:cols w:space="708"/>
          <w:titlePg w:val="0"/>
        </w:sect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40" w:line="198" w:lineRule="auto"/>
        <w:rPr>
          <w:rFonts w:ascii="Arial" w:eastAsia="Arial" w:hAnsi="Arial" w:cs="Arial"/>
          <w:sz w:val="14"/>
          <w:szCs w:val="14"/>
        </w:rPr>
      </w:pPr>
      <w:bookmarkStart w:id="9" w:name="_bookmark19"/>
      <w:bookmarkEnd w:id="9"/>
      <w:bookmarkStart w:id="10" w:name="_bookmark20"/>
      <w:bookmarkEnd w:id="10"/>
      <w:bookmarkStart w:id="11" w:name="_bookmark21"/>
      <w:bookmarkEnd w:id="11"/>
      <w:bookmarkStart w:id="12" w:name="_bookmark22"/>
      <w:bookmarkEnd w:id="12"/>
      <w:r>
        <w:rPr>
          <w:rFonts w:ascii="Arial" w:eastAsia="Arial" w:hAnsi="Arial" w:cs="Arial"/>
          <w:spacing w:val="-1"/>
          <w:sz w:val="14"/>
          <w:szCs w:val="14"/>
        </w:rPr>
        <w:t>DB64/</w:t>
      </w:r>
      <w:r>
        <w:rPr>
          <w:rFonts w:ascii="Arial" w:eastAsia="Arial" w:hAnsi="Arial" w:cs="Arial"/>
          <w:spacing w:val="2"/>
          <w:sz w:val="14"/>
          <w:szCs w:val="14"/>
        </w:rPr>
        <w:t xml:space="preserve">              </w:t>
      </w:r>
      <w:r>
        <w:rPr>
          <w:rFonts w:ascii="Arial" w:eastAsia="Arial" w:hAnsi="Arial" w:cs="Arial"/>
          <w:spacing w:val="-1"/>
          <w:sz w:val="14"/>
          <w:szCs w:val="14"/>
        </w:rPr>
        <w:t>T1677—2019</w:t>
      </w:r>
    </w:p>
    <w:p>
      <w:pPr>
        <w:spacing w:before="311" w:line="222" w:lineRule="auto"/>
        <w:rPr>
          <w:rFonts w:ascii="SimHei" w:eastAsia="SimHei" w:hAnsi="SimHei" w:cs="SimHei"/>
          <w:sz w:val="22"/>
          <w:szCs w:val="22"/>
        </w:rPr>
      </w:pPr>
      <w:r>
        <w:rPr>
          <w:rFonts w:ascii="SimHei" w:eastAsia="SimHei" w:hAnsi="SimHei" w:cs="SimHei"/>
          <w:spacing w:val="-2"/>
          <w:sz w:val="22"/>
          <w:szCs w:val="22"/>
        </w:rPr>
        <w:t>4</w:t>
      </w:r>
      <w:r>
        <w:rPr>
          <w:rFonts w:ascii="SimHei" w:eastAsia="SimHei" w:hAnsi="SimHei" w:cs="SimHei"/>
          <w:spacing w:val="103"/>
          <w:sz w:val="22"/>
          <w:szCs w:val="22"/>
        </w:rPr>
        <w:t xml:space="preserve"> </w:t>
      </w:r>
      <w:r>
        <w:rPr>
          <w:rFonts w:ascii="SimHei" w:eastAsia="SimHei" w:hAnsi="SimHei" w:cs="SimHei"/>
          <w:spacing w:val="-2"/>
          <w:sz w:val="22"/>
          <w:szCs w:val="22"/>
        </w:rPr>
        <w:t>组织领导</w:t>
      </w:r>
    </w:p>
    <w:p>
      <w:pPr>
        <w:spacing w:line="261" w:lineRule="auto"/>
        <w:rPr>
          <w:rFonts w:ascii="Arial"/>
          <w:sz w:val="21"/>
        </w:rPr>
      </w:pPr>
    </w:p>
    <w:p>
      <w:pPr>
        <w:spacing w:before="72" w:line="250" w:lineRule="auto"/>
        <w:rPr>
          <w:rFonts w:ascii="SimSun" w:eastAsia="SimSun" w:hAnsi="SimSun" w:cs="SimSun"/>
          <w:sz w:val="22"/>
          <w:szCs w:val="22"/>
        </w:rPr>
      </w:pPr>
      <w:r>
        <w:rPr>
          <w:rFonts w:ascii="SimSun" w:eastAsia="SimSun" w:hAnsi="SimSun" w:cs="SimSun"/>
          <w:spacing w:val="-9"/>
          <w:sz w:val="22"/>
          <w:szCs w:val="22"/>
        </w:rPr>
        <w:t>4.1</w:t>
      </w:r>
      <w:r>
        <w:rPr>
          <w:rFonts w:ascii="SimSun" w:eastAsia="SimSun" w:hAnsi="SimSun" w:cs="SimSun"/>
          <w:spacing w:val="103"/>
          <w:sz w:val="22"/>
          <w:szCs w:val="22"/>
        </w:rPr>
        <w:t xml:space="preserve"> </w:t>
      </w:r>
      <w:r>
        <w:rPr>
          <w:rFonts w:ascii="SimSun" w:eastAsia="SimSun" w:hAnsi="SimSun" w:cs="SimSun"/>
          <w:spacing w:val="-9"/>
          <w:sz w:val="22"/>
          <w:szCs w:val="22"/>
        </w:rPr>
        <w:t>编辑出版标准地名志，是在地名普查、调查的基础上，将成果资料汇集、精选、编纂，向社会提</w:t>
      </w:r>
      <w:r>
        <w:rPr>
          <w:rFonts w:ascii="SimSun" w:eastAsia="SimSun" w:hAnsi="SimSun" w:cs="SimSun"/>
          <w:sz w:val="22"/>
          <w:szCs w:val="22"/>
        </w:rPr>
        <w:t xml:space="preserve">  </w:t>
      </w:r>
      <w:r>
        <w:rPr>
          <w:rFonts w:ascii="SimSun" w:eastAsia="SimSun" w:hAnsi="SimSun" w:cs="SimSun"/>
          <w:spacing w:val="-11"/>
          <w:sz w:val="22"/>
          <w:szCs w:val="22"/>
        </w:rPr>
        <w:t>供标准化地名资料和地名文化资料，满足社会各方</w:t>
      </w:r>
      <w:r>
        <w:rPr>
          <w:rFonts w:ascii="SimSun" w:eastAsia="SimSun" w:hAnsi="SimSun" w:cs="SimSun"/>
          <w:spacing w:val="-12"/>
          <w:sz w:val="22"/>
          <w:szCs w:val="22"/>
        </w:rPr>
        <w:t>面需要的一项重要工作，要切实加强组织领导。各级</w:t>
      </w:r>
      <w:r>
        <w:rPr>
          <w:rFonts w:ascii="SimSun" w:eastAsia="SimSun" w:hAnsi="SimSun" w:cs="SimSun"/>
          <w:sz w:val="22"/>
          <w:szCs w:val="22"/>
        </w:rPr>
        <w:t xml:space="preserve">  </w:t>
      </w:r>
      <w:r>
        <w:rPr>
          <w:rFonts w:ascii="SimSun" w:eastAsia="SimSun" w:hAnsi="SimSun" w:cs="SimSun"/>
          <w:spacing w:val="-7"/>
          <w:sz w:val="22"/>
          <w:szCs w:val="22"/>
        </w:rPr>
        <w:t>民政部门应成立标准地名志编纂委员会(以下简称编委会),负责本行政区域内标准地名志的业务指导、</w:t>
      </w:r>
      <w:r>
        <w:rPr>
          <w:rFonts w:ascii="SimSun" w:eastAsia="SimSun" w:hAnsi="SimSun" w:cs="SimSun"/>
          <w:spacing w:val="11"/>
          <w:sz w:val="22"/>
          <w:szCs w:val="22"/>
        </w:rPr>
        <w:t xml:space="preserve"> </w:t>
      </w:r>
      <w:r>
        <w:rPr>
          <w:rFonts w:ascii="SimSun" w:eastAsia="SimSun" w:hAnsi="SimSun" w:cs="SimSun"/>
          <w:spacing w:val="-14"/>
          <w:sz w:val="22"/>
          <w:szCs w:val="22"/>
        </w:rPr>
        <w:t>总纂和出版事宜。</w:t>
      </w:r>
    </w:p>
    <w:p>
      <w:pPr>
        <w:spacing w:before="47"/>
        <w:ind w:right="81"/>
        <w:rPr>
          <w:rFonts w:ascii="SimSun" w:eastAsia="SimSun" w:hAnsi="SimSun" w:cs="SimSun"/>
          <w:sz w:val="22"/>
          <w:szCs w:val="22"/>
        </w:rPr>
      </w:pPr>
      <w:r>
        <w:rPr>
          <w:rFonts w:ascii="SimSun" w:eastAsia="SimSun" w:hAnsi="SimSun" w:cs="SimSun"/>
          <w:spacing w:val="-8"/>
          <w:sz w:val="22"/>
          <w:szCs w:val="22"/>
        </w:rPr>
        <w:t>4.2</w:t>
      </w:r>
      <w:r>
        <w:rPr>
          <w:rFonts w:ascii="SimSun" w:eastAsia="SimSun" w:hAnsi="SimSun" w:cs="SimSun"/>
          <w:spacing w:val="87"/>
          <w:sz w:val="22"/>
          <w:szCs w:val="22"/>
        </w:rPr>
        <w:t xml:space="preserve"> </w:t>
      </w:r>
      <w:r>
        <w:rPr>
          <w:rFonts w:ascii="SimSun" w:eastAsia="SimSun" w:hAnsi="SimSun" w:cs="SimSun"/>
          <w:spacing w:val="-8"/>
          <w:sz w:val="22"/>
          <w:szCs w:val="22"/>
        </w:rPr>
        <w:t>应组织能胜任编纂工作的社会组织，以及有扎实史学等相关学科功底和较好</w:t>
      </w:r>
      <w:r>
        <w:rPr>
          <w:rFonts w:ascii="SimSun" w:eastAsia="SimSun" w:hAnsi="SimSun" w:cs="SimSun"/>
          <w:spacing w:val="-9"/>
          <w:sz w:val="22"/>
          <w:szCs w:val="22"/>
        </w:rPr>
        <w:t>文字写作能力的人员</w:t>
      </w:r>
      <w:r>
        <w:rPr>
          <w:rFonts w:ascii="SimSun" w:eastAsia="SimSun" w:hAnsi="SimSun" w:cs="SimSun"/>
          <w:sz w:val="22"/>
          <w:szCs w:val="22"/>
        </w:rPr>
        <w:t xml:space="preserve"> </w:t>
      </w:r>
      <w:r>
        <w:rPr>
          <w:rFonts w:ascii="SimSun" w:eastAsia="SimSun" w:hAnsi="SimSun" w:cs="SimSun"/>
          <w:spacing w:val="-10"/>
          <w:sz w:val="22"/>
          <w:szCs w:val="22"/>
        </w:rPr>
        <w:t>组成编辑团队，分工合作，各负其责，做好编纂工作。</w:t>
      </w:r>
    </w:p>
    <w:p>
      <w:pPr>
        <w:spacing w:before="47" w:line="219" w:lineRule="auto"/>
        <w:rPr>
          <w:rFonts w:ascii="SimSun" w:eastAsia="SimSun" w:hAnsi="SimSun" w:cs="SimSun"/>
          <w:sz w:val="22"/>
          <w:szCs w:val="22"/>
        </w:rPr>
      </w:pPr>
      <w:r>
        <w:rPr>
          <w:rFonts w:ascii="SimSun" w:eastAsia="SimSun" w:hAnsi="SimSun" w:cs="SimSun"/>
          <w:spacing w:val="-8"/>
          <w:sz w:val="22"/>
          <w:szCs w:val="22"/>
        </w:rPr>
        <w:t>4.3</w:t>
      </w:r>
      <w:r>
        <w:rPr>
          <w:rFonts w:ascii="SimSun" w:eastAsia="SimSun" w:hAnsi="SimSun" w:cs="SimSun"/>
          <w:spacing w:val="87"/>
          <w:sz w:val="22"/>
          <w:szCs w:val="22"/>
        </w:rPr>
        <w:t xml:space="preserve"> </w:t>
      </w:r>
      <w:r>
        <w:rPr>
          <w:rFonts w:ascii="SimSun" w:eastAsia="SimSun" w:hAnsi="SimSun" w:cs="SimSun"/>
          <w:spacing w:val="-8"/>
          <w:sz w:val="22"/>
          <w:szCs w:val="22"/>
        </w:rPr>
        <w:t>标准地名志编写完成后，应会同有关部门及</w:t>
      </w:r>
      <w:r>
        <w:rPr>
          <w:rFonts w:ascii="SimSun" w:eastAsia="SimSun" w:hAnsi="SimSun" w:cs="SimSun"/>
          <w:spacing w:val="-9"/>
          <w:sz w:val="22"/>
          <w:szCs w:val="22"/>
        </w:rPr>
        <w:t>相关专家学者，进行认真会审、定稿。</w:t>
      </w:r>
    </w:p>
    <w:p>
      <w:pPr>
        <w:spacing w:before="50" w:line="239" w:lineRule="auto"/>
        <w:ind w:right="118"/>
        <w:rPr>
          <w:rFonts w:ascii="SimSun" w:eastAsia="SimSun" w:hAnsi="SimSun" w:cs="SimSun"/>
          <w:sz w:val="22"/>
          <w:szCs w:val="22"/>
        </w:rPr>
      </w:pPr>
      <w:r>
        <w:rPr>
          <w:rFonts w:ascii="SimSun" w:eastAsia="SimSun" w:hAnsi="SimSun" w:cs="SimSun"/>
          <w:spacing w:val="-9"/>
          <w:sz w:val="22"/>
          <w:szCs w:val="22"/>
        </w:rPr>
        <w:t>4.4</w:t>
      </w:r>
      <w:r>
        <w:rPr>
          <w:rFonts w:ascii="SimSun" w:eastAsia="SimSun" w:hAnsi="SimSun" w:cs="SimSun"/>
          <w:spacing w:val="87"/>
          <w:sz w:val="22"/>
          <w:szCs w:val="22"/>
        </w:rPr>
        <w:t xml:space="preserve"> </w:t>
      </w:r>
      <w:r>
        <w:rPr>
          <w:rFonts w:ascii="SimSun" w:eastAsia="SimSun" w:hAnsi="SimSun" w:cs="SimSun"/>
          <w:spacing w:val="-9"/>
          <w:sz w:val="22"/>
          <w:szCs w:val="22"/>
        </w:rPr>
        <w:t>标准地名志完成编纂后，应由本级民政部门组织初审和复审后，报自治区民政厅终审和本级</w:t>
      </w:r>
      <w:r>
        <w:rPr>
          <w:rFonts w:ascii="SimSun" w:eastAsia="SimSun" w:hAnsi="SimSun" w:cs="SimSun"/>
          <w:spacing w:val="-10"/>
          <w:sz w:val="22"/>
          <w:szCs w:val="22"/>
        </w:rPr>
        <w:t>人民</w:t>
      </w:r>
      <w:r>
        <w:rPr>
          <w:rFonts w:ascii="SimSun" w:eastAsia="SimSun" w:hAnsi="SimSun" w:cs="SimSun"/>
          <w:sz w:val="22"/>
          <w:szCs w:val="22"/>
        </w:rPr>
        <w:t xml:space="preserve"> </w:t>
      </w:r>
      <w:r>
        <w:rPr>
          <w:rFonts w:ascii="SimSun" w:eastAsia="SimSun" w:hAnsi="SimSun" w:cs="SimSun"/>
          <w:spacing w:val="-13"/>
          <w:sz w:val="22"/>
          <w:szCs w:val="22"/>
        </w:rPr>
        <w:t>政府批准。</w:t>
      </w:r>
    </w:p>
    <w:p>
      <w:pPr>
        <w:spacing w:line="332" w:lineRule="auto"/>
        <w:rPr>
          <w:rFonts w:ascii="Arial"/>
          <w:sz w:val="21"/>
        </w:rPr>
      </w:pPr>
    </w:p>
    <w:p>
      <w:pPr>
        <w:spacing w:before="72" w:line="219" w:lineRule="auto"/>
        <w:ind w:left="3"/>
        <w:rPr>
          <w:rFonts w:ascii="SimSun" w:eastAsia="SimSun" w:hAnsi="SimSun" w:cs="SimSun"/>
          <w:sz w:val="22"/>
          <w:szCs w:val="22"/>
        </w:rPr>
      </w:pPr>
      <w:r>
        <w:rPr>
          <w:rFonts w:ascii="SimSun" w:eastAsia="SimSun" w:hAnsi="SimSun" w:cs="SimSun"/>
          <w:b/>
          <w:bCs/>
          <w:spacing w:val="-7"/>
          <w:sz w:val="22"/>
          <w:szCs w:val="22"/>
        </w:rPr>
        <w:t>5</w:t>
      </w:r>
      <w:r>
        <w:rPr>
          <w:rFonts w:ascii="SimSun" w:eastAsia="SimSun" w:hAnsi="SimSun" w:cs="SimSun"/>
          <w:spacing w:val="2"/>
          <w:sz w:val="22"/>
          <w:szCs w:val="22"/>
        </w:rPr>
        <w:t xml:space="preserve">  </w:t>
      </w:r>
      <w:r>
        <w:rPr>
          <w:rFonts w:ascii="SimSun" w:eastAsia="SimSun" w:hAnsi="SimSun" w:cs="SimSun"/>
          <w:b/>
          <w:bCs/>
          <w:spacing w:val="-7"/>
          <w:sz w:val="22"/>
          <w:szCs w:val="22"/>
        </w:rPr>
        <w:t>版本式样</w:t>
      </w:r>
    </w:p>
    <w:p>
      <w:pPr>
        <w:spacing w:line="287" w:lineRule="auto"/>
        <w:rPr>
          <w:rFonts w:ascii="Arial"/>
          <w:sz w:val="21"/>
        </w:rPr>
      </w:pPr>
    </w:p>
    <w:p>
      <w:pPr>
        <w:spacing w:before="72" w:line="222" w:lineRule="auto"/>
        <w:ind w:left="3"/>
        <w:outlineLvl w:val="0"/>
        <w:rPr>
          <w:rFonts w:ascii="SimHei" w:eastAsia="SimHei" w:hAnsi="SimHei" w:cs="SimHei"/>
          <w:sz w:val="22"/>
          <w:szCs w:val="22"/>
        </w:rPr>
      </w:pPr>
      <w:r>
        <w:rPr>
          <w:rFonts w:ascii="SimHei" w:eastAsia="SimHei" w:hAnsi="SimHei" w:cs="SimHei"/>
          <w:b/>
          <w:bCs/>
          <w:spacing w:val="-11"/>
          <w:sz w:val="22"/>
          <w:szCs w:val="22"/>
        </w:rPr>
        <w:t>5.1</w:t>
      </w:r>
      <w:r>
        <w:rPr>
          <w:rFonts w:ascii="SimHei" w:eastAsia="SimHei" w:hAnsi="SimHei" w:cs="SimHei"/>
          <w:spacing w:val="88"/>
          <w:sz w:val="22"/>
          <w:szCs w:val="22"/>
        </w:rPr>
        <w:t xml:space="preserve"> </w:t>
      </w:r>
      <w:r>
        <w:rPr>
          <w:rFonts w:ascii="SimHei" w:eastAsia="SimHei" w:hAnsi="SimHei" w:cs="SimHei"/>
          <w:b/>
          <w:bCs/>
          <w:spacing w:val="-11"/>
          <w:sz w:val="22"/>
          <w:szCs w:val="22"/>
        </w:rPr>
        <w:t>开本、装订、印数。</w:t>
      </w:r>
    </w:p>
    <w:p>
      <w:pPr>
        <w:spacing w:before="188" w:line="237" w:lineRule="auto"/>
        <w:ind w:right="90" w:firstLine="450"/>
        <w:rPr>
          <w:rFonts w:ascii="SimSun" w:eastAsia="SimSun" w:hAnsi="SimSun" w:cs="SimSun"/>
          <w:sz w:val="22"/>
          <w:szCs w:val="22"/>
        </w:rPr>
      </w:pPr>
      <w:r>
        <w:rPr>
          <w:rFonts w:ascii="SimSun" w:eastAsia="SimSun" w:hAnsi="SimSun" w:cs="SimSun"/>
          <w:spacing w:val="-4"/>
          <w:sz w:val="22"/>
          <w:szCs w:val="22"/>
        </w:rPr>
        <w:t>均采用1/16开本(787</w:t>
      </w:r>
      <w:r>
        <w:rPr>
          <w:rFonts w:ascii="SimSun" w:eastAsia="SimSun" w:hAnsi="SimSun" w:cs="SimSun"/>
          <w:spacing w:val="-33"/>
          <w:sz w:val="22"/>
          <w:szCs w:val="22"/>
        </w:rPr>
        <w:t xml:space="preserve"> </w:t>
      </w:r>
      <w:r>
        <w:rPr>
          <w:rFonts w:ascii="SimSun" w:eastAsia="SimSun" w:hAnsi="SimSun" w:cs="SimSun"/>
          <w:spacing w:val="-4"/>
          <w:sz w:val="22"/>
          <w:szCs w:val="22"/>
        </w:rPr>
        <w:t>mm×1092</w:t>
      </w:r>
      <w:r>
        <w:rPr>
          <w:rFonts w:ascii="SimSun" w:eastAsia="SimSun" w:hAnsi="SimSun" w:cs="SimSun"/>
          <w:spacing w:val="2"/>
          <w:sz w:val="22"/>
          <w:szCs w:val="22"/>
        </w:rPr>
        <w:t xml:space="preserve"> </w:t>
      </w:r>
      <w:r>
        <w:rPr>
          <w:rFonts w:ascii="SimSun" w:eastAsia="SimSun" w:hAnsi="SimSun" w:cs="SimSun"/>
          <w:spacing w:val="-4"/>
          <w:sz w:val="22"/>
          <w:szCs w:val="22"/>
        </w:rPr>
        <w:t>mm)</w:t>
      </w:r>
      <w:r>
        <w:rPr>
          <w:rFonts w:ascii="SimSun" w:eastAsia="SimSun" w:hAnsi="SimSun" w:cs="SimSun"/>
          <w:spacing w:val="-58"/>
          <w:sz w:val="22"/>
          <w:szCs w:val="22"/>
        </w:rPr>
        <w:t xml:space="preserve"> </w:t>
      </w:r>
      <w:r>
        <w:rPr>
          <w:rFonts w:ascii="SimSun" w:eastAsia="SimSun" w:hAnsi="SimSun" w:cs="SimSun"/>
          <w:spacing w:val="-4"/>
          <w:sz w:val="22"/>
          <w:szCs w:val="22"/>
        </w:rPr>
        <w:t>精装。标准地名志可</w:t>
      </w:r>
      <w:r>
        <w:rPr>
          <w:rFonts w:ascii="SimSun" w:eastAsia="SimSun" w:hAnsi="SimSun" w:cs="SimSun"/>
          <w:spacing w:val="-5"/>
          <w:sz w:val="22"/>
          <w:szCs w:val="22"/>
        </w:rPr>
        <w:t>视情况进行分卷，市、县志一卷为宜。</w:t>
      </w:r>
      <w:r>
        <w:rPr>
          <w:rFonts w:ascii="SimSun" w:eastAsia="SimSun" w:hAnsi="SimSun" w:cs="SimSun"/>
          <w:sz w:val="22"/>
          <w:szCs w:val="22"/>
        </w:rPr>
        <w:t xml:space="preserve"> </w:t>
      </w:r>
      <w:r>
        <w:rPr>
          <w:rFonts w:ascii="SimSun" w:eastAsia="SimSun" w:hAnsi="SimSun" w:cs="SimSun"/>
          <w:spacing w:val="-1"/>
          <w:sz w:val="22"/>
          <w:szCs w:val="22"/>
        </w:rPr>
        <w:t>首次印数不低于2000册(套),除发售、赠送、交换外，应留存备用志书。</w:t>
      </w:r>
    </w:p>
    <w:p>
      <w:pPr>
        <w:spacing w:before="231" w:line="222" w:lineRule="auto"/>
        <w:ind w:left="3"/>
        <w:outlineLvl w:val="0"/>
        <w:rPr>
          <w:rFonts w:ascii="SimHei" w:eastAsia="SimHei" w:hAnsi="SimHei" w:cs="SimHei"/>
          <w:sz w:val="22"/>
          <w:szCs w:val="22"/>
        </w:rPr>
      </w:pPr>
      <w:r>
        <w:rPr>
          <w:rFonts w:ascii="SimHei" w:eastAsia="SimHei" w:hAnsi="SimHei" w:cs="SimHei"/>
          <w:b/>
          <w:bCs/>
          <w:spacing w:val="-9"/>
          <w:sz w:val="22"/>
          <w:szCs w:val="22"/>
        </w:rPr>
        <w:t>5.2</w:t>
      </w:r>
      <w:r>
        <w:rPr>
          <w:rFonts w:ascii="SimHei" w:eastAsia="SimHei" w:hAnsi="SimHei" w:cs="SimHei"/>
          <w:spacing w:val="94"/>
          <w:sz w:val="22"/>
          <w:szCs w:val="22"/>
        </w:rPr>
        <w:t xml:space="preserve"> </w:t>
      </w:r>
      <w:r>
        <w:rPr>
          <w:rFonts w:ascii="SimHei" w:eastAsia="SimHei" w:hAnsi="SimHei" w:cs="SimHei"/>
          <w:b/>
          <w:bCs/>
          <w:spacing w:val="-9"/>
          <w:sz w:val="22"/>
          <w:szCs w:val="22"/>
        </w:rPr>
        <w:t>用纸、用字。</w:t>
      </w:r>
    </w:p>
    <w:p>
      <w:pPr>
        <w:spacing w:before="184" w:line="250" w:lineRule="auto"/>
        <w:ind w:right="20" w:firstLine="450"/>
        <w:rPr>
          <w:rFonts w:ascii="SimSun" w:eastAsia="SimSun" w:hAnsi="SimSun" w:cs="SimSun"/>
          <w:sz w:val="22"/>
          <w:szCs w:val="22"/>
        </w:rPr>
      </w:pPr>
      <w:r>
        <w:rPr>
          <w:rFonts w:ascii="SimSun" w:eastAsia="SimSun" w:hAnsi="SimSun" w:cs="SimSun"/>
          <w:spacing w:val="-9"/>
          <w:sz w:val="22"/>
          <w:szCs w:val="22"/>
        </w:rPr>
        <w:t>扉页、插页用157</w:t>
      </w:r>
      <w:r>
        <w:rPr>
          <w:rFonts w:ascii="SimSun" w:eastAsia="SimSun" w:hAnsi="SimSun" w:cs="SimSun"/>
          <w:spacing w:val="-4"/>
          <w:sz w:val="22"/>
          <w:szCs w:val="22"/>
        </w:rPr>
        <w:t xml:space="preserve"> </w:t>
      </w:r>
      <w:r>
        <w:rPr>
          <w:rFonts w:ascii="SimSun" w:eastAsia="SimSun" w:hAnsi="SimSun" w:cs="SimSun"/>
          <w:spacing w:val="-9"/>
          <w:sz w:val="22"/>
          <w:szCs w:val="22"/>
        </w:rPr>
        <w:t>g或128</w:t>
      </w:r>
      <w:r>
        <w:rPr>
          <w:rFonts w:ascii="SimSun" w:eastAsia="SimSun" w:hAnsi="SimSun" w:cs="SimSun"/>
          <w:spacing w:val="-19"/>
          <w:sz w:val="22"/>
          <w:szCs w:val="22"/>
        </w:rPr>
        <w:t xml:space="preserve"> </w:t>
      </w:r>
      <w:r>
        <w:rPr>
          <w:rFonts w:ascii="SimSun" w:eastAsia="SimSun" w:hAnsi="SimSun" w:cs="SimSun"/>
          <w:spacing w:val="-9"/>
          <w:sz w:val="22"/>
          <w:szCs w:val="22"/>
        </w:rPr>
        <w:t>g双面铜版纸或雅粉纸，正文一般用80</w:t>
      </w:r>
      <w:r>
        <w:rPr>
          <w:rFonts w:ascii="SimSun" w:eastAsia="SimSun" w:hAnsi="SimSun" w:cs="SimSun"/>
          <w:spacing w:val="-5"/>
          <w:sz w:val="22"/>
          <w:szCs w:val="22"/>
        </w:rPr>
        <w:t xml:space="preserve"> </w:t>
      </w:r>
      <w:r>
        <w:rPr>
          <w:rFonts w:ascii="SimSun" w:eastAsia="SimSun" w:hAnsi="SimSun" w:cs="SimSun"/>
          <w:spacing w:val="-9"/>
          <w:sz w:val="22"/>
          <w:szCs w:val="22"/>
        </w:rPr>
        <w:t>g双面胶版纸。使用标准简化字。</w:t>
      </w:r>
      <w:r>
        <w:rPr>
          <w:rFonts w:ascii="SimSun" w:eastAsia="SimSun" w:hAnsi="SimSun" w:cs="SimSun"/>
          <w:sz w:val="22"/>
          <w:szCs w:val="22"/>
        </w:rPr>
        <w:t xml:space="preserve"> </w:t>
      </w:r>
      <w:r>
        <w:rPr>
          <w:rFonts w:ascii="SimSun" w:eastAsia="SimSun" w:hAnsi="SimSun" w:cs="SimSun"/>
          <w:spacing w:val="-11"/>
          <w:sz w:val="22"/>
          <w:szCs w:val="22"/>
        </w:rPr>
        <w:t>民族地区志书可同时用当地通用的民族文字出版。</w:t>
      </w:r>
    </w:p>
    <w:p>
      <w:pPr>
        <w:spacing w:before="207" w:line="222" w:lineRule="auto"/>
        <w:ind w:left="3"/>
        <w:outlineLvl w:val="0"/>
        <w:rPr>
          <w:rFonts w:ascii="SimHei" w:eastAsia="SimHei" w:hAnsi="SimHei" w:cs="SimHei"/>
          <w:sz w:val="22"/>
          <w:szCs w:val="22"/>
        </w:rPr>
      </w:pPr>
      <w:r>
        <w:rPr>
          <w:rFonts w:ascii="SimHei" w:eastAsia="SimHei" w:hAnsi="SimHei" w:cs="SimHei"/>
          <w:b/>
          <w:bCs/>
          <w:spacing w:val="-8"/>
          <w:sz w:val="22"/>
          <w:szCs w:val="22"/>
        </w:rPr>
        <w:t>5.3</w:t>
      </w:r>
      <w:r>
        <w:rPr>
          <w:rFonts w:ascii="SimHei" w:eastAsia="SimHei" w:hAnsi="SimHei" w:cs="SimHei"/>
          <w:spacing w:val="87"/>
          <w:sz w:val="22"/>
          <w:szCs w:val="22"/>
        </w:rPr>
        <w:t xml:space="preserve"> </w:t>
      </w:r>
      <w:r>
        <w:rPr>
          <w:rFonts w:ascii="SimHei" w:eastAsia="SimHei" w:hAnsi="SimHei" w:cs="SimHei"/>
          <w:b/>
          <w:bCs/>
          <w:spacing w:val="-8"/>
          <w:sz w:val="22"/>
          <w:szCs w:val="22"/>
        </w:rPr>
        <w:t>质量。</w:t>
      </w:r>
    </w:p>
    <w:p>
      <w:pPr>
        <w:spacing w:before="189" w:line="253" w:lineRule="auto"/>
        <w:ind w:right="98" w:firstLine="450"/>
        <w:rPr>
          <w:rFonts w:ascii="SimSun" w:eastAsia="SimSun" w:hAnsi="SimSun" w:cs="SimSun"/>
          <w:sz w:val="22"/>
          <w:szCs w:val="22"/>
        </w:rPr>
      </w:pPr>
      <w:r>
        <w:rPr>
          <w:rFonts w:ascii="SimSun" w:eastAsia="SimSun" w:hAnsi="SimSun" w:cs="SimSun"/>
          <w:spacing w:val="-12"/>
          <w:sz w:val="22"/>
          <w:szCs w:val="22"/>
        </w:rPr>
        <w:t>纸质、墨色一致，字距匀称、整齐，页码序号连贯。编校、设计、印</w:t>
      </w:r>
      <w:r>
        <w:rPr>
          <w:rFonts w:ascii="SimSun" w:eastAsia="SimSun" w:hAnsi="SimSun" w:cs="SimSun"/>
          <w:spacing w:val="-13"/>
          <w:sz w:val="22"/>
          <w:szCs w:val="22"/>
        </w:rPr>
        <w:t>制均应符合国家《图书质量管</w:t>
      </w:r>
      <w:r>
        <w:rPr>
          <w:rFonts w:ascii="SimSun" w:eastAsia="SimSun" w:hAnsi="SimSun" w:cs="SimSun"/>
          <w:sz w:val="22"/>
          <w:szCs w:val="22"/>
        </w:rPr>
        <w:t xml:space="preserve"> </w:t>
      </w:r>
      <w:r>
        <w:rPr>
          <w:rFonts w:ascii="SimSun" w:eastAsia="SimSun" w:hAnsi="SimSun" w:cs="SimSun"/>
          <w:spacing w:val="-7"/>
          <w:sz w:val="22"/>
          <w:szCs w:val="22"/>
        </w:rPr>
        <w:t>理规定》。</w:t>
      </w:r>
    </w:p>
    <w:p>
      <w:pPr>
        <w:spacing w:before="192" w:line="222" w:lineRule="auto"/>
        <w:ind w:left="3"/>
        <w:outlineLvl w:val="0"/>
        <w:rPr>
          <w:rFonts w:ascii="SimHei" w:eastAsia="SimHei" w:hAnsi="SimHei" w:cs="SimHei"/>
          <w:sz w:val="22"/>
          <w:szCs w:val="22"/>
        </w:rPr>
      </w:pPr>
      <w:r>
        <w:rPr>
          <w:rFonts w:ascii="SimHei" w:eastAsia="SimHei" w:hAnsi="SimHei" w:cs="SimHei"/>
          <w:b/>
          <w:bCs/>
          <w:spacing w:val="-7"/>
          <w:sz w:val="22"/>
          <w:szCs w:val="22"/>
        </w:rPr>
        <w:t>5.4</w:t>
      </w:r>
      <w:r>
        <w:rPr>
          <w:rFonts w:ascii="SimHei" w:eastAsia="SimHei" w:hAnsi="SimHei" w:cs="SimHei"/>
          <w:spacing w:val="85"/>
          <w:sz w:val="22"/>
          <w:szCs w:val="22"/>
        </w:rPr>
        <w:t xml:space="preserve"> </w:t>
      </w:r>
      <w:r>
        <w:rPr>
          <w:rFonts w:ascii="SimHei" w:eastAsia="SimHei" w:hAnsi="SimHei" w:cs="SimHei"/>
          <w:b/>
          <w:bCs/>
          <w:spacing w:val="-7"/>
          <w:sz w:val="22"/>
          <w:szCs w:val="22"/>
        </w:rPr>
        <w:t>版式设计</w:t>
      </w:r>
    </w:p>
    <w:p>
      <w:pPr>
        <w:spacing w:before="221" w:line="220" w:lineRule="auto"/>
        <w:ind w:left="450"/>
        <w:rPr>
          <w:rFonts w:ascii="SimSun" w:eastAsia="SimSun" w:hAnsi="SimSun" w:cs="SimSun"/>
          <w:sz w:val="22"/>
          <w:szCs w:val="22"/>
        </w:rPr>
      </w:pPr>
      <w:r>
        <w:rPr>
          <w:rFonts w:ascii="SimSun" w:eastAsia="SimSun" w:hAnsi="SimSun" w:cs="SimSun"/>
          <w:spacing w:val="-18"/>
          <w:sz w:val="22"/>
          <w:szCs w:val="22"/>
        </w:rPr>
        <w:t>设计要求如下：</w:t>
      </w:r>
    </w:p>
    <w:p>
      <w:pPr>
        <w:spacing w:before="35"/>
        <w:ind w:left="889" w:right="73" w:hanging="439"/>
        <w:rPr>
          <w:rFonts w:ascii="SimSun" w:eastAsia="SimSun" w:hAnsi="SimSun" w:cs="SimSun"/>
          <w:sz w:val="22"/>
          <w:szCs w:val="22"/>
        </w:rPr>
      </w:pPr>
      <w:r>
        <w:rPr>
          <w:rFonts w:ascii="SimSun" w:eastAsia="SimSun" w:hAnsi="SimSun" w:cs="SimSun"/>
          <w:spacing w:val="-4"/>
          <w:sz w:val="22"/>
          <w:szCs w:val="22"/>
        </w:rPr>
        <w:t>a)</w:t>
      </w:r>
      <w:r>
        <w:rPr>
          <w:rFonts w:ascii="SimSun" w:eastAsia="SimSun" w:hAnsi="SimSun" w:cs="SimSun"/>
          <w:spacing w:val="111"/>
          <w:sz w:val="22"/>
          <w:szCs w:val="22"/>
        </w:rPr>
        <w:t xml:space="preserve"> </w:t>
      </w:r>
      <w:r>
        <w:rPr>
          <w:rFonts w:ascii="SimSun" w:eastAsia="SimSun" w:hAnsi="SimSun" w:cs="SimSun"/>
          <w:spacing w:val="-4"/>
          <w:sz w:val="22"/>
          <w:szCs w:val="22"/>
        </w:rPr>
        <w:t>封面设计中，在上部1/3处应署</w:t>
      </w:r>
      <w:r>
        <w:rPr>
          <w:rFonts w:ascii="SimSun" w:eastAsia="SimSun" w:hAnsi="SimSun" w:cs="SimSun"/>
          <w:spacing w:val="-73"/>
          <w:sz w:val="22"/>
          <w:szCs w:val="22"/>
        </w:rPr>
        <w:t xml:space="preserve"> </w:t>
      </w:r>
      <w:r>
        <w:rPr>
          <w:rFonts w:ascii="SimSun" w:eastAsia="SimSun" w:hAnsi="SimSun" w:cs="SimSun"/>
          <w:spacing w:val="-4"/>
          <w:sz w:val="22"/>
          <w:szCs w:val="22"/>
        </w:rPr>
        <w:t>“xxx标准地名志”,另起一行居中署</w:t>
      </w:r>
      <w:r>
        <w:rPr>
          <w:rFonts w:ascii="SimSun" w:eastAsia="SimSun" w:hAnsi="SimSun" w:cs="SimSun"/>
          <w:spacing w:val="-82"/>
          <w:sz w:val="22"/>
          <w:szCs w:val="22"/>
        </w:rPr>
        <w:t xml:space="preserve"> </w:t>
      </w:r>
      <w:r>
        <w:rPr>
          <w:rFonts w:ascii="SimSun" w:eastAsia="SimSun" w:hAnsi="SimSun" w:cs="SimSun"/>
          <w:spacing w:val="-4"/>
          <w:sz w:val="22"/>
          <w:szCs w:val="22"/>
        </w:rPr>
        <w:t>“xxx</w:t>
      </w:r>
      <w:r>
        <w:rPr>
          <w:rFonts w:ascii="SimSun" w:eastAsia="SimSun" w:hAnsi="SimSun" w:cs="SimSun"/>
          <w:spacing w:val="-57"/>
          <w:sz w:val="22"/>
          <w:szCs w:val="22"/>
        </w:rPr>
        <w:t xml:space="preserve"> </w:t>
      </w:r>
      <w:r>
        <w:rPr>
          <w:rFonts w:ascii="SimSun" w:eastAsia="SimSun" w:hAnsi="SimSun" w:cs="SimSun"/>
          <w:spacing w:val="-4"/>
          <w:sz w:val="22"/>
          <w:szCs w:val="22"/>
        </w:rPr>
        <w:t>标准地名志”的</w:t>
      </w:r>
      <w:r>
        <w:rPr>
          <w:rFonts w:ascii="SimSun" w:eastAsia="SimSun" w:hAnsi="SimSun" w:cs="SimSun"/>
          <w:sz w:val="22"/>
          <w:szCs w:val="22"/>
        </w:rPr>
        <w:t xml:space="preserve"> </w:t>
      </w:r>
      <w:r>
        <w:rPr>
          <w:rFonts w:ascii="SimSun" w:eastAsia="SimSun" w:hAnsi="SimSun" w:cs="SimSun"/>
          <w:spacing w:val="-5"/>
          <w:sz w:val="22"/>
          <w:szCs w:val="22"/>
        </w:rPr>
        <w:t>大写罗马字母，即汉语拼音拼写。下部应署编写单位或机构，居中排列(见附录A</w:t>
      </w:r>
      <w:r>
        <w:rPr>
          <w:rFonts w:ascii="SimSun" w:eastAsia="SimSun" w:hAnsi="SimSun" w:cs="SimSun"/>
          <w:spacing w:val="-15"/>
          <w:sz w:val="22"/>
          <w:szCs w:val="22"/>
        </w:rPr>
        <w:t xml:space="preserve"> </w:t>
      </w:r>
      <w:r>
        <w:rPr>
          <w:rFonts w:ascii="SimSun" w:eastAsia="SimSun" w:hAnsi="SimSun" w:cs="SimSun"/>
          <w:spacing w:val="-5"/>
          <w:sz w:val="22"/>
          <w:szCs w:val="22"/>
        </w:rPr>
        <w:t>图A.1);</w:t>
      </w:r>
    </w:p>
    <w:p>
      <w:pPr>
        <w:spacing w:before="50" w:line="239" w:lineRule="auto"/>
        <w:ind w:left="889" w:right="20" w:hanging="439"/>
        <w:rPr>
          <w:rFonts w:ascii="SimSun" w:eastAsia="SimSun" w:hAnsi="SimSun" w:cs="SimSun"/>
          <w:sz w:val="22"/>
          <w:szCs w:val="22"/>
        </w:rPr>
      </w:pPr>
      <w:r>
        <w:rPr>
          <w:rFonts w:ascii="SimSun" w:eastAsia="SimSun" w:hAnsi="SimSun" w:cs="SimSun"/>
          <w:spacing w:val="-4"/>
          <w:sz w:val="22"/>
          <w:szCs w:val="22"/>
        </w:rPr>
        <w:t>b)</w:t>
      </w:r>
      <w:r>
        <w:rPr>
          <w:rFonts w:ascii="SimSun" w:eastAsia="SimSun" w:hAnsi="SimSun" w:cs="SimSun"/>
          <w:spacing w:val="105"/>
          <w:sz w:val="22"/>
          <w:szCs w:val="22"/>
        </w:rPr>
        <w:t xml:space="preserve"> </w:t>
      </w:r>
      <w:r>
        <w:rPr>
          <w:rFonts w:ascii="SimSun" w:eastAsia="SimSun" w:hAnsi="SimSun" w:cs="SimSun"/>
          <w:spacing w:val="-4"/>
          <w:sz w:val="22"/>
          <w:szCs w:val="22"/>
        </w:rPr>
        <w:t>封面、封底前后应各留一空白扉页。硬封可采用2.5mm</w:t>
      </w:r>
      <w:r>
        <w:rPr>
          <w:rFonts w:ascii="SimSun" w:eastAsia="SimSun" w:hAnsi="SimSun" w:cs="SimSun"/>
          <w:spacing w:val="-38"/>
          <w:sz w:val="22"/>
          <w:szCs w:val="22"/>
        </w:rPr>
        <w:t xml:space="preserve"> </w:t>
      </w:r>
      <w:r>
        <w:rPr>
          <w:rFonts w:ascii="SimSun" w:eastAsia="SimSun" w:hAnsi="SimSun" w:cs="SimSun"/>
          <w:spacing w:val="-4"/>
          <w:sz w:val="22"/>
          <w:szCs w:val="22"/>
        </w:rPr>
        <w:t>以上中纤板(或进口</w:t>
      </w:r>
      <w:r>
        <w:rPr>
          <w:rFonts w:ascii="SimSun" w:eastAsia="SimSun" w:hAnsi="SimSun" w:cs="SimSun"/>
          <w:spacing w:val="-5"/>
          <w:sz w:val="22"/>
          <w:szCs w:val="22"/>
        </w:rPr>
        <w:t>纸浆板)作衬板，</w:t>
      </w:r>
      <w:r>
        <w:rPr>
          <w:rFonts w:ascii="SimSun" w:eastAsia="SimSun" w:hAnsi="SimSun" w:cs="SimSun"/>
          <w:sz w:val="22"/>
          <w:szCs w:val="22"/>
        </w:rPr>
        <w:t xml:space="preserve"> </w:t>
      </w:r>
      <w:r>
        <w:rPr>
          <w:rFonts w:ascii="SimSun" w:eastAsia="SimSun" w:hAnsi="SimSun" w:cs="SimSun"/>
          <w:spacing w:val="-16"/>
          <w:sz w:val="22"/>
          <w:szCs w:val="22"/>
        </w:rPr>
        <w:t>新型环保材料硬封；</w:t>
      </w:r>
    </w:p>
    <w:p>
      <w:pPr>
        <w:spacing w:before="49" w:line="219" w:lineRule="auto"/>
        <w:ind w:left="450"/>
        <w:rPr>
          <w:rFonts w:ascii="SimSun" w:eastAsia="SimSun" w:hAnsi="SimSun" w:cs="SimSun"/>
          <w:sz w:val="22"/>
          <w:szCs w:val="22"/>
        </w:rPr>
      </w:pPr>
      <w:r>
        <w:rPr>
          <w:rFonts w:ascii="SimSun" w:eastAsia="SimSun" w:hAnsi="SimSun" w:cs="SimSun"/>
          <w:spacing w:val="-11"/>
          <w:sz w:val="22"/>
          <w:szCs w:val="22"/>
        </w:rPr>
        <w:t>c)</w:t>
      </w:r>
      <w:r>
        <w:rPr>
          <w:rFonts w:ascii="SimSun" w:eastAsia="SimSun" w:hAnsi="SimSun" w:cs="SimSun"/>
          <w:spacing w:val="8"/>
          <w:sz w:val="22"/>
          <w:szCs w:val="22"/>
        </w:rPr>
        <w:t xml:space="preserve">  </w:t>
      </w:r>
      <w:r>
        <w:rPr>
          <w:rFonts w:ascii="SimSun" w:eastAsia="SimSun" w:hAnsi="SimSun" w:cs="SimSun"/>
          <w:spacing w:val="-11"/>
          <w:sz w:val="22"/>
          <w:szCs w:val="22"/>
        </w:rPr>
        <w:t>书脊设计中，自上而下，应依次为书名、断限、出版社；</w:t>
      </w:r>
    </w:p>
    <w:p>
      <w:pPr>
        <w:spacing w:before="49" w:line="219" w:lineRule="auto"/>
        <w:ind w:left="450"/>
        <w:rPr>
          <w:rFonts w:ascii="SimSun" w:eastAsia="SimSun" w:hAnsi="SimSun" w:cs="SimSun"/>
          <w:sz w:val="22"/>
          <w:szCs w:val="22"/>
        </w:rPr>
      </w:pPr>
      <w:r>
        <w:rPr>
          <w:rFonts w:ascii="SimSun" w:eastAsia="SimSun" w:hAnsi="SimSun" w:cs="SimSun"/>
          <w:spacing w:val="-7"/>
          <w:sz w:val="22"/>
          <w:szCs w:val="22"/>
        </w:rPr>
        <w:t>d)</w:t>
      </w:r>
      <w:r>
        <w:rPr>
          <w:rFonts w:ascii="SimSun" w:eastAsia="SimSun" w:hAnsi="SimSun" w:cs="SimSun"/>
          <w:spacing w:val="1"/>
          <w:sz w:val="22"/>
          <w:szCs w:val="22"/>
        </w:rPr>
        <w:t xml:space="preserve">  </w:t>
      </w:r>
      <w:r>
        <w:rPr>
          <w:rFonts w:ascii="SimSun" w:eastAsia="SimSun" w:hAnsi="SimSun" w:cs="SimSun"/>
          <w:spacing w:val="-7"/>
          <w:sz w:val="22"/>
          <w:szCs w:val="22"/>
        </w:rPr>
        <w:t>封底设计中，应遵照出版部门有关规定执行(见附录A</w:t>
      </w:r>
      <w:r>
        <w:rPr>
          <w:rFonts w:ascii="SimSun" w:eastAsia="SimSun" w:hAnsi="SimSun" w:cs="SimSun"/>
          <w:spacing w:val="-38"/>
          <w:sz w:val="22"/>
          <w:szCs w:val="22"/>
        </w:rPr>
        <w:t xml:space="preserve"> </w:t>
      </w:r>
      <w:r>
        <w:rPr>
          <w:rFonts w:ascii="SimSun" w:eastAsia="SimSun" w:hAnsi="SimSun" w:cs="SimSun"/>
          <w:spacing w:val="-7"/>
          <w:sz w:val="22"/>
          <w:szCs w:val="22"/>
        </w:rPr>
        <w:t>图</w:t>
      </w:r>
      <w:r>
        <w:rPr>
          <w:rFonts w:ascii="SimSun" w:eastAsia="SimSun" w:hAnsi="SimSun" w:cs="SimSun"/>
          <w:spacing w:val="-50"/>
          <w:sz w:val="22"/>
          <w:szCs w:val="22"/>
        </w:rPr>
        <w:t xml:space="preserve"> </w:t>
      </w:r>
      <w:r>
        <w:rPr>
          <w:rFonts w:ascii="SimSun" w:eastAsia="SimSun" w:hAnsi="SimSun" w:cs="SimSun"/>
          <w:spacing w:val="-7"/>
          <w:sz w:val="22"/>
          <w:szCs w:val="22"/>
        </w:rPr>
        <w:t>A.2);</w:t>
      </w:r>
    </w:p>
    <w:p>
      <w:pPr>
        <w:spacing w:before="51" w:line="219" w:lineRule="auto"/>
        <w:ind w:left="450"/>
        <w:rPr>
          <w:rFonts w:ascii="SimSun" w:eastAsia="SimSun" w:hAnsi="SimSun" w:cs="SimSun"/>
          <w:sz w:val="22"/>
          <w:szCs w:val="22"/>
        </w:rPr>
        <w:sectPr>
          <w:headerReference w:type="default" r:id="rId21"/>
          <w:footerReference w:type="default" r:id="rId22"/>
          <w:pgSz w:w="11910" w:h="16840"/>
          <w:pgMar w:top="400" w:right="1409" w:bottom="1288" w:left="1019" w:header="0" w:footer="1149" w:gutter="0"/>
          <w:pgNumType w:start="12"/>
          <w:cols w:space="708"/>
        </w:sectPr>
      </w:pPr>
      <w:r>
        <w:rPr>
          <w:rFonts w:ascii="SimSun" w:eastAsia="SimSun" w:hAnsi="SimSun" w:cs="SimSun"/>
          <w:spacing w:val="-13"/>
          <w:sz w:val="22"/>
          <w:szCs w:val="22"/>
        </w:rPr>
        <w:t>e)</w:t>
      </w:r>
      <w:r>
        <w:rPr>
          <w:rFonts w:ascii="SimSun" w:eastAsia="SimSun" w:hAnsi="SimSun" w:cs="SimSun"/>
          <w:spacing w:val="83"/>
          <w:sz w:val="22"/>
          <w:szCs w:val="22"/>
        </w:rPr>
        <w:t xml:space="preserve"> </w:t>
      </w:r>
      <w:r>
        <w:rPr>
          <w:rFonts w:ascii="SimSun" w:eastAsia="SimSun" w:hAnsi="SimSun" w:cs="SimSun"/>
          <w:spacing w:val="-13"/>
          <w:sz w:val="22"/>
          <w:szCs w:val="22"/>
        </w:rPr>
        <w:t>环衬，使用与封面协调的特种纸。纹理、厚薄</w:t>
      </w:r>
      <w:r>
        <w:rPr>
          <w:rFonts w:ascii="SimSun" w:eastAsia="SimSun" w:hAnsi="SimSun" w:cs="SimSun"/>
          <w:spacing w:val="-14"/>
          <w:sz w:val="22"/>
          <w:szCs w:val="22"/>
        </w:rPr>
        <w:t>视情况酌定；</w:t>
      </w:r>
    </w:p>
    <w:p>
      <w:pPr>
        <w:spacing w:before="48" w:line="239" w:lineRule="auto"/>
        <w:ind w:left="889" w:right="80" w:hanging="439"/>
        <w:rPr>
          <w:rFonts w:ascii="SimSun" w:eastAsia="SimSun" w:hAnsi="SimSun" w:cs="SimSun"/>
          <w:sz w:val="22"/>
          <w:szCs w:val="22"/>
        </w:rPr>
      </w:pPr>
      <w:r>
        <w:rPr>
          <w:rFonts w:ascii="SimSun" w:eastAsia="SimSun" w:hAnsi="SimSun" w:cs="SimSun"/>
          <w:spacing w:val="-11"/>
          <w:sz w:val="22"/>
          <w:szCs w:val="22"/>
        </w:rPr>
        <w:t>f)</w:t>
      </w:r>
      <w:r>
        <w:rPr>
          <w:rFonts w:ascii="SimSun" w:eastAsia="SimSun" w:hAnsi="SimSun" w:cs="SimSun"/>
          <w:spacing w:val="14"/>
          <w:sz w:val="22"/>
          <w:szCs w:val="22"/>
        </w:rPr>
        <w:t xml:space="preserve">  </w:t>
      </w:r>
      <w:r>
        <w:rPr>
          <w:rFonts w:ascii="SimSun" w:eastAsia="SimSun" w:hAnsi="SimSun" w:cs="SimSun"/>
          <w:spacing w:val="-11"/>
          <w:sz w:val="22"/>
          <w:szCs w:val="22"/>
        </w:rPr>
        <w:t>内封，内封样式基本与封面同，但应去掉“xxx</w:t>
      </w:r>
      <w:r>
        <w:rPr>
          <w:rFonts w:ascii="SimSun" w:eastAsia="SimSun" w:hAnsi="SimSun" w:cs="SimSun"/>
          <w:spacing w:val="-56"/>
          <w:sz w:val="22"/>
          <w:szCs w:val="22"/>
        </w:rPr>
        <w:t xml:space="preserve"> </w:t>
      </w:r>
      <w:r>
        <w:rPr>
          <w:rFonts w:ascii="SimSun" w:eastAsia="SimSun" w:hAnsi="SimSun" w:cs="SimSun"/>
          <w:spacing w:val="-11"/>
          <w:sz w:val="22"/>
          <w:szCs w:val="22"/>
        </w:rPr>
        <w:t>标准地名志”的大写罗马字母。在编写单位或</w:t>
      </w:r>
      <w:r>
        <w:rPr>
          <w:rFonts w:ascii="SimSun" w:eastAsia="SimSun" w:hAnsi="SimSun" w:cs="SimSun"/>
          <w:sz w:val="22"/>
          <w:szCs w:val="22"/>
        </w:rPr>
        <w:t xml:space="preserve"> </w:t>
      </w:r>
      <w:r>
        <w:rPr>
          <w:rFonts w:ascii="SimSun" w:eastAsia="SimSun" w:hAnsi="SimSun" w:cs="SimSun"/>
          <w:spacing w:val="-4"/>
          <w:sz w:val="22"/>
          <w:szCs w:val="22"/>
        </w:rPr>
        <w:t>机构下方标注编辑的年、月，应居中排列(见附录A</w:t>
      </w:r>
      <w:r>
        <w:rPr>
          <w:rFonts w:ascii="SimSun" w:eastAsia="SimSun" w:hAnsi="SimSun" w:cs="SimSun"/>
          <w:spacing w:val="-33"/>
          <w:sz w:val="22"/>
          <w:szCs w:val="22"/>
        </w:rPr>
        <w:t xml:space="preserve"> </w:t>
      </w:r>
      <w:r>
        <w:rPr>
          <w:rFonts w:ascii="SimSun" w:eastAsia="SimSun" w:hAnsi="SimSun" w:cs="SimSun"/>
          <w:spacing w:val="-4"/>
          <w:sz w:val="22"/>
          <w:szCs w:val="22"/>
        </w:rPr>
        <w:t>图</w:t>
      </w:r>
      <w:r>
        <w:rPr>
          <w:rFonts w:ascii="SimSun" w:eastAsia="SimSun" w:hAnsi="SimSun" w:cs="SimSun"/>
          <w:spacing w:val="-60"/>
          <w:sz w:val="22"/>
          <w:szCs w:val="22"/>
        </w:rPr>
        <w:t xml:space="preserve"> </w:t>
      </w:r>
      <w:r>
        <w:rPr>
          <w:rFonts w:ascii="SimSun" w:eastAsia="SimSun" w:hAnsi="SimSun" w:cs="SimSun"/>
          <w:spacing w:val="-4"/>
          <w:sz w:val="22"/>
          <w:szCs w:val="22"/>
        </w:rPr>
        <w:t>A.3);</w:t>
      </w:r>
    </w:p>
    <w:p>
      <w:pPr>
        <w:spacing w:before="43" w:line="214" w:lineRule="auto"/>
        <w:ind w:left="450"/>
        <w:rPr>
          <w:rFonts w:ascii="SimSun" w:eastAsia="SimSun" w:hAnsi="SimSun" w:cs="SimSun"/>
          <w:sz w:val="22"/>
          <w:szCs w:val="22"/>
        </w:rPr>
      </w:pPr>
      <w:r>
        <w:rPr>
          <w:rFonts w:ascii="SimSun" w:eastAsia="SimSun" w:hAnsi="SimSun" w:cs="SimSun"/>
          <w:spacing w:val="-11"/>
          <w:sz w:val="22"/>
          <w:szCs w:val="22"/>
        </w:rPr>
        <w:t>g)</w:t>
      </w:r>
      <w:r>
        <w:rPr>
          <w:rFonts w:ascii="SimSun" w:eastAsia="SimSun" w:hAnsi="SimSun" w:cs="SimSun"/>
          <w:spacing w:val="116"/>
          <w:sz w:val="22"/>
          <w:szCs w:val="22"/>
        </w:rPr>
        <w:t xml:space="preserve"> </w:t>
      </w:r>
      <w:r>
        <w:rPr>
          <w:rFonts w:ascii="SimSun" w:eastAsia="SimSun" w:hAnsi="SimSun" w:cs="SimSun"/>
          <w:spacing w:val="-11"/>
          <w:sz w:val="22"/>
          <w:szCs w:val="22"/>
        </w:rPr>
        <w:t>版权页，排在扉页背面。版式遵照出版部门有关规定；</w:t>
      </w:r>
    </w:p>
    <w:p>
      <w:pPr>
        <w:spacing w:before="63" w:line="219" w:lineRule="auto"/>
        <w:ind w:left="450"/>
        <w:rPr>
          <w:rFonts w:ascii="SimSun" w:eastAsia="SimSun" w:hAnsi="SimSun" w:cs="SimSun"/>
          <w:sz w:val="22"/>
          <w:szCs w:val="22"/>
        </w:rPr>
      </w:pPr>
      <w:r>
        <w:rPr>
          <w:rFonts w:ascii="SimSun" w:eastAsia="SimSun" w:hAnsi="SimSun" w:cs="SimSun"/>
          <w:spacing w:val="-10"/>
          <w:sz w:val="22"/>
          <w:szCs w:val="22"/>
        </w:rPr>
        <w:t>h)</w:t>
      </w:r>
      <w:r>
        <w:rPr>
          <w:rFonts w:ascii="SimSun" w:eastAsia="SimSun" w:hAnsi="SimSun" w:cs="SimSun"/>
          <w:spacing w:val="89"/>
          <w:sz w:val="22"/>
          <w:szCs w:val="22"/>
        </w:rPr>
        <w:t xml:space="preserve"> </w:t>
      </w:r>
      <w:r>
        <w:rPr>
          <w:rFonts w:ascii="SimSun" w:eastAsia="SimSun" w:hAnsi="SimSun" w:cs="SimSun"/>
          <w:spacing w:val="-10"/>
          <w:sz w:val="22"/>
          <w:szCs w:val="22"/>
        </w:rPr>
        <w:t>插页，版面应灵活、生动。图注用字五号；</w:t>
      </w:r>
    </w:p>
    <w:p>
      <w:pPr>
        <w:spacing w:before="48"/>
        <w:ind w:left="889" w:right="101" w:hanging="439"/>
        <w:rPr>
          <w:rFonts w:ascii="SimSun" w:eastAsia="SimSun" w:hAnsi="SimSun" w:cs="SimSun"/>
          <w:sz w:val="22"/>
          <w:szCs w:val="22"/>
        </w:rPr>
      </w:pPr>
      <w:r>
        <w:rPr>
          <w:rFonts w:ascii="SimSun" w:eastAsia="SimSun" w:hAnsi="SimSun" w:cs="SimSun"/>
          <w:spacing w:val="-13"/>
          <w:sz w:val="22"/>
          <w:szCs w:val="22"/>
        </w:rPr>
        <w:t>i)</w:t>
      </w:r>
      <w:r>
        <w:rPr>
          <w:rFonts w:ascii="SimSun" w:eastAsia="SimSun" w:hAnsi="SimSun" w:cs="SimSun"/>
          <w:spacing w:val="103"/>
          <w:sz w:val="22"/>
          <w:szCs w:val="22"/>
        </w:rPr>
        <w:t xml:space="preserve"> </w:t>
      </w:r>
      <w:r>
        <w:rPr>
          <w:rFonts w:ascii="SimSun" w:eastAsia="SimSun" w:hAnsi="SimSun" w:cs="SimSun"/>
          <w:spacing w:val="-13"/>
          <w:sz w:val="22"/>
          <w:szCs w:val="22"/>
        </w:rPr>
        <w:t>凡例标题用字小一号，通栏横排居中，占8行，接</w:t>
      </w:r>
      <w:r>
        <w:rPr>
          <w:rFonts w:ascii="SimSun" w:eastAsia="SimSun" w:hAnsi="SimSun" w:cs="SimSun"/>
          <w:spacing w:val="-14"/>
          <w:sz w:val="22"/>
          <w:szCs w:val="22"/>
        </w:rPr>
        <w:t>排正文。正文用字五号，通栏横排，</w:t>
      </w:r>
      <w:r>
        <w:rPr>
          <w:rFonts w:ascii="SimSun" w:eastAsia="SimSun" w:hAnsi="SimSun" w:cs="SimSun"/>
          <w:spacing w:val="53"/>
          <w:sz w:val="22"/>
          <w:szCs w:val="22"/>
        </w:rPr>
        <w:t xml:space="preserve"> </w:t>
      </w:r>
      <w:r>
        <w:rPr>
          <w:rFonts w:ascii="SimSun" w:eastAsia="SimSun" w:hAnsi="SimSun" w:cs="SimSun"/>
          <w:spacing w:val="-14"/>
          <w:sz w:val="22"/>
          <w:szCs w:val="22"/>
        </w:rPr>
        <w:t>一般每</w:t>
      </w:r>
      <w:r>
        <w:rPr>
          <w:rFonts w:ascii="SimSun" w:eastAsia="SimSun" w:hAnsi="SimSun" w:cs="SimSun"/>
          <w:sz w:val="22"/>
          <w:szCs w:val="22"/>
        </w:rPr>
        <w:t xml:space="preserve"> </w:t>
      </w:r>
      <w:r>
        <w:rPr>
          <w:rFonts w:ascii="SimSun" w:eastAsia="SimSun" w:hAnsi="SimSun" w:cs="SimSun"/>
          <w:spacing w:val="1"/>
          <w:sz w:val="22"/>
          <w:szCs w:val="22"/>
        </w:rPr>
        <w:t>页38字×35行；</w:t>
      </w:r>
    </w:p>
    <w:p>
      <w:pPr>
        <w:sectPr>
          <w:headerReference w:type="default" r:id="rId23"/>
          <w:footerReference w:type="default" r:id="rId24"/>
          <w:type w:val="nextPage"/>
          <w:pgSz w:w="11910" w:h="16840"/>
          <w:pgMar w:top="400" w:right="1409" w:bottom="1288" w:left="1019" w:header="0" w:footer="1149" w:gutter="0"/>
          <w:pgNumType w:start="13"/>
          <w:cols w:space="708"/>
          <w:titlePg w:val="0"/>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60" w:line="192" w:lineRule="auto"/>
        <w:ind w:right="78"/>
        <w:jc w:val="right"/>
        <w:rPr>
          <w:rFonts w:ascii="Times New Roman" w:eastAsia="Times New Roman" w:hAnsi="Times New Roman" w:cs="Times New Roman"/>
          <w:sz w:val="21"/>
          <w:szCs w:val="21"/>
        </w:rPr>
      </w:pPr>
      <w:bookmarkStart w:id="13" w:name="_bookmark23"/>
      <w:bookmarkEnd w:id="13"/>
      <w:bookmarkStart w:id="14" w:name="_bookmark24"/>
      <w:bookmarkEnd w:id="14"/>
      <w:bookmarkStart w:id="15" w:name="_bookmark25"/>
      <w:bookmarkEnd w:id="15"/>
      <w:bookmarkStart w:id="16" w:name="_bookmark26"/>
      <w:bookmarkEnd w:id="16"/>
      <w:bookmarkStart w:id="17" w:name="_bookmark27"/>
      <w:bookmarkEnd w:id="17"/>
      <w:r>
        <w:rPr>
          <w:rFonts w:ascii="Times New Roman" w:eastAsia="Times New Roman" w:hAnsi="Times New Roman" w:cs="Times New Roman"/>
          <w:spacing w:val="-1"/>
          <w:sz w:val="21"/>
          <w:szCs w:val="21"/>
        </w:rPr>
        <w:t>DB64/</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T1677—2019</w:t>
      </w:r>
    </w:p>
    <w:p>
      <w:pPr>
        <w:spacing w:before="279" w:line="248" w:lineRule="auto"/>
        <w:ind w:left="846" w:right="78" w:hanging="420"/>
        <w:rPr>
          <w:rFonts w:ascii="SimSun" w:eastAsia="SimSun" w:hAnsi="SimSun" w:cs="SimSun"/>
          <w:sz w:val="21"/>
          <w:szCs w:val="21"/>
        </w:rPr>
      </w:pPr>
      <w:r>
        <w:rPr>
          <w:rFonts w:ascii="SimSun" w:eastAsia="SimSun" w:hAnsi="SimSun" w:cs="SimSun"/>
          <w:spacing w:val="-4"/>
          <w:sz w:val="21"/>
          <w:szCs w:val="21"/>
        </w:rPr>
        <w:t>j)</w:t>
      </w:r>
      <w:r>
        <w:rPr>
          <w:rFonts w:ascii="SimSun" w:eastAsia="SimSun" w:hAnsi="SimSun" w:cs="SimSun"/>
          <w:spacing w:val="3"/>
          <w:sz w:val="21"/>
          <w:szCs w:val="21"/>
        </w:rPr>
        <w:t xml:space="preserve">  </w:t>
      </w:r>
      <w:r>
        <w:rPr>
          <w:rFonts w:ascii="SimSun" w:eastAsia="SimSun" w:hAnsi="SimSun" w:cs="SimSun"/>
          <w:spacing w:val="-4"/>
          <w:sz w:val="21"/>
          <w:szCs w:val="21"/>
        </w:rPr>
        <w:t>序言标题用字小一号，通栏横排居中，占8行，接排正文</w:t>
      </w:r>
      <w:r>
        <w:rPr>
          <w:rFonts w:ascii="SimSun" w:eastAsia="SimSun" w:hAnsi="SimSun" w:cs="SimSun"/>
          <w:spacing w:val="-5"/>
          <w:sz w:val="21"/>
          <w:szCs w:val="21"/>
        </w:rPr>
        <w:t>。正文用字小四号，通栏横排，</w:t>
      </w:r>
      <w:r>
        <w:rPr>
          <w:rFonts w:ascii="SimSun" w:eastAsia="SimSun" w:hAnsi="SimSun" w:cs="SimSun"/>
          <w:spacing w:val="58"/>
          <w:sz w:val="21"/>
          <w:szCs w:val="21"/>
        </w:rPr>
        <w:t xml:space="preserve"> </w:t>
      </w:r>
      <w:r>
        <w:rPr>
          <w:rFonts w:ascii="SimSun" w:eastAsia="SimSun" w:hAnsi="SimSun" w:cs="SimSun"/>
          <w:spacing w:val="-5"/>
          <w:sz w:val="21"/>
          <w:szCs w:val="21"/>
        </w:rPr>
        <w:t>一般</w:t>
      </w:r>
      <w:r>
        <w:rPr>
          <w:rFonts w:ascii="SimSun" w:eastAsia="SimSun" w:hAnsi="SimSun" w:cs="SimSun"/>
          <w:sz w:val="21"/>
          <w:szCs w:val="21"/>
        </w:rPr>
        <w:t xml:space="preserve"> </w:t>
      </w:r>
      <w:r>
        <w:rPr>
          <w:rFonts w:ascii="SimSun" w:eastAsia="SimSun" w:hAnsi="SimSun" w:cs="SimSun"/>
          <w:spacing w:val="17"/>
          <w:sz w:val="21"/>
          <w:szCs w:val="21"/>
        </w:rPr>
        <w:t>每页34字×32行(不包括书眉，下同);</w:t>
      </w:r>
    </w:p>
    <w:p>
      <w:pPr>
        <w:spacing w:before="62" w:line="245" w:lineRule="auto"/>
        <w:ind w:left="846" w:right="106" w:hanging="420"/>
        <w:rPr>
          <w:rFonts w:ascii="SimSun" w:eastAsia="SimSun" w:hAnsi="SimSun" w:cs="SimSun"/>
          <w:sz w:val="21"/>
          <w:szCs w:val="21"/>
        </w:rPr>
      </w:pPr>
      <w:r>
        <w:rPr>
          <w:rFonts w:ascii="SimSun" w:eastAsia="SimSun" w:hAnsi="SimSun" w:cs="SimSun"/>
          <w:spacing w:val="-3"/>
          <w:sz w:val="21"/>
          <w:szCs w:val="21"/>
        </w:rPr>
        <w:t>k)</w:t>
      </w:r>
      <w:r>
        <w:rPr>
          <w:rFonts w:ascii="SimSun" w:eastAsia="SimSun" w:hAnsi="SimSun" w:cs="SimSun"/>
          <w:spacing w:val="3"/>
          <w:sz w:val="21"/>
          <w:szCs w:val="21"/>
        </w:rPr>
        <w:t xml:space="preserve">  </w:t>
      </w:r>
      <w:r>
        <w:rPr>
          <w:rFonts w:ascii="SimSun" w:eastAsia="SimSun" w:hAnsi="SimSun" w:cs="SimSun"/>
          <w:spacing w:val="-3"/>
          <w:sz w:val="21"/>
          <w:szCs w:val="21"/>
        </w:rPr>
        <w:t>编纂说明标题用字小一号，通栏横排居中，占8行，接排正文。</w:t>
      </w:r>
      <w:r>
        <w:rPr>
          <w:rFonts w:ascii="SimSun" w:eastAsia="SimSun" w:hAnsi="SimSun" w:cs="SimSun"/>
          <w:spacing w:val="84"/>
          <w:sz w:val="21"/>
          <w:szCs w:val="21"/>
        </w:rPr>
        <w:t xml:space="preserve"> </w:t>
      </w:r>
      <w:r>
        <w:rPr>
          <w:rFonts w:ascii="SimSun" w:eastAsia="SimSun" w:hAnsi="SimSun" w:cs="SimSun"/>
          <w:spacing w:val="-3"/>
          <w:sz w:val="21"/>
          <w:szCs w:val="21"/>
        </w:rPr>
        <w:t>(或用字小</w:t>
      </w:r>
      <w:r>
        <w:rPr>
          <w:rFonts w:ascii="SimSun" w:eastAsia="SimSun" w:hAnsi="SimSun" w:cs="SimSun"/>
          <w:spacing w:val="-4"/>
          <w:sz w:val="21"/>
          <w:szCs w:val="21"/>
        </w:rPr>
        <w:t>初号，通栏横排居</w:t>
      </w:r>
      <w:r>
        <w:rPr>
          <w:rFonts w:ascii="SimSun" w:eastAsia="SimSun" w:hAnsi="SimSun" w:cs="SimSun"/>
          <w:sz w:val="21"/>
          <w:szCs w:val="21"/>
        </w:rPr>
        <w:t xml:space="preserve"> </w:t>
      </w:r>
      <w:r>
        <w:rPr>
          <w:rFonts w:ascii="SimSun" w:eastAsia="SimSun" w:hAnsi="SimSun" w:cs="SimSun"/>
          <w:spacing w:val="3"/>
          <w:sz w:val="21"/>
          <w:szCs w:val="21"/>
        </w:rPr>
        <w:t>中，占1页。)正文用五号书宋体，通栏横排，</w:t>
      </w:r>
      <w:r>
        <w:rPr>
          <w:rFonts w:ascii="SimSun" w:eastAsia="SimSun" w:hAnsi="SimSun" w:cs="SimSun"/>
          <w:spacing w:val="80"/>
          <w:sz w:val="21"/>
          <w:szCs w:val="21"/>
        </w:rPr>
        <w:t xml:space="preserve"> </w:t>
      </w:r>
      <w:r>
        <w:rPr>
          <w:rFonts w:ascii="SimSun" w:eastAsia="SimSun" w:hAnsi="SimSun" w:cs="SimSun"/>
          <w:spacing w:val="3"/>
          <w:sz w:val="21"/>
          <w:szCs w:val="21"/>
        </w:rPr>
        <w:t>一般每页38字×35行；</w:t>
      </w:r>
    </w:p>
    <w:p>
      <w:pPr>
        <w:spacing w:before="61" w:line="255" w:lineRule="auto"/>
        <w:ind w:left="846" w:right="21" w:hanging="420"/>
        <w:rPr>
          <w:rFonts w:ascii="SimSun" w:eastAsia="SimSun" w:hAnsi="SimSun" w:cs="SimSun"/>
          <w:sz w:val="21"/>
          <w:szCs w:val="21"/>
        </w:rPr>
      </w:pPr>
      <w:r>
        <w:rPr>
          <w:rFonts w:ascii="SimSun" w:eastAsia="SimSun" w:hAnsi="SimSun" w:cs="SimSun"/>
          <w:sz w:val="21"/>
          <w:szCs w:val="21"/>
        </w:rPr>
        <w:t>1)</w:t>
      </w:r>
      <w:r>
        <w:rPr>
          <w:rFonts w:ascii="SimSun" w:eastAsia="SimSun" w:hAnsi="SimSun" w:cs="SimSun"/>
          <w:spacing w:val="21"/>
          <w:sz w:val="21"/>
          <w:szCs w:val="21"/>
        </w:rPr>
        <w:t xml:space="preserve">  </w:t>
      </w:r>
      <w:r>
        <w:rPr>
          <w:rFonts w:ascii="SimSun" w:eastAsia="SimSun" w:hAnsi="SimSun" w:cs="SimSun"/>
          <w:sz w:val="21"/>
          <w:szCs w:val="21"/>
        </w:rPr>
        <w:t>目录标题用字小一号，通栏横排居中，占8行。列入目录的内容应包括概述、大事</w:t>
      </w:r>
      <w:r>
        <w:rPr>
          <w:rFonts w:ascii="SimSun" w:eastAsia="SimSun" w:hAnsi="SimSun" w:cs="SimSun"/>
          <w:spacing w:val="-1"/>
          <w:sz w:val="21"/>
          <w:szCs w:val="21"/>
        </w:rPr>
        <w:t>记、专篇、</w:t>
      </w:r>
      <w:r>
        <w:rPr>
          <w:rFonts w:ascii="SimSun" w:eastAsia="SimSun" w:hAnsi="SimSun" w:cs="SimSun"/>
          <w:spacing w:val="1"/>
          <w:sz w:val="21"/>
          <w:szCs w:val="21"/>
        </w:rPr>
        <w:t xml:space="preserve"> </w:t>
      </w:r>
      <w:r>
        <w:rPr>
          <w:rFonts w:ascii="SimSun" w:eastAsia="SimSun" w:hAnsi="SimSun" w:cs="SimSun"/>
          <w:spacing w:val="-3"/>
          <w:sz w:val="21"/>
          <w:szCs w:val="21"/>
        </w:rPr>
        <w:t>附录、索引、编后记。章节体志书一般列至节标</w:t>
      </w:r>
      <w:r>
        <w:rPr>
          <w:rFonts w:ascii="SimSun" w:eastAsia="SimSun" w:hAnsi="SimSun" w:cs="SimSun"/>
          <w:spacing w:val="-4"/>
          <w:sz w:val="21"/>
          <w:szCs w:val="21"/>
        </w:rPr>
        <w:t>题，条目体一般列至三级标题。各级标题通栏</w:t>
      </w:r>
      <w:r>
        <w:rPr>
          <w:rFonts w:ascii="SimSun" w:eastAsia="SimSun" w:hAnsi="SimSun" w:cs="SimSun"/>
          <w:sz w:val="21"/>
          <w:szCs w:val="21"/>
        </w:rPr>
        <w:t xml:space="preserve"> </w:t>
      </w:r>
      <w:r>
        <w:rPr>
          <w:rFonts w:ascii="SimSun" w:eastAsia="SimSun" w:hAnsi="SimSun" w:cs="SimSun"/>
          <w:spacing w:val="-2"/>
          <w:sz w:val="21"/>
          <w:szCs w:val="21"/>
        </w:rPr>
        <w:t>横排，以字体字号区别并逐级退格，以点线连接页码。</w:t>
      </w:r>
    </w:p>
    <w:p>
      <w:pPr>
        <w:spacing w:before="236" w:line="222" w:lineRule="auto"/>
        <w:outlineLvl w:val="0"/>
        <w:rPr>
          <w:rFonts w:ascii="SimHei" w:eastAsia="SimHei" w:hAnsi="SimHei" w:cs="SimHei"/>
          <w:sz w:val="21"/>
          <w:szCs w:val="21"/>
        </w:rPr>
      </w:pPr>
      <w:r>
        <w:rPr>
          <w:rFonts w:ascii="SimHei" w:eastAsia="SimHei" w:hAnsi="SimHei" w:cs="SimHei"/>
          <w:b/>
          <w:bCs/>
          <w:spacing w:val="-4"/>
          <w:sz w:val="21"/>
          <w:szCs w:val="21"/>
        </w:rPr>
        <w:t>5.5</w:t>
      </w:r>
      <w:r>
        <w:rPr>
          <w:rFonts w:ascii="SimHei" w:eastAsia="SimHei" w:hAnsi="SimHei" w:cs="SimHei"/>
          <w:spacing w:val="10"/>
          <w:sz w:val="21"/>
          <w:szCs w:val="21"/>
        </w:rPr>
        <w:t xml:space="preserve">  </w:t>
      </w:r>
      <w:r>
        <w:rPr>
          <w:rFonts w:ascii="SimHei" w:eastAsia="SimHei" w:hAnsi="SimHei" w:cs="SimHei"/>
          <w:b/>
          <w:bCs/>
          <w:spacing w:val="-4"/>
          <w:sz w:val="21"/>
          <w:szCs w:val="21"/>
        </w:rPr>
        <w:t>内文字体与字号的基本要求</w:t>
      </w:r>
    </w:p>
    <w:p>
      <w:pPr>
        <w:spacing w:before="220" w:line="219" w:lineRule="auto"/>
        <w:ind w:left="426"/>
        <w:rPr>
          <w:rFonts w:ascii="SimSun" w:eastAsia="SimSun" w:hAnsi="SimSun" w:cs="SimSun"/>
          <w:sz w:val="21"/>
          <w:szCs w:val="21"/>
        </w:rPr>
      </w:pPr>
      <w:r>
        <w:rPr>
          <w:rFonts w:ascii="SimSun" w:eastAsia="SimSun" w:hAnsi="SimSun" w:cs="SimSun"/>
          <w:spacing w:val="-7"/>
          <w:sz w:val="21"/>
          <w:szCs w:val="21"/>
        </w:rPr>
        <w:t>基本要求如下：</w:t>
      </w:r>
    </w:p>
    <w:p>
      <w:pPr>
        <w:spacing w:before="51" w:line="219" w:lineRule="auto"/>
        <w:ind w:left="426"/>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113"/>
          <w:sz w:val="21"/>
          <w:szCs w:val="21"/>
        </w:rPr>
        <w:t xml:space="preserve"> </w:t>
      </w:r>
      <w:r>
        <w:rPr>
          <w:rFonts w:ascii="SimSun" w:eastAsia="SimSun" w:hAnsi="SimSun" w:cs="SimSun"/>
          <w:spacing w:val="-4"/>
          <w:sz w:val="21"/>
          <w:szCs w:val="21"/>
        </w:rPr>
        <w:t>分章的标题用黑体二号字，居中排列；</w:t>
      </w:r>
    </w:p>
    <w:p>
      <w:pPr>
        <w:spacing w:before="63" w:line="219" w:lineRule="auto"/>
        <w:ind w:left="426"/>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112"/>
          <w:sz w:val="21"/>
          <w:szCs w:val="21"/>
        </w:rPr>
        <w:t xml:space="preserve"> </w:t>
      </w:r>
      <w:r>
        <w:rPr>
          <w:rFonts w:ascii="SimSun" w:eastAsia="SimSun" w:hAnsi="SimSun" w:cs="SimSun"/>
          <w:spacing w:val="-4"/>
          <w:sz w:val="21"/>
          <w:szCs w:val="21"/>
        </w:rPr>
        <w:t>节的标题，用黑体三号字居中排列；</w:t>
      </w:r>
    </w:p>
    <w:p>
      <w:pPr>
        <w:spacing w:before="60" w:line="246" w:lineRule="auto"/>
        <w:ind w:left="846" w:hanging="420"/>
        <w:rPr>
          <w:rFonts w:ascii="SimSun" w:eastAsia="SimSun" w:hAnsi="SimSun" w:cs="SimSun"/>
          <w:sz w:val="21"/>
          <w:szCs w:val="21"/>
        </w:rPr>
      </w:pPr>
      <w:r>
        <w:rPr>
          <w:rFonts w:ascii="SimSun" w:eastAsia="SimSun" w:hAnsi="SimSun" w:cs="SimSun"/>
          <w:spacing w:val="-2"/>
          <w:sz w:val="21"/>
          <w:szCs w:val="21"/>
        </w:rPr>
        <w:t>c)</w:t>
      </w:r>
      <w:r>
        <w:rPr>
          <w:rFonts w:ascii="SimSun" w:eastAsia="SimSun" w:hAnsi="SimSun" w:cs="SimSun"/>
          <w:spacing w:val="20"/>
          <w:sz w:val="21"/>
          <w:szCs w:val="21"/>
        </w:rPr>
        <w:t xml:space="preserve">  </w:t>
      </w:r>
      <w:r>
        <w:rPr>
          <w:rFonts w:ascii="SimSun" w:eastAsia="SimSun" w:hAnsi="SimSun" w:cs="SimSun"/>
          <w:spacing w:val="-2"/>
          <w:sz w:val="21"/>
          <w:szCs w:val="21"/>
        </w:rPr>
        <w:t>内文一级标题，用宋体三号字；二级标题，用楷体三号字，三级标题，用宋体四号字并加黑。</w:t>
      </w:r>
      <w:r>
        <w:rPr>
          <w:rFonts w:ascii="SimSun" w:eastAsia="SimSun" w:hAnsi="SimSun" w:cs="SimSun"/>
          <w:spacing w:val="1"/>
          <w:sz w:val="21"/>
          <w:szCs w:val="21"/>
        </w:rPr>
        <w:t xml:space="preserve"> </w:t>
      </w:r>
      <w:r>
        <w:rPr>
          <w:rFonts w:ascii="SimSun" w:eastAsia="SimSun" w:hAnsi="SimSun" w:cs="SimSun"/>
          <w:spacing w:val="-5"/>
          <w:sz w:val="21"/>
          <w:szCs w:val="21"/>
        </w:rPr>
        <w:t>一、二、</w:t>
      </w:r>
      <w:r>
        <w:rPr>
          <w:rFonts w:ascii="SimSun" w:eastAsia="SimSun" w:hAnsi="SimSun" w:cs="SimSun"/>
          <w:spacing w:val="-44"/>
          <w:sz w:val="21"/>
          <w:szCs w:val="21"/>
        </w:rPr>
        <w:t xml:space="preserve"> </w:t>
      </w:r>
      <w:r>
        <w:rPr>
          <w:rFonts w:ascii="SimSun" w:eastAsia="SimSun" w:hAnsi="SimSun" w:cs="SimSun"/>
          <w:spacing w:val="-5"/>
          <w:sz w:val="21"/>
          <w:szCs w:val="21"/>
        </w:rPr>
        <w:t>三级标题，均另起一行空两个字由左至右排列；</w:t>
      </w:r>
    </w:p>
    <w:p>
      <w:pPr>
        <w:spacing w:before="61" w:line="219" w:lineRule="auto"/>
        <w:ind w:left="426"/>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1"/>
          <w:sz w:val="21"/>
          <w:szCs w:val="21"/>
        </w:rPr>
        <w:t xml:space="preserve">  </w:t>
      </w:r>
      <w:r>
        <w:rPr>
          <w:rFonts w:ascii="SimSun" w:eastAsia="SimSun" w:hAnsi="SimSun" w:cs="SimSun"/>
          <w:spacing w:val="-2"/>
          <w:sz w:val="21"/>
          <w:szCs w:val="21"/>
        </w:rPr>
        <w:t>作为条目的地名用黑体小四号字，另起一行空两个字由左至右排</w:t>
      </w:r>
      <w:r>
        <w:rPr>
          <w:rFonts w:ascii="SimSun" w:eastAsia="SimSun" w:hAnsi="SimSun" w:cs="SimSun"/>
          <w:spacing w:val="-3"/>
          <w:sz w:val="21"/>
          <w:szCs w:val="21"/>
        </w:rPr>
        <w:t>列；</w:t>
      </w:r>
    </w:p>
    <w:p>
      <w:pPr>
        <w:spacing w:before="61" w:line="219" w:lineRule="auto"/>
        <w:ind w:left="426"/>
        <w:rPr>
          <w:rFonts w:ascii="SimSun" w:eastAsia="SimSun" w:hAnsi="SimSun" w:cs="SimSun"/>
          <w:sz w:val="21"/>
          <w:szCs w:val="21"/>
        </w:rPr>
      </w:pPr>
      <w:r>
        <w:rPr>
          <w:rFonts w:ascii="SimSun" w:eastAsia="SimSun" w:hAnsi="SimSun" w:cs="SimSun"/>
          <w:spacing w:val="-2"/>
          <w:sz w:val="21"/>
          <w:szCs w:val="21"/>
        </w:rPr>
        <w:t>e)</w:t>
      </w:r>
      <w:r>
        <w:rPr>
          <w:rFonts w:ascii="SimSun" w:eastAsia="SimSun" w:hAnsi="SimSun" w:cs="SimSun"/>
          <w:spacing w:val="88"/>
          <w:sz w:val="21"/>
          <w:szCs w:val="21"/>
        </w:rPr>
        <w:t xml:space="preserve"> </w:t>
      </w:r>
      <w:r>
        <w:rPr>
          <w:rFonts w:ascii="SimSun" w:eastAsia="SimSun" w:hAnsi="SimSun" w:cs="SimSun"/>
          <w:spacing w:val="-2"/>
          <w:sz w:val="21"/>
          <w:szCs w:val="21"/>
        </w:rPr>
        <w:t>正文内容用宋体小四号字。</w:t>
      </w:r>
    </w:p>
    <w:p>
      <w:pPr>
        <w:spacing w:before="230" w:line="224" w:lineRule="auto"/>
        <w:outlineLvl w:val="0"/>
        <w:rPr>
          <w:rFonts w:ascii="SimHei" w:eastAsia="SimHei" w:hAnsi="SimHei" w:cs="SimHei"/>
          <w:sz w:val="21"/>
          <w:szCs w:val="21"/>
        </w:rPr>
      </w:pPr>
      <w:r>
        <w:rPr>
          <w:rFonts w:ascii="SimHei" w:eastAsia="SimHei" w:hAnsi="SimHei" w:cs="SimHei"/>
          <w:b/>
          <w:bCs/>
          <w:spacing w:val="-4"/>
          <w:sz w:val="21"/>
          <w:szCs w:val="21"/>
        </w:rPr>
        <w:t>5.6</w:t>
      </w:r>
      <w:r>
        <w:rPr>
          <w:rFonts w:ascii="SimHei" w:eastAsia="SimHei" w:hAnsi="SimHei" w:cs="SimHei"/>
          <w:spacing w:val="4"/>
          <w:sz w:val="21"/>
          <w:szCs w:val="21"/>
        </w:rPr>
        <w:t xml:space="preserve">  </w:t>
      </w:r>
      <w:r>
        <w:rPr>
          <w:rFonts w:ascii="SimHei" w:eastAsia="SimHei" w:hAnsi="SimHei" w:cs="SimHei"/>
          <w:b/>
          <w:bCs/>
          <w:spacing w:val="-4"/>
          <w:sz w:val="21"/>
          <w:szCs w:val="21"/>
        </w:rPr>
        <w:t>志书主体</w:t>
      </w:r>
    </w:p>
    <w:p>
      <w:pPr>
        <w:spacing w:before="224" w:line="218" w:lineRule="auto"/>
        <w:ind w:left="666"/>
        <w:rPr>
          <w:rFonts w:ascii="SimSun" w:eastAsia="SimSun" w:hAnsi="SimSun" w:cs="SimSun"/>
          <w:sz w:val="21"/>
          <w:szCs w:val="21"/>
        </w:rPr>
      </w:pPr>
      <w:r>
        <w:rPr>
          <w:rFonts w:ascii="SimSun" w:eastAsia="SimSun" w:hAnsi="SimSun" w:cs="SimSun"/>
          <w:spacing w:val="-2"/>
          <w:sz w:val="21"/>
          <w:szCs w:val="21"/>
        </w:rPr>
        <w:t>使用章节体。自治区地名志因篇幅大，可采用篇章节体。</w:t>
      </w:r>
    </w:p>
    <w:p>
      <w:pPr>
        <w:spacing w:before="220" w:line="222" w:lineRule="auto"/>
        <w:outlineLvl w:val="0"/>
        <w:rPr>
          <w:rFonts w:ascii="SimHei" w:eastAsia="SimHei" w:hAnsi="SimHei" w:cs="SimHei"/>
          <w:sz w:val="21"/>
          <w:szCs w:val="21"/>
        </w:rPr>
      </w:pPr>
      <w:r>
        <w:rPr>
          <w:rFonts w:ascii="SimHei" w:eastAsia="SimHei" w:hAnsi="SimHei" w:cs="SimHei"/>
          <w:b/>
          <w:bCs/>
          <w:spacing w:val="-1"/>
          <w:sz w:val="21"/>
          <w:szCs w:val="21"/>
        </w:rPr>
        <w:t>5.7</w:t>
      </w:r>
      <w:r>
        <w:rPr>
          <w:rFonts w:ascii="SimHei" w:eastAsia="SimHei" w:hAnsi="SimHei" w:cs="SimHei"/>
          <w:spacing w:val="4"/>
          <w:sz w:val="21"/>
          <w:szCs w:val="21"/>
        </w:rPr>
        <w:t xml:space="preserve">  </w:t>
      </w:r>
      <w:r>
        <w:rPr>
          <w:rFonts w:ascii="SimHei" w:eastAsia="SimHei" w:hAnsi="SimHei" w:cs="SimHei"/>
          <w:b/>
          <w:bCs/>
          <w:spacing w:val="-1"/>
          <w:sz w:val="21"/>
          <w:szCs w:val="21"/>
        </w:rPr>
        <w:t>章节设置原则</w:t>
      </w:r>
    </w:p>
    <w:p>
      <w:pPr>
        <w:spacing w:before="220" w:line="219" w:lineRule="auto"/>
        <w:ind w:left="426"/>
        <w:rPr>
          <w:rFonts w:ascii="SimSun" w:eastAsia="SimSun" w:hAnsi="SimSun" w:cs="SimSun"/>
          <w:sz w:val="21"/>
          <w:szCs w:val="21"/>
        </w:rPr>
      </w:pPr>
      <w:r>
        <w:rPr>
          <w:rFonts w:ascii="SimSun" w:eastAsia="SimSun" w:hAnsi="SimSun" w:cs="SimSun"/>
          <w:spacing w:val="-9"/>
          <w:sz w:val="21"/>
          <w:szCs w:val="21"/>
        </w:rPr>
        <w:t>章节原则为：</w:t>
      </w:r>
    </w:p>
    <w:p>
      <w:pPr>
        <w:spacing w:before="51" w:line="258" w:lineRule="auto"/>
        <w:ind w:left="846" w:right="93" w:hanging="420"/>
        <w:rPr>
          <w:rFonts w:ascii="SimSun" w:eastAsia="SimSun" w:hAnsi="SimSun" w:cs="SimSun"/>
          <w:sz w:val="21"/>
          <w:szCs w:val="21"/>
        </w:rPr>
      </w:pPr>
      <w:r>
        <w:rPr>
          <w:rFonts w:ascii="SimSun" w:eastAsia="SimSun" w:hAnsi="SimSun" w:cs="SimSun"/>
          <w:spacing w:val="-7"/>
          <w:sz w:val="21"/>
          <w:szCs w:val="21"/>
        </w:rPr>
        <w:t>a)</w:t>
      </w:r>
      <w:r>
        <w:rPr>
          <w:rFonts w:ascii="SimSun" w:eastAsia="SimSun" w:hAnsi="SimSun" w:cs="SimSun"/>
          <w:spacing w:val="106"/>
          <w:sz w:val="21"/>
          <w:szCs w:val="21"/>
        </w:rPr>
        <w:t xml:space="preserve"> </w:t>
      </w:r>
      <w:r>
        <w:rPr>
          <w:rFonts w:ascii="SimSun" w:eastAsia="SimSun" w:hAnsi="SimSun" w:cs="SimSun"/>
          <w:spacing w:val="-7"/>
          <w:sz w:val="21"/>
          <w:szCs w:val="21"/>
        </w:rPr>
        <w:t>按地名的性质归类设章，</w:t>
      </w:r>
      <w:r>
        <w:rPr>
          <w:rFonts w:ascii="SimSun" w:eastAsia="SimSun" w:hAnsi="SimSun" w:cs="SimSun"/>
          <w:spacing w:val="56"/>
          <w:sz w:val="21"/>
          <w:szCs w:val="21"/>
        </w:rPr>
        <w:t xml:space="preserve"> </w:t>
      </w:r>
      <w:r>
        <w:rPr>
          <w:rFonts w:ascii="SimSun" w:eastAsia="SimSun" w:hAnsi="SimSun" w:cs="SimSun"/>
          <w:spacing w:val="-7"/>
          <w:sz w:val="21"/>
          <w:szCs w:val="21"/>
        </w:rPr>
        <w:t>一般每类为一章。其中，政区和居民点要考虑级别和领属关系，地级</w:t>
      </w:r>
      <w:r>
        <w:rPr>
          <w:rFonts w:ascii="SimSun" w:eastAsia="SimSun" w:hAnsi="SimSun" w:cs="SimSun"/>
          <w:sz w:val="21"/>
          <w:szCs w:val="21"/>
        </w:rPr>
        <w:t xml:space="preserve"> </w:t>
      </w:r>
      <w:r>
        <w:rPr>
          <w:rFonts w:ascii="SimSun" w:eastAsia="SimSun" w:hAnsi="SimSun" w:cs="SimSun"/>
          <w:spacing w:val="-3"/>
          <w:sz w:val="21"/>
          <w:szCs w:val="21"/>
        </w:rPr>
        <w:t>市和所辖市县不能平行列章。如：第一章</w:t>
      </w:r>
      <w:r>
        <w:rPr>
          <w:rFonts w:ascii="SimSun" w:eastAsia="SimSun" w:hAnsi="SimSun" w:cs="SimSun"/>
          <w:spacing w:val="99"/>
          <w:sz w:val="21"/>
          <w:szCs w:val="21"/>
        </w:rPr>
        <w:t xml:space="preserve"> </w:t>
      </w:r>
      <w:r>
        <w:rPr>
          <w:rFonts w:ascii="SimSun" w:eastAsia="SimSun" w:hAnsi="SimSun" w:cs="SimSun"/>
          <w:spacing w:val="-3"/>
          <w:sz w:val="21"/>
          <w:szCs w:val="21"/>
        </w:rPr>
        <w:t>银川</w:t>
      </w:r>
      <w:r>
        <w:rPr>
          <w:rFonts w:ascii="SimSun" w:eastAsia="SimSun" w:hAnsi="SimSun" w:cs="SimSun"/>
          <w:spacing w:val="-4"/>
          <w:sz w:val="21"/>
          <w:szCs w:val="21"/>
        </w:rPr>
        <w:t>市、第二章</w:t>
      </w:r>
      <w:r>
        <w:rPr>
          <w:rFonts w:ascii="SimSun" w:eastAsia="SimSun" w:hAnsi="SimSun" w:cs="SimSun"/>
          <w:spacing w:val="89"/>
          <w:sz w:val="21"/>
          <w:szCs w:val="21"/>
        </w:rPr>
        <w:t xml:space="preserve"> </w:t>
      </w:r>
      <w:r>
        <w:rPr>
          <w:rFonts w:ascii="SimSun" w:eastAsia="SimSun" w:hAnsi="SimSun" w:cs="SimSun"/>
          <w:spacing w:val="-4"/>
          <w:sz w:val="21"/>
          <w:szCs w:val="21"/>
        </w:rPr>
        <w:t>金凤区、第三章</w:t>
      </w:r>
      <w:r>
        <w:rPr>
          <w:rFonts w:ascii="SimSun" w:eastAsia="SimSun" w:hAnsi="SimSun" w:cs="SimSun"/>
          <w:spacing w:val="105"/>
          <w:sz w:val="21"/>
          <w:szCs w:val="21"/>
        </w:rPr>
        <w:t xml:space="preserve"> </w:t>
      </w:r>
      <w:r>
        <w:rPr>
          <w:rFonts w:ascii="SimSun" w:eastAsia="SimSun" w:hAnsi="SimSun" w:cs="SimSun"/>
          <w:spacing w:val="-4"/>
          <w:sz w:val="21"/>
          <w:szCs w:val="21"/>
        </w:rPr>
        <w:t>兴庆区……类</w:t>
      </w:r>
      <w:r>
        <w:rPr>
          <w:rFonts w:ascii="SimSun" w:eastAsia="SimSun" w:hAnsi="SimSun" w:cs="SimSun"/>
          <w:sz w:val="21"/>
          <w:szCs w:val="21"/>
        </w:rPr>
        <w:t xml:space="preserve"> </w:t>
      </w:r>
      <w:r>
        <w:rPr>
          <w:rFonts w:ascii="SimSun" w:eastAsia="SimSun" w:hAnsi="SimSun" w:cs="SimSun"/>
          <w:spacing w:val="-3"/>
          <w:sz w:val="21"/>
          <w:szCs w:val="21"/>
        </w:rPr>
        <w:t>似排法级别不分，不允许存在。正确的方法是：将政区类</w:t>
      </w:r>
      <w:r>
        <w:rPr>
          <w:rFonts w:ascii="SimSun" w:eastAsia="SimSun" w:hAnsi="SimSun" w:cs="SimSun"/>
          <w:spacing w:val="-4"/>
          <w:sz w:val="21"/>
          <w:szCs w:val="21"/>
        </w:rPr>
        <w:t>地分作两章，第一章为银川市，第二</w:t>
      </w:r>
      <w:r>
        <w:rPr>
          <w:rFonts w:ascii="SimSun" w:eastAsia="SimSun" w:hAnsi="SimSun" w:cs="SimSun"/>
          <w:sz w:val="21"/>
          <w:szCs w:val="21"/>
        </w:rPr>
        <w:t xml:space="preserve"> </w:t>
      </w:r>
      <w:r>
        <w:rPr>
          <w:rFonts w:ascii="SimSun" w:eastAsia="SimSun" w:hAnsi="SimSun" w:cs="SimSun"/>
          <w:sz w:val="21"/>
          <w:szCs w:val="21"/>
        </w:rPr>
        <w:t>章为“辖属政区及居民点”,把所辖区、市、县降为节；</w:t>
      </w:r>
    </w:p>
    <w:p>
      <w:pPr>
        <w:spacing w:before="66" w:line="247" w:lineRule="auto"/>
        <w:ind w:left="846" w:right="77" w:hanging="420"/>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3"/>
          <w:sz w:val="21"/>
          <w:szCs w:val="21"/>
        </w:rPr>
        <w:t xml:space="preserve">  </w:t>
      </w:r>
      <w:r>
        <w:rPr>
          <w:rFonts w:ascii="SimSun" w:eastAsia="SimSun" w:hAnsi="SimSun" w:cs="SimSun"/>
          <w:spacing w:val="-3"/>
          <w:sz w:val="21"/>
          <w:szCs w:val="21"/>
        </w:rPr>
        <w:t>章下设节，内容少的章也可以不设节。不设节的章，可以直接排列地名条目及正文。也可以分</w:t>
      </w:r>
      <w:r>
        <w:rPr>
          <w:rFonts w:ascii="SimSun" w:eastAsia="SimSun" w:hAnsi="SimSun" w:cs="SimSun"/>
          <w:sz w:val="21"/>
          <w:szCs w:val="21"/>
        </w:rPr>
        <w:t xml:space="preserve"> </w:t>
      </w:r>
      <w:r>
        <w:rPr>
          <w:rFonts w:ascii="SimSun" w:eastAsia="SimSun" w:hAnsi="SimSun" w:cs="SimSun"/>
          <w:spacing w:val="-10"/>
          <w:sz w:val="21"/>
          <w:szCs w:val="21"/>
        </w:rPr>
        <w:t>设若于目；</w:t>
      </w:r>
    </w:p>
    <w:p>
      <w:pPr>
        <w:spacing w:before="60" w:line="254" w:lineRule="auto"/>
        <w:ind w:left="846" w:right="79" w:hanging="420"/>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1"/>
          <w:sz w:val="21"/>
          <w:szCs w:val="21"/>
        </w:rPr>
        <w:t xml:space="preserve">  </w:t>
      </w:r>
      <w:r>
        <w:rPr>
          <w:rFonts w:ascii="SimSun" w:eastAsia="SimSun" w:hAnsi="SimSun" w:cs="SimSun"/>
          <w:spacing w:val="-1"/>
          <w:sz w:val="21"/>
          <w:szCs w:val="21"/>
        </w:rPr>
        <w:t>节下设目的，最多分3个层次：第一个层次为目，序号为一、二、三</w:t>
      </w:r>
      <w:r>
        <w:rPr>
          <w:rFonts w:ascii="SimSun" w:eastAsia="SimSun" w:hAnsi="SimSun" w:cs="SimSun"/>
          <w:spacing w:val="-76"/>
          <w:sz w:val="21"/>
          <w:szCs w:val="21"/>
        </w:rPr>
        <w:t xml:space="preserve"> </w:t>
      </w:r>
      <w:r>
        <w:rPr>
          <w:rFonts w:ascii="SimSun" w:eastAsia="SimSun" w:hAnsi="SimSun" w:cs="SimSun"/>
          <w:spacing w:val="-1"/>
          <w:sz w:val="21"/>
          <w:szCs w:val="21"/>
        </w:rPr>
        <w:t>……然</w:t>
      </w:r>
      <w:r>
        <w:rPr>
          <w:rFonts w:ascii="SimSun" w:eastAsia="SimSun" w:hAnsi="SimSun" w:cs="SimSun"/>
          <w:spacing w:val="-2"/>
          <w:sz w:val="21"/>
          <w:szCs w:val="21"/>
        </w:rPr>
        <w:t>后列小标题；第二</w:t>
      </w:r>
      <w:r>
        <w:rPr>
          <w:rFonts w:ascii="SimSun" w:eastAsia="SimSun" w:hAnsi="SimSun" w:cs="SimSun"/>
          <w:sz w:val="21"/>
          <w:szCs w:val="21"/>
        </w:rPr>
        <w:t xml:space="preserve"> </w:t>
      </w:r>
      <w:r>
        <w:rPr>
          <w:rFonts w:ascii="SimSun" w:eastAsia="SimSun" w:hAnsi="SimSun" w:cs="SimSun"/>
          <w:spacing w:val="4"/>
          <w:sz w:val="21"/>
          <w:szCs w:val="21"/>
        </w:rPr>
        <w:t>个层次为子目，序号为(一)(二)(三)</w:t>
      </w:r>
      <w:r>
        <w:rPr>
          <w:rFonts w:ascii="SimSun" w:eastAsia="SimSun" w:hAnsi="SimSun" w:cs="SimSun"/>
          <w:spacing w:val="-80"/>
          <w:sz w:val="21"/>
          <w:szCs w:val="21"/>
        </w:rPr>
        <w:t xml:space="preserve"> </w:t>
      </w:r>
      <w:r>
        <w:rPr>
          <w:rFonts w:ascii="SimSun" w:eastAsia="SimSun" w:hAnsi="SimSun" w:cs="SimSun"/>
          <w:spacing w:val="4"/>
          <w:sz w:val="21"/>
          <w:szCs w:val="21"/>
        </w:rPr>
        <w:t>……然后列小</w:t>
      </w:r>
      <w:r>
        <w:rPr>
          <w:rFonts w:ascii="SimSun" w:eastAsia="SimSun" w:hAnsi="SimSun" w:cs="SimSun"/>
          <w:spacing w:val="3"/>
          <w:sz w:val="21"/>
          <w:szCs w:val="21"/>
        </w:rPr>
        <w:t>标题；第三层次小目。序号为1.2.3……</w:t>
      </w:r>
      <w:r>
        <w:rPr>
          <w:rFonts w:ascii="SimSun" w:eastAsia="SimSun" w:hAnsi="SimSun" w:cs="SimSun"/>
          <w:sz w:val="21"/>
          <w:szCs w:val="21"/>
        </w:rPr>
        <w:t xml:space="preserve"> </w:t>
      </w:r>
      <w:r>
        <w:rPr>
          <w:rFonts w:ascii="SimSun" w:eastAsia="SimSun" w:hAnsi="SimSun" w:cs="SimSun"/>
          <w:spacing w:val="-2"/>
          <w:sz w:val="21"/>
          <w:szCs w:val="21"/>
        </w:rPr>
        <w:t>不管设几个层次，最后一个层次为地名，不加序号，但要将字体加粗，</w:t>
      </w:r>
      <w:r>
        <w:rPr>
          <w:rFonts w:ascii="SimSun" w:eastAsia="SimSun" w:hAnsi="SimSun" w:cs="SimSun"/>
          <w:spacing w:val="-3"/>
          <w:sz w:val="21"/>
          <w:szCs w:val="21"/>
        </w:rPr>
        <w:t>扩注汉语排语；</w:t>
      </w:r>
    </w:p>
    <w:p>
      <w:pPr>
        <w:spacing w:before="62" w:line="259" w:lineRule="auto"/>
        <w:ind w:left="846" w:right="20" w:hanging="420"/>
        <w:rPr>
          <w:rFonts w:ascii="SimSun" w:eastAsia="SimSun" w:hAnsi="SimSun" w:cs="SimSun"/>
          <w:sz w:val="21"/>
          <w:szCs w:val="21"/>
        </w:rPr>
      </w:pPr>
      <w:r>
        <w:rPr>
          <w:rFonts w:ascii="SimSun" w:eastAsia="SimSun" w:hAnsi="SimSun" w:cs="SimSun"/>
          <w:spacing w:val="1"/>
          <w:sz w:val="21"/>
          <w:szCs w:val="21"/>
        </w:rPr>
        <w:t>d)</w:t>
      </w:r>
      <w:r>
        <w:rPr>
          <w:rFonts w:ascii="SimSun" w:eastAsia="SimSun" w:hAnsi="SimSun" w:cs="SimSun"/>
          <w:spacing w:val="7"/>
          <w:sz w:val="21"/>
          <w:szCs w:val="21"/>
        </w:rPr>
        <w:t xml:space="preserve">  </w:t>
      </w:r>
      <w:r>
        <w:rPr>
          <w:rFonts w:ascii="SimSun" w:eastAsia="SimSun" w:hAnsi="SimSun" w:cs="SimSun"/>
          <w:spacing w:val="1"/>
          <w:sz w:val="21"/>
          <w:szCs w:val="21"/>
        </w:rPr>
        <w:t>根据本地实际情况设置章节。各县(区、市)地理环境、历史、社会经济发展水平不一，地名</w:t>
      </w:r>
      <w:r>
        <w:rPr>
          <w:rFonts w:ascii="SimSun" w:eastAsia="SimSun" w:hAnsi="SimSun" w:cs="SimSun"/>
          <w:sz w:val="21"/>
          <w:szCs w:val="21"/>
        </w:rPr>
        <w:t xml:space="preserve">  </w:t>
      </w:r>
      <w:r>
        <w:rPr>
          <w:rFonts w:ascii="SimSun" w:eastAsia="SimSun" w:hAnsi="SimSun" w:cs="SimSun"/>
          <w:spacing w:val="-3"/>
          <w:sz w:val="21"/>
          <w:szCs w:val="21"/>
        </w:rPr>
        <w:t>的构成、数量差异很大。如吴忠市利通区，属银川平</w:t>
      </w:r>
      <w:r>
        <w:rPr>
          <w:rFonts w:ascii="SimSun" w:eastAsia="SimSun" w:hAnsi="SimSun" w:cs="SimSun"/>
          <w:spacing w:val="-4"/>
          <w:sz w:val="21"/>
          <w:szCs w:val="21"/>
        </w:rPr>
        <w:t>原，地形单一，陆地一节可不设。红寺堡</w:t>
      </w:r>
      <w:r>
        <w:rPr>
          <w:rFonts w:ascii="SimSun" w:eastAsia="SimSun" w:hAnsi="SimSun" w:cs="SimSun"/>
          <w:sz w:val="21"/>
          <w:szCs w:val="21"/>
        </w:rPr>
        <w:t xml:space="preserve"> </w:t>
      </w:r>
      <w:r>
        <w:rPr>
          <w:rFonts w:ascii="SimSun" w:eastAsia="SimSun" w:hAnsi="SimSun" w:cs="SimSun"/>
          <w:spacing w:val="-7"/>
          <w:sz w:val="21"/>
          <w:szCs w:val="21"/>
        </w:rPr>
        <w:t>区属新设，无古代建置，古城堡也极少，历史地名一章都可不设。所以，各地对下款所列章节，</w:t>
      </w:r>
      <w:r>
        <w:rPr>
          <w:rFonts w:ascii="SimSun" w:eastAsia="SimSun" w:hAnsi="SimSun" w:cs="SimSun"/>
          <w:spacing w:val="18"/>
          <w:sz w:val="21"/>
          <w:szCs w:val="21"/>
        </w:rPr>
        <w:t xml:space="preserve"> </w:t>
      </w:r>
      <w:r>
        <w:rPr>
          <w:rFonts w:ascii="SimSun" w:eastAsia="SimSun" w:hAnsi="SimSun" w:cs="SimSun"/>
          <w:spacing w:val="-3"/>
          <w:sz w:val="21"/>
          <w:szCs w:val="21"/>
        </w:rPr>
        <w:t>可根据实际，对个别章节作增、减、合并。</w:t>
      </w:r>
    </w:p>
    <w:p>
      <w:pPr>
        <w:spacing w:line="346" w:lineRule="auto"/>
        <w:rPr>
          <w:rFonts w:ascii="Arial"/>
          <w:sz w:val="21"/>
        </w:rPr>
      </w:pPr>
    </w:p>
    <w:p>
      <w:pPr>
        <w:spacing w:before="69" w:line="221" w:lineRule="auto"/>
        <w:rPr>
          <w:rFonts w:ascii="SimHei" w:eastAsia="SimHei" w:hAnsi="SimHei" w:cs="SimHei"/>
          <w:sz w:val="21"/>
          <w:szCs w:val="21"/>
        </w:rPr>
        <w:sectPr>
          <w:headerReference w:type="default" r:id="rId25"/>
          <w:footerReference w:type="default" r:id="rId26"/>
          <w:pgSz w:w="11910" w:h="16840"/>
          <w:pgMar w:top="400" w:right="1094" w:bottom="1318" w:left="1403" w:header="0" w:footer="1179" w:gutter="0"/>
          <w:pgNumType w:start="14"/>
          <w:cols w:space="708"/>
        </w:sectPr>
      </w:pPr>
      <w:r>
        <w:rPr>
          <w:rFonts w:ascii="SimHei" w:eastAsia="SimHei" w:hAnsi="SimHei" w:cs="SimHei"/>
          <w:b/>
          <w:bCs/>
          <w:spacing w:val="-1"/>
          <w:sz w:val="21"/>
          <w:szCs w:val="21"/>
        </w:rPr>
        <w:t>6</w:t>
      </w:r>
      <w:r>
        <w:rPr>
          <w:rFonts w:ascii="SimHei" w:eastAsia="SimHei" w:hAnsi="SimHei" w:cs="SimHei"/>
          <w:spacing w:val="2"/>
          <w:sz w:val="21"/>
          <w:szCs w:val="21"/>
        </w:rPr>
        <w:t xml:space="preserve">  </w:t>
      </w:r>
      <w:r>
        <w:rPr>
          <w:rFonts w:ascii="SimHei" w:eastAsia="SimHei" w:hAnsi="SimHei" w:cs="SimHei"/>
          <w:b/>
          <w:bCs/>
          <w:spacing w:val="-1"/>
          <w:sz w:val="21"/>
          <w:szCs w:val="21"/>
        </w:rPr>
        <w:t>编排顺序</w:t>
      </w:r>
    </w:p>
    <w:p>
      <w:pPr>
        <w:spacing w:line="288" w:lineRule="auto"/>
        <w:rPr>
          <w:rFonts w:ascii="Arial"/>
          <w:sz w:val="21"/>
        </w:rPr>
      </w:pPr>
    </w:p>
    <w:p>
      <w:pPr>
        <w:spacing w:before="69" w:line="221" w:lineRule="auto"/>
        <w:outlineLvl w:val="0"/>
        <w:rPr>
          <w:rFonts w:ascii="SimHei" w:eastAsia="SimHei" w:hAnsi="SimHei" w:cs="SimHei"/>
          <w:sz w:val="21"/>
          <w:szCs w:val="21"/>
        </w:rPr>
      </w:pPr>
      <w:r>
        <w:rPr>
          <w:rFonts w:ascii="SimHei" w:eastAsia="SimHei" w:hAnsi="SimHei" w:cs="SimHei"/>
          <w:b/>
          <w:bCs/>
          <w:spacing w:val="-4"/>
          <w:sz w:val="21"/>
          <w:szCs w:val="21"/>
        </w:rPr>
        <w:t>6.1</w:t>
      </w:r>
      <w:r>
        <w:rPr>
          <w:rFonts w:ascii="SimHei" w:eastAsia="SimHei" w:hAnsi="SimHei" w:cs="SimHei"/>
          <w:spacing w:val="13"/>
          <w:sz w:val="21"/>
          <w:szCs w:val="21"/>
        </w:rPr>
        <w:t xml:space="preserve">  </w:t>
      </w:r>
      <w:r>
        <w:rPr>
          <w:rFonts w:ascii="SimHei" w:eastAsia="SimHei" w:hAnsi="SimHei" w:cs="SimHei"/>
          <w:b/>
          <w:bCs/>
          <w:spacing w:val="-4"/>
          <w:sz w:val="21"/>
          <w:szCs w:val="21"/>
        </w:rPr>
        <w:t>编纂委员会及其编纂人员名单</w:t>
      </w:r>
    </w:p>
    <w:p>
      <w:pPr>
        <w:spacing w:before="224" w:line="219" w:lineRule="auto"/>
        <w:ind w:left="426"/>
        <w:rPr>
          <w:rFonts w:ascii="SimSun" w:eastAsia="SimSun" w:hAnsi="SimSun" w:cs="SimSun"/>
          <w:sz w:val="21"/>
          <w:szCs w:val="21"/>
        </w:rPr>
      </w:pPr>
      <w:r>
        <w:rPr>
          <w:rFonts w:ascii="SimSun" w:eastAsia="SimSun" w:hAnsi="SimSun" w:cs="SimSun"/>
          <w:spacing w:val="-3"/>
          <w:sz w:val="21"/>
          <w:szCs w:val="21"/>
        </w:rPr>
        <w:t>按照出版社的要求进行编排。</w:t>
      </w:r>
    </w:p>
    <w:p>
      <w:pPr>
        <w:spacing w:before="227" w:line="222" w:lineRule="auto"/>
        <w:outlineLvl w:val="0"/>
        <w:rPr>
          <w:rFonts w:ascii="SimHei" w:eastAsia="SimHei" w:hAnsi="SimHei" w:cs="SimHei"/>
          <w:sz w:val="21"/>
          <w:szCs w:val="21"/>
        </w:rPr>
      </w:pPr>
      <w:r>
        <w:rPr>
          <w:rFonts w:ascii="SimHei" w:eastAsia="SimHei" w:hAnsi="SimHei" w:cs="SimHei"/>
          <w:b/>
          <w:bCs/>
          <w:spacing w:val="-4"/>
          <w:sz w:val="21"/>
          <w:szCs w:val="21"/>
        </w:rPr>
        <w:t>6.2</w:t>
      </w:r>
      <w:r>
        <w:rPr>
          <w:rFonts w:ascii="SimHei" w:eastAsia="SimHei" w:hAnsi="SimHei" w:cs="SimHei"/>
          <w:spacing w:val="12"/>
          <w:sz w:val="21"/>
          <w:szCs w:val="21"/>
        </w:rPr>
        <w:t xml:space="preserve">  </w:t>
      </w:r>
      <w:r>
        <w:rPr>
          <w:rFonts w:ascii="SimHei" w:eastAsia="SimHei" w:hAnsi="SimHei" w:cs="SimHei"/>
          <w:b/>
          <w:bCs/>
          <w:spacing w:val="-4"/>
          <w:sz w:val="21"/>
          <w:szCs w:val="21"/>
        </w:rPr>
        <w:t>地图及彩色图片</w:t>
      </w:r>
    </w:p>
    <w:p>
      <w:pPr>
        <w:sectPr>
          <w:headerReference w:type="default" r:id="rId27"/>
          <w:footerReference w:type="default" r:id="rId28"/>
          <w:type w:val="nextPage"/>
          <w:pgSz w:w="11910" w:h="16840"/>
          <w:pgMar w:top="400" w:right="1094" w:bottom="1318" w:left="1403" w:header="0" w:footer="1179" w:gutter="0"/>
          <w:pgNumType w:start="15"/>
          <w:cols w:space="708"/>
          <w:titlePg w:val="0"/>
        </w:sect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61" w:line="192" w:lineRule="auto"/>
        <w:rPr>
          <w:rFonts w:ascii="Times New Roman" w:eastAsia="Times New Roman" w:hAnsi="Times New Roman" w:cs="Times New Roman"/>
          <w:sz w:val="21"/>
          <w:szCs w:val="21"/>
        </w:rPr>
      </w:pPr>
      <w:bookmarkStart w:id="18" w:name="_bookmark30"/>
      <w:bookmarkEnd w:id="18"/>
      <w:bookmarkStart w:id="19" w:name="_bookmark31"/>
      <w:bookmarkEnd w:id="19"/>
      <w:bookmarkStart w:id="20" w:name="_bookmark28"/>
      <w:bookmarkEnd w:id="20"/>
      <w:bookmarkStart w:id="21" w:name="_bookmark29"/>
      <w:bookmarkEnd w:id="21"/>
      <w:bookmarkStart w:id="22" w:name="_bookmark32"/>
      <w:bookmarkEnd w:id="22"/>
      <w:r>
        <w:rPr>
          <w:rFonts w:ascii="Times New Roman" w:eastAsia="Times New Roman" w:hAnsi="Times New Roman" w:cs="Times New Roman"/>
          <w:spacing w:val="-1"/>
          <w:sz w:val="21"/>
          <w:szCs w:val="21"/>
        </w:rPr>
        <w:t>DB64/</w:t>
      </w:r>
      <w:r>
        <w:rPr>
          <w:rFonts w:ascii="Times New Roman" w:eastAsia="Times New Roman" w:hAnsi="Times New Roman" w:cs="Times New Roman"/>
          <w:spacing w:val="32"/>
          <w:w w:val="101"/>
          <w:sz w:val="21"/>
          <w:szCs w:val="21"/>
        </w:rPr>
        <w:t xml:space="preserve"> </w:t>
      </w:r>
      <w:r>
        <w:rPr>
          <w:rFonts w:ascii="Times New Roman" w:eastAsia="Times New Roman" w:hAnsi="Times New Roman" w:cs="Times New Roman"/>
          <w:spacing w:val="-1"/>
          <w:sz w:val="21"/>
          <w:szCs w:val="21"/>
        </w:rPr>
        <w:t>T1677—2019</w:t>
      </w:r>
    </w:p>
    <w:p>
      <w:pPr>
        <w:spacing w:before="306" w:line="220" w:lineRule="auto"/>
        <w:ind w:left="410"/>
        <w:rPr>
          <w:rFonts w:ascii="SimSun" w:eastAsia="SimSun" w:hAnsi="SimSun" w:cs="SimSun"/>
          <w:sz w:val="21"/>
          <w:szCs w:val="21"/>
        </w:rPr>
      </w:pPr>
      <w:r>
        <w:rPr>
          <w:rFonts w:ascii="SimSun" w:eastAsia="SimSun" w:hAnsi="SimSun" w:cs="SimSun"/>
          <w:spacing w:val="-6"/>
          <w:sz w:val="21"/>
          <w:szCs w:val="21"/>
        </w:rPr>
        <w:t>要求如下：</w:t>
      </w:r>
    </w:p>
    <w:p>
      <w:pPr>
        <w:spacing w:before="49" w:line="220" w:lineRule="auto"/>
        <w:ind w:left="41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90"/>
          <w:sz w:val="21"/>
          <w:szCs w:val="21"/>
        </w:rPr>
        <w:t xml:space="preserve"> </w:t>
      </w:r>
      <w:r>
        <w:rPr>
          <w:rFonts w:ascii="SimSun" w:eastAsia="SimSun" w:hAnsi="SimSun" w:cs="SimSun"/>
          <w:spacing w:val="-3"/>
          <w:sz w:val="21"/>
          <w:szCs w:val="21"/>
        </w:rPr>
        <w:t>分色行政区划图；</w:t>
      </w:r>
    </w:p>
    <w:p>
      <w:pPr>
        <w:spacing w:before="59" w:line="220" w:lineRule="auto"/>
        <w:ind w:left="410"/>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95"/>
          <w:sz w:val="21"/>
          <w:szCs w:val="21"/>
        </w:rPr>
        <w:t xml:space="preserve"> </w:t>
      </w:r>
      <w:r>
        <w:rPr>
          <w:rFonts w:ascii="SimSun" w:eastAsia="SimSun" w:hAnsi="SimSun" w:cs="SimSun"/>
          <w:spacing w:val="-4"/>
          <w:sz w:val="21"/>
          <w:szCs w:val="21"/>
        </w:rPr>
        <w:t>分色地名图；</w:t>
      </w:r>
    </w:p>
    <w:p>
      <w:pPr>
        <w:spacing w:before="59" w:line="219" w:lineRule="auto"/>
        <w:ind w:left="410"/>
        <w:rPr>
          <w:rFonts w:ascii="SimSun" w:eastAsia="SimSun" w:hAnsi="SimSun" w:cs="SimSun"/>
          <w:sz w:val="21"/>
          <w:szCs w:val="21"/>
        </w:rPr>
      </w:pPr>
      <w:r>
        <w:rPr>
          <w:rFonts w:ascii="SimSun" w:eastAsia="SimSun" w:hAnsi="SimSun" w:cs="SimSun"/>
          <w:spacing w:val="12"/>
          <w:sz w:val="21"/>
          <w:szCs w:val="21"/>
        </w:rPr>
        <w:t>c)</w:t>
      </w:r>
      <w:r>
        <w:rPr>
          <w:rFonts w:ascii="SimSun" w:eastAsia="SimSun" w:hAnsi="SimSun" w:cs="SimSun"/>
          <w:spacing w:val="1"/>
          <w:sz w:val="21"/>
          <w:szCs w:val="21"/>
        </w:rPr>
        <w:t xml:space="preserve">  </w:t>
      </w:r>
      <w:r>
        <w:rPr>
          <w:rFonts w:ascii="SimSun" w:eastAsia="SimSun" w:hAnsi="SimSun" w:cs="SimSun"/>
          <w:spacing w:val="12"/>
          <w:sz w:val="21"/>
          <w:szCs w:val="21"/>
        </w:rPr>
        <w:t>县城(市区、城区)分色图；</w:t>
      </w:r>
    </w:p>
    <w:p>
      <w:pPr>
        <w:spacing w:before="62" w:line="220" w:lineRule="auto"/>
        <w:ind w:left="410"/>
        <w:rPr>
          <w:rFonts w:ascii="SimSun" w:eastAsia="SimSun" w:hAnsi="SimSun" w:cs="SimSun"/>
          <w:sz w:val="21"/>
          <w:szCs w:val="21"/>
        </w:rPr>
      </w:pPr>
      <w:r>
        <w:rPr>
          <w:rFonts w:ascii="SimSun" w:eastAsia="SimSun" w:hAnsi="SimSun" w:cs="SimSun"/>
          <w:spacing w:val="-4"/>
          <w:sz w:val="21"/>
          <w:szCs w:val="21"/>
        </w:rPr>
        <w:t>d)</w:t>
      </w:r>
      <w:r>
        <w:rPr>
          <w:rFonts w:ascii="SimSun" w:eastAsia="SimSun" w:hAnsi="SimSun" w:cs="SimSun"/>
          <w:spacing w:val="93"/>
          <w:sz w:val="21"/>
          <w:szCs w:val="21"/>
        </w:rPr>
        <w:t xml:space="preserve"> </w:t>
      </w:r>
      <w:r>
        <w:rPr>
          <w:rFonts w:ascii="SimSun" w:eastAsia="SimSun" w:hAnsi="SimSun" w:cs="SimSun"/>
          <w:spacing w:val="-4"/>
          <w:sz w:val="21"/>
          <w:szCs w:val="21"/>
        </w:rPr>
        <w:t>交通旅游图；</w:t>
      </w:r>
    </w:p>
    <w:p>
      <w:pPr>
        <w:spacing w:before="58" w:line="255" w:lineRule="auto"/>
        <w:ind w:left="859" w:right="165" w:hanging="449"/>
        <w:rPr>
          <w:rFonts w:ascii="SimSun" w:eastAsia="SimSun" w:hAnsi="SimSun" w:cs="SimSun"/>
          <w:sz w:val="21"/>
          <w:szCs w:val="21"/>
        </w:rPr>
      </w:pPr>
      <w:r>
        <w:rPr>
          <w:rFonts w:ascii="SimSun" w:eastAsia="SimSun" w:hAnsi="SimSun" w:cs="SimSun"/>
          <w:spacing w:val="7"/>
          <w:sz w:val="21"/>
          <w:szCs w:val="21"/>
        </w:rPr>
        <w:t>e)</w:t>
      </w:r>
      <w:r>
        <w:rPr>
          <w:rFonts w:ascii="SimSun" w:eastAsia="SimSun" w:hAnsi="SimSun" w:cs="SimSun"/>
          <w:spacing w:val="11"/>
          <w:sz w:val="21"/>
          <w:szCs w:val="21"/>
        </w:rPr>
        <w:t xml:space="preserve">  </w:t>
      </w:r>
      <w:r>
        <w:rPr>
          <w:rFonts w:ascii="SimSun" w:eastAsia="SimSun" w:hAnsi="SimSun" w:cs="SimSun"/>
          <w:spacing w:val="7"/>
          <w:sz w:val="21"/>
          <w:szCs w:val="21"/>
        </w:rPr>
        <w:t>彩色图片。应选录反映本行政区域内的地名特色、有代表性的照片30余幅，排16个页面(1</w:t>
      </w:r>
      <w:r>
        <w:rPr>
          <w:rFonts w:ascii="SimSun" w:eastAsia="SimSun" w:hAnsi="SimSun" w:cs="SimSun"/>
          <w:sz w:val="21"/>
          <w:szCs w:val="21"/>
        </w:rPr>
        <w:t xml:space="preserve"> </w:t>
      </w:r>
      <w:r>
        <w:rPr>
          <w:rFonts w:ascii="SimSun" w:eastAsia="SimSun" w:hAnsi="SimSun" w:cs="SimSun"/>
          <w:spacing w:val="-3"/>
          <w:sz w:val="21"/>
          <w:szCs w:val="21"/>
        </w:rPr>
        <w:t>个开张)。正文中不插彩照。照片中，凡有泛阿拉伯化内容、阿文图案的，</w:t>
      </w:r>
      <w:r>
        <w:rPr>
          <w:rFonts w:ascii="SimSun" w:eastAsia="SimSun" w:hAnsi="SimSun" w:cs="SimSun"/>
          <w:spacing w:val="59"/>
          <w:sz w:val="21"/>
          <w:szCs w:val="21"/>
        </w:rPr>
        <w:t xml:space="preserve"> </w:t>
      </w:r>
      <w:r>
        <w:rPr>
          <w:rFonts w:ascii="SimSun" w:eastAsia="SimSun" w:hAnsi="SimSun" w:cs="SimSun"/>
          <w:spacing w:val="-4"/>
          <w:sz w:val="21"/>
          <w:szCs w:val="21"/>
        </w:rPr>
        <w:t>一律不用。为避免</w:t>
      </w:r>
      <w:r>
        <w:rPr>
          <w:rFonts w:ascii="SimSun" w:eastAsia="SimSun" w:hAnsi="SimSun" w:cs="SimSun"/>
          <w:sz w:val="21"/>
          <w:szCs w:val="21"/>
        </w:rPr>
        <w:t xml:space="preserve"> </w:t>
      </w:r>
      <w:r>
        <w:rPr>
          <w:rFonts w:ascii="SimSun" w:eastAsia="SimSun" w:hAnsi="SimSun" w:cs="SimSun"/>
          <w:spacing w:val="-1"/>
          <w:sz w:val="21"/>
          <w:szCs w:val="21"/>
        </w:rPr>
        <w:t>版权纠纷，照片不得从网上下载。</w:t>
      </w:r>
    </w:p>
    <w:p>
      <w:pPr>
        <w:spacing w:before="226" w:line="222" w:lineRule="auto"/>
        <w:ind w:left="3"/>
        <w:outlineLvl w:val="0"/>
        <w:rPr>
          <w:rFonts w:ascii="SimHei" w:eastAsia="SimHei" w:hAnsi="SimHei" w:cs="SimHei"/>
          <w:sz w:val="21"/>
          <w:szCs w:val="21"/>
        </w:rPr>
      </w:pPr>
      <w:r>
        <w:rPr>
          <w:rFonts w:ascii="SimHei" w:eastAsia="SimHei" w:hAnsi="SimHei" w:cs="SimHei"/>
          <w:b/>
          <w:bCs/>
          <w:spacing w:val="-2"/>
          <w:sz w:val="21"/>
          <w:szCs w:val="21"/>
        </w:rPr>
        <w:t>6.3</w:t>
      </w:r>
      <w:r>
        <w:rPr>
          <w:rFonts w:ascii="SimHei" w:eastAsia="SimHei" w:hAnsi="SimHei" w:cs="SimHei"/>
          <w:spacing w:val="99"/>
          <w:sz w:val="21"/>
          <w:szCs w:val="21"/>
        </w:rPr>
        <w:t xml:space="preserve"> </w:t>
      </w:r>
      <w:r>
        <w:rPr>
          <w:rFonts w:ascii="SimHei" w:eastAsia="SimHei" w:hAnsi="SimHei" w:cs="SimHei"/>
          <w:b/>
          <w:bCs/>
          <w:spacing w:val="-2"/>
          <w:sz w:val="21"/>
          <w:szCs w:val="21"/>
        </w:rPr>
        <w:t>序或前言</w:t>
      </w:r>
    </w:p>
    <w:p>
      <w:pPr>
        <w:spacing w:before="211" w:line="255" w:lineRule="auto"/>
        <w:ind w:right="194" w:firstLine="410"/>
        <w:rPr>
          <w:rFonts w:ascii="SimSun" w:eastAsia="SimSun" w:hAnsi="SimSun" w:cs="SimSun"/>
          <w:sz w:val="21"/>
          <w:szCs w:val="21"/>
        </w:rPr>
      </w:pPr>
      <w:r>
        <w:rPr>
          <w:rFonts w:ascii="SimSun" w:eastAsia="SimSun" w:hAnsi="SimSun" w:cs="SimSun"/>
          <w:spacing w:val="6"/>
          <w:sz w:val="21"/>
          <w:szCs w:val="21"/>
        </w:rPr>
        <w:t>主要说明编辑本志的目的、意义；资料来源(地名机构和地名普查</w:t>
      </w:r>
      <w:r>
        <w:rPr>
          <w:rFonts w:ascii="SimSun" w:eastAsia="SimSun" w:hAnsi="SimSun" w:cs="SimSun"/>
          <w:spacing w:val="5"/>
          <w:sz w:val="21"/>
          <w:szCs w:val="21"/>
        </w:rPr>
        <w:t>情况可扼要说明);本志的基本</w:t>
      </w:r>
      <w:r>
        <w:rPr>
          <w:rFonts w:ascii="SimSun" w:eastAsia="SimSun" w:hAnsi="SimSun" w:cs="SimSun"/>
          <w:sz w:val="21"/>
          <w:szCs w:val="21"/>
        </w:rPr>
        <w:t xml:space="preserve"> </w:t>
      </w:r>
      <w:r>
        <w:rPr>
          <w:rFonts w:ascii="SimSun" w:eastAsia="SimSun" w:hAnsi="SimSun" w:cs="SimSun"/>
          <w:spacing w:val="-1"/>
          <w:sz w:val="21"/>
          <w:szCs w:val="21"/>
        </w:rPr>
        <w:t>内容；地名的选取数量；地名标准化处理情况等。</w:t>
      </w:r>
    </w:p>
    <w:p>
      <w:pPr>
        <w:spacing w:before="206" w:line="221" w:lineRule="auto"/>
        <w:ind w:left="3"/>
        <w:outlineLvl w:val="0"/>
        <w:rPr>
          <w:rFonts w:ascii="SimHei" w:eastAsia="SimHei" w:hAnsi="SimHei" w:cs="SimHei"/>
          <w:sz w:val="21"/>
          <w:szCs w:val="21"/>
        </w:rPr>
      </w:pPr>
      <w:r>
        <w:rPr>
          <w:rFonts w:ascii="SimHei" w:eastAsia="SimHei" w:hAnsi="SimHei" w:cs="SimHei"/>
          <w:b/>
          <w:bCs/>
          <w:sz w:val="21"/>
          <w:szCs w:val="21"/>
        </w:rPr>
        <w:t>6.4</w:t>
      </w:r>
      <w:r>
        <w:rPr>
          <w:rFonts w:ascii="SimHei" w:eastAsia="SimHei" w:hAnsi="SimHei" w:cs="SimHei"/>
          <w:spacing w:val="88"/>
          <w:sz w:val="21"/>
          <w:szCs w:val="21"/>
        </w:rPr>
        <w:t xml:space="preserve"> </w:t>
      </w:r>
      <w:r>
        <w:rPr>
          <w:rFonts w:ascii="SimHei" w:eastAsia="SimHei" w:hAnsi="SimHei" w:cs="SimHei"/>
          <w:b/>
          <w:bCs/>
          <w:sz w:val="21"/>
          <w:szCs w:val="21"/>
        </w:rPr>
        <w:t>编纂说明</w:t>
      </w:r>
    </w:p>
    <w:p>
      <w:pPr>
        <w:spacing w:before="232" w:line="219" w:lineRule="auto"/>
        <w:ind w:left="410"/>
        <w:rPr>
          <w:rFonts w:ascii="SimSun" w:eastAsia="SimSun" w:hAnsi="SimSun" w:cs="SimSun"/>
          <w:sz w:val="21"/>
          <w:szCs w:val="21"/>
        </w:rPr>
      </w:pPr>
      <w:r>
        <w:rPr>
          <w:rFonts w:ascii="SimSun" w:eastAsia="SimSun" w:hAnsi="SimSun" w:cs="SimSun"/>
          <w:sz w:val="21"/>
          <w:szCs w:val="21"/>
        </w:rPr>
        <w:t>包括编制的必要性、原则以及作为工具书对未来地名工作的深远意义。</w:t>
      </w:r>
    </w:p>
    <w:p>
      <w:pPr>
        <w:spacing w:before="218" w:line="222" w:lineRule="auto"/>
        <w:ind w:left="3"/>
        <w:outlineLvl w:val="0"/>
        <w:rPr>
          <w:rFonts w:ascii="SimHei" w:eastAsia="SimHei" w:hAnsi="SimHei" w:cs="SimHei"/>
          <w:sz w:val="21"/>
          <w:szCs w:val="21"/>
        </w:rPr>
      </w:pPr>
      <w:r>
        <w:rPr>
          <w:rFonts w:ascii="SimHei" w:eastAsia="SimHei" w:hAnsi="SimHei" w:cs="SimHei"/>
          <w:b/>
          <w:bCs/>
          <w:spacing w:val="-8"/>
          <w:sz w:val="21"/>
          <w:szCs w:val="21"/>
        </w:rPr>
        <w:t>6.5</w:t>
      </w:r>
      <w:r>
        <w:rPr>
          <w:rFonts w:ascii="SimHei" w:eastAsia="SimHei" w:hAnsi="SimHei" w:cs="SimHei"/>
          <w:spacing w:val="7"/>
          <w:sz w:val="21"/>
          <w:szCs w:val="21"/>
        </w:rPr>
        <w:t xml:space="preserve">  </w:t>
      </w:r>
      <w:r>
        <w:rPr>
          <w:rFonts w:ascii="SimHei" w:eastAsia="SimHei" w:hAnsi="SimHei" w:cs="SimHei"/>
          <w:b/>
          <w:bCs/>
          <w:spacing w:val="-8"/>
          <w:sz w:val="21"/>
          <w:szCs w:val="21"/>
        </w:rPr>
        <w:t>目录</w:t>
      </w:r>
    </w:p>
    <w:p>
      <w:pPr>
        <w:spacing w:before="222" w:line="219" w:lineRule="auto"/>
        <w:ind w:left="410"/>
        <w:rPr>
          <w:rFonts w:ascii="SimSun" w:eastAsia="SimSun" w:hAnsi="SimSun" w:cs="SimSun"/>
          <w:sz w:val="21"/>
          <w:szCs w:val="21"/>
        </w:rPr>
      </w:pPr>
      <w:r>
        <w:rPr>
          <w:rFonts w:ascii="SimSun" w:eastAsia="SimSun" w:hAnsi="SimSun" w:cs="SimSun"/>
          <w:spacing w:val="-1"/>
          <w:sz w:val="21"/>
          <w:szCs w:val="21"/>
        </w:rPr>
        <w:t>按照编排顺序排版，不应出现混乱，要清晰明了。</w:t>
      </w:r>
    </w:p>
    <w:p>
      <w:pPr>
        <w:spacing w:before="218" w:line="223" w:lineRule="auto"/>
        <w:ind w:left="3"/>
        <w:outlineLvl w:val="0"/>
        <w:rPr>
          <w:rFonts w:ascii="SimHei" w:eastAsia="SimHei" w:hAnsi="SimHei" w:cs="SimHei"/>
          <w:sz w:val="21"/>
          <w:szCs w:val="21"/>
        </w:rPr>
      </w:pPr>
      <w:r>
        <w:rPr>
          <w:rFonts w:ascii="SimHei" w:eastAsia="SimHei" w:hAnsi="SimHei" w:cs="SimHei"/>
          <w:b/>
          <w:bCs/>
          <w:sz w:val="21"/>
          <w:szCs w:val="21"/>
        </w:rPr>
        <w:t>6.6</w:t>
      </w:r>
      <w:r>
        <w:rPr>
          <w:rFonts w:ascii="SimHei" w:eastAsia="SimHei" w:hAnsi="SimHei" w:cs="SimHei"/>
          <w:spacing w:val="87"/>
          <w:sz w:val="21"/>
          <w:szCs w:val="21"/>
        </w:rPr>
        <w:t xml:space="preserve"> </w:t>
      </w:r>
      <w:r>
        <w:rPr>
          <w:rFonts w:ascii="SimHei" w:eastAsia="SimHei" w:hAnsi="SimHei" w:cs="SimHei"/>
          <w:b/>
          <w:bCs/>
          <w:sz w:val="21"/>
          <w:szCs w:val="21"/>
        </w:rPr>
        <w:t>凡例</w:t>
      </w:r>
    </w:p>
    <w:p>
      <w:pPr>
        <w:spacing w:before="195" w:line="256" w:lineRule="auto"/>
        <w:ind w:right="129"/>
        <w:rPr>
          <w:rFonts w:ascii="SimSun" w:eastAsia="SimSun" w:hAnsi="SimSun" w:cs="SimSun"/>
          <w:sz w:val="21"/>
          <w:szCs w:val="21"/>
        </w:rPr>
      </w:pPr>
      <w:r>
        <w:rPr>
          <w:rFonts w:ascii="Times New Roman" w:eastAsia="Times New Roman" w:hAnsi="Times New Roman" w:cs="Times New Roman"/>
          <w:b/>
          <w:bCs/>
          <w:spacing w:val="16"/>
          <w:sz w:val="21"/>
          <w:szCs w:val="21"/>
        </w:rPr>
        <w:t>6.6.1</w:t>
      </w:r>
      <w:r>
        <w:rPr>
          <w:rFonts w:ascii="Times New Roman" w:eastAsia="Times New Roman" w:hAnsi="Times New Roman" w:cs="Times New Roman"/>
          <w:spacing w:val="9"/>
          <w:sz w:val="21"/>
          <w:szCs w:val="21"/>
        </w:rPr>
        <w:t xml:space="preserve">     </w:t>
      </w:r>
      <w:r>
        <w:rPr>
          <w:rFonts w:ascii="SimSun" w:eastAsia="SimSun" w:hAnsi="SimSun" w:cs="SimSun"/>
          <w:spacing w:val="16"/>
          <w:sz w:val="21"/>
          <w:szCs w:val="21"/>
        </w:rPr>
        <w:t>体裁使地方志的“七宝体”,即述(概述)、记(大事记)、志、传、图、表、录</w:t>
      </w:r>
      <w:r>
        <w:rPr>
          <w:rFonts w:ascii="SimSun" w:eastAsia="SimSun" w:hAnsi="SimSun" w:cs="SimSun"/>
          <w:spacing w:val="15"/>
          <w:sz w:val="21"/>
          <w:szCs w:val="21"/>
        </w:rPr>
        <w:t>(附录)。</w:t>
      </w:r>
      <w:r>
        <w:rPr>
          <w:rFonts w:ascii="SimSun" w:eastAsia="SimSun" w:hAnsi="SimSun" w:cs="SimSun"/>
          <w:sz w:val="21"/>
          <w:szCs w:val="21"/>
        </w:rPr>
        <w:t xml:space="preserve">  </w:t>
      </w:r>
      <w:r>
        <w:rPr>
          <w:rFonts w:ascii="SimSun" w:eastAsia="SimSun" w:hAnsi="SimSun" w:cs="SimSun"/>
          <w:spacing w:val="-5"/>
          <w:sz w:val="21"/>
          <w:szCs w:val="21"/>
        </w:rPr>
        <w:t>其中，志是全书主体。传即人物传，可以不写。图包括地图、图片，示意图。彩色图照集中在书的前面，</w:t>
      </w:r>
      <w:r>
        <w:rPr>
          <w:rFonts w:ascii="SimSun" w:eastAsia="SimSun" w:hAnsi="SimSun" w:cs="SimSun"/>
          <w:spacing w:val="4"/>
          <w:sz w:val="21"/>
          <w:szCs w:val="21"/>
        </w:rPr>
        <w:t xml:space="preserve"> </w:t>
      </w:r>
      <w:r>
        <w:rPr>
          <w:rFonts w:ascii="SimSun" w:eastAsia="SimSun" w:hAnsi="SimSun" w:cs="SimSun"/>
          <w:spacing w:val="-3"/>
          <w:sz w:val="21"/>
          <w:szCs w:val="21"/>
        </w:rPr>
        <w:t>黑色图照随文编排。表格插在相关正文中。</w:t>
      </w:r>
    </w:p>
    <w:p>
      <w:pPr>
        <w:spacing w:before="59" w:line="219" w:lineRule="auto"/>
        <w:rPr>
          <w:rFonts w:ascii="SimSun" w:eastAsia="SimSun" w:hAnsi="SimSun" w:cs="SimSun"/>
          <w:sz w:val="21"/>
          <w:szCs w:val="21"/>
        </w:rPr>
      </w:pPr>
      <w:r>
        <w:rPr>
          <w:rFonts w:ascii="Times New Roman" w:eastAsia="Times New Roman" w:hAnsi="Times New Roman" w:cs="Times New Roman"/>
          <w:b/>
          <w:bCs/>
          <w:sz w:val="21"/>
          <w:szCs w:val="21"/>
        </w:rPr>
        <w:t>6.6.2</w:t>
      </w:r>
      <w:r>
        <w:rPr>
          <w:rFonts w:ascii="Times New Roman" w:eastAsia="Times New Roman" w:hAnsi="Times New Roman" w:cs="Times New Roman"/>
          <w:spacing w:val="2"/>
          <w:sz w:val="21"/>
          <w:szCs w:val="21"/>
        </w:rPr>
        <w:t xml:space="preserve">      </w:t>
      </w:r>
      <w:r>
        <w:rPr>
          <w:rFonts w:ascii="SimSun" w:eastAsia="SimSun" w:hAnsi="SimSun" w:cs="SimSun"/>
          <w:sz w:val="21"/>
          <w:szCs w:val="21"/>
        </w:rPr>
        <w:t>上限至地名出现，下限到志书编纂启动的上一年底，作到全书基本一致。</w:t>
      </w:r>
    </w:p>
    <w:p>
      <w:pPr>
        <w:spacing w:before="64" w:line="254" w:lineRule="auto"/>
        <w:ind w:right="194"/>
        <w:rPr>
          <w:rFonts w:ascii="SimSun" w:eastAsia="SimSun" w:hAnsi="SimSun" w:cs="SimSun"/>
          <w:sz w:val="21"/>
          <w:szCs w:val="21"/>
        </w:rPr>
      </w:pPr>
      <w:r>
        <w:rPr>
          <w:rFonts w:ascii="SimSun" w:eastAsia="SimSun" w:hAnsi="SimSun" w:cs="SimSun"/>
          <w:sz w:val="21"/>
          <w:szCs w:val="21"/>
        </w:rPr>
        <w:t>6.6.3</w:t>
      </w:r>
      <w:r>
        <w:rPr>
          <w:rFonts w:ascii="SimSun" w:eastAsia="SimSun" w:hAnsi="SimSun" w:cs="SimSun"/>
          <w:spacing w:val="2"/>
          <w:sz w:val="21"/>
          <w:szCs w:val="21"/>
        </w:rPr>
        <w:t xml:space="preserve">  </w:t>
      </w:r>
      <w:r>
        <w:rPr>
          <w:rFonts w:ascii="SimSun" w:eastAsia="SimSun" w:hAnsi="SimSun" w:cs="SimSun"/>
          <w:sz w:val="21"/>
          <w:szCs w:val="21"/>
        </w:rPr>
        <w:t>除描述标准地名的用字、读音、别名、含义、位置、特点等</w:t>
      </w:r>
      <w:r>
        <w:rPr>
          <w:rFonts w:ascii="SimSun" w:eastAsia="SimSun" w:hAnsi="SimSun" w:cs="SimSun"/>
          <w:spacing w:val="-1"/>
          <w:sz w:val="21"/>
          <w:szCs w:val="21"/>
        </w:rPr>
        <w:t>地名要素外，应重点写地名文化，</w:t>
      </w:r>
      <w:r>
        <w:rPr>
          <w:rFonts w:ascii="SimSun" w:eastAsia="SimSun" w:hAnsi="SimSun" w:cs="SimSun"/>
          <w:sz w:val="21"/>
          <w:szCs w:val="21"/>
        </w:rPr>
        <w:t xml:space="preserve"> </w:t>
      </w:r>
      <w:r>
        <w:rPr>
          <w:rFonts w:ascii="SimSun" w:eastAsia="SimSun" w:hAnsi="SimSun" w:cs="SimSun"/>
          <w:spacing w:val="-2"/>
          <w:sz w:val="21"/>
          <w:szCs w:val="21"/>
        </w:rPr>
        <w:t>即地名沿革、地域文化、地名延伸使用。交通、水利设施、大型人工构造物等人文地理类地名，还要记</w:t>
      </w:r>
      <w:r>
        <w:rPr>
          <w:rFonts w:ascii="SimSun" w:eastAsia="SimSun" w:hAnsi="SimSun" w:cs="SimSun"/>
          <w:spacing w:val="8"/>
          <w:sz w:val="21"/>
          <w:szCs w:val="21"/>
        </w:rPr>
        <w:t xml:space="preserve"> </w:t>
      </w:r>
      <w:r>
        <w:rPr>
          <w:rFonts w:ascii="SimSun" w:eastAsia="SimSun" w:hAnsi="SimSun" w:cs="SimSun"/>
          <w:spacing w:val="-5"/>
          <w:sz w:val="21"/>
          <w:szCs w:val="21"/>
        </w:rPr>
        <w:t>述社会经济意义。</w:t>
      </w:r>
    </w:p>
    <w:p>
      <w:pPr>
        <w:spacing w:before="62" w:line="259" w:lineRule="auto"/>
        <w:ind w:right="189"/>
        <w:rPr>
          <w:rFonts w:ascii="SimSun" w:eastAsia="SimSun" w:hAnsi="SimSun" w:cs="SimSun"/>
          <w:sz w:val="21"/>
          <w:szCs w:val="21"/>
        </w:rPr>
      </w:pPr>
      <w:r>
        <w:rPr>
          <w:rFonts w:ascii="Times New Roman" w:eastAsia="Times New Roman" w:hAnsi="Times New Roman" w:cs="Times New Roman"/>
          <w:b/>
          <w:bCs/>
          <w:spacing w:val="1"/>
          <w:sz w:val="21"/>
          <w:szCs w:val="21"/>
        </w:rPr>
        <w:t>6.6.4</w:t>
      </w:r>
      <w:r>
        <w:rPr>
          <w:rFonts w:ascii="Times New Roman" w:eastAsia="Times New Roman" w:hAnsi="Times New Roman" w:cs="Times New Roman"/>
          <w:spacing w:val="7"/>
          <w:sz w:val="21"/>
          <w:szCs w:val="21"/>
        </w:rPr>
        <w:t xml:space="preserve">     </w:t>
      </w:r>
      <w:r>
        <w:rPr>
          <w:rFonts w:ascii="SimSun" w:eastAsia="SimSun" w:hAnsi="SimSun" w:cs="SimSun"/>
          <w:spacing w:val="1"/>
          <w:sz w:val="21"/>
          <w:szCs w:val="21"/>
        </w:rPr>
        <w:t>文字表述采用记叙体、语体文，使用第三人称。行文力求朴实、简练、流畅。除概</w:t>
      </w:r>
      <w:r>
        <w:rPr>
          <w:rFonts w:ascii="SimSun" w:eastAsia="SimSun" w:hAnsi="SimSun" w:cs="SimSun"/>
          <w:sz w:val="21"/>
          <w:szCs w:val="21"/>
        </w:rPr>
        <w:t>述外，其余</w:t>
      </w:r>
      <w:r>
        <w:rPr>
          <w:rFonts w:ascii="SimSun" w:eastAsia="SimSun" w:hAnsi="SimSun" w:cs="SimSun"/>
          <w:sz w:val="21"/>
          <w:szCs w:val="21"/>
        </w:rPr>
        <w:t xml:space="preserve"> </w:t>
      </w:r>
      <w:r>
        <w:rPr>
          <w:rFonts w:ascii="SimSun" w:eastAsia="SimSun" w:hAnsi="SimSun" w:cs="SimSun"/>
          <w:spacing w:val="-6"/>
          <w:sz w:val="21"/>
          <w:szCs w:val="21"/>
        </w:rPr>
        <w:t>不做论述，客观记述实际情况，用资料的科学排比反映作者观点。编</w:t>
      </w:r>
      <w:r>
        <w:rPr>
          <w:rFonts w:ascii="SimSun" w:eastAsia="SimSun" w:hAnsi="SimSun" w:cs="SimSun"/>
          <w:spacing w:val="-7"/>
          <w:sz w:val="21"/>
          <w:szCs w:val="21"/>
        </w:rPr>
        <w:t>纂中做到资料翔实、内容应不离“地</w:t>
      </w:r>
      <w:r>
        <w:rPr>
          <w:rFonts w:ascii="SimSun" w:eastAsia="SimSun" w:hAnsi="SimSun" w:cs="SimSun"/>
          <w:sz w:val="21"/>
          <w:szCs w:val="21"/>
        </w:rPr>
        <w:t xml:space="preserve"> </w:t>
      </w:r>
      <w:r>
        <w:rPr>
          <w:rFonts w:ascii="SimSun" w:eastAsia="SimSun" w:hAnsi="SimSun" w:cs="SimSun"/>
          <w:spacing w:val="-2"/>
          <w:sz w:val="21"/>
          <w:szCs w:val="21"/>
        </w:rPr>
        <w:t>名”主题，突出重点，写出地名文化与特色。对本地的重大历史事件、历史人物也应纳入。使用历史资</w:t>
      </w:r>
      <w:r>
        <w:rPr>
          <w:rFonts w:ascii="SimSun" w:eastAsia="SimSun" w:hAnsi="SimSun" w:cs="SimSun"/>
          <w:spacing w:val="14"/>
          <w:sz w:val="21"/>
          <w:szCs w:val="21"/>
        </w:rPr>
        <w:t xml:space="preserve"> </w:t>
      </w:r>
      <w:r>
        <w:rPr>
          <w:rFonts w:ascii="SimSun" w:eastAsia="SimSun" w:hAnsi="SimSun" w:cs="SimSun"/>
          <w:spacing w:val="-2"/>
          <w:sz w:val="21"/>
          <w:szCs w:val="21"/>
        </w:rPr>
        <w:t>料时，引文要注明出处。从而达到存史、资政、教化的目的。</w:t>
      </w:r>
    </w:p>
    <w:p>
      <w:pPr>
        <w:spacing w:before="60" w:line="255" w:lineRule="auto"/>
        <w:ind w:right="193"/>
        <w:rPr>
          <w:rFonts w:ascii="SimSun" w:eastAsia="SimSun" w:hAnsi="SimSun" w:cs="SimSun"/>
          <w:sz w:val="21"/>
          <w:szCs w:val="21"/>
        </w:rPr>
      </w:pPr>
      <w:r>
        <w:rPr>
          <w:rFonts w:ascii="SimSun" w:eastAsia="SimSun" w:hAnsi="SimSun" w:cs="SimSun"/>
          <w:spacing w:val="1"/>
          <w:sz w:val="21"/>
          <w:szCs w:val="21"/>
        </w:rPr>
        <w:t>6.6.5</w:t>
      </w:r>
      <w:r>
        <w:rPr>
          <w:rFonts w:ascii="SimSun" w:eastAsia="SimSun" w:hAnsi="SimSun" w:cs="SimSun"/>
          <w:spacing w:val="89"/>
          <w:sz w:val="21"/>
          <w:szCs w:val="21"/>
        </w:rPr>
        <w:t xml:space="preserve"> </w:t>
      </w:r>
      <w:r>
        <w:rPr>
          <w:rFonts w:ascii="SimSun" w:eastAsia="SimSun" w:hAnsi="SimSun" w:cs="SimSun"/>
          <w:spacing w:val="1"/>
          <w:sz w:val="21"/>
          <w:szCs w:val="21"/>
        </w:rPr>
        <w:t>资料来源以地名普查成果为基础，去伪存真，拾遗补缺，大量参考地方志、年鉴及</w:t>
      </w:r>
      <w:r>
        <w:rPr>
          <w:rFonts w:ascii="SimSun" w:eastAsia="SimSun" w:hAnsi="SimSun" w:cs="SimSun"/>
          <w:sz w:val="21"/>
          <w:szCs w:val="21"/>
        </w:rPr>
        <w:t>各种地方文</w:t>
      </w:r>
      <w:r>
        <w:rPr>
          <w:rFonts w:ascii="SimSun" w:eastAsia="SimSun" w:hAnsi="SimSun" w:cs="SimSun"/>
          <w:sz w:val="21"/>
          <w:szCs w:val="21"/>
        </w:rPr>
        <w:t xml:space="preserve"> </w:t>
      </w:r>
      <w:r>
        <w:rPr>
          <w:rFonts w:ascii="SimSun" w:eastAsia="SimSun" w:hAnsi="SimSun" w:cs="SimSun"/>
          <w:spacing w:val="-2"/>
          <w:sz w:val="21"/>
          <w:szCs w:val="21"/>
        </w:rPr>
        <w:t>献。交通、文化、水利等专业性强的地名，应参考相关的专业志，或请相关部门提供。历史沿革主要参</w:t>
      </w:r>
      <w:r>
        <w:rPr>
          <w:rFonts w:ascii="SimSun" w:eastAsia="SimSun" w:hAnsi="SimSun" w:cs="SimSun"/>
          <w:spacing w:val="8"/>
          <w:sz w:val="21"/>
          <w:szCs w:val="21"/>
        </w:rPr>
        <w:t xml:space="preserve"> </w:t>
      </w:r>
      <w:r>
        <w:rPr>
          <w:rFonts w:ascii="SimSun" w:eastAsia="SimSun" w:hAnsi="SimSun" w:cs="SimSun"/>
          <w:spacing w:val="-3"/>
          <w:sz w:val="21"/>
          <w:szCs w:val="21"/>
        </w:rPr>
        <w:t>考《宁夏历史地理考》和旧志。</w:t>
      </w:r>
    </w:p>
    <w:p>
      <w:pPr>
        <w:spacing w:before="59" w:line="262" w:lineRule="auto"/>
        <w:ind w:right="129"/>
        <w:rPr>
          <w:rFonts w:ascii="SimSun" w:eastAsia="SimSun" w:hAnsi="SimSun" w:cs="SimSun"/>
          <w:sz w:val="21"/>
          <w:szCs w:val="21"/>
        </w:rPr>
        <w:sectPr>
          <w:headerReference w:type="default" r:id="rId29"/>
          <w:footerReference w:type="default" r:id="rId30"/>
          <w:pgSz w:w="11910" w:h="16840"/>
          <w:pgMar w:top="400" w:right="1295" w:bottom="1288" w:left="1049" w:header="0" w:footer="1149" w:gutter="0"/>
          <w:pgNumType w:start="16"/>
          <w:cols w:space="708"/>
        </w:sectPr>
      </w:pPr>
      <w:r>
        <w:rPr>
          <w:rFonts w:ascii="SimSun" w:eastAsia="SimSun" w:hAnsi="SimSun" w:cs="SimSun"/>
          <w:spacing w:val="1"/>
          <w:sz w:val="21"/>
          <w:szCs w:val="21"/>
        </w:rPr>
        <w:t>6.6.6</w:t>
      </w:r>
      <w:r>
        <w:rPr>
          <w:rFonts w:ascii="SimSun" w:eastAsia="SimSun" w:hAnsi="SimSun" w:cs="SimSun"/>
          <w:spacing w:val="99"/>
          <w:sz w:val="21"/>
          <w:szCs w:val="21"/>
        </w:rPr>
        <w:t xml:space="preserve"> </w:t>
      </w:r>
      <w:r>
        <w:rPr>
          <w:rFonts w:ascii="SimSun" w:eastAsia="SimSun" w:hAnsi="SimSun" w:cs="SimSun"/>
          <w:spacing w:val="1"/>
          <w:sz w:val="21"/>
          <w:szCs w:val="21"/>
        </w:rPr>
        <w:t>数字使用、计量单位使用，应遵守国家技术监督局《出</w:t>
      </w:r>
      <w:r>
        <w:rPr>
          <w:rFonts w:ascii="SimSun" w:eastAsia="SimSun" w:hAnsi="SimSun" w:cs="SimSun"/>
          <w:sz w:val="21"/>
          <w:szCs w:val="21"/>
        </w:rPr>
        <w:t>版物上数字用法的规定》和国家标准计</w:t>
      </w:r>
      <w:r>
        <w:rPr>
          <w:rFonts w:ascii="SimSun" w:eastAsia="SimSun" w:hAnsi="SimSun" w:cs="SimSun"/>
          <w:sz w:val="21"/>
          <w:szCs w:val="21"/>
        </w:rPr>
        <w:t xml:space="preserve"> </w:t>
      </w:r>
      <w:r>
        <w:rPr>
          <w:rFonts w:ascii="SimSun" w:eastAsia="SimSun" w:hAnsi="SimSun" w:cs="SimSun"/>
          <w:spacing w:val="-5"/>
          <w:sz w:val="21"/>
          <w:szCs w:val="21"/>
        </w:rPr>
        <w:t>量单位的规定。数字小数点后最多保留两位数。为适应这一惯例，应根据不同情况使用适宜的计量单位。</w:t>
      </w:r>
      <w:r>
        <w:rPr>
          <w:rFonts w:ascii="SimSun" w:eastAsia="SimSun" w:hAnsi="SimSun" w:cs="SimSun"/>
          <w:spacing w:val="4"/>
          <w:sz w:val="21"/>
          <w:szCs w:val="21"/>
        </w:rPr>
        <w:t xml:space="preserve"> </w:t>
      </w:r>
      <w:r>
        <w:rPr>
          <w:rFonts w:ascii="SimSun" w:eastAsia="SimSun" w:hAnsi="SimSun" w:cs="SimSun"/>
          <w:spacing w:val="-2"/>
          <w:sz w:val="21"/>
          <w:szCs w:val="21"/>
        </w:rPr>
        <w:t>如面积：大的国土面积用平方千米，中等的森林面积、耕地面积用公顷，数量小的耕地面积、湖泊面积</w:t>
      </w:r>
      <w:r>
        <w:rPr>
          <w:rFonts w:ascii="SimSun" w:eastAsia="SimSun" w:hAnsi="SimSun" w:cs="SimSun"/>
          <w:spacing w:val="12"/>
          <w:sz w:val="21"/>
          <w:szCs w:val="21"/>
        </w:rPr>
        <w:t xml:space="preserve"> </w:t>
      </w:r>
    </w:p>
    <w:p>
      <w:pPr>
        <w:spacing w:before="59" w:line="262" w:lineRule="auto"/>
        <w:ind w:right="129"/>
        <w:rPr>
          <w:rFonts w:ascii="SimSun" w:eastAsia="SimSun" w:hAnsi="SimSun" w:cs="SimSun"/>
          <w:sz w:val="21"/>
          <w:szCs w:val="21"/>
        </w:rPr>
      </w:pPr>
      <w:r>
        <w:rPr>
          <w:rFonts w:ascii="SimSun" w:eastAsia="SimSun" w:hAnsi="SimSun" w:cs="SimSun"/>
          <w:spacing w:val="-1"/>
          <w:sz w:val="21"/>
          <w:szCs w:val="21"/>
        </w:rPr>
        <w:t>用亩，数量更小的建筑物、企事业单位占地面积、建筑面</w:t>
      </w:r>
      <w:r>
        <w:rPr>
          <w:rFonts w:ascii="SimSun" w:eastAsia="SimSun" w:hAnsi="SimSun" w:cs="SimSun"/>
          <w:spacing w:val="-2"/>
          <w:sz w:val="21"/>
          <w:szCs w:val="21"/>
        </w:rPr>
        <w:t>积用平方米。长度单位：大的用千米，小的用</w:t>
      </w:r>
      <w:r>
        <w:rPr>
          <w:rFonts w:ascii="SimSun" w:eastAsia="SimSun" w:hAnsi="SimSun" w:cs="SimSun"/>
          <w:sz w:val="21"/>
          <w:szCs w:val="21"/>
        </w:rPr>
        <w:t xml:space="preserve"> </w:t>
      </w:r>
      <w:r>
        <w:rPr>
          <w:rFonts w:ascii="SimSun" w:eastAsia="SimSun" w:hAnsi="SimSun" w:cs="SimSun"/>
          <w:spacing w:val="10"/>
          <w:sz w:val="21"/>
          <w:szCs w:val="21"/>
        </w:rPr>
        <w:t>米，公路里程用公里。质量单位，按重量大小分别用吨(如运输货物)、千克(或公斤)、克。</w:t>
      </w:r>
    </w:p>
    <w:p>
      <w:pPr>
        <w:spacing w:before="62" w:line="245" w:lineRule="auto"/>
        <w:ind w:right="194"/>
        <w:rPr>
          <w:rFonts w:ascii="SimSun" w:eastAsia="SimSun" w:hAnsi="SimSun" w:cs="SimSun"/>
          <w:sz w:val="21"/>
          <w:szCs w:val="21"/>
        </w:rPr>
      </w:pPr>
      <w:r>
        <w:rPr>
          <w:rFonts w:ascii="SimSun" w:eastAsia="SimSun" w:hAnsi="SimSun" w:cs="SimSun"/>
          <w:spacing w:val="-3"/>
          <w:sz w:val="21"/>
          <w:szCs w:val="21"/>
        </w:rPr>
        <w:t>6.6.7</w:t>
      </w:r>
      <w:r>
        <w:rPr>
          <w:rFonts w:ascii="SimSun" w:eastAsia="SimSun" w:hAnsi="SimSun" w:cs="SimSun"/>
          <w:spacing w:val="2"/>
          <w:sz w:val="21"/>
          <w:szCs w:val="21"/>
        </w:rPr>
        <w:t xml:space="preserve">  </w:t>
      </w:r>
      <w:r>
        <w:rPr>
          <w:rFonts w:ascii="SimSun" w:eastAsia="SimSun" w:hAnsi="SimSun" w:cs="SimSun"/>
          <w:spacing w:val="-3"/>
          <w:sz w:val="21"/>
          <w:szCs w:val="21"/>
        </w:rPr>
        <w:t>古代度量衡，因历朝差异很大，换算十分复杂，有的朝代至今尚无定论，</w:t>
      </w:r>
      <w:r>
        <w:rPr>
          <w:rFonts w:ascii="SimSun" w:eastAsia="SimSun" w:hAnsi="SimSun" w:cs="SimSun"/>
          <w:spacing w:val="59"/>
          <w:sz w:val="21"/>
          <w:szCs w:val="21"/>
        </w:rPr>
        <w:t xml:space="preserve"> </w:t>
      </w:r>
      <w:r>
        <w:rPr>
          <w:rFonts w:ascii="SimSun" w:eastAsia="SimSun" w:hAnsi="SimSun" w:cs="SimSun"/>
          <w:spacing w:val="-3"/>
          <w:sz w:val="21"/>
          <w:szCs w:val="21"/>
        </w:rPr>
        <w:t>一般</w:t>
      </w:r>
      <w:r>
        <w:rPr>
          <w:rFonts w:ascii="SimSun" w:eastAsia="SimSun" w:hAnsi="SimSun" w:cs="SimSun"/>
          <w:spacing w:val="-4"/>
          <w:sz w:val="21"/>
          <w:szCs w:val="21"/>
        </w:rPr>
        <w:t>不作换算，仍沿</w:t>
      </w:r>
      <w:r>
        <w:rPr>
          <w:rFonts w:ascii="SimSun" w:eastAsia="SimSun" w:hAnsi="SimSun" w:cs="SimSun"/>
          <w:sz w:val="21"/>
          <w:szCs w:val="21"/>
        </w:rPr>
        <w:t xml:space="preserve"> </w:t>
      </w:r>
      <w:r>
        <w:rPr>
          <w:rFonts w:ascii="SimSun" w:eastAsia="SimSun" w:hAnsi="SimSun" w:cs="SimSun"/>
          <w:spacing w:val="-1"/>
          <w:sz w:val="21"/>
          <w:szCs w:val="21"/>
        </w:rPr>
        <w:t>用当时的计量单位及数字使用方法。如二丈三尺、十五石、五百里等。</w:t>
      </w:r>
    </w:p>
    <w:p>
      <w:pPr>
        <w:spacing w:before="63" w:line="245" w:lineRule="auto"/>
        <w:rPr>
          <w:rFonts w:ascii="SimSun" w:eastAsia="SimSun" w:hAnsi="SimSun" w:cs="SimSun"/>
          <w:sz w:val="21"/>
          <w:szCs w:val="21"/>
        </w:rPr>
      </w:pPr>
      <w:r>
        <w:rPr>
          <w:rFonts w:ascii="SimSun" w:eastAsia="SimSun" w:hAnsi="SimSun" w:cs="SimSun"/>
          <w:spacing w:val="6"/>
          <w:sz w:val="21"/>
          <w:szCs w:val="21"/>
        </w:rPr>
        <w:t>6.6.8</w:t>
      </w:r>
      <w:r>
        <w:rPr>
          <w:rFonts w:ascii="SimSun" w:eastAsia="SimSun" w:hAnsi="SimSun" w:cs="SimSun"/>
          <w:spacing w:val="4"/>
          <w:sz w:val="21"/>
          <w:szCs w:val="21"/>
        </w:rPr>
        <w:t xml:space="preserve">  </w:t>
      </w:r>
      <w:r>
        <w:rPr>
          <w:rFonts w:ascii="SimSun" w:eastAsia="SimSun" w:hAnsi="SimSun" w:cs="SimSun"/>
          <w:spacing w:val="6"/>
          <w:sz w:val="21"/>
          <w:szCs w:val="21"/>
        </w:rPr>
        <w:t>记年，古代在帝王年号后括注公元纪年，再写农历月、日，如：唐贞观二十年(646年)七月</w:t>
      </w:r>
      <w:r>
        <w:rPr>
          <w:rFonts w:ascii="SimSun" w:eastAsia="SimSun" w:hAnsi="SimSun" w:cs="SimSun"/>
          <w:sz w:val="21"/>
          <w:szCs w:val="21"/>
        </w:rPr>
        <w:t xml:space="preserve">   </w:t>
      </w:r>
      <w:r>
        <w:rPr>
          <w:rFonts w:ascii="SimSun" w:eastAsia="SimSun" w:hAnsi="SimSun" w:cs="SimSun"/>
          <w:spacing w:val="-2"/>
          <w:sz w:val="21"/>
          <w:szCs w:val="21"/>
        </w:rPr>
        <w:t>十六日。其中年号和月、日都是农历，必须用汉字数字；括号内的用阿拉伯数字，如系公元前，</w:t>
      </w:r>
      <w:r>
        <w:rPr>
          <w:rFonts w:ascii="SimSun" w:eastAsia="SimSun" w:hAnsi="SimSun" w:cs="SimSun"/>
          <w:spacing w:val="-3"/>
          <w:sz w:val="21"/>
          <w:szCs w:val="21"/>
        </w:rPr>
        <w:t>加“前”</w:t>
      </w:r>
    </w:p>
    <w:p>
      <w:pPr>
        <w:sectPr>
          <w:headerReference w:type="default" r:id="rId31"/>
          <w:footerReference w:type="default" r:id="rId32"/>
          <w:type w:val="nextPage"/>
          <w:pgSz w:w="11910" w:h="16840"/>
          <w:pgMar w:top="400" w:right="1295" w:bottom="1288" w:left="1049" w:header="0" w:footer="1149" w:gutter="0"/>
          <w:pgNumType w:start="17"/>
          <w:cols w:space="708"/>
          <w:titlePg w:val="0"/>
        </w:sectPr>
      </w:pPr>
    </w:p>
    <w:p>
      <w:pPr>
        <w:spacing w:line="314" w:lineRule="auto"/>
        <w:rPr>
          <w:rFonts w:ascii="Arial"/>
          <w:sz w:val="21"/>
        </w:rPr>
      </w:pPr>
    </w:p>
    <w:p>
      <w:pPr>
        <w:spacing w:line="314" w:lineRule="auto"/>
        <w:rPr>
          <w:rFonts w:ascii="Arial"/>
          <w:sz w:val="21"/>
        </w:rPr>
      </w:pPr>
    </w:p>
    <w:p>
      <w:pPr>
        <w:spacing w:line="315" w:lineRule="auto"/>
        <w:rPr>
          <w:rFonts w:ascii="Arial"/>
          <w:sz w:val="21"/>
        </w:rPr>
      </w:pPr>
    </w:p>
    <w:p>
      <w:pPr>
        <w:spacing w:before="63" w:line="192" w:lineRule="auto"/>
        <w:ind w:right="76"/>
        <w:jc w:val="right"/>
        <w:rPr>
          <w:rFonts w:ascii="Times New Roman" w:eastAsia="Times New Roman" w:hAnsi="Times New Roman" w:cs="Times New Roman"/>
          <w:sz w:val="22"/>
          <w:szCs w:val="22"/>
        </w:rPr>
      </w:pPr>
      <w:bookmarkStart w:id="23" w:name="_bookmark33"/>
      <w:bookmarkEnd w:id="23"/>
      <w:r>
        <w:rPr>
          <w:rFonts w:ascii="Times New Roman" w:eastAsia="Times New Roman" w:hAnsi="Times New Roman" w:cs="Times New Roman"/>
          <w:spacing w:val="-6"/>
          <w:sz w:val="22"/>
          <w:szCs w:val="22"/>
        </w:rPr>
        <w:t>DB64/</w:t>
      </w:r>
      <w:r>
        <w:rPr>
          <w:rFonts w:ascii="Times New Roman" w:eastAsia="Times New Roman" w:hAnsi="Times New Roman" w:cs="Times New Roman"/>
          <w:spacing w:val="16"/>
          <w:w w:val="101"/>
          <w:sz w:val="22"/>
          <w:szCs w:val="22"/>
        </w:rPr>
        <w:t xml:space="preserve"> </w:t>
      </w:r>
      <w:r>
        <w:rPr>
          <w:rFonts w:ascii="Times New Roman" w:eastAsia="Times New Roman" w:hAnsi="Times New Roman" w:cs="Times New Roman"/>
          <w:spacing w:val="-6"/>
          <w:sz w:val="22"/>
          <w:szCs w:val="22"/>
        </w:rPr>
        <w:t>T1677—2019</w:t>
      </w:r>
    </w:p>
    <w:p>
      <w:pPr>
        <w:spacing w:before="285" w:line="250" w:lineRule="auto"/>
        <w:ind w:right="19"/>
        <w:jc w:val="both"/>
        <w:rPr>
          <w:rFonts w:ascii="SimSun" w:eastAsia="SimSun" w:hAnsi="SimSun" w:cs="SimSun"/>
          <w:sz w:val="22"/>
          <w:szCs w:val="22"/>
        </w:rPr>
      </w:pPr>
      <w:r>
        <w:rPr>
          <w:rFonts w:ascii="SimSun" w:eastAsia="SimSun" w:hAnsi="SimSun" w:cs="SimSun"/>
          <w:spacing w:val="-8"/>
          <w:sz w:val="22"/>
          <w:szCs w:val="22"/>
        </w:rPr>
        <w:t>字。如系公元后，100年内者加“公元”二字，其余不加。从1912年起，全部使用公元</w:t>
      </w:r>
      <w:r>
        <w:rPr>
          <w:rFonts w:ascii="SimSun" w:eastAsia="SimSun" w:hAnsi="SimSun" w:cs="SimSun"/>
          <w:spacing w:val="-9"/>
          <w:sz w:val="22"/>
          <w:szCs w:val="22"/>
        </w:rPr>
        <w:t>纪年，年、月、</w:t>
      </w:r>
      <w:r>
        <w:rPr>
          <w:rFonts w:ascii="SimSun" w:eastAsia="SimSun" w:hAnsi="SimSun" w:cs="SimSun"/>
          <w:sz w:val="22"/>
          <w:szCs w:val="22"/>
        </w:rPr>
        <w:t xml:space="preserve"> </w:t>
      </w:r>
      <w:r>
        <w:rPr>
          <w:rFonts w:ascii="SimSun" w:eastAsia="SimSun" w:hAnsi="SimSun" w:cs="SimSun"/>
          <w:spacing w:val="-13"/>
          <w:sz w:val="22"/>
          <w:szCs w:val="22"/>
        </w:rPr>
        <w:t>日都使用阿拉伯字，不用民国纪年。不使用“近</w:t>
      </w:r>
      <w:r>
        <w:rPr>
          <w:rFonts w:ascii="SimSun" w:eastAsia="SimSun" w:hAnsi="SimSun" w:cs="SimSun"/>
          <w:spacing w:val="-14"/>
          <w:sz w:val="22"/>
          <w:szCs w:val="22"/>
        </w:rPr>
        <w:t>年”“今年”“现”等模糊时间代词。不使用“新中国</w:t>
      </w:r>
      <w:r>
        <w:rPr>
          <w:rFonts w:ascii="SimSun" w:eastAsia="SimSun" w:hAnsi="SimSun" w:cs="SimSun"/>
          <w:sz w:val="22"/>
          <w:szCs w:val="22"/>
        </w:rPr>
        <w:t xml:space="preserve">  </w:t>
      </w:r>
      <w:r>
        <w:rPr>
          <w:rFonts w:ascii="SimSun" w:eastAsia="SimSun" w:hAnsi="SimSun" w:cs="SimSun"/>
          <w:spacing w:val="6"/>
          <w:sz w:val="22"/>
          <w:szCs w:val="22"/>
        </w:rPr>
        <w:t>成立前(后)”</w:t>
      </w:r>
      <w:r>
        <w:rPr>
          <w:rFonts w:ascii="SimSun" w:eastAsia="SimSun" w:hAnsi="SimSun" w:cs="SimSun"/>
          <w:spacing w:val="45"/>
          <w:sz w:val="22"/>
          <w:szCs w:val="22"/>
        </w:rPr>
        <w:t xml:space="preserve"> </w:t>
      </w:r>
      <w:r>
        <w:rPr>
          <w:rFonts w:ascii="SimSun" w:eastAsia="SimSun" w:hAnsi="SimSun" w:cs="SimSun"/>
          <w:spacing w:val="6"/>
          <w:sz w:val="22"/>
          <w:szCs w:val="22"/>
        </w:rPr>
        <w:t>"解放前(后)”</w:t>
      </w:r>
      <w:r>
        <w:rPr>
          <w:rFonts w:ascii="SimSun" w:eastAsia="SimSun" w:hAnsi="SimSun" w:cs="SimSun"/>
          <w:spacing w:val="43"/>
          <w:sz w:val="22"/>
          <w:szCs w:val="22"/>
        </w:rPr>
        <w:t xml:space="preserve"> </w:t>
      </w:r>
      <w:r>
        <w:rPr>
          <w:rFonts w:ascii="SimSun" w:eastAsia="SimSun" w:hAnsi="SimSun" w:cs="SimSun"/>
          <w:spacing w:val="6"/>
          <w:sz w:val="22"/>
          <w:szCs w:val="22"/>
        </w:rPr>
        <w:t>“建国前(后)"</w:t>
      </w:r>
      <w:r>
        <w:rPr>
          <w:rFonts w:ascii="SimSun" w:eastAsia="SimSun" w:hAnsi="SimSun" w:cs="SimSun"/>
          <w:spacing w:val="42"/>
          <w:sz w:val="22"/>
          <w:szCs w:val="22"/>
        </w:rPr>
        <w:t xml:space="preserve"> </w:t>
      </w:r>
      <w:r>
        <w:rPr>
          <w:rFonts w:ascii="SimSun" w:eastAsia="SimSun" w:hAnsi="SimSun" w:cs="SimSun"/>
          <w:spacing w:val="6"/>
          <w:sz w:val="22"/>
          <w:szCs w:val="22"/>
        </w:rPr>
        <w:t>等不科学的时间定位，用“中华人民共和国成</w:t>
      </w:r>
      <w:r>
        <w:rPr>
          <w:rFonts w:ascii="SimSun" w:eastAsia="SimSun" w:hAnsi="SimSun" w:cs="SimSun"/>
          <w:sz w:val="22"/>
          <w:szCs w:val="22"/>
        </w:rPr>
        <w:t xml:space="preserve">  </w:t>
      </w:r>
      <w:r>
        <w:rPr>
          <w:rFonts w:ascii="SimSun" w:eastAsia="SimSun" w:hAnsi="SimSun" w:cs="SimSun"/>
          <w:spacing w:val="11"/>
          <w:sz w:val="22"/>
          <w:szCs w:val="22"/>
        </w:rPr>
        <w:t>立前(后)”</w:t>
      </w:r>
      <w:r>
        <w:rPr>
          <w:rFonts w:ascii="SimSun" w:eastAsia="SimSun" w:hAnsi="SimSun" w:cs="SimSun"/>
          <w:spacing w:val="-29"/>
          <w:sz w:val="22"/>
          <w:szCs w:val="22"/>
        </w:rPr>
        <w:t xml:space="preserve"> </w:t>
      </w:r>
      <w:r>
        <w:rPr>
          <w:rFonts w:ascii="SimSun" w:eastAsia="SimSun" w:hAnsi="SimSun" w:cs="SimSun"/>
          <w:spacing w:val="11"/>
          <w:sz w:val="22"/>
          <w:szCs w:val="22"/>
        </w:rPr>
        <w:t>或具体时间。</w:t>
      </w:r>
    </w:p>
    <w:p>
      <w:pPr>
        <w:spacing w:before="46"/>
        <w:ind w:right="80"/>
        <w:rPr>
          <w:rFonts w:ascii="SimSun" w:eastAsia="SimSun" w:hAnsi="SimSun" w:cs="SimSun"/>
          <w:sz w:val="22"/>
          <w:szCs w:val="22"/>
        </w:rPr>
      </w:pPr>
      <w:r>
        <w:rPr>
          <w:rFonts w:ascii="SimSun" w:eastAsia="SimSun" w:hAnsi="SimSun" w:cs="SimSun"/>
          <w:spacing w:val="-11"/>
          <w:sz w:val="22"/>
          <w:szCs w:val="22"/>
        </w:rPr>
        <w:t>6.6.9</w:t>
      </w:r>
      <w:r>
        <w:rPr>
          <w:rFonts w:ascii="SimSun" w:eastAsia="SimSun" w:hAnsi="SimSun" w:cs="SimSun"/>
          <w:spacing w:val="80"/>
          <w:sz w:val="22"/>
          <w:szCs w:val="22"/>
        </w:rPr>
        <w:t xml:space="preserve"> </w:t>
      </w:r>
      <w:r>
        <w:rPr>
          <w:rFonts w:ascii="SimSun" w:eastAsia="SimSun" w:hAnsi="SimSun" w:cs="SimSun"/>
          <w:spacing w:val="-11"/>
          <w:sz w:val="22"/>
          <w:szCs w:val="22"/>
        </w:rPr>
        <w:t>记人，</w:t>
      </w:r>
      <w:r>
        <w:rPr>
          <w:rFonts w:ascii="SimSun" w:eastAsia="SimSun" w:hAnsi="SimSun" w:cs="SimSun"/>
          <w:spacing w:val="-10"/>
          <w:sz w:val="22"/>
          <w:szCs w:val="22"/>
        </w:rPr>
        <w:t xml:space="preserve"> </w:t>
      </w:r>
      <w:r>
        <w:rPr>
          <w:rFonts w:ascii="SimSun" w:eastAsia="SimSun" w:hAnsi="SimSun" w:cs="SimSun"/>
          <w:spacing w:val="-11"/>
          <w:sz w:val="22"/>
          <w:szCs w:val="22"/>
        </w:rPr>
        <w:t>一般直述其姓名，前置职务。民国政府官员也不加</w:t>
      </w:r>
      <w:r>
        <w:rPr>
          <w:rFonts w:ascii="SimSun" w:eastAsia="SimSun" w:hAnsi="SimSun" w:cs="SimSun"/>
          <w:spacing w:val="-12"/>
          <w:sz w:val="22"/>
          <w:szCs w:val="22"/>
        </w:rPr>
        <w:t>贬称。党和国家领导人可按新华社惯</w:t>
      </w:r>
      <w:r>
        <w:rPr>
          <w:rFonts w:ascii="SimSun" w:eastAsia="SimSun" w:hAnsi="SimSun" w:cs="SimSun"/>
          <w:sz w:val="22"/>
          <w:szCs w:val="22"/>
        </w:rPr>
        <w:t xml:space="preserve"> </w:t>
      </w:r>
      <w:r>
        <w:rPr>
          <w:rFonts w:ascii="SimSun" w:eastAsia="SimSun" w:hAnsi="SimSun" w:cs="SimSun"/>
          <w:spacing w:val="-3"/>
          <w:sz w:val="22"/>
          <w:szCs w:val="22"/>
        </w:rPr>
        <w:t>例，即在姓名前(或后)加一最高职务，如毛泽东主席。</w:t>
      </w:r>
    </w:p>
    <w:p>
      <w:pPr>
        <w:spacing w:before="48"/>
        <w:ind w:right="117"/>
        <w:rPr>
          <w:rFonts w:ascii="SimSun" w:eastAsia="SimSun" w:hAnsi="SimSun" w:cs="SimSun"/>
          <w:sz w:val="22"/>
          <w:szCs w:val="22"/>
        </w:rPr>
      </w:pPr>
      <w:r>
        <w:rPr>
          <w:rFonts w:ascii="Times New Roman" w:eastAsia="Times New Roman" w:hAnsi="Times New Roman" w:cs="Times New Roman"/>
          <w:b/>
          <w:bCs/>
          <w:spacing w:val="-2"/>
          <w:sz w:val="22"/>
          <w:szCs w:val="22"/>
        </w:rPr>
        <w:t>6.6.10</w:t>
      </w:r>
      <w:r>
        <w:rPr>
          <w:rFonts w:ascii="Times New Roman" w:eastAsia="Times New Roman" w:hAnsi="Times New Roman" w:cs="Times New Roman"/>
          <w:spacing w:val="12"/>
          <w:sz w:val="22"/>
          <w:szCs w:val="22"/>
        </w:rPr>
        <w:t xml:space="preserve">    </w:t>
      </w:r>
      <w:r>
        <w:rPr>
          <w:rFonts w:ascii="SimSun" w:eastAsia="SimSun" w:hAnsi="SimSun" w:cs="SimSun"/>
          <w:spacing w:val="-2"/>
          <w:sz w:val="22"/>
          <w:szCs w:val="22"/>
        </w:rPr>
        <w:t>禁用词汇应执行新华社2016年10月15日规定的第一批禁用词汇。对其中涉及国家主权、党</w:t>
      </w:r>
      <w:r>
        <w:rPr>
          <w:rFonts w:ascii="SimSun" w:eastAsia="SimSun" w:hAnsi="SimSun" w:cs="SimSun"/>
          <w:spacing w:val="1"/>
          <w:sz w:val="22"/>
          <w:szCs w:val="22"/>
        </w:rPr>
        <w:t xml:space="preserve"> </w:t>
      </w:r>
      <w:r>
        <w:rPr>
          <w:rFonts w:ascii="SimSun" w:eastAsia="SimSun" w:hAnsi="SimSun" w:cs="SimSun"/>
          <w:spacing w:val="-12"/>
          <w:sz w:val="22"/>
          <w:szCs w:val="22"/>
        </w:rPr>
        <w:t>的方针政策的，尤应注意。</w:t>
      </w:r>
    </w:p>
    <w:p>
      <w:pPr>
        <w:spacing w:before="47" w:line="219" w:lineRule="auto"/>
        <w:rPr>
          <w:rFonts w:ascii="SimSun" w:eastAsia="SimSun" w:hAnsi="SimSun" w:cs="SimSun"/>
          <w:sz w:val="22"/>
          <w:szCs w:val="22"/>
        </w:rPr>
      </w:pPr>
      <w:r>
        <w:rPr>
          <w:rFonts w:ascii="Times New Roman" w:eastAsia="Times New Roman" w:hAnsi="Times New Roman" w:cs="Times New Roman"/>
          <w:b/>
          <w:bCs/>
          <w:spacing w:val="-9"/>
          <w:sz w:val="22"/>
          <w:szCs w:val="22"/>
        </w:rPr>
        <w:t>6.6.11</w:t>
      </w:r>
      <w:r>
        <w:rPr>
          <w:rFonts w:ascii="Times New Roman" w:eastAsia="Times New Roman" w:hAnsi="Times New Roman" w:cs="Times New Roman"/>
          <w:sz w:val="22"/>
          <w:szCs w:val="22"/>
        </w:rPr>
        <w:t xml:space="preserve">     </w:t>
      </w:r>
      <w:r>
        <w:rPr>
          <w:rFonts w:ascii="SimSun" w:eastAsia="SimSun" w:hAnsi="SimSun" w:cs="SimSun"/>
          <w:spacing w:val="-9"/>
          <w:sz w:val="22"/>
          <w:szCs w:val="22"/>
        </w:rPr>
        <w:t>注释应全书统一，使用随文括注，即在</w:t>
      </w:r>
      <w:r>
        <w:rPr>
          <w:rFonts w:ascii="SimSun" w:eastAsia="SimSun" w:hAnsi="SimSun" w:cs="SimSun"/>
          <w:spacing w:val="-10"/>
          <w:sz w:val="22"/>
          <w:szCs w:val="22"/>
        </w:rPr>
        <w:t>正文后用括号加注。引用书名括注到卷目或章节；</w:t>
      </w:r>
    </w:p>
    <w:p>
      <w:pPr>
        <w:spacing w:before="50" w:line="219" w:lineRule="auto"/>
        <w:rPr>
          <w:rFonts w:ascii="SimSun" w:eastAsia="SimSun" w:hAnsi="SimSun" w:cs="SimSun"/>
          <w:sz w:val="22"/>
          <w:szCs w:val="22"/>
        </w:rPr>
      </w:pPr>
      <w:r>
        <w:rPr>
          <w:rFonts w:ascii="Times New Roman" w:eastAsia="Times New Roman" w:hAnsi="Times New Roman" w:cs="Times New Roman"/>
          <w:b/>
          <w:bCs/>
          <w:spacing w:val="-4"/>
          <w:sz w:val="22"/>
          <w:szCs w:val="22"/>
        </w:rPr>
        <w:t>6.6.12</w:t>
      </w:r>
      <w:r>
        <w:rPr>
          <w:rFonts w:ascii="Times New Roman" w:eastAsia="Times New Roman" w:hAnsi="Times New Roman" w:cs="Times New Roman"/>
          <w:spacing w:val="4"/>
          <w:sz w:val="22"/>
          <w:szCs w:val="22"/>
        </w:rPr>
        <w:t xml:space="preserve">     </w:t>
      </w:r>
      <w:r>
        <w:rPr>
          <w:rFonts w:ascii="SimSun" w:eastAsia="SimSun" w:hAnsi="SimSun" w:cs="SimSun"/>
          <w:spacing w:val="-4"/>
          <w:sz w:val="22"/>
          <w:szCs w:val="22"/>
        </w:rPr>
        <w:t>照片下方应标图名，文字说明不宜超</w:t>
      </w:r>
      <w:r>
        <w:rPr>
          <w:rFonts w:ascii="SimSun" w:eastAsia="SimSun" w:hAnsi="SimSun" w:cs="SimSun"/>
          <w:spacing w:val="-5"/>
          <w:sz w:val="22"/>
          <w:szCs w:val="22"/>
        </w:rPr>
        <w:t>过15字。</w:t>
      </w:r>
    </w:p>
    <w:p>
      <w:pPr>
        <w:spacing w:before="48"/>
        <w:ind w:right="19"/>
        <w:rPr>
          <w:rFonts w:ascii="SimSun" w:eastAsia="SimSun" w:hAnsi="SimSun" w:cs="SimSun"/>
          <w:sz w:val="22"/>
          <w:szCs w:val="22"/>
        </w:rPr>
      </w:pPr>
      <w:r>
        <w:rPr>
          <w:rFonts w:ascii="Times New Roman" w:eastAsia="Times New Roman" w:hAnsi="Times New Roman" w:cs="Times New Roman"/>
          <w:b/>
          <w:bCs/>
          <w:spacing w:val="-12"/>
          <w:sz w:val="22"/>
          <w:szCs w:val="22"/>
        </w:rPr>
        <w:t>6.6.13</w:t>
      </w:r>
      <w:r>
        <w:rPr>
          <w:rFonts w:ascii="Times New Roman" w:eastAsia="Times New Roman" w:hAnsi="Times New Roman" w:cs="Times New Roman"/>
          <w:spacing w:val="3"/>
          <w:sz w:val="22"/>
          <w:szCs w:val="22"/>
        </w:rPr>
        <w:t xml:space="preserve">     </w:t>
      </w:r>
      <w:r>
        <w:rPr>
          <w:rFonts w:ascii="SimSun" w:eastAsia="SimSun" w:hAnsi="SimSun" w:cs="SimSun"/>
          <w:spacing w:val="-12"/>
          <w:sz w:val="22"/>
          <w:szCs w:val="22"/>
        </w:rPr>
        <w:t>五地市公路里程的“0”公里起点，分别是银川市，南门广场；石嘴山市，大武口饭店转盘路；</w:t>
      </w:r>
      <w:r>
        <w:rPr>
          <w:rFonts w:ascii="SimSun" w:eastAsia="SimSun" w:hAnsi="SimSun" w:cs="SimSun"/>
          <w:spacing w:val="4"/>
          <w:sz w:val="22"/>
          <w:szCs w:val="22"/>
        </w:rPr>
        <w:t xml:space="preserve"> </w:t>
      </w:r>
      <w:r>
        <w:rPr>
          <w:rFonts w:ascii="SimSun" w:eastAsia="SimSun" w:hAnsi="SimSun" w:cs="SimSun"/>
          <w:spacing w:val="-12"/>
          <w:sz w:val="22"/>
          <w:szCs w:val="22"/>
        </w:rPr>
        <w:t>吴忠市，吴灵公路路口；中卫市，钟鼓楼；固原市，中山街南口。</w:t>
      </w:r>
    </w:p>
    <w:p>
      <w:pPr>
        <w:spacing w:before="234" w:line="221" w:lineRule="auto"/>
        <w:ind w:left="3"/>
        <w:outlineLvl w:val="0"/>
        <w:rPr>
          <w:rFonts w:ascii="SimHei" w:eastAsia="SimHei" w:hAnsi="SimHei" w:cs="SimHei"/>
          <w:sz w:val="22"/>
          <w:szCs w:val="22"/>
        </w:rPr>
      </w:pPr>
      <w:r>
        <w:rPr>
          <w:rFonts w:ascii="SimHei" w:eastAsia="SimHei" w:hAnsi="SimHei" w:cs="SimHei"/>
          <w:b/>
          <w:bCs/>
          <w:spacing w:val="-5"/>
          <w:sz w:val="22"/>
          <w:szCs w:val="22"/>
        </w:rPr>
        <w:t>6.7</w:t>
      </w:r>
      <w:r>
        <w:rPr>
          <w:rFonts w:ascii="SimHei" w:eastAsia="SimHei" w:hAnsi="SimHei" w:cs="SimHei"/>
          <w:spacing w:val="79"/>
          <w:sz w:val="22"/>
          <w:szCs w:val="22"/>
        </w:rPr>
        <w:t xml:space="preserve"> </w:t>
      </w:r>
      <w:r>
        <w:rPr>
          <w:rFonts w:ascii="SimHei" w:eastAsia="SimHei" w:hAnsi="SimHei" w:cs="SimHei"/>
          <w:b/>
          <w:bCs/>
          <w:spacing w:val="-5"/>
          <w:sz w:val="22"/>
          <w:szCs w:val="22"/>
        </w:rPr>
        <w:t>概述</w:t>
      </w:r>
    </w:p>
    <w:p>
      <w:pPr>
        <w:spacing w:before="210" w:line="219" w:lineRule="auto"/>
        <w:ind w:left="419"/>
        <w:rPr>
          <w:rFonts w:ascii="SimSun" w:eastAsia="SimSun" w:hAnsi="SimSun" w:cs="SimSun"/>
          <w:sz w:val="22"/>
          <w:szCs w:val="22"/>
        </w:rPr>
      </w:pPr>
      <w:r>
        <w:rPr>
          <w:rFonts w:ascii="SimSun" w:eastAsia="SimSun" w:hAnsi="SimSun" w:cs="SimSun"/>
          <w:spacing w:val="-15"/>
          <w:sz w:val="22"/>
          <w:szCs w:val="22"/>
        </w:rPr>
        <w:t>全志的高度概括，是唯一可作论述的地方。在志稿</w:t>
      </w:r>
      <w:r>
        <w:rPr>
          <w:rFonts w:ascii="SimSun" w:eastAsia="SimSun" w:hAnsi="SimSun" w:cs="SimSun"/>
          <w:spacing w:val="-16"/>
          <w:sz w:val="22"/>
          <w:szCs w:val="22"/>
        </w:rPr>
        <w:t>主体统稿后，按一篇独立文章撰写，其内容包括：</w:t>
      </w:r>
    </w:p>
    <w:p>
      <w:pPr>
        <w:spacing w:before="40" w:line="246" w:lineRule="auto"/>
        <w:ind w:left="839" w:right="101" w:hanging="420"/>
        <w:rPr>
          <w:rFonts w:ascii="SimSun" w:eastAsia="SimSun" w:hAnsi="SimSun" w:cs="SimSun"/>
          <w:sz w:val="22"/>
          <w:szCs w:val="22"/>
        </w:rPr>
      </w:pPr>
      <w:r>
        <w:rPr>
          <w:rFonts w:ascii="SimSun" w:eastAsia="SimSun" w:hAnsi="SimSun" w:cs="SimSun"/>
          <w:spacing w:val="-13"/>
          <w:sz w:val="22"/>
          <w:szCs w:val="22"/>
        </w:rPr>
        <w:t>a)</w:t>
      </w:r>
      <w:r>
        <w:rPr>
          <w:rFonts w:ascii="SimSun" w:eastAsia="SimSun" w:hAnsi="SimSun" w:cs="SimSun"/>
          <w:spacing w:val="86"/>
          <w:sz w:val="22"/>
          <w:szCs w:val="22"/>
        </w:rPr>
        <w:t xml:space="preserve"> </w:t>
      </w:r>
      <w:r>
        <w:rPr>
          <w:rFonts w:ascii="SimSun" w:eastAsia="SimSun" w:hAnsi="SimSun" w:cs="SimSun"/>
          <w:spacing w:val="-13"/>
          <w:sz w:val="22"/>
          <w:szCs w:val="22"/>
        </w:rPr>
        <w:t>本行政区基本情况：上隶，简称，别名；所处位置；概括地理环境；下辖，政府驻地以及距上</w:t>
      </w:r>
      <w:r>
        <w:rPr>
          <w:rFonts w:ascii="SimSun" w:eastAsia="SimSun" w:hAnsi="SimSun" w:cs="SimSun"/>
          <w:sz w:val="22"/>
          <w:szCs w:val="22"/>
        </w:rPr>
        <w:t xml:space="preserve"> </w:t>
      </w:r>
      <w:r>
        <w:rPr>
          <w:rFonts w:ascii="SimSun" w:eastAsia="SimSun" w:hAnsi="SimSun" w:cs="SimSun"/>
          <w:spacing w:val="-13"/>
          <w:sz w:val="22"/>
          <w:szCs w:val="22"/>
        </w:rPr>
        <w:t>级政府驻地的方向和距离；下限年份面积，人口，经济总量，人均收入；</w:t>
      </w:r>
      <w:r>
        <w:rPr>
          <w:rFonts w:ascii="SimSun" w:eastAsia="SimSun" w:hAnsi="SimSun" w:cs="SimSun"/>
          <w:spacing w:val="-14"/>
          <w:sz w:val="22"/>
          <w:szCs w:val="22"/>
        </w:rPr>
        <w:t>文物保护单位、“非</w:t>
      </w:r>
      <w:r>
        <w:rPr>
          <w:rFonts w:ascii="SimSun" w:eastAsia="SimSun" w:hAnsi="SimSun" w:cs="SimSun"/>
          <w:sz w:val="22"/>
          <w:szCs w:val="22"/>
        </w:rPr>
        <w:t xml:space="preserve"> </w:t>
      </w:r>
      <w:r>
        <w:rPr>
          <w:rFonts w:ascii="SimSun" w:eastAsia="SimSun" w:hAnsi="SimSun" w:cs="SimSun"/>
          <w:spacing w:val="-12"/>
          <w:sz w:val="22"/>
          <w:szCs w:val="22"/>
        </w:rPr>
        <w:t>遗”项目、国家农产品地理志、历史名城、名镇、名村数量等；</w:t>
      </w:r>
    </w:p>
    <w:p>
      <w:pPr>
        <w:spacing w:before="51" w:line="219" w:lineRule="auto"/>
        <w:ind w:left="419"/>
        <w:rPr>
          <w:rFonts w:ascii="SimSun" w:eastAsia="SimSun" w:hAnsi="SimSun" w:cs="SimSun"/>
          <w:sz w:val="22"/>
          <w:szCs w:val="22"/>
        </w:rPr>
      </w:pPr>
      <w:r>
        <w:rPr>
          <w:rFonts w:ascii="SimSun" w:eastAsia="SimSun" w:hAnsi="SimSun" w:cs="SimSun"/>
          <w:spacing w:val="-11"/>
          <w:sz w:val="22"/>
          <w:szCs w:val="22"/>
        </w:rPr>
        <w:t>b)</w:t>
      </w:r>
      <w:r>
        <w:rPr>
          <w:rFonts w:ascii="SimSun" w:eastAsia="SimSun" w:hAnsi="SimSun" w:cs="SimSun"/>
          <w:spacing w:val="99"/>
          <w:sz w:val="22"/>
          <w:szCs w:val="22"/>
        </w:rPr>
        <w:t xml:space="preserve"> </w:t>
      </w:r>
      <w:r>
        <w:rPr>
          <w:rFonts w:ascii="SimSun" w:eastAsia="SimSun" w:hAnsi="SimSun" w:cs="SimSun"/>
          <w:spacing w:val="-11"/>
          <w:sz w:val="22"/>
          <w:szCs w:val="22"/>
        </w:rPr>
        <w:t>地名来历及含义：市县之名的出现时间、来历、含义及变化；</w:t>
      </w:r>
    </w:p>
    <w:p>
      <w:pPr>
        <w:spacing w:before="48"/>
        <w:ind w:left="839" w:right="19" w:hanging="420"/>
        <w:rPr>
          <w:rFonts w:ascii="SimSun" w:eastAsia="SimSun" w:hAnsi="SimSun" w:cs="SimSun"/>
          <w:sz w:val="22"/>
          <w:szCs w:val="22"/>
        </w:rPr>
      </w:pPr>
      <w:r>
        <w:rPr>
          <w:rFonts w:ascii="SimSun" w:eastAsia="SimSun" w:hAnsi="SimSun" w:cs="SimSun"/>
          <w:spacing w:val="-15"/>
          <w:sz w:val="22"/>
          <w:szCs w:val="22"/>
        </w:rPr>
        <w:t>c)</w:t>
      </w:r>
      <w:r>
        <w:rPr>
          <w:rFonts w:ascii="SimSun" w:eastAsia="SimSun" w:hAnsi="SimSun" w:cs="SimSun"/>
          <w:spacing w:val="98"/>
          <w:sz w:val="22"/>
          <w:szCs w:val="22"/>
        </w:rPr>
        <w:t xml:space="preserve"> </w:t>
      </w:r>
      <w:r>
        <w:rPr>
          <w:rFonts w:ascii="SimSun" w:eastAsia="SimSun" w:hAnsi="SimSun" w:cs="SimSun"/>
          <w:spacing w:val="-15"/>
          <w:sz w:val="22"/>
          <w:szCs w:val="22"/>
        </w:rPr>
        <w:t>地名现状：</w:t>
      </w:r>
      <w:r>
        <w:rPr>
          <w:rFonts w:ascii="SimSun" w:eastAsia="SimSun" w:hAnsi="SimSun" w:cs="SimSun"/>
          <w:spacing w:val="65"/>
          <w:sz w:val="22"/>
          <w:szCs w:val="22"/>
        </w:rPr>
        <w:t xml:space="preserve"> </w:t>
      </w:r>
      <w:r>
        <w:rPr>
          <w:rFonts w:ascii="SimSun" w:eastAsia="SimSun" w:hAnsi="SimSun" w:cs="SimSun"/>
          <w:spacing w:val="-15"/>
          <w:sz w:val="22"/>
          <w:szCs w:val="22"/>
        </w:rPr>
        <w:t>“二普”登记地名总数及分类数；地名的命名特点；志书收录地名的分类及数量、</w:t>
      </w:r>
      <w:r>
        <w:rPr>
          <w:rFonts w:ascii="SimSun" w:eastAsia="SimSun" w:hAnsi="SimSun" w:cs="SimSun"/>
          <w:sz w:val="22"/>
          <w:szCs w:val="22"/>
        </w:rPr>
        <w:t xml:space="preserve"> </w:t>
      </w:r>
      <w:r>
        <w:rPr>
          <w:rFonts w:ascii="SimSun" w:eastAsia="SimSun" w:hAnsi="SimSun" w:cs="SimSun"/>
          <w:spacing w:val="-13"/>
          <w:sz w:val="22"/>
          <w:szCs w:val="22"/>
        </w:rPr>
        <w:t>命名特点；</w:t>
      </w:r>
    </w:p>
    <w:p>
      <w:pPr>
        <w:spacing w:before="48" w:line="219" w:lineRule="auto"/>
        <w:ind w:left="419"/>
        <w:rPr>
          <w:rFonts w:ascii="SimSun" w:eastAsia="SimSun" w:hAnsi="SimSun" w:cs="SimSun"/>
          <w:sz w:val="22"/>
          <w:szCs w:val="22"/>
        </w:rPr>
      </w:pPr>
      <w:r>
        <w:rPr>
          <w:rFonts w:ascii="SimSun" w:eastAsia="SimSun" w:hAnsi="SimSun" w:cs="SimSun"/>
          <w:spacing w:val="-11"/>
          <w:sz w:val="22"/>
          <w:szCs w:val="22"/>
        </w:rPr>
        <w:t>d)</w:t>
      </w:r>
      <w:r>
        <w:rPr>
          <w:rFonts w:ascii="SimSun" w:eastAsia="SimSun" w:hAnsi="SimSun" w:cs="SimSun"/>
          <w:spacing w:val="84"/>
          <w:sz w:val="22"/>
          <w:szCs w:val="22"/>
        </w:rPr>
        <w:t xml:space="preserve"> </w:t>
      </w:r>
      <w:r>
        <w:rPr>
          <w:rFonts w:ascii="SimSun" w:eastAsia="SimSun" w:hAnsi="SimSun" w:cs="SimSun"/>
          <w:spacing w:val="-11"/>
          <w:sz w:val="22"/>
          <w:szCs w:val="22"/>
        </w:rPr>
        <w:t>地名沿革：以地名为纲，介绍本行政区历史沿革；</w:t>
      </w:r>
    </w:p>
    <w:p>
      <w:pPr>
        <w:spacing w:before="50" w:line="219" w:lineRule="auto"/>
        <w:ind w:left="419"/>
        <w:rPr>
          <w:rFonts w:ascii="SimSun" w:eastAsia="SimSun" w:hAnsi="SimSun" w:cs="SimSun"/>
          <w:sz w:val="22"/>
          <w:szCs w:val="22"/>
        </w:rPr>
      </w:pPr>
      <w:r>
        <w:rPr>
          <w:rFonts w:ascii="SimSun" w:eastAsia="SimSun" w:hAnsi="SimSun" w:cs="SimSun"/>
          <w:spacing w:val="-11"/>
          <w:sz w:val="22"/>
          <w:szCs w:val="22"/>
        </w:rPr>
        <w:t>e)</w:t>
      </w:r>
      <w:r>
        <w:rPr>
          <w:rFonts w:ascii="SimSun" w:eastAsia="SimSun" w:hAnsi="SimSun" w:cs="SimSun"/>
          <w:spacing w:val="92"/>
          <w:sz w:val="22"/>
          <w:szCs w:val="22"/>
        </w:rPr>
        <w:t xml:space="preserve"> </w:t>
      </w:r>
      <w:r>
        <w:rPr>
          <w:rFonts w:ascii="SimSun" w:eastAsia="SimSun" w:hAnsi="SimSun" w:cs="SimSun"/>
          <w:spacing w:val="-11"/>
          <w:sz w:val="22"/>
          <w:szCs w:val="22"/>
        </w:rPr>
        <w:t>地名文化：分类论述地名所反映的文化内涵；</w:t>
      </w:r>
    </w:p>
    <w:p>
      <w:pPr>
        <w:spacing w:before="49" w:line="239" w:lineRule="auto"/>
        <w:ind w:left="839" w:hanging="420"/>
        <w:rPr>
          <w:rFonts w:ascii="SimSun" w:eastAsia="SimSun" w:hAnsi="SimSun" w:cs="SimSun"/>
          <w:sz w:val="22"/>
          <w:szCs w:val="22"/>
        </w:rPr>
      </w:pPr>
      <w:r>
        <w:rPr>
          <w:rFonts w:ascii="SimSun" w:eastAsia="SimSun" w:hAnsi="SimSun" w:cs="SimSun"/>
          <w:spacing w:val="-15"/>
          <w:sz w:val="22"/>
          <w:szCs w:val="22"/>
        </w:rPr>
        <w:t>f)</w:t>
      </w:r>
      <w:r>
        <w:rPr>
          <w:rFonts w:ascii="SimSun" w:eastAsia="SimSun" w:hAnsi="SimSun" w:cs="SimSun"/>
          <w:spacing w:val="92"/>
          <w:sz w:val="22"/>
          <w:szCs w:val="22"/>
        </w:rPr>
        <w:t xml:space="preserve"> </w:t>
      </w:r>
      <w:r>
        <w:rPr>
          <w:rFonts w:ascii="SimSun" w:eastAsia="SimSun" w:hAnsi="SimSun" w:cs="SimSun"/>
          <w:spacing w:val="-15"/>
          <w:sz w:val="22"/>
          <w:szCs w:val="22"/>
        </w:rPr>
        <w:t>地名工作：地名管理机构及职能；法规、行政规章；地名普查；命名审批程序；标志及档</w:t>
      </w:r>
      <w:r>
        <w:rPr>
          <w:rFonts w:ascii="SimSun" w:eastAsia="SimSun" w:hAnsi="SimSun" w:cs="SimSun"/>
          <w:spacing w:val="-16"/>
          <w:sz w:val="22"/>
          <w:szCs w:val="22"/>
        </w:rPr>
        <w:t>案理。</w:t>
      </w:r>
      <w:r>
        <w:rPr>
          <w:rFonts w:ascii="SimSun" w:eastAsia="SimSun" w:hAnsi="SimSun" w:cs="SimSun"/>
          <w:sz w:val="22"/>
          <w:szCs w:val="22"/>
        </w:rPr>
        <w:t xml:space="preserve"> </w:t>
      </w:r>
      <w:r>
        <w:rPr>
          <w:rFonts w:ascii="SimSun" w:eastAsia="SimSun" w:hAnsi="SimSun" w:cs="SimSun"/>
          <w:spacing w:val="-12"/>
          <w:sz w:val="22"/>
          <w:szCs w:val="22"/>
        </w:rPr>
        <w:t>无管理职能的市辖区可以不写。</w:t>
      </w:r>
    </w:p>
    <w:p>
      <w:pPr>
        <w:spacing w:before="238" w:line="223" w:lineRule="auto"/>
        <w:ind w:left="3"/>
        <w:outlineLvl w:val="0"/>
        <w:rPr>
          <w:rFonts w:ascii="SimHei" w:eastAsia="SimHei" w:hAnsi="SimHei" w:cs="SimHei"/>
          <w:sz w:val="22"/>
          <w:szCs w:val="22"/>
        </w:rPr>
      </w:pPr>
      <w:r>
        <w:rPr>
          <w:rFonts w:ascii="SimHei" w:eastAsia="SimHei" w:hAnsi="SimHei" w:cs="SimHei"/>
          <w:b/>
          <w:bCs/>
          <w:spacing w:val="-5"/>
          <w:sz w:val="22"/>
          <w:szCs w:val="22"/>
        </w:rPr>
        <w:t>6.8</w:t>
      </w:r>
      <w:r>
        <w:rPr>
          <w:rFonts w:ascii="SimHei" w:eastAsia="SimHei" w:hAnsi="SimHei" w:cs="SimHei"/>
          <w:spacing w:val="100"/>
          <w:sz w:val="22"/>
          <w:szCs w:val="22"/>
        </w:rPr>
        <w:t xml:space="preserve"> </w:t>
      </w:r>
      <w:r>
        <w:rPr>
          <w:rFonts w:ascii="SimHei" w:eastAsia="SimHei" w:hAnsi="SimHei" w:cs="SimHei"/>
          <w:b/>
          <w:bCs/>
          <w:spacing w:val="-5"/>
          <w:sz w:val="22"/>
          <w:szCs w:val="22"/>
        </w:rPr>
        <w:t>大事记</w:t>
      </w:r>
    </w:p>
    <w:p>
      <w:pPr>
        <w:spacing w:before="197" w:line="248" w:lineRule="auto"/>
        <w:ind w:right="20" w:firstLine="419"/>
        <w:rPr>
          <w:rFonts w:ascii="SimSun" w:eastAsia="SimSun" w:hAnsi="SimSun" w:cs="SimSun"/>
          <w:sz w:val="22"/>
          <w:szCs w:val="22"/>
        </w:rPr>
      </w:pPr>
      <w:r>
        <w:rPr>
          <w:rFonts w:ascii="SimSun" w:eastAsia="SimSun" w:hAnsi="SimSun" w:cs="SimSun"/>
          <w:spacing w:val="-13"/>
          <w:sz w:val="22"/>
          <w:szCs w:val="22"/>
        </w:rPr>
        <w:t>为编年体，按时间先后排序。可根据本地实际情况及内容多少设几个目，如先秦至南北朝、</w:t>
      </w:r>
      <w:r>
        <w:rPr>
          <w:rFonts w:ascii="SimSun" w:eastAsia="SimSun" w:hAnsi="SimSun" w:cs="SimSun"/>
          <w:spacing w:val="-14"/>
          <w:sz w:val="22"/>
          <w:szCs w:val="22"/>
        </w:rPr>
        <w:t>隋唐五</w:t>
      </w:r>
      <w:r>
        <w:rPr>
          <w:rFonts w:ascii="SimSun" w:eastAsia="SimSun" w:hAnsi="SimSun" w:cs="SimSun"/>
          <w:sz w:val="22"/>
          <w:szCs w:val="22"/>
        </w:rPr>
        <w:t xml:space="preserve"> </w:t>
      </w:r>
      <w:r>
        <w:rPr>
          <w:rFonts w:ascii="SimSun" w:eastAsia="SimSun" w:hAnsi="SimSun" w:cs="SimSun"/>
          <w:spacing w:val="-11"/>
          <w:sz w:val="22"/>
          <w:szCs w:val="22"/>
        </w:rPr>
        <w:t>代、宋夏、元明清、民国、当代等。文字筒明扼要，记地名、地名工作中的大事，与地名</w:t>
      </w:r>
      <w:r>
        <w:rPr>
          <w:rFonts w:ascii="SimSun" w:eastAsia="SimSun" w:hAnsi="SimSun" w:cs="SimSun"/>
          <w:spacing w:val="-12"/>
          <w:sz w:val="22"/>
          <w:szCs w:val="22"/>
        </w:rPr>
        <w:t>无关的不写。</w:t>
      </w:r>
    </w:p>
    <w:p>
      <w:pPr>
        <w:spacing w:before="204" w:line="222" w:lineRule="auto"/>
        <w:ind w:left="3"/>
        <w:outlineLvl w:val="0"/>
        <w:rPr>
          <w:rFonts w:ascii="SimHei" w:eastAsia="SimHei" w:hAnsi="SimHei" w:cs="SimHei"/>
          <w:sz w:val="22"/>
          <w:szCs w:val="22"/>
        </w:rPr>
      </w:pPr>
      <w:r>
        <w:rPr>
          <w:rFonts w:ascii="SimHei" w:eastAsia="SimHei" w:hAnsi="SimHei" w:cs="SimHei"/>
          <w:b/>
          <w:bCs/>
          <w:spacing w:val="-8"/>
          <w:sz w:val="22"/>
          <w:szCs w:val="22"/>
        </w:rPr>
        <w:t>6.9</w:t>
      </w:r>
      <w:r>
        <w:rPr>
          <w:rFonts w:ascii="SimHei" w:eastAsia="SimHei" w:hAnsi="SimHei" w:cs="SimHei"/>
          <w:spacing w:val="107"/>
          <w:sz w:val="22"/>
          <w:szCs w:val="22"/>
        </w:rPr>
        <w:t xml:space="preserve"> </w:t>
      </w:r>
      <w:r>
        <w:rPr>
          <w:rFonts w:ascii="SimHei" w:eastAsia="SimHei" w:hAnsi="SimHei" w:cs="SimHei"/>
          <w:b/>
          <w:bCs/>
          <w:spacing w:val="-8"/>
          <w:sz w:val="22"/>
          <w:szCs w:val="22"/>
        </w:rPr>
        <w:t>章节设置及入志地名</w:t>
      </w:r>
    </w:p>
    <w:p>
      <w:pPr>
        <w:spacing w:before="179" w:line="213" w:lineRule="auto"/>
        <w:rPr>
          <w:rFonts w:ascii="SimHei" w:eastAsia="SimHei" w:hAnsi="SimHei" w:cs="SimHei"/>
          <w:sz w:val="22"/>
          <w:szCs w:val="22"/>
        </w:rPr>
      </w:pPr>
      <w:r>
        <w:rPr>
          <w:rFonts w:ascii="SimHei" w:eastAsia="SimHei" w:hAnsi="SimHei" w:cs="SimHei"/>
          <w:spacing w:val="-3"/>
          <w:sz w:val="22"/>
          <w:szCs w:val="22"/>
        </w:rPr>
        <w:t>6.9.1</w:t>
      </w:r>
      <w:r>
        <w:rPr>
          <w:rFonts w:ascii="SimHei" w:eastAsia="SimHei" w:hAnsi="SimHei" w:cs="SimHei"/>
          <w:spacing w:val="67"/>
          <w:sz w:val="22"/>
          <w:szCs w:val="22"/>
        </w:rPr>
        <w:t xml:space="preserve"> </w:t>
      </w:r>
      <w:r>
        <w:rPr>
          <w:rFonts w:ascii="SimHei" w:eastAsia="SimHei" w:hAnsi="SimHei" w:cs="SimHei"/>
          <w:spacing w:val="-3"/>
          <w:sz w:val="22"/>
          <w:szCs w:val="22"/>
        </w:rPr>
        <w:t>按照GB/T</w:t>
      </w:r>
      <w:r>
        <w:rPr>
          <w:rFonts w:ascii="SimHei" w:eastAsia="SimHei" w:hAnsi="SimHei" w:cs="SimHei"/>
          <w:spacing w:val="20"/>
          <w:sz w:val="22"/>
          <w:szCs w:val="22"/>
        </w:rPr>
        <w:t xml:space="preserve"> </w:t>
      </w:r>
      <w:r>
        <w:rPr>
          <w:rFonts w:ascii="SimHei" w:eastAsia="SimHei" w:hAnsi="SimHei" w:cs="SimHei"/>
          <w:spacing w:val="-3"/>
          <w:sz w:val="22"/>
          <w:szCs w:val="22"/>
        </w:rPr>
        <w:t>18521-2001的规定，进行分类设章入志</w:t>
      </w:r>
      <w:r>
        <w:rPr>
          <w:rFonts w:ascii="SimHei" w:eastAsia="SimHei" w:hAnsi="SimHei" w:cs="SimHei"/>
          <w:spacing w:val="-4"/>
          <w:sz w:val="22"/>
          <w:szCs w:val="22"/>
        </w:rPr>
        <w:t>。各类地名要素及内容见(附录B)。</w:t>
      </w:r>
    </w:p>
    <w:p>
      <w:pPr>
        <w:spacing w:before="232" w:line="221" w:lineRule="auto"/>
        <w:ind w:left="2"/>
        <w:outlineLvl w:val="0"/>
        <w:rPr>
          <w:rFonts w:ascii="SimHei" w:eastAsia="SimHei" w:hAnsi="SimHei" w:cs="SimHei"/>
          <w:sz w:val="22"/>
          <w:szCs w:val="22"/>
        </w:rPr>
      </w:pPr>
      <w:r>
        <w:rPr>
          <w:rFonts w:ascii="SimHei" w:eastAsia="SimHei" w:hAnsi="SimHei" w:cs="SimHei"/>
          <w:b/>
          <w:bCs/>
          <w:spacing w:val="-6"/>
          <w:sz w:val="22"/>
          <w:szCs w:val="22"/>
        </w:rPr>
        <w:t>6.9.2</w:t>
      </w:r>
      <w:r>
        <w:rPr>
          <w:rFonts w:ascii="SimHei" w:eastAsia="SimHei" w:hAnsi="SimHei" w:cs="SimHei"/>
          <w:spacing w:val="98"/>
          <w:sz w:val="22"/>
          <w:szCs w:val="22"/>
        </w:rPr>
        <w:t xml:space="preserve"> </w:t>
      </w:r>
      <w:r>
        <w:rPr>
          <w:rFonts w:ascii="SimHei" w:eastAsia="SimHei" w:hAnsi="SimHei" w:cs="SimHei"/>
          <w:b/>
          <w:bCs/>
          <w:spacing w:val="-6"/>
          <w:sz w:val="22"/>
          <w:szCs w:val="22"/>
        </w:rPr>
        <w:t>第一章</w:t>
      </w:r>
      <w:r>
        <w:rPr>
          <w:rFonts w:ascii="SimHei" w:eastAsia="SimHei" w:hAnsi="SimHei" w:cs="SimHei"/>
          <w:spacing w:val="17"/>
          <w:sz w:val="22"/>
          <w:szCs w:val="22"/>
        </w:rPr>
        <w:t xml:space="preserve"> </w:t>
      </w:r>
      <w:r>
        <w:rPr>
          <w:rFonts w:ascii="SimHei" w:eastAsia="SimHei" w:hAnsi="SimHei" w:cs="SimHei"/>
          <w:b/>
          <w:bCs/>
          <w:spacing w:val="-6"/>
          <w:sz w:val="22"/>
          <w:szCs w:val="22"/>
        </w:rPr>
        <w:t>与志书同级别的政区为章名</w:t>
      </w:r>
    </w:p>
    <w:p>
      <w:pPr>
        <w:tabs>
          <w:tab w:val="left" w:pos="128"/>
        </w:tabs>
        <w:spacing w:before="201" w:line="252" w:lineRule="auto"/>
        <w:ind w:right="68" w:firstLine="419"/>
        <w:rPr>
          <w:rFonts w:ascii="SimSun" w:eastAsia="SimSun" w:hAnsi="SimSun" w:cs="SimSun"/>
          <w:sz w:val="22"/>
          <w:szCs w:val="22"/>
        </w:rPr>
        <w:sectPr>
          <w:headerReference w:type="default" r:id="rId33"/>
          <w:footerReference w:type="default" r:id="rId34"/>
          <w:pgSz w:w="11910" w:h="16840"/>
          <w:pgMar w:top="400" w:right="1080" w:bottom="1324" w:left="1410" w:header="0" w:footer="1176" w:gutter="0"/>
          <w:pgNumType w:start="18"/>
          <w:cols w:space="708"/>
        </w:sectPr>
      </w:pPr>
      <w:r>
        <w:rPr>
          <w:rFonts w:ascii="SimSun" w:eastAsia="SimSun" w:hAnsi="SimSun" w:cs="SimSun"/>
          <w:spacing w:val="-13"/>
          <w:sz w:val="22"/>
          <w:szCs w:val="22"/>
        </w:rPr>
        <w:t>如宁夏回族自治区、银川市、利通区、西吉县……不设节。分段或设目写以下主要内容：基本情况</w:t>
      </w:r>
      <w:r>
        <w:rPr>
          <w:rFonts w:ascii="SimSun" w:eastAsia="SimSun" w:hAnsi="SimSun" w:cs="SimSun"/>
          <w:spacing w:val="16"/>
          <w:sz w:val="22"/>
          <w:szCs w:val="22"/>
        </w:rPr>
        <w:t xml:space="preserve"> </w:t>
      </w:r>
      <w:r>
        <w:rPr>
          <w:rFonts w:ascii="SimSun" w:eastAsia="SimSun" w:hAnsi="SimSun" w:cs="SimSun"/>
          <w:sz w:val="22"/>
          <w:szCs w:val="22"/>
        </w:rPr>
        <w:tab/>
      </w:r>
      <w:r>
        <w:rPr>
          <w:rFonts w:ascii="SimSun" w:eastAsia="SimSun" w:hAnsi="SimSun" w:cs="SimSun"/>
          <w:spacing w:val="-5"/>
          <w:sz w:val="22"/>
          <w:szCs w:val="22"/>
        </w:rPr>
        <w:t>(比概述更细)、地名来历及含义、建置沿革及区划变更、</w:t>
      </w:r>
      <w:r>
        <w:rPr>
          <w:rFonts w:ascii="SimSun" w:eastAsia="SimSun" w:hAnsi="SimSun" w:cs="SimSun"/>
          <w:spacing w:val="-6"/>
          <w:sz w:val="22"/>
          <w:szCs w:val="22"/>
        </w:rPr>
        <w:t>地名的命名名特点、地名文化利用。设目</w:t>
      </w:r>
      <w:r>
        <w:rPr>
          <w:rFonts w:ascii="SimSun" w:eastAsia="SimSun" w:hAnsi="SimSun" w:cs="SimSun"/>
          <w:sz w:val="22"/>
          <w:szCs w:val="22"/>
        </w:rPr>
        <w:t xml:space="preserve"> </w:t>
      </w:r>
      <w:r>
        <w:rPr>
          <w:rFonts w:ascii="SimSun" w:eastAsia="SimSun" w:hAnsi="SimSun" w:cs="SimSun"/>
          <w:spacing w:val="-12"/>
          <w:sz w:val="22"/>
          <w:szCs w:val="22"/>
        </w:rPr>
        <w:t>的，应置于基本情况之后。</w:t>
      </w:r>
    </w:p>
    <w:p>
      <w:pPr>
        <w:spacing w:before="205" w:line="222" w:lineRule="auto"/>
        <w:ind w:left="2"/>
        <w:outlineLvl w:val="0"/>
        <w:rPr>
          <w:rFonts w:ascii="SimHei" w:eastAsia="SimHei" w:hAnsi="SimHei" w:cs="SimHei"/>
          <w:sz w:val="22"/>
          <w:szCs w:val="22"/>
        </w:rPr>
      </w:pPr>
      <w:r>
        <w:rPr>
          <w:rFonts w:ascii="SimHei" w:eastAsia="SimHei" w:hAnsi="SimHei" w:cs="SimHei"/>
          <w:b/>
          <w:bCs/>
          <w:spacing w:val="-10"/>
          <w:sz w:val="22"/>
          <w:szCs w:val="22"/>
        </w:rPr>
        <w:t>6.9.3</w:t>
      </w:r>
      <w:r>
        <w:rPr>
          <w:rFonts w:ascii="SimHei" w:eastAsia="SimHei" w:hAnsi="SimHei" w:cs="SimHei"/>
          <w:spacing w:val="8"/>
          <w:sz w:val="22"/>
          <w:szCs w:val="22"/>
        </w:rPr>
        <w:t xml:space="preserve">  </w:t>
      </w:r>
      <w:r>
        <w:rPr>
          <w:rFonts w:ascii="SimHei" w:eastAsia="SimHei" w:hAnsi="SimHei" w:cs="SimHei"/>
          <w:b/>
          <w:bCs/>
          <w:spacing w:val="-10"/>
          <w:sz w:val="22"/>
          <w:szCs w:val="22"/>
        </w:rPr>
        <w:t>第二章</w:t>
      </w:r>
      <w:r>
        <w:rPr>
          <w:rFonts w:ascii="SimHei" w:eastAsia="SimHei" w:hAnsi="SimHei" w:cs="SimHei"/>
          <w:spacing w:val="90"/>
          <w:sz w:val="22"/>
          <w:szCs w:val="22"/>
        </w:rPr>
        <w:t xml:space="preserve"> </w:t>
      </w:r>
      <w:r>
        <w:rPr>
          <w:rFonts w:ascii="SimHei" w:eastAsia="SimHei" w:hAnsi="SimHei" w:cs="SimHei"/>
          <w:b/>
          <w:bCs/>
          <w:spacing w:val="-10"/>
          <w:sz w:val="22"/>
          <w:szCs w:val="22"/>
        </w:rPr>
        <w:t>辖属政区及居民点</w:t>
      </w:r>
    </w:p>
    <w:p>
      <w:pPr>
        <w:spacing w:before="201" w:line="220" w:lineRule="auto"/>
        <w:ind w:left="419"/>
        <w:rPr>
          <w:rFonts w:ascii="SimSun" w:eastAsia="SimSun" w:hAnsi="SimSun" w:cs="SimSun"/>
          <w:sz w:val="22"/>
          <w:szCs w:val="22"/>
        </w:rPr>
      </w:pPr>
      <w:r>
        <w:rPr>
          <w:rFonts w:ascii="SimSun" w:eastAsia="SimSun" w:hAnsi="SimSun" w:cs="SimSun"/>
          <w:spacing w:val="-10"/>
          <w:sz w:val="22"/>
          <w:szCs w:val="22"/>
        </w:rPr>
        <w:t>要求如下：</w:t>
      </w:r>
    </w:p>
    <w:p>
      <w:pPr>
        <w:spacing w:before="47" w:line="219" w:lineRule="auto"/>
        <w:ind w:left="419"/>
        <w:rPr>
          <w:rFonts w:ascii="SimSun" w:eastAsia="SimSun" w:hAnsi="SimSun" w:cs="SimSun"/>
          <w:sz w:val="22"/>
          <w:szCs w:val="22"/>
        </w:rPr>
      </w:pPr>
      <w:r>
        <w:rPr>
          <w:rFonts w:ascii="SimSun" w:eastAsia="SimSun" w:hAnsi="SimSun" w:cs="SimSun"/>
          <w:spacing w:val="-11"/>
          <w:sz w:val="22"/>
          <w:szCs w:val="22"/>
        </w:rPr>
        <w:t>a)</w:t>
      </w:r>
      <w:r>
        <w:rPr>
          <w:rFonts w:ascii="SimSun" w:eastAsia="SimSun" w:hAnsi="SimSun" w:cs="SimSun"/>
          <w:spacing w:val="104"/>
          <w:sz w:val="22"/>
          <w:szCs w:val="22"/>
        </w:rPr>
        <w:t xml:space="preserve"> </w:t>
      </w:r>
      <w:r>
        <w:rPr>
          <w:rFonts w:ascii="SimSun" w:eastAsia="SimSun" w:hAnsi="SimSun" w:cs="SimSun"/>
          <w:spacing w:val="-11"/>
          <w:sz w:val="22"/>
          <w:szCs w:val="22"/>
        </w:rPr>
        <w:t>自治区志按地级市分节；</w:t>
      </w:r>
    </w:p>
    <w:p>
      <w:pPr>
        <w:spacing w:before="48" w:line="219" w:lineRule="auto"/>
        <w:ind w:left="419"/>
        <w:rPr>
          <w:rFonts w:ascii="SimSun" w:eastAsia="SimSun" w:hAnsi="SimSun" w:cs="SimSun"/>
          <w:sz w:val="22"/>
          <w:szCs w:val="22"/>
        </w:rPr>
      </w:pPr>
      <w:r>
        <w:rPr>
          <w:rFonts w:ascii="SimSun" w:eastAsia="SimSun" w:hAnsi="SimSun" w:cs="SimSun"/>
          <w:spacing w:val="-11"/>
          <w:sz w:val="22"/>
          <w:szCs w:val="22"/>
        </w:rPr>
        <w:t>b)</w:t>
      </w:r>
      <w:r>
        <w:rPr>
          <w:rFonts w:ascii="SimSun" w:eastAsia="SimSun" w:hAnsi="SimSun" w:cs="SimSun"/>
          <w:spacing w:val="106"/>
          <w:sz w:val="22"/>
          <w:szCs w:val="22"/>
        </w:rPr>
        <w:t xml:space="preserve"> </w:t>
      </w:r>
      <w:r>
        <w:rPr>
          <w:rFonts w:ascii="SimSun" w:eastAsia="SimSun" w:hAnsi="SimSun" w:cs="SimSun"/>
          <w:spacing w:val="-11"/>
          <w:sz w:val="22"/>
          <w:szCs w:val="22"/>
        </w:rPr>
        <w:t>市级志按所辖县级政区分节；</w:t>
      </w:r>
    </w:p>
    <w:p>
      <w:pPr>
        <w:spacing w:before="49" w:line="219" w:lineRule="auto"/>
        <w:ind w:left="419"/>
        <w:rPr>
          <w:rFonts w:ascii="SimSun" w:eastAsia="SimSun" w:hAnsi="SimSun" w:cs="SimSun"/>
          <w:sz w:val="22"/>
          <w:szCs w:val="22"/>
        </w:rPr>
      </w:pPr>
      <w:r>
        <w:rPr>
          <w:rFonts w:ascii="SimSun" w:eastAsia="SimSun" w:hAnsi="SimSun" w:cs="SimSun"/>
          <w:spacing w:val="-11"/>
          <w:sz w:val="22"/>
          <w:szCs w:val="22"/>
        </w:rPr>
        <w:t>c)</w:t>
      </w:r>
      <w:r>
        <w:rPr>
          <w:rFonts w:ascii="SimSun" w:eastAsia="SimSun" w:hAnsi="SimSun" w:cs="SimSun"/>
          <w:spacing w:val="89"/>
          <w:sz w:val="22"/>
          <w:szCs w:val="22"/>
        </w:rPr>
        <w:t xml:space="preserve"> </w:t>
      </w:r>
      <w:r>
        <w:rPr>
          <w:rFonts w:ascii="SimSun" w:eastAsia="SimSun" w:hAnsi="SimSun" w:cs="SimSun"/>
          <w:spacing w:val="-11"/>
          <w:sz w:val="22"/>
          <w:szCs w:val="22"/>
        </w:rPr>
        <w:t>县级志书可不分节，直接排乡镇地名；</w:t>
      </w:r>
    </w:p>
    <w:p>
      <w:pPr>
        <w:sectPr>
          <w:headerReference w:type="default" r:id="rId35"/>
          <w:footerReference w:type="default" r:id="rId36"/>
          <w:type w:val="nextPage"/>
          <w:pgSz w:w="11910" w:h="16840"/>
          <w:pgMar w:top="400" w:right="1080" w:bottom="1324" w:left="1410" w:header="0" w:footer="1176" w:gutter="0"/>
          <w:pgNumType w:start="19"/>
          <w:cols w:space="708"/>
          <w:titlePg w:val="0"/>
        </w:sect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61" w:line="192" w:lineRule="auto"/>
        <w:rPr>
          <w:rFonts w:ascii="Times New Roman" w:eastAsia="Times New Roman" w:hAnsi="Times New Roman" w:cs="Times New Roman"/>
          <w:sz w:val="21"/>
          <w:szCs w:val="21"/>
        </w:rPr>
      </w:pPr>
      <w:bookmarkStart w:id="24" w:name="_bookmark34"/>
      <w:bookmarkEnd w:id="24"/>
      <w:r>
        <w:rPr>
          <w:rFonts w:ascii="Times New Roman" w:eastAsia="Times New Roman" w:hAnsi="Times New Roman" w:cs="Times New Roman"/>
          <w:spacing w:val="-1"/>
          <w:sz w:val="21"/>
          <w:szCs w:val="21"/>
        </w:rPr>
        <w:t>DB64/</w:t>
      </w:r>
      <w:r>
        <w:rPr>
          <w:rFonts w:ascii="Times New Roman" w:eastAsia="Times New Roman" w:hAnsi="Times New Roman" w:cs="Times New Roman"/>
          <w:spacing w:val="42"/>
          <w:w w:val="101"/>
          <w:sz w:val="21"/>
          <w:szCs w:val="21"/>
        </w:rPr>
        <w:t xml:space="preserve"> </w:t>
      </w:r>
      <w:r>
        <w:rPr>
          <w:rFonts w:ascii="Times New Roman" w:eastAsia="Times New Roman" w:hAnsi="Times New Roman" w:cs="Times New Roman"/>
          <w:spacing w:val="-1"/>
          <w:sz w:val="21"/>
          <w:szCs w:val="21"/>
        </w:rPr>
        <w:t>T1677—2019</w:t>
      </w:r>
    </w:p>
    <w:p>
      <w:pPr>
        <w:spacing w:before="286" w:line="219" w:lineRule="auto"/>
        <w:ind w:left="420"/>
        <w:rPr>
          <w:rFonts w:ascii="SimSun" w:eastAsia="SimSun" w:hAnsi="SimSun" w:cs="SimSun"/>
          <w:sz w:val="21"/>
          <w:szCs w:val="21"/>
        </w:rPr>
      </w:pPr>
      <w:r>
        <w:rPr>
          <w:rFonts w:ascii="SimSun" w:eastAsia="SimSun" w:hAnsi="SimSun" w:cs="SimSun"/>
          <w:spacing w:val="-1"/>
          <w:sz w:val="21"/>
          <w:szCs w:val="21"/>
        </w:rPr>
        <w:t>d)</w:t>
      </w:r>
      <w:r>
        <w:rPr>
          <w:rFonts w:ascii="SimSun" w:eastAsia="SimSun" w:hAnsi="SimSun" w:cs="SimSun"/>
          <w:spacing w:val="92"/>
          <w:sz w:val="21"/>
          <w:szCs w:val="21"/>
        </w:rPr>
        <w:t xml:space="preserve"> </w:t>
      </w:r>
      <w:r>
        <w:rPr>
          <w:rFonts w:ascii="SimSun" w:eastAsia="SimSun" w:hAnsi="SimSun" w:cs="SimSun"/>
          <w:spacing w:val="-1"/>
          <w:sz w:val="21"/>
          <w:szCs w:val="21"/>
        </w:rPr>
        <w:t>全部按地名编码顺序排列；</w:t>
      </w:r>
    </w:p>
    <w:p>
      <w:pPr>
        <w:spacing w:before="59" w:line="219" w:lineRule="auto"/>
        <w:ind w:left="420"/>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98"/>
          <w:sz w:val="21"/>
          <w:szCs w:val="21"/>
        </w:rPr>
        <w:t xml:space="preserve"> </w:t>
      </w:r>
      <w:r>
        <w:rPr>
          <w:rFonts w:ascii="SimSun" w:eastAsia="SimSun" w:hAnsi="SimSun" w:cs="SimSun"/>
          <w:sz w:val="21"/>
          <w:szCs w:val="21"/>
        </w:rPr>
        <w:t>自治区志采收至全部街道、乡镇，以及历史名村和个别有代</w:t>
      </w:r>
      <w:r>
        <w:rPr>
          <w:rFonts w:ascii="SimSun" w:eastAsia="SimSun" w:hAnsi="SimSun" w:cs="SimSun"/>
          <w:spacing w:val="-1"/>
          <w:sz w:val="21"/>
          <w:szCs w:val="21"/>
        </w:rPr>
        <w:t>表性的居民小居；</w:t>
      </w:r>
    </w:p>
    <w:p>
      <w:pPr>
        <w:spacing w:before="60" w:line="219" w:lineRule="auto"/>
        <w:ind w:left="420"/>
        <w:rPr>
          <w:rFonts w:ascii="SimSun" w:eastAsia="SimSun" w:hAnsi="SimSun" w:cs="SimSun"/>
          <w:sz w:val="21"/>
          <w:szCs w:val="21"/>
        </w:rPr>
      </w:pPr>
      <w:r>
        <w:rPr>
          <w:rFonts w:ascii="SimSun" w:eastAsia="SimSun" w:hAnsi="SimSun" w:cs="SimSun"/>
          <w:spacing w:val="3"/>
          <w:sz w:val="21"/>
          <w:szCs w:val="21"/>
        </w:rPr>
        <w:t>f)</w:t>
      </w:r>
      <w:r>
        <w:rPr>
          <w:rFonts w:ascii="SimSun" w:eastAsia="SimSun" w:hAnsi="SimSun" w:cs="SimSun"/>
          <w:sz w:val="21"/>
          <w:szCs w:val="21"/>
        </w:rPr>
        <w:t xml:space="preserve">  </w:t>
      </w:r>
      <w:r>
        <w:rPr>
          <w:rFonts w:ascii="SimSun" w:eastAsia="SimSun" w:hAnsi="SimSun" w:cs="SimSun"/>
          <w:spacing w:val="3"/>
          <w:sz w:val="21"/>
          <w:szCs w:val="21"/>
        </w:rPr>
        <w:t>市级志扩大到有特色的行政村和500户以上</w:t>
      </w:r>
      <w:r>
        <w:rPr>
          <w:rFonts w:ascii="SimSun" w:eastAsia="SimSun" w:hAnsi="SimSun" w:cs="SimSun"/>
          <w:spacing w:val="2"/>
          <w:sz w:val="21"/>
          <w:szCs w:val="21"/>
        </w:rPr>
        <w:t>的居民小区；</w:t>
      </w:r>
    </w:p>
    <w:p>
      <w:pPr>
        <w:spacing w:before="55" w:line="249" w:lineRule="auto"/>
        <w:ind w:left="829" w:right="66" w:hanging="409"/>
        <w:rPr>
          <w:rFonts w:ascii="SimSun" w:eastAsia="SimSun" w:hAnsi="SimSun" w:cs="SimSun"/>
          <w:sz w:val="21"/>
          <w:szCs w:val="21"/>
        </w:rPr>
      </w:pPr>
      <w:r>
        <w:rPr>
          <w:rFonts w:ascii="SimSun" w:eastAsia="SimSun" w:hAnsi="SimSun" w:cs="SimSun"/>
          <w:spacing w:val="-1"/>
          <w:sz w:val="21"/>
          <w:szCs w:val="21"/>
        </w:rPr>
        <w:t>g)</w:t>
      </w:r>
      <w:r>
        <w:rPr>
          <w:rFonts w:ascii="SimSun" w:eastAsia="SimSun" w:hAnsi="SimSun" w:cs="SimSun"/>
          <w:sz w:val="21"/>
          <w:szCs w:val="21"/>
        </w:rPr>
        <w:t xml:space="preserve">  </w:t>
      </w:r>
      <w:r>
        <w:rPr>
          <w:rFonts w:ascii="SimSun" w:eastAsia="SimSun" w:hAnsi="SimSun" w:cs="SimSun"/>
          <w:spacing w:val="-1"/>
          <w:sz w:val="21"/>
          <w:szCs w:val="21"/>
        </w:rPr>
        <w:t>县级志行政村全收，并列表反映各村民小组的位</w:t>
      </w:r>
      <w:r>
        <w:rPr>
          <w:rFonts w:ascii="SimSun" w:eastAsia="SimSun" w:hAnsi="SimSun" w:cs="SimSun"/>
          <w:spacing w:val="-2"/>
          <w:sz w:val="21"/>
          <w:szCs w:val="21"/>
        </w:rPr>
        <w:t>置、面积、户数、人口，凡用一队、二队之类</w:t>
      </w:r>
      <w:r>
        <w:rPr>
          <w:rFonts w:ascii="SimSun" w:eastAsia="SimSun" w:hAnsi="SimSun" w:cs="SimSun"/>
          <w:spacing w:val="1"/>
          <w:sz w:val="21"/>
          <w:szCs w:val="21"/>
        </w:rPr>
        <w:t xml:space="preserve"> </w:t>
      </w:r>
      <w:r>
        <w:rPr>
          <w:rFonts w:ascii="SimSun" w:eastAsia="SimSun" w:hAnsi="SimSun" w:cs="SimSun"/>
          <w:spacing w:val="-3"/>
          <w:sz w:val="21"/>
          <w:szCs w:val="21"/>
        </w:rPr>
        <w:t>的名，应在备注栏注明老地名；</w:t>
      </w:r>
    </w:p>
    <w:p>
      <w:pPr>
        <w:spacing w:before="60" w:line="219" w:lineRule="auto"/>
        <w:ind w:left="420"/>
        <w:rPr>
          <w:rFonts w:ascii="SimSun" w:eastAsia="SimSun" w:hAnsi="SimSun" w:cs="SimSun"/>
          <w:sz w:val="21"/>
          <w:szCs w:val="21"/>
        </w:rPr>
      </w:pPr>
      <w:r>
        <w:rPr>
          <w:rFonts w:ascii="SimSun" w:eastAsia="SimSun" w:hAnsi="SimSun" w:cs="SimSun"/>
          <w:spacing w:val="-2"/>
          <w:sz w:val="21"/>
          <w:szCs w:val="21"/>
        </w:rPr>
        <w:t>h)</w:t>
      </w:r>
      <w:r>
        <w:rPr>
          <w:rFonts w:ascii="SimSun" w:eastAsia="SimSun" w:hAnsi="SimSun" w:cs="SimSun"/>
          <w:spacing w:val="3"/>
          <w:sz w:val="21"/>
          <w:szCs w:val="21"/>
        </w:rPr>
        <w:t xml:space="preserve">  </w:t>
      </w:r>
      <w:r>
        <w:rPr>
          <w:rFonts w:ascii="SimSun" w:eastAsia="SimSun" w:hAnsi="SimSun" w:cs="SimSun"/>
          <w:spacing w:val="-2"/>
          <w:sz w:val="21"/>
          <w:szCs w:val="21"/>
        </w:rPr>
        <w:t>区片地名排在最后；</w:t>
      </w:r>
    </w:p>
    <w:p>
      <w:pPr>
        <w:spacing w:before="60" w:line="219" w:lineRule="auto"/>
        <w:ind w:left="420"/>
        <w:rPr>
          <w:rFonts w:ascii="SimSun" w:eastAsia="SimSun" w:hAnsi="SimSun" w:cs="SimSun"/>
          <w:sz w:val="21"/>
          <w:szCs w:val="21"/>
        </w:rPr>
      </w:pPr>
      <w:r>
        <w:rPr>
          <w:rFonts w:ascii="SimSun" w:eastAsia="SimSun" w:hAnsi="SimSun" w:cs="SimSun"/>
          <w:spacing w:val="-2"/>
          <w:sz w:val="21"/>
          <w:szCs w:val="21"/>
        </w:rPr>
        <w:t>i)</w:t>
      </w:r>
      <w:r>
        <w:rPr>
          <w:rFonts w:ascii="SimSun" w:eastAsia="SimSun" w:hAnsi="SimSun" w:cs="SimSun"/>
          <w:spacing w:val="7"/>
          <w:sz w:val="21"/>
          <w:szCs w:val="21"/>
        </w:rPr>
        <w:t xml:space="preserve">  </w:t>
      </w:r>
      <w:r>
        <w:rPr>
          <w:rFonts w:ascii="SimSun" w:eastAsia="SimSun" w:hAnsi="SimSun" w:cs="SimSun"/>
          <w:spacing w:val="-2"/>
          <w:sz w:val="21"/>
          <w:szCs w:val="21"/>
        </w:rPr>
        <w:t>所有地名，都要有基本情况和各自特色。</w:t>
      </w:r>
    </w:p>
    <w:p>
      <w:pPr>
        <w:spacing w:before="251" w:line="222" w:lineRule="auto"/>
        <w:rPr>
          <w:rFonts w:ascii="SimHei" w:eastAsia="SimHei" w:hAnsi="SimHei" w:cs="SimHei"/>
          <w:sz w:val="21"/>
          <w:szCs w:val="21"/>
        </w:rPr>
      </w:pPr>
      <w:r>
        <w:rPr>
          <w:rFonts w:ascii="SimHei" w:eastAsia="SimHei" w:hAnsi="SimHei" w:cs="SimHei"/>
          <w:spacing w:val="3"/>
          <w:sz w:val="21"/>
          <w:szCs w:val="21"/>
        </w:rPr>
        <w:t>6.9.4</w:t>
      </w:r>
      <w:r>
        <w:rPr>
          <w:rFonts w:ascii="SimHei" w:eastAsia="SimHei" w:hAnsi="SimHei" w:cs="SimHei"/>
          <w:spacing w:val="91"/>
          <w:sz w:val="21"/>
          <w:szCs w:val="21"/>
        </w:rPr>
        <w:t xml:space="preserve"> </w:t>
      </w:r>
      <w:r>
        <w:rPr>
          <w:rFonts w:ascii="SimHei" w:eastAsia="SimHei" w:hAnsi="SimHei" w:cs="SimHei"/>
          <w:spacing w:val="3"/>
          <w:sz w:val="21"/>
          <w:szCs w:val="21"/>
        </w:rPr>
        <w:t>第三章</w:t>
      </w:r>
      <w:r>
        <w:rPr>
          <w:rFonts w:ascii="SimHei" w:eastAsia="SimHei" w:hAnsi="SimHei" w:cs="SimHei"/>
          <w:spacing w:val="1"/>
          <w:sz w:val="21"/>
          <w:szCs w:val="21"/>
        </w:rPr>
        <w:t xml:space="preserve">  </w:t>
      </w:r>
      <w:r>
        <w:rPr>
          <w:rFonts w:ascii="SimHei" w:eastAsia="SimHei" w:hAnsi="SimHei" w:cs="SimHei"/>
          <w:spacing w:val="3"/>
          <w:sz w:val="21"/>
          <w:szCs w:val="21"/>
        </w:rPr>
        <w:t>自然地理实体</w:t>
      </w:r>
    </w:p>
    <w:p>
      <w:pPr>
        <w:spacing w:before="199" w:line="220" w:lineRule="auto"/>
        <w:ind w:left="420"/>
        <w:rPr>
          <w:rFonts w:ascii="SimSun" w:eastAsia="SimSun" w:hAnsi="SimSun" w:cs="SimSun"/>
          <w:sz w:val="21"/>
          <w:szCs w:val="21"/>
        </w:rPr>
      </w:pPr>
      <w:r>
        <w:rPr>
          <w:rFonts w:ascii="SimSun" w:eastAsia="SimSun" w:hAnsi="SimSun" w:cs="SimSun"/>
          <w:spacing w:val="-10"/>
          <w:sz w:val="21"/>
          <w:szCs w:val="21"/>
        </w:rPr>
        <w:t>要求如下：</w:t>
      </w:r>
    </w:p>
    <w:p>
      <w:pPr>
        <w:spacing w:before="69" w:line="246" w:lineRule="auto"/>
        <w:ind w:left="829" w:hanging="409"/>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94"/>
          <w:sz w:val="21"/>
          <w:szCs w:val="21"/>
        </w:rPr>
        <w:t xml:space="preserve"> </w:t>
      </w:r>
      <w:r>
        <w:rPr>
          <w:rFonts w:ascii="SimSun" w:eastAsia="SimSun" w:hAnsi="SimSun" w:cs="SimSun"/>
          <w:sz w:val="21"/>
          <w:szCs w:val="21"/>
        </w:rPr>
        <w:t>第一节</w:t>
      </w:r>
      <w:r>
        <w:rPr>
          <w:rFonts w:ascii="SimSun" w:eastAsia="SimSun" w:hAnsi="SimSun" w:cs="SimSun"/>
          <w:spacing w:val="4"/>
          <w:sz w:val="21"/>
          <w:szCs w:val="21"/>
        </w:rPr>
        <w:t xml:space="preserve">  </w:t>
      </w:r>
      <w:r>
        <w:rPr>
          <w:rFonts w:ascii="SimSun" w:eastAsia="SimSun" w:hAnsi="SimSun" w:cs="SimSun"/>
          <w:sz w:val="21"/>
          <w:szCs w:val="21"/>
        </w:rPr>
        <w:t>陆地</w:t>
      </w:r>
      <w:r>
        <w:rPr>
          <w:rFonts w:ascii="SimSun" w:eastAsia="SimSun" w:hAnsi="SimSun" w:cs="SimSun"/>
          <w:spacing w:val="41"/>
          <w:sz w:val="21"/>
          <w:szCs w:val="21"/>
        </w:rPr>
        <w:t xml:space="preserve">  </w:t>
      </w:r>
      <w:r>
        <w:rPr>
          <w:rFonts w:ascii="SimSun" w:eastAsia="SimSun" w:hAnsi="SimSun" w:cs="SimSun"/>
          <w:sz w:val="21"/>
          <w:szCs w:val="21"/>
        </w:rPr>
        <w:t>一、平原</w:t>
      </w:r>
      <w:r>
        <w:rPr>
          <w:rFonts w:ascii="SimSun" w:eastAsia="SimSun" w:hAnsi="SimSun" w:cs="SimSun"/>
          <w:spacing w:val="45"/>
          <w:sz w:val="21"/>
          <w:szCs w:val="21"/>
        </w:rPr>
        <w:t xml:space="preserve">  </w:t>
      </w:r>
      <w:r>
        <w:rPr>
          <w:rFonts w:ascii="SimSun" w:eastAsia="SimSun" w:hAnsi="SimSun" w:cs="SimSun"/>
          <w:sz w:val="21"/>
          <w:szCs w:val="21"/>
        </w:rPr>
        <w:t>二、山地(山脉、山峰、山口、关隘)</w:t>
      </w:r>
      <w:r>
        <w:rPr>
          <w:rFonts w:ascii="SimSun" w:eastAsia="SimSun" w:hAnsi="SimSun" w:cs="SimSun"/>
          <w:spacing w:val="37"/>
          <w:sz w:val="21"/>
          <w:szCs w:val="21"/>
        </w:rPr>
        <w:t xml:space="preserve">  </w:t>
      </w:r>
      <w:r>
        <w:rPr>
          <w:rFonts w:ascii="SimSun" w:eastAsia="SimSun" w:hAnsi="SimSun" w:cs="SimSun"/>
          <w:sz w:val="21"/>
          <w:szCs w:val="21"/>
        </w:rPr>
        <w:t>三、</w:t>
      </w:r>
      <w:r>
        <w:rPr>
          <w:rFonts w:ascii="SimSun" w:eastAsia="SimSun" w:hAnsi="SimSun" w:cs="SimSun"/>
          <w:spacing w:val="56"/>
          <w:sz w:val="21"/>
          <w:szCs w:val="21"/>
        </w:rPr>
        <w:t xml:space="preserve"> </w:t>
      </w:r>
      <w:r>
        <w:rPr>
          <w:rFonts w:ascii="SimSun" w:eastAsia="SimSun" w:hAnsi="SimSun" w:cs="SimSun"/>
          <w:sz w:val="21"/>
          <w:szCs w:val="21"/>
        </w:rPr>
        <w:t>沙地、台地</w:t>
      </w:r>
      <w:r>
        <w:rPr>
          <w:rFonts w:ascii="SimSun" w:eastAsia="SimSun" w:hAnsi="SimSun" w:cs="SimSun"/>
          <w:spacing w:val="9"/>
          <w:sz w:val="21"/>
          <w:szCs w:val="21"/>
        </w:rPr>
        <w:t xml:space="preserve">  </w:t>
      </w:r>
      <w:r>
        <w:rPr>
          <w:rFonts w:ascii="SimSun" w:eastAsia="SimSun" w:hAnsi="SimSun" w:cs="SimSun"/>
          <w:sz w:val="21"/>
          <w:szCs w:val="21"/>
        </w:rPr>
        <w:t>四、</w:t>
      </w:r>
      <w:r>
        <w:rPr>
          <w:rFonts w:ascii="SimSun" w:eastAsia="SimSun" w:hAnsi="SimSun" w:cs="SimSun"/>
          <w:spacing w:val="1"/>
          <w:sz w:val="21"/>
          <w:szCs w:val="21"/>
        </w:rPr>
        <w:t xml:space="preserve"> </w:t>
      </w:r>
      <w:r>
        <w:rPr>
          <w:rFonts w:ascii="SimSun" w:eastAsia="SimSun" w:hAnsi="SimSun" w:cs="SimSun"/>
          <w:spacing w:val="-1"/>
          <w:sz w:val="21"/>
          <w:szCs w:val="21"/>
        </w:rPr>
        <w:t>其他(丘陵、梁、谷地等);</w:t>
      </w:r>
    </w:p>
    <w:p>
      <w:pPr>
        <w:spacing w:before="61" w:line="219" w:lineRule="auto"/>
        <w:ind w:left="420"/>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94"/>
          <w:sz w:val="21"/>
          <w:szCs w:val="21"/>
        </w:rPr>
        <w:t xml:space="preserve"> </w:t>
      </w:r>
      <w:r>
        <w:rPr>
          <w:rFonts w:ascii="SimSun" w:eastAsia="SimSun" w:hAnsi="SimSun" w:cs="SimSun"/>
          <w:spacing w:val="3"/>
          <w:sz w:val="21"/>
          <w:szCs w:val="21"/>
        </w:rPr>
        <w:t>第二节</w:t>
      </w:r>
      <w:r>
        <w:rPr>
          <w:rFonts w:ascii="SimSun" w:eastAsia="SimSun" w:hAnsi="SimSun" w:cs="SimSun"/>
          <w:spacing w:val="4"/>
          <w:sz w:val="21"/>
          <w:szCs w:val="21"/>
        </w:rPr>
        <w:t xml:space="preserve">  </w:t>
      </w:r>
      <w:r>
        <w:rPr>
          <w:rFonts w:ascii="SimSun" w:eastAsia="SimSun" w:hAnsi="SimSun" w:cs="SimSun"/>
          <w:spacing w:val="3"/>
          <w:sz w:val="21"/>
          <w:szCs w:val="21"/>
        </w:rPr>
        <w:t>水系</w:t>
      </w:r>
      <w:r>
        <w:rPr>
          <w:rFonts w:ascii="SimSun" w:eastAsia="SimSun" w:hAnsi="SimSun" w:cs="SimSun"/>
          <w:spacing w:val="31"/>
          <w:sz w:val="21"/>
          <w:szCs w:val="21"/>
        </w:rPr>
        <w:t xml:space="preserve">  </w:t>
      </w:r>
      <w:r>
        <w:rPr>
          <w:rFonts w:ascii="SimSun" w:eastAsia="SimSun" w:hAnsi="SimSun" w:cs="SimSun"/>
          <w:spacing w:val="3"/>
          <w:sz w:val="21"/>
          <w:szCs w:val="21"/>
        </w:rPr>
        <w:t>一、河流</w:t>
      </w:r>
      <w:r>
        <w:rPr>
          <w:rFonts w:ascii="SimSun" w:eastAsia="SimSun" w:hAnsi="SimSun" w:cs="SimSun"/>
          <w:spacing w:val="51"/>
          <w:sz w:val="21"/>
          <w:szCs w:val="21"/>
        </w:rPr>
        <w:t xml:space="preserve"> </w:t>
      </w:r>
      <w:r>
        <w:rPr>
          <w:rFonts w:ascii="SimSun" w:eastAsia="SimSun" w:hAnsi="SimSun" w:cs="SimSun"/>
          <w:spacing w:val="3"/>
          <w:sz w:val="21"/>
          <w:szCs w:val="21"/>
        </w:rPr>
        <w:t>二、湖沼</w:t>
      </w:r>
      <w:r>
        <w:rPr>
          <w:rFonts w:ascii="SimSun" w:eastAsia="SimSun" w:hAnsi="SimSun" w:cs="SimSun"/>
          <w:spacing w:val="1"/>
          <w:sz w:val="21"/>
          <w:szCs w:val="21"/>
        </w:rPr>
        <w:t xml:space="preserve">  </w:t>
      </w:r>
      <w:r>
        <w:rPr>
          <w:rFonts w:ascii="SimSun" w:eastAsia="SimSun" w:hAnsi="SimSun" w:cs="SimSun"/>
          <w:spacing w:val="3"/>
          <w:sz w:val="21"/>
          <w:szCs w:val="21"/>
        </w:rPr>
        <w:t>三、峡谷、溪沟</w:t>
      </w:r>
      <w:r>
        <w:rPr>
          <w:rFonts w:ascii="SimSun" w:eastAsia="SimSun" w:hAnsi="SimSun" w:cs="SimSun"/>
          <w:spacing w:val="4"/>
          <w:sz w:val="21"/>
          <w:szCs w:val="21"/>
        </w:rPr>
        <w:t xml:space="preserve">  </w:t>
      </w:r>
      <w:r>
        <w:rPr>
          <w:rFonts w:ascii="SimSun" w:eastAsia="SimSun" w:hAnsi="SimSun" w:cs="SimSun"/>
          <w:spacing w:val="3"/>
          <w:sz w:val="21"/>
          <w:szCs w:val="21"/>
        </w:rPr>
        <w:t>四、泉井；</w:t>
      </w:r>
    </w:p>
    <w:p>
      <w:pPr>
        <w:spacing w:before="61" w:line="245" w:lineRule="auto"/>
        <w:ind w:left="380" w:right="5278" w:firstLine="40"/>
        <w:rPr>
          <w:rFonts w:ascii="SimSun" w:eastAsia="SimSun" w:hAnsi="SimSun" w:cs="SimSun"/>
          <w:sz w:val="21"/>
          <w:szCs w:val="21"/>
        </w:rPr>
      </w:pPr>
      <w:r>
        <w:rPr>
          <w:rFonts w:ascii="SimSun" w:eastAsia="SimSun" w:hAnsi="SimSun" w:cs="SimSun"/>
          <w:spacing w:val="-2"/>
          <w:sz w:val="21"/>
          <w:szCs w:val="21"/>
        </w:rPr>
        <w:t>c)</w:t>
      </w:r>
      <w:r>
        <w:rPr>
          <w:rFonts w:ascii="SimSun" w:eastAsia="SimSun" w:hAnsi="SimSun" w:cs="SimSun"/>
          <w:spacing w:val="1"/>
          <w:sz w:val="21"/>
          <w:szCs w:val="21"/>
        </w:rPr>
        <w:t xml:space="preserve">  </w:t>
      </w:r>
      <w:r>
        <w:rPr>
          <w:rFonts w:ascii="SimSun" w:eastAsia="SimSun" w:hAnsi="SimSun" w:cs="SimSun"/>
          <w:spacing w:val="-2"/>
          <w:sz w:val="21"/>
          <w:szCs w:val="21"/>
        </w:rPr>
        <w:t>第三节</w:t>
      </w:r>
      <w:r>
        <w:rPr>
          <w:rFonts w:ascii="SimSun" w:eastAsia="SimSun" w:hAnsi="SimSun" w:cs="SimSun"/>
          <w:spacing w:val="4"/>
          <w:sz w:val="21"/>
          <w:szCs w:val="21"/>
        </w:rPr>
        <w:t xml:space="preserve">  </w:t>
      </w:r>
      <w:r>
        <w:rPr>
          <w:rFonts w:ascii="SimSun" w:eastAsia="SimSun" w:hAnsi="SimSun" w:cs="SimSun"/>
          <w:spacing w:val="-2"/>
          <w:sz w:val="21"/>
          <w:szCs w:val="21"/>
        </w:rPr>
        <w:t>自然保护区(节下不设目)。</w:t>
      </w:r>
      <w:r>
        <w:rPr>
          <w:rFonts w:ascii="SimSun" w:eastAsia="SimSun" w:hAnsi="SimSun" w:cs="SimSun"/>
          <w:spacing w:val="1"/>
          <w:sz w:val="21"/>
          <w:szCs w:val="21"/>
        </w:rPr>
        <w:t xml:space="preserve"> </w:t>
      </w:r>
      <w:r>
        <w:rPr>
          <w:rFonts w:ascii="SimSun" w:eastAsia="SimSun" w:hAnsi="SimSun" w:cs="SimSun"/>
          <w:spacing w:val="-26"/>
          <w:w w:val="98"/>
          <w:sz w:val="21"/>
          <w:szCs w:val="21"/>
        </w:rPr>
        <w:t>注：从本章起，所列目录即地名采收范围和排序</w:t>
      </w:r>
    </w:p>
    <w:p>
      <w:pPr>
        <w:spacing w:before="231" w:line="222" w:lineRule="auto"/>
        <w:rPr>
          <w:rFonts w:ascii="SimHei" w:eastAsia="SimHei" w:hAnsi="SimHei" w:cs="SimHei"/>
          <w:sz w:val="21"/>
          <w:szCs w:val="21"/>
        </w:rPr>
      </w:pPr>
      <w:r>
        <w:rPr>
          <w:rFonts w:ascii="SimHei" w:eastAsia="SimHei" w:hAnsi="SimHei" w:cs="SimHei"/>
          <w:sz w:val="21"/>
          <w:szCs w:val="21"/>
        </w:rPr>
        <w:t>6.9.5</w:t>
      </w:r>
      <w:r>
        <w:rPr>
          <w:rFonts w:ascii="SimHei" w:eastAsia="SimHei" w:hAnsi="SimHei" w:cs="SimHei"/>
          <w:spacing w:val="6"/>
          <w:sz w:val="21"/>
          <w:szCs w:val="21"/>
        </w:rPr>
        <w:t xml:space="preserve">  </w:t>
      </w:r>
      <w:r>
        <w:rPr>
          <w:rFonts w:ascii="SimHei" w:eastAsia="SimHei" w:hAnsi="SimHei" w:cs="SimHei"/>
          <w:sz w:val="21"/>
          <w:szCs w:val="21"/>
        </w:rPr>
        <w:t>第四章</w:t>
      </w:r>
      <w:r>
        <w:rPr>
          <w:rFonts w:ascii="SimHei" w:eastAsia="SimHei" w:hAnsi="SimHei" w:cs="SimHei"/>
          <w:spacing w:val="1"/>
          <w:sz w:val="21"/>
          <w:szCs w:val="21"/>
        </w:rPr>
        <w:t xml:space="preserve">  </w:t>
      </w:r>
      <w:r>
        <w:rPr>
          <w:rFonts w:ascii="SimHei" w:eastAsia="SimHei" w:hAnsi="SimHei" w:cs="SimHei"/>
          <w:sz w:val="21"/>
          <w:szCs w:val="21"/>
        </w:rPr>
        <w:t>交通运输</w:t>
      </w:r>
    </w:p>
    <w:p>
      <w:pPr>
        <w:spacing w:before="219" w:line="220" w:lineRule="auto"/>
        <w:ind w:left="420"/>
        <w:rPr>
          <w:rFonts w:ascii="SimSun" w:eastAsia="SimSun" w:hAnsi="SimSun" w:cs="SimSun"/>
          <w:sz w:val="21"/>
          <w:szCs w:val="21"/>
        </w:rPr>
      </w:pPr>
      <w:r>
        <w:rPr>
          <w:rFonts w:ascii="SimSun" w:eastAsia="SimSun" w:hAnsi="SimSun" w:cs="SimSun"/>
          <w:spacing w:val="-10"/>
          <w:sz w:val="21"/>
          <w:szCs w:val="21"/>
        </w:rPr>
        <w:t>要求如下：</w:t>
      </w:r>
    </w:p>
    <w:p>
      <w:pPr>
        <w:spacing w:before="49" w:line="246" w:lineRule="auto"/>
        <w:ind w:left="829" w:right="62" w:hanging="409"/>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115"/>
          <w:sz w:val="21"/>
          <w:szCs w:val="21"/>
        </w:rPr>
        <w:t xml:space="preserve"> </w:t>
      </w:r>
      <w:r>
        <w:rPr>
          <w:rFonts w:ascii="SimSun" w:eastAsia="SimSun" w:hAnsi="SimSun" w:cs="SimSun"/>
          <w:spacing w:val="3"/>
          <w:sz w:val="21"/>
          <w:szCs w:val="21"/>
        </w:rPr>
        <w:t>第一节</w:t>
      </w:r>
      <w:r>
        <w:rPr>
          <w:rFonts w:ascii="SimSun" w:eastAsia="SimSun" w:hAnsi="SimSun" w:cs="SimSun"/>
          <w:spacing w:val="10"/>
          <w:sz w:val="21"/>
          <w:szCs w:val="21"/>
        </w:rPr>
        <w:t xml:space="preserve">  </w:t>
      </w:r>
      <w:r>
        <w:rPr>
          <w:rFonts w:ascii="SimSun" w:eastAsia="SimSun" w:hAnsi="SimSun" w:cs="SimSun"/>
          <w:spacing w:val="3"/>
          <w:sz w:val="21"/>
          <w:szCs w:val="21"/>
        </w:rPr>
        <w:t>公路</w:t>
      </w:r>
      <w:r>
        <w:rPr>
          <w:rFonts w:ascii="SimSun" w:eastAsia="SimSun" w:hAnsi="SimSun" w:cs="SimSun"/>
          <w:spacing w:val="36"/>
          <w:sz w:val="21"/>
          <w:szCs w:val="21"/>
        </w:rPr>
        <w:t xml:space="preserve">  </w:t>
      </w:r>
      <w:r>
        <w:rPr>
          <w:rFonts w:ascii="SimSun" w:eastAsia="SimSun" w:hAnsi="SimSun" w:cs="SimSun"/>
          <w:spacing w:val="3"/>
          <w:sz w:val="21"/>
          <w:szCs w:val="21"/>
        </w:rPr>
        <w:t>一、高速公路</w:t>
      </w:r>
      <w:r>
        <w:rPr>
          <w:rFonts w:ascii="SimSun" w:eastAsia="SimSun" w:hAnsi="SimSun" w:cs="SimSun"/>
          <w:spacing w:val="45"/>
          <w:sz w:val="21"/>
          <w:szCs w:val="21"/>
        </w:rPr>
        <w:t xml:space="preserve"> </w:t>
      </w:r>
      <w:r>
        <w:rPr>
          <w:rFonts w:ascii="SimSun" w:eastAsia="SimSun" w:hAnsi="SimSun" w:cs="SimSun"/>
          <w:spacing w:val="3"/>
          <w:sz w:val="21"/>
          <w:szCs w:val="21"/>
        </w:rPr>
        <w:t>二、国道</w:t>
      </w:r>
      <w:r>
        <w:rPr>
          <w:rFonts w:ascii="SimSun" w:eastAsia="SimSun" w:hAnsi="SimSun" w:cs="SimSun"/>
          <w:sz w:val="21"/>
          <w:szCs w:val="21"/>
        </w:rPr>
        <w:t xml:space="preserve">  </w:t>
      </w:r>
      <w:r>
        <w:rPr>
          <w:rFonts w:ascii="SimSun" w:eastAsia="SimSun" w:hAnsi="SimSun" w:cs="SimSun"/>
          <w:spacing w:val="3"/>
          <w:sz w:val="21"/>
          <w:szCs w:val="21"/>
        </w:rPr>
        <w:t>三、省道</w:t>
      </w:r>
      <w:r>
        <w:rPr>
          <w:rFonts w:ascii="SimSun" w:eastAsia="SimSun" w:hAnsi="SimSun" w:cs="SimSun"/>
          <w:spacing w:val="103"/>
          <w:sz w:val="21"/>
          <w:szCs w:val="21"/>
        </w:rPr>
        <w:t xml:space="preserve"> </w:t>
      </w:r>
      <w:r>
        <w:rPr>
          <w:rFonts w:ascii="SimSun" w:eastAsia="SimSun" w:hAnsi="SimSun" w:cs="SimSun"/>
          <w:spacing w:val="3"/>
          <w:sz w:val="21"/>
          <w:szCs w:val="21"/>
        </w:rPr>
        <w:t>四、县道。同级公路按编号数字顺序</w:t>
      </w:r>
      <w:r>
        <w:rPr>
          <w:rFonts w:ascii="SimSun" w:eastAsia="SimSun" w:hAnsi="SimSun" w:cs="SimSun"/>
          <w:sz w:val="21"/>
          <w:szCs w:val="21"/>
        </w:rPr>
        <w:t xml:space="preserve"> </w:t>
      </w:r>
      <w:r>
        <w:rPr>
          <w:rFonts w:ascii="SimSun" w:eastAsia="SimSun" w:hAnsi="SimSun" w:cs="SimSun"/>
          <w:spacing w:val="-1"/>
          <w:sz w:val="21"/>
          <w:szCs w:val="21"/>
        </w:rPr>
        <w:t>排列。县级志可将县乡道按路名、起止点、长度、技术等级列表反映；</w:t>
      </w:r>
    </w:p>
    <w:p>
      <w:pPr>
        <w:spacing w:before="60" w:line="262" w:lineRule="auto"/>
        <w:ind w:left="829" w:right="64" w:hanging="409"/>
        <w:rPr>
          <w:rFonts w:ascii="SimSun" w:eastAsia="SimSun" w:hAnsi="SimSun" w:cs="SimSun"/>
          <w:sz w:val="21"/>
          <w:szCs w:val="21"/>
        </w:rPr>
      </w:pPr>
      <w:r>
        <w:rPr>
          <w:rFonts w:ascii="SimSun" w:eastAsia="SimSun" w:hAnsi="SimSun" w:cs="SimSun"/>
          <w:spacing w:val="6"/>
          <w:sz w:val="21"/>
          <w:szCs w:val="21"/>
        </w:rPr>
        <w:t>b)</w:t>
      </w:r>
      <w:r>
        <w:rPr>
          <w:rFonts w:ascii="SimSun" w:eastAsia="SimSun" w:hAnsi="SimSun" w:cs="SimSun"/>
          <w:spacing w:val="111"/>
          <w:sz w:val="21"/>
          <w:szCs w:val="21"/>
        </w:rPr>
        <w:t xml:space="preserve"> </w:t>
      </w:r>
      <w:r>
        <w:rPr>
          <w:rFonts w:ascii="SimSun" w:eastAsia="SimSun" w:hAnsi="SimSun" w:cs="SimSun"/>
          <w:spacing w:val="6"/>
          <w:sz w:val="21"/>
          <w:szCs w:val="21"/>
        </w:rPr>
        <w:t>第二节</w:t>
      </w:r>
      <w:r>
        <w:rPr>
          <w:rFonts w:ascii="SimSun" w:eastAsia="SimSun" w:hAnsi="SimSun" w:cs="SimSun"/>
          <w:spacing w:val="104"/>
          <w:sz w:val="21"/>
          <w:szCs w:val="21"/>
        </w:rPr>
        <w:t xml:space="preserve"> </w:t>
      </w:r>
      <w:r>
        <w:rPr>
          <w:rFonts w:ascii="SimSun" w:eastAsia="SimSun" w:hAnsi="SimSun" w:cs="SimSun"/>
          <w:spacing w:val="6"/>
          <w:sz w:val="21"/>
          <w:szCs w:val="21"/>
        </w:rPr>
        <w:t>桥隧渡口(含公路、铁路桥隧)</w:t>
      </w:r>
      <w:r>
        <w:rPr>
          <w:rFonts w:ascii="SimSun" w:eastAsia="SimSun" w:hAnsi="SimSun" w:cs="SimSun"/>
          <w:spacing w:val="23"/>
          <w:sz w:val="21"/>
          <w:szCs w:val="21"/>
        </w:rPr>
        <w:t xml:space="preserve">   </w:t>
      </w:r>
      <w:r>
        <w:rPr>
          <w:rFonts w:ascii="SimSun" w:eastAsia="SimSun" w:hAnsi="SimSun" w:cs="SimSun"/>
          <w:spacing w:val="6"/>
          <w:sz w:val="21"/>
          <w:szCs w:val="21"/>
        </w:rPr>
        <w:t>一</w:t>
      </w:r>
      <w:r>
        <w:rPr>
          <w:rFonts w:ascii="SimSun" w:eastAsia="SimSun" w:hAnsi="SimSun" w:cs="SimSun"/>
          <w:spacing w:val="-61"/>
          <w:sz w:val="21"/>
          <w:szCs w:val="21"/>
        </w:rPr>
        <w:t xml:space="preserve"> </w:t>
      </w:r>
      <w:r>
        <w:rPr>
          <w:rFonts w:ascii="SimSun" w:eastAsia="SimSun" w:hAnsi="SimSun" w:cs="SimSun"/>
          <w:spacing w:val="6"/>
          <w:sz w:val="21"/>
          <w:szCs w:val="21"/>
        </w:rPr>
        <w:t>、特大桥(长度大于500</w:t>
      </w:r>
      <w:r>
        <w:rPr>
          <w:rFonts w:ascii="SimSun" w:eastAsia="SimSun" w:hAnsi="SimSun" w:cs="SimSun"/>
          <w:spacing w:val="-5"/>
          <w:sz w:val="21"/>
          <w:szCs w:val="21"/>
        </w:rPr>
        <w:t xml:space="preserve"> </w:t>
      </w:r>
      <w:r>
        <w:rPr>
          <w:rFonts w:ascii="SimSun" w:eastAsia="SimSun" w:hAnsi="SimSun" w:cs="SimSun"/>
          <w:spacing w:val="6"/>
          <w:sz w:val="21"/>
          <w:szCs w:val="21"/>
        </w:rPr>
        <w:t>米，或最大单孔跨径</w:t>
      </w:r>
      <w:r>
        <w:rPr>
          <w:rFonts w:ascii="SimSun" w:eastAsia="SimSun" w:hAnsi="SimSun" w:cs="SimSun"/>
          <w:sz w:val="21"/>
          <w:szCs w:val="21"/>
        </w:rPr>
        <w:t xml:space="preserve"> </w:t>
      </w:r>
      <w:r>
        <w:rPr>
          <w:rFonts w:ascii="SimSun" w:eastAsia="SimSun" w:hAnsi="SimSun" w:cs="SimSun"/>
          <w:spacing w:val="9"/>
          <w:sz w:val="21"/>
          <w:szCs w:val="21"/>
        </w:rPr>
        <w:t>100米以上)</w:t>
      </w:r>
      <w:r>
        <w:rPr>
          <w:rFonts w:ascii="SimSun" w:eastAsia="SimSun" w:hAnsi="SimSun" w:cs="SimSun"/>
          <w:spacing w:val="39"/>
          <w:sz w:val="21"/>
          <w:szCs w:val="21"/>
        </w:rPr>
        <w:t xml:space="preserve">  </w:t>
      </w:r>
      <w:r>
        <w:rPr>
          <w:rFonts w:ascii="SimSun" w:eastAsia="SimSun" w:hAnsi="SimSun" w:cs="SimSun"/>
          <w:spacing w:val="9"/>
          <w:sz w:val="21"/>
          <w:szCs w:val="21"/>
        </w:rPr>
        <w:t>二、大桥(长度100～500米，或最大单孔跨径40米～100米)</w:t>
      </w:r>
      <w:r>
        <w:rPr>
          <w:rFonts w:ascii="SimSun" w:eastAsia="SimSun" w:hAnsi="SimSun" w:cs="SimSun"/>
          <w:spacing w:val="32"/>
          <w:sz w:val="21"/>
          <w:szCs w:val="21"/>
        </w:rPr>
        <w:t xml:space="preserve">  </w:t>
      </w:r>
      <w:r>
        <w:rPr>
          <w:rFonts w:ascii="SimSun" w:eastAsia="SimSun" w:hAnsi="SimSun" w:cs="SimSun"/>
          <w:spacing w:val="9"/>
          <w:sz w:val="21"/>
          <w:szCs w:val="21"/>
        </w:rPr>
        <w:t>三、中桥(长</w:t>
      </w:r>
      <w:r>
        <w:rPr>
          <w:rFonts w:ascii="SimSun" w:eastAsia="SimSun" w:hAnsi="SimSun" w:cs="SimSun"/>
          <w:spacing w:val="1"/>
          <w:sz w:val="21"/>
          <w:szCs w:val="21"/>
        </w:rPr>
        <w:t xml:space="preserve"> </w:t>
      </w:r>
      <w:r>
        <w:rPr>
          <w:rFonts w:ascii="SimSun" w:eastAsia="SimSun" w:hAnsi="SimSun" w:cs="SimSun"/>
          <w:spacing w:val="11"/>
          <w:sz w:val="21"/>
          <w:szCs w:val="21"/>
        </w:rPr>
        <w:t>度100米～30米，单孔跨径40米～20米)</w:t>
      </w:r>
      <w:r>
        <w:rPr>
          <w:rFonts w:ascii="SimSun" w:eastAsia="SimSun" w:hAnsi="SimSun" w:cs="SimSun"/>
          <w:spacing w:val="79"/>
          <w:sz w:val="21"/>
          <w:szCs w:val="21"/>
        </w:rPr>
        <w:t xml:space="preserve"> </w:t>
      </w:r>
      <w:r>
        <w:rPr>
          <w:rFonts w:ascii="SimSun" w:eastAsia="SimSun" w:hAnsi="SimSun" w:cs="SimSun"/>
          <w:spacing w:val="11"/>
          <w:sz w:val="21"/>
          <w:szCs w:val="21"/>
        </w:rPr>
        <w:t>四</w:t>
      </w:r>
      <w:r>
        <w:rPr>
          <w:rFonts w:ascii="SimSun" w:eastAsia="SimSun" w:hAnsi="SimSun" w:cs="SimSun"/>
          <w:spacing w:val="10"/>
          <w:sz w:val="21"/>
          <w:szCs w:val="21"/>
        </w:rPr>
        <w:t>、立交桥</w:t>
      </w:r>
      <w:r>
        <w:rPr>
          <w:rFonts w:ascii="SimSun" w:eastAsia="SimSun" w:hAnsi="SimSun" w:cs="SimSun"/>
          <w:spacing w:val="28"/>
          <w:sz w:val="21"/>
          <w:szCs w:val="21"/>
        </w:rPr>
        <w:t xml:space="preserve"> </w:t>
      </w:r>
      <w:r>
        <w:rPr>
          <w:rFonts w:ascii="SimSun" w:eastAsia="SimSun" w:hAnsi="SimSun" w:cs="SimSun"/>
          <w:spacing w:val="10"/>
          <w:sz w:val="21"/>
          <w:szCs w:val="21"/>
        </w:rPr>
        <w:t>五、其他桥(名桥、景观桥)</w:t>
      </w:r>
      <w:r>
        <w:rPr>
          <w:rFonts w:ascii="SimSun" w:eastAsia="SimSun" w:hAnsi="SimSun" w:cs="SimSun"/>
          <w:spacing w:val="89"/>
          <w:sz w:val="21"/>
          <w:szCs w:val="21"/>
        </w:rPr>
        <w:t xml:space="preserve"> </w:t>
      </w:r>
      <w:r>
        <w:rPr>
          <w:rFonts w:ascii="SimSun" w:eastAsia="SimSun" w:hAnsi="SimSun" w:cs="SimSun"/>
          <w:spacing w:val="10"/>
          <w:sz w:val="21"/>
          <w:szCs w:val="21"/>
        </w:rPr>
        <w:t>六、</w:t>
      </w:r>
      <w:r>
        <w:rPr>
          <w:rFonts w:ascii="SimSun" w:eastAsia="SimSun" w:hAnsi="SimSun" w:cs="SimSun"/>
          <w:sz w:val="21"/>
          <w:szCs w:val="21"/>
        </w:rPr>
        <w:t xml:space="preserve"> </w:t>
      </w:r>
      <w:r>
        <w:rPr>
          <w:rFonts w:ascii="SimSun" w:eastAsia="SimSun" w:hAnsi="SimSun" w:cs="SimSun"/>
          <w:sz w:val="21"/>
          <w:szCs w:val="21"/>
        </w:rPr>
        <w:t>隧道</w:t>
      </w:r>
      <w:r>
        <w:rPr>
          <w:rFonts w:ascii="SimSun" w:eastAsia="SimSun" w:hAnsi="SimSun" w:cs="SimSun"/>
          <w:spacing w:val="22"/>
          <w:sz w:val="21"/>
          <w:szCs w:val="21"/>
        </w:rPr>
        <w:t xml:space="preserve"> </w:t>
      </w:r>
      <w:r>
        <w:rPr>
          <w:rFonts w:ascii="SimSun" w:eastAsia="SimSun" w:hAnsi="SimSun" w:cs="SimSun"/>
          <w:sz w:val="21"/>
          <w:szCs w:val="21"/>
        </w:rPr>
        <w:t>七、渡口。自治区志、市级志收至大桥。县级志收至中桥，小桥按桥名、所在公路、位</w:t>
      </w:r>
      <w:r>
        <w:rPr>
          <w:rFonts w:ascii="SimSun" w:eastAsia="SimSun" w:hAnsi="SimSun" w:cs="SimSun"/>
          <w:sz w:val="21"/>
          <w:szCs w:val="21"/>
        </w:rPr>
        <w:t xml:space="preserve"> </w:t>
      </w:r>
      <w:r>
        <w:rPr>
          <w:rFonts w:ascii="SimSun" w:eastAsia="SimSun" w:hAnsi="SimSun" w:cs="SimSun"/>
          <w:spacing w:val="-6"/>
          <w:sz w:val="21"/>
          <w:szCs w:val="21"/>
        </w:rPr>
        <w:t>置、所跨河流、桥长列表反映。铁路中小桥因不具地名意义，</w:t>
      </w:r>
      <w:r>
        <w:rPr>
          <w:rFonts w:ascii="SimSun" w:eastAsia="SimSun" w:hAnsi="SimSun" w:cs="SimSun"/>
          <w:spacing w:val="64"/>
          <w:sz w:val="21"/>
          <w:szCs w:val="21"/>
        </w:rPr>
        <w:t xml:space="preserve"> </w:t>
      </w:r>
      <w:r>
        <w:rPr>
          <w:rFonts w:ascii="SimSun" w:eastAsia="SimSun" w:hAnsi="SimSun" w:cs="SimSun"/>
          <w:spacing w:val="-6"/>
          <w:sz w:val="21"/>
          <w:szCs w:val="21"/>
        </w:rPr>
        <w:t>一律不收；</w:t>
      </w:r>
    </w:p>
    <w:p>
      <w:pPr>
        <w:spacing w:before="60" w:line="246" w:lineRule="auto"/>
        <w:ind w:left="829" w:right="66" w:hanging="409"/>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 xml:space="preserve">  </w:t>
      </w:r>
      <w:r>
        <w:rPr>
          <w:rFonts w:ascii="SimSun" w:eastAsia="SimSun" w:hAnsi="SimSun" w:cs="SimSun"/>
          <w:sz w:val="21"/>
          <w:szCs w:val="21"/>
        </w:rPr>
        <w:t>第三节</w:t>
      </w:r>
      <w:r>
        <w:rPr>
          <w:rFonts w:ascii="SimSun" w:eastAsia="SimSun" w:hAnsi="SimSun" w:cs="SimSun"/>
          <w:spacing w:val="4"/>
          <w:sz w:val="21"/>
          <w:szCs w:val="21"/>
        </w:rPr>
        <w:t xml:space="preserve">  </w:t>
      </w:r>
      <w:r>
        <w:rPr>
          <w:rFonts w:ascii="SimSun" w:eastAsia="SimSun" w:hAnsi="SimSun" w:cs="SimSun"/>
          <w:sz w:val="21"/>
          <w:szCs w:val="21"/>
        </w:rPr>
        <w:t>场站</w:t>
      </w:r>
      <w:r>
        <w:rPr>
          <w:rFonts w:ascii="SimSun" w:eastAsia="SimSun" w:hAnsi="SimSun" w:cs="SimSun"/>
          <w:spacing w:val="4"/>
          <w:sz w:val="21"/>
          <w:szCs w:val="21"/>
        </w:rPr>
        <w:t xml:space="preserve">  </w:t>
      </w:r>
      <w:r>
        <w:rPr>
          <w:rFonts w:ascii="SimSun" w:eastAsia="SimSun" w:hAnsi="SimSun" w:cs="SimSun"/>
          <w:sz w:val="21"/>
          <w:szCs w:val="21"/>
        </w:rPr>
        <w:t>一、机场</w:t>
      </w:r>
      <w:r>
        <w:rPr>
          <w:rFonts w:ascii="SimSun" w:eastAsia="SimSun" w:hAnsi="SimSun" w:cs="SimSun"/>
          <w:spacing w:val="100"/>
          <w:sz w:val="21"/>
          <w:szCs w:val="21"/>
        </w:rPr>
        <w:t xml:space="preserve"> </w:t>
      </w:r>
      <w:r>
        <w:rPr>
          <w:rFonts w:ascii="SimSun" w:eastAsia="SimSun" w:hAnsi="SimSun" w:cs="SimSun"/>
          <w:sz w:val="21"/>
          <w:szCs w:val="21"/>
        </w:rPr>
        <w:t>二、火车站</w:t>
      </w:r>
      <w:r>
        <w:rPr>
          <w:rFonts w:ascii="SimSun" w:eastAsia="SimSun" w:hAnsi="SimSun" w:cs="SimSun"/>
          <w:spacing w:val="25"/>
          <w:sz w:val="21"/>
          <w:szCs w:val="21"/>
        </w:rPr>
        <w:t xml:space="preserve"> </w:t>
      </w:r>
      <w:r>
        <w:rPr>
          <w:rFonts w:ascii="SimSun" w:eastAsia="SimSun" w:hAnsi="SimSun" w:cs="SimSun"/>
          <w:sz w:val="21"/>
          <w:szCs w:val="21"/>
        </w:rPr>
        <w:t>三、汽车站</w:t>
      </w:r>
      <w:r>
        <w:rPr>
          <w:rFonts w:ascii="SimSun" w:eastAsia="SimSun" w:hAnsi="SimSun" w:cs="SimSun"/>
          <w:spacing w:val="9"/>
          <w:sz w:val="21"/>
          <w:szCs w:val="21"/>
        </w:rPr>
        <w:t xml:space="preserve">  </w:t>
      </w:r>
      <w:r>
        <w:rPr>
          <w:rFonts w:ascii="SimSun" w:eastAsia="SimSun" w:hAnsi="SimSun" w:cs="SimSun"/>
          <w:sz w:val="21"/>
          <w:szCs w:val="21"/>
        </w:rPr>
        <w:t>四、高</w:t>
      </w:r>
      <w:r>
        <w:rPr>
          <w:rFonts w:ascii="SimSun" w:eastAsia="SimSun" w:hAnsi="SimSun" w:cs="SimSun"/>
          <w:spacing w:val="-1"/>
          <w:sz w:val="21"/>
          <w:szCs w:val="21"/>
        </w:rPr>
        <w:t>速公路服务区</w:t>
      </w:r>
      <w:r>
        <w:rPr>
          <w:rFonts w:ascii="SimSun" w:eastAsia="SimSun" w:hAnsi="SimSun" w:cs="SimSun"/>
          <w:spacing w:val="104"/>
          <w:sz w:val="21"/>
          <w:szCs w:val="21"/>
        </w:rPr>
        <w:t xml:space="preserve"> </w:t>
      </w:r>
      <w:r>
        <w:rPr>
          <w:rFonts w:ascii="SimSun" w:eastAsia="SimSun" w:hAnsi="SimSun" w:cs="SimSun"/>
          <w:spacing w:val="-1"/>
          <w:sz w:val="21"/>
          <w:szCs w:val="21"/>
        </w:rPr>
        <w:t>五、高速公路出</w:t>
      </w:r>
      <w:r>
        <w:rPr>
          <w:rFonts w:ascii="SimSun" w:eastAsia="SimSun" w:hAnsi="SimSun" w:cs="SimSun"/>
          <w:sz w:val="21"/>
          <w:szCs w:val="21"/>
        </w:rPr>
        <w:t xml:space="preserve"> </w:t>
      </w:r>
      <w:r>
        <w:rPr>
          <w:rFonts w:ascii="SimSun" w:eastAsia="SimSun" w:hAnsi="SimSun" w:cs="SimSun"/>
          <w:sz w:val="21"/>
          <w:szCs w:val="21"/>
        </w:rPr>
        <w:t>口及收费站。市级、县级志以上全收；自治区志</w:t>
      </w:r>
      <w:r>
        <w:rPr>
          <w:rFonts w:ascii="SimSun" w:eastAsia="SimSun" w:hAnsi="SimSun" w:cs="SimSun"/>
          <w:spacing w:val="-1"/>
          <w:sz w:val="21"/>
          <w:szCs w:val="21"/>
        </w:rPr>
        <w:t>不收县城以下小汽车站、火车站。</w:t>
      </w:r>
    </w:p>
    <w:p>
      <w:pPr>
        <w:spacing w:before="256" w:line="222" w:lineRule="auto"/>
        <w:ind w:left="3"/>
        <w:outlineLvl w:val="0"/>
        <w:rPr>
          <w:rFonts w:ascii="SimHei" w:eastAsia="SimHei" w:hAnsi="SimHei" w:cs="SimHei"/>
          <w:sz w:val="21"/>
          <w:szCs w:val="21"/>
        </w:rPr>
      </w:pPr>
      <w:r>
        <w:rPr>
          <w:rFonts w:ascii="SimHei" w:eastAsia="SimHei" w:hAnsi="SimHei" w:cs="SimHei"/>
          <w:b/>
          <w:bCs/>
          <w:spacing w:val="-2"/>
          <w:sz w:val="21"/>
          <w:szCs w:val="21"/>
        </w:rPr>
        <w:t>6.9.6</w:t>
      </w:r>
      <w:r>
        <w:rPr>
          <w:rFonts w:ascii="SimHei" w:eastAsia="SimHei" w:hAnsi="SimHei" w:cs="SimHei"/>
          <w:spacing w:val="102"/>
          <w:sz w:val="21"/>
          <w:szCs w:val="21"/>
        </w:rPr>
        <w:t xml:space="preserve"> </w:t>
      </w:r>
      <w:r>
        <w:rPr>
          <w:rFonts w:ascii="SimHei" w:eastAsia="SimHei" w:hAnsi="SimHei" w:cs="SimHei"/>
          <w:b/>
          <w:bCs/>
          <w:spacing w:val="-2"/>
          <w:sz w:val="21"/>
          <w:szCs w:val="21"/>
        </w:rPr>
        <w:t>第五章</w:t>
      </w:r>
      <w:r>
        <w:rPr>
          <w:rFonts w:ascii="SimHei" w:eastAsia="SimHei" w:hAnsi="SimHei" w:cs="SimHei"/>
          <w:spacing w:val="103"/>
          <w:sz w:val="21"/>
          <w:szCs w:val="21"/>
        </w:rPr>
        <w:t xml:space="preserve"> </w:t>
      </w:r>
      <w:r>
        <w:rPr>
          <w:rFonts w:ascii="SimHei" w:eastAsia="SimHei" w:hAnsi="SimHei" w:cs="SimHei"/>
          <w:b/>
          <w:bCs/>
          <w:spacing w:val="-2"/>
          <w:sz w:val="21"/>
          <w:szCs w:val="21"/>
        </w:rPr>
        <w:t>城镇公共设施及建筑物</w:t>
      </w:r>
    </w:p>
    <w:p>
      <w:pPr>
        <w:spacing w:before="213" w:line="220" w:lineRule="auto"/>
        <w:ind w:left="420"/>
        <w:rPr>
          <w:rFonts w:ascii="SimSun" w:eastAsia="SimSun" w:hAnsi="SimSun" w:cs="SimSun"/>
          <w:sz w:val="21"/>
          <w:szCs w:val="21"/>
        </w:rPr>
      </w:pPr>
      <w:r>
        <w:rPr>
          <w:rFonts w:ascii="SimSun" w:eastAsia="SimSun" w:hAnsi="SimSun" w:cs="SimSun"/>
          <w:spacing w:val="-10"/>
          <w:sz w:val="21"/>
          <w:szCs w:val="21"/>
        </w:rPr>
        <w:t>要求如下：</w:t>
      </w:r>
    </w:p>
    <w:p>
      <w:pPr>
        <w:spacing w:before="38" w:line="219" w:lineRule="auto"/>
        <w:ind w:left="42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121"/>
          <w:sz w:val="21"/>
          <w:szCs w:val="21"/>
        </w:rPr>
        <w:t xml:space="preserve"> </w:t>
      </w:r>
      <w:r>
        <w:rPr>
          <w:rFonts w:ascii="SimSun" w:eastAsia="SimSun" w:hAnsi="SimSun" w:cs="SimSun"/>
          <w:spacing w:val="-3"/>
          <w:sz w:val="21"/>
          <w:szCs w:val="21"/>
        </w:rPr>
        <w:t>第一节</w:t>
      </w:r>
      <w:r>
        <w:rPr>
          <w:rFonts w:ascii="SimSun" w:eastAsia="SimSun" w:hAnsi="SimSun" w:cs="SimSun"/>
          <w:spacing w:val="104"/>
          <w:sz w:val="21"/>
          <w:szCs w:val="21"/>
        </w:rPr>
        <w:t xml:space="preserve"> </w:t>
      </w:r>
      <w:r>
        <w:rPr>
          <w:rFonts w:ascii="SimSun" w:eastAsia="SimSun" w:hAnsi="SimSun" w:cs="SimSun"/>
          <w:spacing w:val="-3"/>
          <w:sz w:val="21"/>
          <w:szCs w:val="21"/>
        </w:rPr>
        <w:t>街巷</w:t>
      </w:r>
      <w:r>
        <w:rPr>
          <w:rFonts w:ascii="SimSun" w:eastAsia="SimSun" w:hAnsi="SimSun" w:cs="SimSun"/>
          <w:spacing w:val="10"/>
          <w:sz w:val="21"/>
          <w:szCs w:val="21"/>
        </w:rPr>
        <w:t xml:space="preserve"> </w:t>
      </w:r>
      <w:r>
        <w:rPr>
          <w:rFonts w:ascii="SimSun" w:eastAsia="SimSun" w:hAnsi="SimSun" w:cs="SimSun"/>
          <w:spacing w:val="-3"/>
          <w:sz w:val="21"/>
          <w:szCs w:val="21"/>
        </w:rPr>
        <w:t>主干道、次干道、有悠久历史和特色的老街、老巷子全收。县级志书适度放宽；</w:t>
      </w:r>
    </w:p>
    <w:p>
      <w:pPr>
        <w:spacing w:before="60" w:line="246" w:lineRule="auto"/>
        <w:ind w:left="829" w:right="65" w:hanging="409"/>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99"/>
          <w:sz w:val="21"/>
          <w:szCs w:val="21"/>
        </w:rPr>
        <w:t xml:space="preserve"> </w:t>
      </w:r>
      <w:r>
        <w:rPr>
          <w:rFonts w:ascii="SimSun" w:eastAsia="SimSun" w:hAnsi="SimSun" w:cs="SimSun"/>
          <w:spacing w:val="2"/>
          <w:sz w:val="21"/>
          <w:szCs w:val="21"/>
        </w:rPr>
        <w:t>第二节</w:t>
      </w:r>
      <w:r>
        <w:rPr>
          <w:rFonts w:ascii="SimSun" w:eastAsia="SimSun" w:hAnsi="SimSun" w:cs="SimSun"/>
          <w:spacing w:val="104"/>
          <w:sz w:val="21"/>
          <w:szCs w:val="21"/>
        </w:rPr>
        <w:t xml:space="preserve"> </w:t>
      </w:r>
      <w:r>
        <w:rPr>
          <w:rFonts w:ascii="SimSun" w:eastAsia="SimSun" w:hAnsi="SimSun" w:cs="SimSun"/>
          <w:spacing w:val="2"/>
          <w:sz w:val="21"/>
          <w:szCs w:val="21"/>
        </w:rPr>
        <w:t>政务场所(节下不设目)</w:t>
      </w:r>
      <w:r>
        <w:rPr>
          <w:rFonts w:ascii="SimSun" w:eastAsia="SimSun" w:hAnsi="SimSun" w:cs="SimSun"/>
          <w:spacing w:val="80"/>
          <w:sz w:val="21"/>
          <w:szCs w:val="21"/>
        </w:rPr>
        <w:t xml:space="preserve"> </w:t>
      </w:r>
      <w:r>
        <w:rPr>
          <w:rFonts w:ascii="SimSun" w:eastAsia="SimSun" w:hAnsi="SimSun" w:cs="SimSun"/>
          <w:spacing w:val="2"/>
          <w:sz w:val="21"/>
          <w:szCs w:val="21"/>
        </w:rPr>
        <w:t>采收范围及排序：行政中心、政务中心</w:t>
      </w:r>
      <w:r>
        <w:rPr>
          <w:rFonts w:ascii="SimSun" w:eastAsia="SimSun" w:hAnsi="SimSun" w:cs="SimSun"/>
          <w:spacing w:val="1"/>
          <w:sz w:val="21"/>
          <w:szCs w:val="21"/>
        </w:rPr>
        <w:t>、市民大厅(或行政</w:t>
      </w:r>
      <w:r>
        <w:rPr>
          <w:rFonts w:ascii="SimSun" w:eastAsia="SimSun" w:hAnsi="SimSun" w:cs="SimSun"/>
          <w:sz w:val="21"/>
          <w:szCs w:val="21"/>
        </w:rPr>
        <w:t xml:space="preserve"> </w:t>
      </w:r>
      <w:r>
        <w:rPr>
          <w:rFonts w:ascii="SimSun" w:eastAsia="SimSun" w:hAnsi="SimSun" w:cs="SimSun"/>
          <w:spacing w:val="2"/>
          <w:sz w:val="21"/>
          <w:szCs w:val="21"/>
        </w:rPr>
        <w:t>审批中心)、四套班子中独立的办公大楼(或办公区)、大会堂；</w:t>
      </w:r>
    </w:p>
    <w:p>
      <w:pPr>
        <w:spacing w:before="62" w:line="246" w:lineRule="auto"/>
        <w:ind w:left="829" w:right="62" w:hanging="409"/>
        <w:rPr>
          <w:rFonts w:ascii="SimSun" w:eastAsia="SimSun" w:hAnsi="SimSun" w:cs="SimSun"/>
          <w:sz w:val="21"/>
          <w:szCs w:val="21"/>
        </w:rPr>
        <w:sectPr>
          <w:headerReference w:type="default" r:id="rId37"/>
          <w:footerReference w:type="default" r:id="rId38"/>
          <w:pgSz w:w="11910" w:h="16840"/>
          <w:pgMar w:top="400" w:right="1414" w:bottom="1305" w:left="1039" w:header="0" w:footer="1156" w:gutter="0"/>
          <w:pgNumType w:start="20"/>
          <w:cols w:space="708"/>
        </w:sectPr>
      </w:pPr>
      <w:r>
        <w:rPr>
          <w:rFonts w:ascii="SimSun" w:eastAsia="SimSun" w:hAnsi="SimSun" w:cs="SimSun"/>
          <w:spacing w:val="-4"/>
          <w:sz w:val="21"/>
          <w:szCs w:val="21"/>
        </w:rPr>
        <w:t>c)</w:t>
      </w:r>
      <w:r>
        <w:rPr>
          <w:rFonts w:ascii="SimSun" w:eastAsia="SimSun" w:hAnsi="SimSun" w:cs="SimSun"/>
          <w:spacing w:val="1"/>
          <w:sz w:val="21"/>
          <w:szCs w:val="21"/>
        </w:rPr>
        <w:t xml:space="preserve">  </w:t>
      </w:r>
      <w:r>
        <w:rPr>
          <w:rFonts w:ascii="SimSun" w:eastAsia="SimSun" w:hAnsi="SimSun" w:cs="SimSun"/>
          <w:spacing w:val="-4"/>
          <w:sz w:val="21"/>
          <w:szCs w:val="21"/>
        </w:rPr>
        <w:t>第三节</w:t>
      </w:r>
      <w:r>
        <w:rPr>
          <w:rFonts w:ascii="SimSun" w:eastAsia="SimSun" w:hAnsi="SimSun" w:cs="SimSun"/>
          <w:spacing w:val="94"/>
          <w:sz w:val="21"/>
          <w:szCs w:val="21"/>
        </w:rPr>
        <w:t xml:space="preserve"> </w:t>
      </w:r>
      <w:r>
        <w:rPr>
          <w:rFonts w:ascii="SimSun" w:eastAsia="SimSun" w:hAnsi="SimSun" w:cs="SimSun"/>
          <w:spacing w:val="-4"/>
          <w:sz w:val="21"/>
          <w:szCs w:val="21"/>
        </w:rPr>
        <w:t>广场园林</w:t>
      </w:r>
      <w:r>
        <w:rPr>
          <w:rFonts w:ascii="SimSun" w:eastAsia="SimSun" w:hAnsi="SimSun" w:cs="SimSun"/>
          <w:spacing w:val="20"/>
          <w:sz w:val="21"/>
          <w:szCs w:val="21"/>
        </w:rPr>
        <w:t xml:space="preserve"> </w:t>
      </w:r>
      <w:r>
        <w:rPr>
          <w:rFonts w:ascii="SimSun" w:eastAsia="SimSun" w:hAnsi="SimSun" w:cs="SimSun"/>
          <w:spacing w:val="-4"/>
          <w:sz w:val="21"/>
          <w:szCs w:val="21"/>
        </w:rPr>
        <w:t>采收范围及排序：</w:t>
      </w:r>
      <w:r>
        <w:rPr>
          <w:rFonts w:ascii="SimSun" w:eastAsia="SimSun" w:hAnsi="SimSun" w:cs="SimSun"/>
          <w:spacing w:val="66"/>
          <w:sz w:val="21"/>
          <w:szCs w:val="21"/>
        </w:rPr>
        <w:t xml:space="preserve"> </w:t>
      </w:r>
      <w:r>
        <w:rPr>
          <w:rFonts w:ascii="SimSun" w:eastAsia="SimSun" w:hAnsi="SimSun" w:cs="SimSun"/>
          <w:spacing w:val="-4"/>
          <w:sz w:val="21"/>
          <w:szCs w:val="21"/>
        </w:rPr>
        <w:t>一、公园</w:t>
      </w:r>
      <w:r>
        <w:rPr>
          <w:rFonts w:ascii="SimSun" w:eastAsia="SimSun" w:hAnsi="SimSun" w:cs="SimSun"/>
          <w:spacing w:val="5"/>
          <w:sz w:val="21"/>
          <w:szCs w:val="21"/>
        </w:rPr>
        <w:t xml:space="preserve">  </w:t>
      </w:r>
      <w:r>
        <w:rPr>
          <w:rFonts w:ascii="SimSun" w:eastAsia="SimSun" w:hAnsi="SimSun" w:cs="SimSun"/>
          <w:spacing w:val="-4"/>
          <w:sz w:val="21"/>
          <w:szCs w:val="21"/>
        </w:rPr>
        <w:t>二、广场</w:t>
      </w:r>
      <w:r>
        <w:rPr>
          <w:rFonts w:ascii="SimSun" w:eastAsia="SimSun" w:hAnsi="SimSun" w:cs="SimSun"/>
          <w:sz w:val="21"/>
          <w:szCs w:val="21"/>
        </w:rPr>
        <w:t xml:space="preserve">  </w:t>
      </w:r>
      <w:r>
        <w:rPr>
          <w:rFonts w:ascii="SimSun" w:eastAsia="SimSun" w:hAnsi="SimSun" w:cs="SimSun"/>
          <w:spacing w:val="-4"/>
          <w:sz w:val="21"/>
          <w:szCs w:val="21"/>
        </w:rPr>
        <w:t>三、游乐园</w:t>
      </w:r>
      <w:r>
        <w:rPr>
          <w:rFonts w:ascii="SimSun" w:eastAsia="SimSun" w:hAnsi="SimSun" w:cs="SimSun"/>
          <w:spacing w:val="5"/>
          <w:sz w:val="21"/>
          <w:szCs w:val="21"/>
        </w:rPr>
        <w:t xml:space="preserve">  </w:t>
      </w:r>
      <w:r>
        <w:rPr>
          <w:rFonts w:ascii="SimSun" w:eastAsia="SimSun" w:hAnsi="SimSun" w:cs="SimSun"/>
          <w:spacing w:val="-4"/>
          <w:sz w:val="21"/>
          <w:szCs w:val="21"/>
        </w:rPr>
        <w:t>四、其他</w:t>
      </w:r>
      <w:r>
        <w:rPr>
          <w:rFonts w:ascii="SimSun" w:eastAsia="SimSun" w:hAnsi="SimSun" w:cs="SimSun"/>
          <w:spacing w:val="-5"/>
          <w:sz w:val="21"/>
          <w:szCs w:val="21"/>
        </w:rPr>
        <w:t>园林。自</w:t>
      </w:r>
      <w:r>
        <w:rPr>
          <w:rFonts w:ascii="SimSun" w:eastAsia="SimSun" w:hAnsi="SimSun" w:cs="SimSun"/>
          <w:sz w:val="21"/>
          <w:szCs w:val="21"/>
        </w:rPr>
        <w:t xml:space="preserve"> </w:t>
      </w:r>
      <w:r>
        <w:rPr>
          <w:rFonts w:ascii="SimSun" w:eastAsia="SimSun" w:hAnsi="SimSun" w:cs="SimSun"/>
          <w:spacing w:val="-5"/>
          <w:sz w:val="21"/>
          <w:szCs w:val="21"/>
        </w:rPr>
        <w:t>治区志、银川市志不收小游园；</w:t>
      </w:r>
    </w:p>
    <w:p>
      <w:pPr>
        <w:spacing w:before="62" w:line="254" w:lineRule="auto"/>
        <w:ind w:left="829" w:right="88" w:hanging="409"/>
        <w:rPr>
          <w:rFonts w:ascii="SimSun" w:eastAsia="SimSun" w:hAnsi="SimSun" w:cs="SimSun"/>
          <w:sz w:val="21"/>
          <w:szCs w:val="21"/>
        </w:rPr>
      </w:pPr>
      <w:r>
        <w:rPr>
          <w:rFonts w:ascii="SimSun" w:eastAsia="SimSun" w:hAnsi="SimSun" w:cs="SimSun"/>
          <w:spacing w:val="1"/>
          <w:sz w:val="21"/>
          <w:szCs w:val="21"/>
        </w:rPr>
        <w:t>d)</w:t>
      </w:r>
      <w:r>
        <w:rPr>
          <w:rFonts w:ascii="SimSun" w:eastAsia="SimSun" w:hAnsi="SimSun" w:cs="SimSun"/>
          <w:spacing w:val="88"/>
          <w:sz w:val="21"/>
          <w:szCs w:val="21"/>
        </w:rPr>
        <w:t xml:space="preserve"> </w:t>
      </w:r>
      <w:r>
        <w:rPr>
          <w:rFonts w:ascii="SimSun" w:eastAsia="SimSun" w:hAnsi="SimSun" w:cs="SimSun"/>
          <w:spacing w:val="1"/>
          <w:sz w:val="21"/>
          <w:szCs w:val="21"/>
        </w:rPr>
        <w:t>第四节</w:t>
      </w:r>
      <w:r>
        <w:rPr>
          <w:rFonts w:ascii="SimSun" w:eastAsia="SimSun" w:hAnsi="SimSun" w:cs="SimSun"/>
          <w:spacing w:val="5"/>
          <w:sz w:val="21"/>
          <w:szCs w:val="21"/>
        </w:rPr>
        <w:t xml:space="preserve">  </w:t>
      </w:r>
      <w:r>
        <w:rPr>
          <w:rFonts w:ascii="SimSun" w:eastAsia="SimSun" w:hAnsi="SimSun" w:cs="SimSun"/>
          <w:spacing w:val="1"/>
          <w:sz w:val="21"/>
          <w:szCs w:val="21"/>
        </w:rPr>
        <w:t>建筑物</w:t>
      </w:r>
      <w:r>
        <w:rPr>
          <w:rFonts w:ascii="SimSun" w:eastAsia="SimSun" w:hAnsi="SimSun" w:cs="SimSun"/>
          <w:spacing w:val="49"/>
          <w:sz w:val="21"/>
          <w:szCs w:val="21"/>
        </w:rPr>
        <w:t xml:space="preserve">  </w:t>
      </w:r>
      <w:r>
        <w:rPr>
          <w:rFonts w:ascii="SimSun" w:eastAsia="SimSun" w:hAnsi="SimSun" w:cs="SimSun"/>
          <w:spacing w:val="1"/>
          <w:sz w:val="21"/>
          <w:szCs w:val="21"/>
        </w:rPr>
        <w:t>一、地标性建筑</w:t>
      </w:r>
      <w:r>
        <w:rPr>
          <w:rFonts w:ascii="SimSun" w:eastAsia="SimSun" w:hAnsi="SimSun" w:cs="SimSun"/>
          <w:spacing w:val="5"/>
          <w:sz w:val="21"/>
          <w:szCs w:val="21"/>
        </w:rPr>
        <w:t xml:space="preserve">  </w:t>
      </w:r>
      <w:r>
        <w:rPr>
          <w:rFonts w:ascii="SimSun" w:eastAsia="SimSun" w:hAnsi="SimSun" w:cs="SimSun"/>
          <w:spacing w:val="1"/>
          <w:sz w:val="21"/>
          <w:szCs w:val="21"/>
        </w:rPr>
        <w:t>二、知名建筑物(含大型雕塑、牌楼)</w:t>
      </w:r>
      <w:r>
        <w:rPr>
          <w:rFonts w:ascii="SimSun" w:eastAsia="SimSun" w:hAnsi="SimSun" w:cs="SimSun"/>
          <w:spacing w:val="90"/>
          <w:sz w:val="21"/>
          <w:szCs w:val="21"/>
        </w:rPr>
        <w:t xml:space="preserve"> </w:t>
      </w:r>
      <w:r>
        <w:rPr>
          <w:rFonts w:ascii="SimSun" w:eastAsia="SimSun" w:hAnsi="SimSun" w:cs="SimSun"/>
          <w:spacing w:val="1"/>
          <w:sz w:val="21"/>
          <w:szCs w:val="21"/>
        </w:rPr>
        <w:t>三、有代表性的</w:t>
      </w:r>
      <w:r>
        <w:rPr>
          <w:rFonts w:ascii="SimSun" w:eastAsia="SimSun" w:hAnsi="SimSun" w:cs="SimSun"/>
          <w:sz w:val="21"/>
          <w:szCs w:val="21"/>
        </w:rPr>
        <w:t xml:space="preserve"> </w:t>
      </w:r>
      <w:r>
        <w:rPr>
          <w:rFonts w:ascii="SimSun" w:eastAsia="SimSun" w:hAnsi="SimSun" w:cs="SimSun"/>
          <w:spacing w:val="8"/>
          <w:sz w:val="21"/>
          <w:szCs w:val="21"/>
        </w:rPr>
        <w:t>宗教寺庙(单列为地名条目的，市级志不超过10座，县级志不超过5座。县级志书可设计一</w:t>
      </w:r>
      <w:r>
        <w:rPr>
          <w:rFonts w:ascii="SimSun" w:eastAsia="SimSun" w:hAnsi="SimSun" w:cs="SimSun"/>
          <w:spacing w:val="12"/>
          <w:sz w:val="21"/>
          <w:szCs w:val="21"/>
        </w:rPr>
        <w:t xml:space="preserve"> </w:t>
      </w:r>
      <w:r>
        <w:rPr>
          <w:rFonts w:ascii="SimSun" w:eastAsia="SimSun" w:hAnsi="SimSun" w:cs="SimSun"/>
          <w:sz w:val="21"/>
          <w:szCs w:val="21"/>
        </w:rPr>
        <w:t>张寺庙分布统计表，将各乡镇经批准开放的佛寺、清真寺、道观座数</w:t>
      </w:r>
      <w:r>
        <w:rPr>
          <w:rFonts w:ascii="SimSun" w:eastAsia="SimSun" w:hAnsi="SimSun" w:cs="SimSun"/>
          <w:spacing w:val="-1"/>
          <w:sz w:val="21"/>
          <w:szCs w:val="21"/>
        </w:rPr>
        <w:t>予以反映。</w:t>
      </w:r>
    </w:p>
    <w:p>
      <w:pPr>
        <w:spacing w:before="257" w:line="222" w:lineRule="auto"/>
        <w:ind w:left="3"/>
        <w:outlineLvl w:val="0"/>
        <w:rPr>
          <w:rFonts w:ascii="SimHei" w:eastAsia="SimHei" w:hAnsi="SimHei" w:cs="SimHei"/>
          <w:sz w:val="21"/>
          <w:szCs w:val="21"/>
        </w:rPr>
      </w:pPr>
      <w:r>
        <w:rPr>
          <w:rFonts w:ascii="SimHei" w:eastAsia="SimHei" w:hAnsi="SimHei" w:cs="SimHei"/>
          <w:b/>
          <w:bCs/>
          <w:spacing w:val="3"/>
          <w:sz w:val="21"/>
          <w:szCs w:val="21"/>
        </w:rPr>
        <w:t>6.9.7</w:t>
      </w:r>
      <w:r>
        <w:rPr>
          <w:rFonts w:ascii="SimHei" w:eastAsia="SimHei" w:hAnsi="SimHei" w:cs="SimHei"/>
          <w:spacing w:val="5"/>
          <w:sz w:val="21"/>
          <w:szCs w:val="21"/>
        </w:rPr>
        <w:t xml:space="preserve">  </w:t>
      </w:r>
      <w:r>
        <w:rPr>
          <w:rFonts w:ascii="SimHei" w:eastAsia="SimHei" w:hAnsi="SimHei" w:cs="SimHei"/>
          <w:b/>
          <w:bCs/>
          <w:spacing w:val="3"/>
          <w:sz w:val="21"/>
          <w:szCs w:val="21"/>
        </w:rPr>
        <w:t>第六章</w:t>
      </w:r>
      <w:r>
        <w:rPr>
          <w:rFonts w:ascii="SimHei" w:eastAsia="SimHei" w:hAnsi="SimHei" w:cs="SimHei"/>
          <w:spacing w:val="41"/>
          <w:sz w:val="21"/>
          <w:szCs w:val="21"/>
        </w:rPr>
        <w:t xml:space="preserve"> </w:t>
      </w:r>
      <w:r>
        <w:rPr>
          <w:rFonts w:ascii="SimHei" w:eastAsia="SimHei" w:hAnsi="SimHei" w:cs="SimHei"/>
          <w:b/>
          <w:bCs/>
          <w:spacing w:val="3"/>
          <w:sz w:val="21"/>
          <w:szCs w:val="21"/>
        </w:rPr>
        <w:t>教科文卫体</w:t>
      </w:r>
    </w:p>
    <w:p>
      <w:pPr>
        <w:spacing w:before="213" w:line="220" w:lineRule="auto"/>
        <w:ind w:left="420"/>
        <w:rPr>
          <w:rFonts w:ascii="SimSun" w:eastAsia="SimSun" w:hAnsi="SimSun" w:cs="SimSun"/>
          <w:sz w:val="21"/>
          <w:szCs w:val="21"/>
        </w:rPr>
      </w:pPr>
      <w:r>
        <w:rPr>
          <w:rFonts w:ascii="SimSun" w:eastAsia="SimSun" w:hAnsi="SimSun" w:cs="SimSun"/>
          <w:spacing w:val="-10"/>
          <w:sz w:val="21"/>
          <w:szCs w:val="21"/>
        </w:rPr>
        <w:t>要求如下：</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https://d.book118.com/166203011135010035</w:t>
        </w:r>
      </w:hyperlink>
    </w:p>
    <w:p/>
    <w:sectPr>
      <w:headerReference w:type="default" r:id="rId40"/>
      <w:footerReference w:type="default" r:id="rId41"/>
      <w:type w:val="nextPage"/>
      <w:pgSz w:w="11910" w:h="16840"/>
      <w:pgMar w:top="400" w:right="1414" w:bottom="1305" w:left="1039" w:header="0" w:footer="1156" w:gutter="0"/>
      <w:pgNumType w:start="2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49"/>
      <w:jc w:val="right"/>
      <w:rPr>
        <w:rFonts w:ascii="SimSun" w:eastAsia="SimSun" w:hAnsi="SimSun" w:cs="SimSun"/>
        <w:sz w:val="28"/>
        <w:szCs w:val="28"/>
      </w:rPr>
    </w:pPr>
    <w:r>
      <w:rPr>
        <w:rFonts w:ascii="SimSun" w:eastAsia="SimSun" w:hAnsi="SimSun" w:cs="SimSun"/>
        <w:sz w:val="28"/>
        <w:szCs w:val="2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49"/>
      <w:jc w:val="right"/>
      <w:rPr>
        <w:rFonts w:ascii="SimSun" w:eastAsia="SimSun" w:hAnsi="SimSun" w:cs="SimSun"/>
        <w:sz w:val="28"/>
        <w:szCs w:val="28"/>
      </w:rPr>
    </w:pPr>
    <w:r>
      <w:rPr>
        <w:rFonts w:ascii="SimSun" w:eastAsia="SimSun" w:hAnsi="SimSun" w:cs="SimSun"/>
        <w:sz w:val="28"/>
        <w:szCs w:val="2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249"/>
      <w:rPr>
        <w:rFonts w:ascii="SimSun" w:eastAsia="SimSun" w:hAnsi="SimSun" w:cs="SimSun"/>
        <w:sz w:val="21"/>
        <w:szCs w:val="21"/>
      </w:rPr>
    </w:pPr>
    <w:r>
      <w:rPr>
        <w:rFonts w:ascii="SimSun" w:eastAsia="SimSun" w:hAnsi="SimSun" w:cs="SimSun"/>
        <w:spacing w:val="-5"/>
        <w:sz w:val="21"/>
        <w:szCs w:val="21"/>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91"/>
      <w:jc w:val="right"/>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4"/>
        <w:szCs w:val="14"/>
      </w:rPr>
    </w:pPr>
    <w:r>
      <w:rPr>
        <w:rFonts w:ascii="SimSun" w:eastAsia="SimSun" w:hAnsi="SimSun" w:cs="SimSun"/>
        <w:sz w:val="14"/>
        <w:szCs w:val="14"/>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4"/>
        <w:szCs w:val="14"/>
      </w:rPr>
    </w:pPr>
    <w:r>
      <w:rPr>
        <w:rFonts w:ascii="SimSun" w:eastAsia="SimSun" w:hAnsi="SimSun" w:cs="SimSun"/>
        <w:sz w:val="14"/>
        <w:szCs w:val="14"/>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9"/>
      <w:rPr>
        <w:rFonts w:ascii="SimSun" w:eastAsia="SimSun" w:hAnsi="SimSun" w:cs="SimSun"/>
        <w:sz w:val="14"/>
        <w:szCs w:val="14"/>
      </w:rPr>
    </w:pPr>
    <w:r>
      <w:rPr>
        <w:rFonts w:ascii="SimSun" w:eastAsia="SimSun" w:hAnsi="SimSun" w:cs="SimSun"/>
        <w:sz w:val="14"/>
        <w:szCs w:val="14"/>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9"/>
      <w:rPr>
        <w:rFonts w:ascii="SimSun" w:eastAsia="SimSun" w:hAnsi="SimSun" w:cs="SimSun"/>
        <w:sz w:val="14"/>
        <w:szCs w:val="14"/>
      </w:rPr>
    </w:pPr>
    <w:r>
      <w:rPr>
        <w:rFonts w:ascii="SimSun" w:eastAsia="SimSun" w:hAnsi="SimSun" w:cs="SimSun"/>
        <w:sz w:val="14"/>
        <w:szCs w:val="14"/>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6"/>
      <w:jc w:val="right"/>
      <w:rPr>
        <w:rFonts w:ascii="SimSun" w:eastAsia="SimSun" w:hAnsi="SimSun" w:cs="SimSun"/>
        <w:sz w:val="14"/>
        <w:szCs w:val="14"/>
      </w:rPr>
    </w:pPr>
    <w:r>
      <w:rPr>
        <w:rFonts w:ascii="SimSun" w:eastAsia="SimSun" w:hAnsi="SimSun" w:cs="SimSun"/>
        <w:sz w:val="14"/>
        <w:szCs w:val="14"/>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6"/>
      <w:jc w:val="right"/>
      <w:rPr>
        <w:rFonts w:ascii="SimSun" w:eastAsia="SimSun" w:hAnsi="SimSun" w:cs="SimSun"/>
        <w:sz w:val="14"/>
        <w:szCs w:val="14"/>
      </w:rPr>
    </w:pPr>
    <w:r>
      <w:rPr>
        <w:rFonts w:ascii="SimSun" w:eastAsia="SimSun" w:hAnsi="SimSun" w:cs="SimSun"/>
        <w:sz w:val="14"/>
        <w:szCs w:val="14"/>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4"/>
        <w:szCs w:val="14"/>
      </w:rPr>
    </w:pPr>
    <w:r>
      <w:rPr>
        <w:rFonts w:ascii="SimSun" w:eastAsia="SimSun" w:hAnsi="SimSun" w:cs="SimSun"/>
        <w:sz w:val="14"/>
        <w:szCs w:val="14"/>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4"/>
        <w:szCs w:val="14"/>
      </w:rPr>
    </w:pPr>
    <w:r>
      <w:rPr>
        <w:rFonts w:ascii="SimSun" w:eastAsia="SimSun" w:hAnsi="SimSun" w:cs="SimSun"/>
        <w:sz w:val="14"/>
        <w:szCs w:val="14"/>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4"/>
      <w:jc w:val="right"/>
      <w:rPr>
        <w:rFonts w:ascii="SimSun" w:eastAsia="SimSun" w:hAnsi="SimSun" w:cs="SimSun"/>
        <w:sz w:val="15"/>
        <w:szCs w:val="15"/>
      </w:rPr>
    </w:pPr>
    <w:r>
      <w:rPr>
        <w:rFonts w:ascii="SimSun" w:eastAsia="SimSun" w:hAnsi="SimSun" w:cs="SimSun"/>
        <w:sz w:val="15"/>
        <w:szCs w:val="15"/>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4"/>
      <w:jc w:val="right"/>
      <w:rPr>
        <w:rFonts w:ascii="SimSun" w:eastAsia="SimSun" w:hAnsi="SimSun" w:cs="SimSun"/>
        <w:sz w:val="15"/>
        <w:szCs w:val="15"/>
      </w:rPr>
    </w:pPr>
    <w:r>
      <w:rPr>
        <w:rFonts w:ascii="SimSun" w:eastAsia="SimSun" w:hAnsi="SimSun" w:cs="SimSun"/>
        <w:sz w:val="15"/>
        <w:szCs w:val="15"/>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5"/>
        <w:szCs w:val="15"/>
      </w:rPr>
    </w:pPr>
    <w:r>
      <w:rPr>
        <w:rFonts w:ascii="SimSun" w:eastAsia="SimSun" w:hAnsi="SimSun" w:cs="SimSun"/>
        <w:sz w:val="15"/>
        <w:szCs w:val="15"/>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5"/>
        <w:szCs w:val="15"/>
      </w:rPr>
    </w:pPr>
    <w:r>
      <w:rPr>
        <w:rFonts w:ascii="SimSun" w:eastAsia="SimSun" w:hAnsi="SimSun" w:cs="SimSun"/>
        <w:sz w:val="15"/>
        <w:szCs w:val="15"/>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yperlink" Target="https://d.book118.com/166203011135010035" TargetMode="External" /><Relationship Id="rId4" Type="http://schemas.openxmlformats.org/officeDocument/2006/relationships/image" Target="media/image1.jpe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2023-05-15T23:38:33Z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2023-05-15T23:38:38Z</vt:filetime>
  </property>
  <property fmtid="{D5CDD505-2E9C-101B-9397-08002B2CF9AE}" pid="3" name="CRO">
    <vt:lpwstr>wqlLaW5nc29mdCBQREYgdG8gV1BTIDg1</vt:lpwstr>
  </property>
  <property fmtid="{D5CDD505-2E9C-101B-9397-08002B2CF9AE}" pid="4" name="UsrData">
    <vt:lpwstr>646251eb0c8b2900155e2e84</vt:lpwstr>
  </property>
</Properties>
</file>