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染料类项目构思建设方案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94" w:history="1">
        <w:r>
          <w:rPr>
            <w:rFonts w:ascii="仿宋" w:eastAsia="仿宋" w:hAnsi="仿宋" w:cs="仿宋" w:hint="eastAsia"/>
            <w:lang w:eastAsia="zh-CN"/>
          </w:rPr>
          <w:t>概论</w:t>
        </w:r>
        <w:r>
          <w:tab/>
        </w:r>
        <w:r>
          <w:fldChar w:fldCharType="begin"/>
        </w:r>
        <w:r>
          <w:instrText xml:space="preserve"> PAGEREF _Toc18494 \h </w:instrText>
        </w:r>
        <w:r>
          <w:fldChar w:fldCharType="separate"/>
        </w:r>
        <w:r>
          <w:t>4</w:t>
        </w:r>
        <w:r>
          <w:fldChar w:fldCharType="end"/>
        </w:r>
      </w:hyperlink>
    </w:p>
    <w:p>
      <w:pPr>
        <w:pStyle w:val="TOC1"/>
        <w:tabs>
          <w:tab w:val="right" w:leader="dot" w:pos="8306"/>
        </w:tabs>
      </w:pPr>
      <w:hyperlink w:anchor="_Toc22785" w:history="1">
        <w:r>
          <w:rPr>
            <w:rFonts w:ascii="仿宋" w:eastAsia="仿宋" w:hAnsi="仿宋" w:cs="仿宋" w:hint="eastAsia"/>
            <w:lang w:eastAsia="zh-CN"/>
          </w:rPr>
          <w:t>一、经济影响分析</w:t>
        </w:r>
        <w:r>
          <w:tab/>
        </w:r>
        <w:r>
          <w:fldChar w:fldCharType="begin"/>
        </w:r>
        <w:r>
          <w:instrText xml:space="preserve"> PAGEREF _Toc22785 \h </w:instrText>
        </w:r>
        <w:r>
          <w:fldChar w:fldCharType="separate"/>
        </w:r>
        <w:r>
          <w:t>4</w:t>
        </w:r>
        <w:r>
          <w:fldChar w:fldCharType="end"/>
        </w:r>
      </w:hyperlink>
    </w:p>
    <w:p>
      <w:pPr>
        <w:pStyle w:val="TOC2"/>
        <w:tabs>
          <w:tab w:val="right" w:leader="dot" w:pos="8306"/>
        </w:tabs>
      </w:pPr>
      <w:hyperlink w:anchor="_Toc11511" w:history="1">
        <w:r>
          <w:rPr>
            <w:rFonts w:ascii="仿宋" w:eastAsia="仿宋" w:hAnsi="仿宋" w:cs="仿宋" w:hint="eastAsia"/>
            <w:lang w:eastAsia="zh-CN"/>
          </w:rPr>
          <w:t>(一)、经济费用效益或费用效果分析</w:t>
        </w:r>
        <w:r>
          <w:tab/>
        </w:r>
        <w:r>
          <w:fldChar w:fldCharType="begin"/>
        </w:r>
        <w:r>
          <w:instrText xml:space="preserve"> PAGEREF _Toc11511 \h </w:instrText>
        </w:r>
        <w:r>
          <w:fldChar w:fldCharType="separate"/>
        </w:r>
        <w:r>
          <w:t>4</w:t>
        </w:r>
        <w:r>
          <w:fldChar w:fldCharType="end"/>
        </w:r>
      </w:hyperlink>
    </w:p>
    <w:p>
      <w:pPr>
        <w:pStyle w:val="TOC2"/>
        <w:tabs>
          <w:tab w:val="right" w:leader="dot" w:pos="8306"/>
        </w:tabs>
      </w:pPr>
      <w:hyperlink w:anchor="_Toc20482" w:history="1">
        <w:r>
          <w:rPr>
            <w:rFonts w:ascii="仿宋" w:eastAsia="仿宋" w:hAnsi="仿宋" w:cs="仿宋" w:hint="eastAsia"/>
            <w:lang w:eastAsia="zh-CN"/>
          </w:rPr>
          <w:t>(二)、行业影响分析</w:t>
        </w:r>
        <w:r>
          <w:tab/>
        </w:r>
        <w:r>
          <w:fldChar w:fldCharType="begin"/>
        </w:r>
        <w:r>
          <w:instrText xml:space="preserve"> PAGEREF _Toc20482 \h </w:instrText>
        </w:r>
        <w:r>
          <w:fldChar w:fldCharType="separate"/>
        </w:r>
        <w:r>
          <w:t>6</w:t>
        </w:r>
        <w:r>
          <w:fldChar w:fldCharType="end"/>
        </w:r>
      </w:hyperlink>
    </w:p>
    <w:p>
      <w:pPr>
        <w:pStyle w:val="TOC2"/>
        <w:tabs>
          <w:tab w:val="right" w:leader="dot" w:pos="8306"/>
        </w:tabs>
      </w:pPr>
      <w:hyperlink w:anchor="_Toc13577" w:history="1">
        <w:r>
          <w:rPr>
            <w:rFonts w:ascii="仿宋" w:eastAsia="仿宋" w:hAnsi="仿宋" w:cs="仿宋" w:hint="eastAsia"/>
            <w:lang w:eastAsia="zh-CN"/>
          </w:rPr>
          <w:t>(三)、区域经济影响分析</w:t>
        </w:r>
        <w:r>
          <w:tab/>
        </w:r>
        <w:r>
          <w:fldChar w:fldCharType="begin"/>
        </w:r>
        <w:r>
          <w:instrText xml:space="preserve"> PAGEREF _Toc13577 \h </w:instrText>
        </w:r>
        <w:r>
          <w:fldChar w:fldCharType="separate"/>
        </w:r>
        <w:r>
          <w:t>8</w:t>
        </w:r>
        <w:r>
          <w:fldChar w:fldCharType="end"/>
        </w:r>
      </w:hyperlink>
    </w:p>
    <w:p>
      <w:pPr>
        <w:pStyle w:val="TOC2"/>
        <w:tabs>
          <w:tab w:val="right" w:leader="dot" w:pos="8306"/>
        </w:tabs>
      </w:pPr>
      <w:hyperlink w:anchor="_Toc23218" w:history="1">
        <w:r>
          <w:rPr>
            <w:rFonts w:ascii="仿宋" w:eastAsia="仿宋" w:hAnsi="仿宋" w:cs="仿宋" w:hint="eastAsia"/>
            <w:lang w:eastAsia="zh-CN"/>
          </w:rPr>
          <w:t>(四)、宏观经济影响分析</w:t>
        </w:r>
        <w:r>
          <w:tab/>
        </w:r>
        <w:r>
          <w:fldChar w:fldCharType="begin"/>
        </w:r>
        <w:r>
          <w:instrText xml:space="preserve"> PAGEREF _Toc23218 \h </w:instrText>
        </w:r>
        <w:r>
          <w:fldChar w:fldCharType="separate"/>
        </w:r>
        <w:r>
          <w:t>9</w:t>
        </w:r>
        <w:r>
          <w:fldChar w:fldCharType="end"/>
        </w:r>
      </w:hyperlink>
    </w:p>
    <w:p>
      <w:pPr>
        <w:pStyle w:val="TOC1"/>
        <w:tabs>
          <w:tab w:val="right" w:leader="dot" w:pos="8306"/>
        </w:tabs>
      </w:pPr>
      <w:hyperlink w:anchor="_Toc28141" w:history="1">
        <w:r>
          <w:rPr>
            <w:rFonts w:ascii="仿宋" w:eastAsia="仿宋" w:hAnsi="仿宋" w:cs="仿宋" w:hint="eastAsia"/>
            <w:lang w:eastAsia="zh-CN"/>
          </w:rPr>
          <w:t>二、环境和生态影响分析</w:t>
        </w:r>
        <w:r>
          <w:tab/>
        </w:r>
        <w:r>
          <w:fldChar w:fldCharType="begin"/>
        </w:r>
        <w:r>
          <w:instrText xml:space="preserve"> PAGEREF _Toc28141 \h </w:instrText>
        </w:r>
        <w:r>
          <w:fldChar w:fldCharType="separate"/>
        </w:r>
        <w:r>
          <w:t>10</w:t>
        </w:r>
        <w:r>
          <w:fldChar w:fldCharType="end"/>
        </w:r>
      </w:hyperlink>
    </w:p>
    <w:p>
      <w:pPr>
        <w:pStyle w:val="TOC2"/>
        <w:tabs>
          <w:tab w:val="right" w:leader="dot" w:pos="8306"/>
        </w:tabs>
      </w:pPr>
      <w:hyperlink w:anchor="_Toc24647" w:history="1">
        <w:r>
          <w:rPr>
            <w:rFonts w:ascii="仿宋" w:eastAsia="仿宋" w:hAnsi="仿宋" w:cs="仿宋" w:hint="eastAsia"/>
            <w:lang w:eastAsia="zh-CN"/>
          </w:rPr>
          <w:t>(一)、环境和生态现状</w:t>
        </w:r>
        <w:r>
          <w:tab/>
        </w:r>
        <w:r>
          <w:fldChar w:fldCharType="begin"/>
        </w:r>
        <w:r>
          <w:instrText xml:space="preserve"> PAGEREF _Toc24647 \h </w:instrText>
        </w:r>
        <w:r>
          <w:fldChar w:fldCharType="separate"/>
        </w:r>
        <w:r>
          <w:t>10</w:t>
        </w:r>
        <w:r>
          <w:fldChar w:fldCharType="end"/>
        </w:r>
      </w:hyperlink>
    </w:p>
    <w:p>
      <w:pPr>
        <w:pStyle w:val="TOC2"/>
        <w:tabs>
          <w:tab w:val="right" w:leader="dot" w:pos="8306"/>
        </w:tabs>
      </w:pPr>
      <w:hyperlink w:anchor="_Toc6916" w:history="1">
        <w:r>
          <w:rPr>
            <w:rFonts w:ascii="仿宋" w:eastAsia="仿宋" w:hAnsi="仿宋" w:cs="仿宋" w:hint="eastAsia"/>
            <w:lang w:eastAsia="zh-CN"/>
          </w:rPr>
          <w:t>(二)、生态环境影响分析</w:t>
        </w:r>
        <w:r>
          <w:tab/>
        </w:r>
        <w:r>
          <w:fldChar w:fldCharType="begin"/>
        </w:r>
        <w:r>
          <w:instrText xml:space="preserve"> PAGEREF _Toc6916 \h </w:instrText>
        </w:r>
        <w:r>
          <w:fldChar w:fldCharType="separate"/>
        </w:r>
        <w:r>
          <w:t>12</w:t>
        </w:r>
        <w:r>
          <w:fldChar w:fldCharType="end"/>
        </w:r>
      </w:hyperlink>
    </w:p>
    <w:p>
      <w:pPr>
        <w:pStyle w:val="TOC2"/>
        <w:tabs>
          <w:tab w:val="right" w:leader="dot" w:pos="8306"/>
        </w:tabs>
      </w:pPr>
      <w:hyperlink w:anchor="_Toc13215" w:history="1">
        <w:r>
          <w:rPr>
            <w:rFonts w:ascii="仿宋" w:eastAsia="仿宋" w:hAnsi="仿宋" w:cs="仿宋" w:hint="eastAsia"/>
            <w:lang w:eastAsia="zh-CN"/>
          </w:rPr>
          <w:t>(三)、生态环境保护措施</w:t>
        </w:r>
        <w:r>
          <w:tab/>
        </w:r>
        <w:r>
          <w:fldChar w:fldCharType="begin"/>
        </w:r>
        <w:r>
          <w:instrText xml:space="preserve"> PAGEREF _Toc13215 \h </w:instrText>
        </w:r>
        <w:r>
          <w:fldChar w:fldCharType="separate"/>
        </w:r>
        <w:r>
          <w:t>13</w:t>
        </w:r>
        <w:r>
          <w:fldChar w:fldCharType="end"/>
        </w:r>
      </w:hyperlink>
    </w:p>
    <w:p>
      <w:pPr>
        <w:pStyle w:val="TOC2"/>
        <w:tabs>
          <w:tab w:val="right" w:leader="dot" w:pos="8306"/>
        </w:tabs>
      </w:pPr>
      <w:hyperlink w:anchor="_Toc21704" w:history="1">
        <w:r>
          <w:rPr>
            <w:rFonts w:ascii="仿宋" w:eastAsia="仿宋" w:hAnsi="仿宋" w:cs="仿宋" w:hint="eastAsia"/>
            <w:lang w:eastAsia="zh-CN"/>
          </w:rPr>
          <w:t>(四)、地质灾害影响分析</w:t>
        </w:r>
        <w:r>
          <w:tab/>
        </w:r>
        <w:r>
          <w:fldChar w:fldCharType="begin"/>
        </w:r>
        <w:r>
          <w:instrText xml:space="preserve"> PAGEREF _Toc21704 \h </w:instrText>
        </w:r>
        <w:r>
          <w:fldChar w:fldCharType="separate"/>
        </w:r>
        <w:r>
          <w:t>15</w:t>
        </w:r>
        <w:r>
          <w:fldChar w:fldCharType="end"/>
        </w:r>
      </w:hyperlink>
    </w:p>
    <w:p>
      <w:pPr>
        <w:pStyle w:val="TOC2"/>
        <w:tabs>
          <w:tab w:val="right" w:leader="dot" w:pos="8306"/>
        </w:tabs>
      </w:pPr>
      <w:hyperlink w:anchor="_Toc8211" w:history="1">
        <w:r>
          <w:rPr>
            <w:rFonts w:ascii="仿宋" w:eastAsia="仿宋" w:hAnsi="仿宋" w:cs="仿宋" w:hint="eastAsia"/>
            <w:lang w:eastAsia="zh-CN"/>
          </w:rPr>
          <w:t>(五)、特殊环境影响</w:t>
        </w:r>
        <w:r>
          <w:tab/>
        </w:r>
        <w:r>
          <w:fldChar w:fldCharType="begin"/>
        </w:r>
        <w:r>
          <w:instrText xml:space="preserve"> PAGEREF _Toc8211 \h </w:instrText>
        </w:r>
        <w:r>
          <w:fldChar w:fldCharType="separate"/>
        </w:r>
        <w:r>
          <w:t>16</w:t>
        </w:r>
        <w:r>
          <w:fldChar w:fldCharType="end"/>
        </w:r>
      </w:hyperlink>
    </w:p>
    <w:p>
      <w:pPr>
        <w:pStyle w:val="TOC1"/>
        <w:tabs>
          <w:tab w:val="right" w:leader="dot" w:pos="8306"/>
        </w:tabs>
      </w:pPr>
      <w:hyperlink w:anchor="_Toc8909" w:history="1">
        <w:r>
          <w:rPr>
            <w:rFonts w:ascii="仿宋" w:eastAsia="仿宋" w:hAnsi="仿宋" w:cs="仿宋" w:hint="eastAsia"/>
            <w:lang w:eastAsia="zh-CN"/>
          </w:rPr>
          <w:t>三、建设风险评估分析</w:t>
        </w:r>
        <w:r>
          <w:tab/>
        </w:r>
        <w:r>
          <w:fldChar w:fldCharType="begin"/>
        </w:r>
        <w:r>
          <w:instrText xml:space="preserve"> PAGEREF _Toc8909 \h </w:instrText>
        </w:r>
        <w:r>
          <w:fldChar w:fldCharType="separate"/>
        </w:r>
        <w:r>
          <w:t>17</w:t>
        </w:r>
        <w:r>
          <w:fldChar w:fldCharType="end"/>
        </w:r>
      </w:hyperlink>
    </w:p>
    <w:p>
      <w:pPr>
        <w:pStyle w:val="TOC2"/>
        <w:tabs>
          <w:tab w:val="right" w:leader="dot" w:pos="8306"/>
        </w:tabs>
      </w:pPr>
      <w:hyperlink w:anchor="_Toc23041" w:history="1">
        <w:r>
          <w:rPr>
            <w:rFonts w:ascii="仿宋" w:eastAsia="仿宋" w:hAnsi="仿宋" w:cs="仿宋" w:hint="eastAsia"/>
            <w:lang w:eastAsia="zh-CN"/>
          </w:rPr>
          <w:t>(一)、政策风险分析</w:t>
        </w:r>
        <w:r>
          <w:tab/>
        </w:r>
        <w:r>
          <w:fldChar w:fldCharType="begin"/>
        </w:r>
        <w:r>
          <w:instrText xml:space="preserve"> PAGEREF _Toc23041 \h </w:instrText>
        </w:r>
        <w:r>
          <w:fldChar w:fldCharType="separate"/>
        </w:r>
        <w:r>
          <w:t>17</w:t>
        </w:r>
        <w:r>
          <w:fldChar w:fldCharType="end"/>
        </w:r>
      </w:hyperlink>
    </w:p>
    <w:p>
      <w:pPr>
        <w:pStyle w:val="TOC2"/>
        <w:tabs>
          <w:tab w:val="right" w:leader="dot" w:pos="8306"/>
        </w:tabs>
      </w:pPr>
      <w:hyperlink w:anchor="_Toc28331" w:history="1">
        <w:r>
          <w:rPr>
            <w:rFonts w:ascii="仿宋" w:eastAsia="仿宋" w:hAnsi="仿宋" w:cs="仿宋" w:hint="eastAsia"/>
            <w:lang w:eastAsia="zh-CN"/>
          </w:rPr>
          <w:t>(二)、社会风险分析</w:t>
        </w:r>
        <w:r>
          <w:tab/>
        </w:r>
        <w:r>
          <w:fldChar w:fldCharType="begin"/>
        </w:r>
        <w:r>
          <w:instrText xml:space="preserve"> PAGEREF _Toc28331 \h </w:instrText>
        </w:r>
        <w:r>
          <w:fldChar w:fldCharType="separate"/>
        </w:r>
        <w:r>
          <w:t>18</w:t>
        </w:r>
        <w:r>
          <w:fldChar w:fldCharType="end"/>
        </w:r>
      </w:hyperlink>
    </w:p>
    <w:p>
      <w:pPr>
        <w:pStyle w:val="TOC2"/>
        <w:tabs>
          <w:tab w:val="right" w:leader="dot" w:pos="8306"/>
        </w:tabs>
      </w:pPr>
      <w:hyperlink w:anchor="_Toc22668" w:history="1">
        <w:r>
          <w:rPr>
            <w:rFonts w:ascii="仿宋" w:eastAsia="仿宋" w:hAnsi="仿宋" w:cs="仿宋" w:hint="eastAsia"/>
            <w:lang w:eastAsia="zh-CN"/>
          </w:rPr>
          <w:t>(三)、市场风险分析</w:t>
        </w:r>
        <w:r>
          <w:tab/>
        </w:r>
        <w:r>
          <w:fldChar w:fldCharType="begin"/>
        </w:r>
        <w:r>
          <w:instrText xml:space="preserve"> PAGEREF _Toc22668 \h </w:instrText>
        </w:r>
        <w:r>
          <w:fldChar w:fldCharType="separate"/>
        </w:r>
        <w:r>
          <w:t>20</w:t>
        </w:r>
        <w:r>
          <w:fldChar w:fldCharType="end"/>
        </w:r>
      </w:hyperlink>
    </w:p>
    <w:p>
      <w:pPr>
        <w:pStyle w:val="TOC2"/>
        <w:tabs>
          <w:tab w:val="right" w:leader="dot" w:pos="8306"/>
        </w:tabs>
      </w:pPr>
      <w:hyperlink w:anchor="_Toc24381" w:history="1">
        <w:r>
          <w:rPr>
            <w:rFonts w:ascii="仿宋" w:eastAsia="仿宋" w:hAnsi="仿宋" w:cs="仿宋" w:hint="eastAsia"/>
            <w:lang w:eastAsia="zh-CN"/>
          </w:rPr>
          <w:t>(四)、资金风险分析</w:t>
        </w:r>
        <w:r>
          <w:tab/>
        </w:r>
        <w:r>
          <w:fldChar w:fldCharType="begin"/>
        </w:r>
        <w:r>
          <w:instrText xml:space="preserve"> PAGEREF _Toc24381 \h </w:instrText>
        </w:r>
        <w:r>
          <w:fldChar w:fldCharType="separate"/>
        </w:r>
        <w:r>
          <w:t>21</w:t>
        </w:r>
        <w:r>
          <w:fldChar w:fldCharType="end"/>
        </w:r>
      </w:hyperlink>
    </w:p>
    <w:p>
      <w:pPr>
        <w:pStyle w:val="TOC2"/>
        <w:tabs>
          <w:tab w:val="right" w:leader="dot" w:pos="8306"/>
        </w:tabs>
      </w:pPr>
      <w:hyperlink w:anchor="_Toc2652" w:history="1">
        <w:r>
          <w:rPr>
            <w:rFonts w:ascii="仿宋" w:eastAsia="仿宋" w:hAnsi="仿宋" w:cs="仿宋" w:hint="eastAsia"/>
            <w:lang w:eastAsia="zh-CN"/>
          </w:rPr>
          <w:t>(五)、技术风险分析</w:t>
        </w:r>
        <w:r>
          <w:tab/>
        </w:r>
        <w:r>
          <w:fldChar w:fldCharType="begin"/>
        </w:r>
        <w:r>
          <w:instrText xml:space="preserve"> PAGEREF _Toc2652 \h </w:instrText>
        </w:r>
        <w:r>
          <w:fldChar w:fldCharType="separate"/>
        </w:r>
        <w:r>
          <w:t>22</w:t>
        </w:r>
        <w:r>
          <w:fldChar w:fldCharType="end"/>
        </w:r>
      </w:hyperlink>
    </w:p>
    <w:p>
      <w:pPr>
        <w:pStyle w:val="TOC2"/>
        <w:tabs>
          <w:tab w:val="right" w:leader="dot" w:pos="8306"/>
        </w:tabs>
      </w:pPr>
      <w:hyperlink w:anchor="_Toc26335" w:history="1">
        <w:r>
          <w:rPr>
            <w:rFonts w:ascii="仿宋" w:eastAsia="仿宋" w:hAnsi="仿宋" w:cs="仿宋" w:hint="eastAsia"/>
            <w:lang w:eastAsia="zh-CN"/>
          </w:rPr>
          <w:t>(六)、财务风险分析</w:t>
        </w:r>
        <w:r>
          <w:tab/>
        </w:r>
        <w:r>
          <w:fldChar w:fldCharType="begin"/>
        </w:r>
        <w:r>
          <w:instrText xml:space="preserve"> PAGEREF _Toc26335 \h </w:instrText>
        </w:r>
        <w:r>
          <w:fldChar w:fldCharType="separate"/>
        </w:r>
        <w:r>
          <w:t>23</w:t>
        </w:r>
        <w:r>
          <w:fldChar w:fldCharType="end"/>
        </w:r>
      </w:hyperlink>
    </w:p>
    <w:p>
      <w:pPr>
        <w:pStyle w:val="TOC2"/>
        <w:tabs>
          <w:tab w:val="right" w:leader="dot" w:pos="8306"/>
        </w:tabs>
      </w:pPr>
      <w:hyperlink w:anchor="_Toc9574" w:history="1">
        <w:r>
          <w:rPr>
            <w:rFonts w:ascii="仿宋" w:eastAsia="仿宋" w:hAnsi="仿宋" w:cs="仿宋" w:hint="eastAsia"/>
            <w:lang w:eastAsia="zh-CN"/>
          </w:rPr>
          <w:t>(七)、管理风险分析</w:t>
        </w:r>
        <w:r>
          <w:tab/>
        </w:r>
        <w:r>
          <w:fldChar w:fldCharType="begin"/>
        </w:r>
        <w:r>
          <w:instrText xml:space="preserve"> PAGEREF _Toc9574 \h </w:instrText>
        </w:r>
        <w:r>
          <w:fldChar w:fldCharType="separate"/>
        </w:r>
        <w:r>
          <w:t>25</w:t>
        </w:r>
        <w:r>
          <w:fldChar w:fldCharType="end"/>
        </w:r>
      </w:hyperlink>
    </w:p>
    <w:p>
      <w:pPr>
        <w:pStyle w:val="TOC2"/>
        <w:tabs>
          <w:tab w:val="right" w:leader="dot" w:pos="8306"/>
        </w:tabs>
      </w:pPr>
      <w:hyperlink w:anchor="_Toc25743" w:history="1">
        <w:r>
          <w:rPr>
            <w:rFonts w:ascii="仿宋" w:eastAsia="仿宋" w:hAnsi="仿宋" w:cs="仿宋" w:hint="eastAsia"/>
            <w:lang w:eastAsia="zh-CN"/>
          </w:rPr>
          <w:t>(八)、其它风险分析</w:t>
        </w:r>
        <w:r>
          <w:tab/>
        </w:r>
        <w:r>
          <w:fldChar w:fldCharType="begin"/>
        </w:r>
        <w:r>
          <w:instrText xml:space="preserve"> PAGEREF _Toc25743 \h </w:instrText>
        </w:r>
        <w:r>
          <w:fldChar w:fldCharType="separate"/>
        </w:r>
        <w:r>
          <w:t>26</w:t>
        </w:r>
        <w:r>
          <w:fldChar w:fldCharType="end"/>
        </w:r>
      </w:hyperlink>
    </w:p>
    <w:p>
      <w:pPr>
        <w:pStyle w:val="TOC2"/>
        <w:tabs>
          <w:tab w:val="right" w:leader="dot" w:pos="8306"/>
        </w:tabs>
      </w:pPr>
      <w:hyperlink w:anchor="_Toc4620" w:history="1">
        <w:r>
          <w:rPr>
            <w:rFonts w:ascii="仿宋" w:eastAsia="仿宋" w:hAnsi="仿宋" w:cs="仿宋" w:hint="eastAsia"/>
            <w:lang w:eastAsia="zh-CN"/>
          </w:rPr>
          <w:t>(九)、社会影响评估</w:t>
        </w:r>
        <w:r>
          <w:tab/>
        </w:r>
        <w:r>
          <w:fldChar w:fldCharType="begin"/>
        </w:r>
        <w:r>
          <w:instrText xml:space="preserve"> PAGEREF _Toc4620 \h </w:instrText>
        </w:r>
        <w:r>
          <w:fldChar w:fldCharType="separate"/>
        </w:r>
        <w:r>
          <w:t>28</w:t>
        </w:r>
        <w:r>
          <w:fldChar w:fldCharType="end"/>
        </w:r>
      </w:hyperlink>
    </w:p>
    <w:p>
      <w:pPr>
        <w:pStyle w:val="TOC1"/>
        <w:tabs>
          <w:tab w:val="right" w:leader="dot" w:pos="8306"/>
        </w:tabs>
      </w:pPr>
      <w:hyperlink w:anchor="_Toc30490" w:history="1">
        <w:r>
          <w:rPr>
            <w:rFonts w:ascii="仿宋" w:eastAsia="仿宋" w:hAnsi="仿宋" w:cs="仿宋" w:hint="eastAsia"/>
            <w:lang w:eastAsia="zh-CN"/>
          </w:rPr>
          <w:t>四、背景、必要性分析</w:t>
        </w:r>
        <w:r>
          <w:tab/>
        </w:r>
        <w:r>
          <w:fldChar w:fldCharType="begin"/>
        </w:r>
        <w:r>
          <w:instrText xml:space="preserve"> PAGEREF _Toc30490 \h </w:instrText>
        </w:r>
        <w:r>
          <w:fldChar w:fldCharType="separate"/>
        </w:r>
        <w:r>
          <w:t>30</w:t>
        </w:r>
        <w:r>
          <w:fldChar w:fldCharType="end"/>
        </w:r>
      </w:hyperlink>
    </w:p>
    <w:p>
      <w:pPr>
        <w:pStyle w:val="TOC2"/>
        <w:tabs>
          <w:tab w:val="right" w:leader="dot" w:pos="8306"/>
        </w:tabs>
      </w:pPr>
      <w:hyperlink w:anchor="_Toc13326" w:history="1">
        <w:r>
          <w:rPr>
            <w:rFonts w:ascii="仿宋" w:eastAsia="仿宋" w:hAnsi="仿宋" w:cs="仿宋" w:hint="eastAsia"/>
            <w:lang w:eastAsia="zh-CN"/>
          </w:rPr>
          <w:t>(一)、项目建设背景</w:t>
        </w:r>
        <w:r>
          <w:tab/>
        </w:r>
        <w:r>
          <w:fldChar w:fldCharType="begin"/>
        </w:r>
        <w:r>
          <w:instrText xml:space="preserve"> PAGEREF _Toc13326 \h </w:instrText>
        </w:r>
        <w:r>
          <w:fldChar w:fldCharType="separate"/>
        </w:r>
        <w:r>
          <w:t>30</w:t>
        </w:r>
        <w:r>
          <w:fldChar w:fldCharType="end"/>
        </w:r>
      </w:hyperlink>
    </w:p>
    <w:p>
      <w:pPr>
        <w:pStyle w:val="TOC2"/>
        <w:tabs>
          <w:tab w:val="right" w:leader="dot" w:pos="8306"/>
        </w:tabs>
      </w:pPr>
      <w:hyperlink w:anchor="_Toc23236" w:history="1">
        <w:r>
          <w:rPr>
            <w:rFonts w:ascii="仿宋" w:eastAsia="仿宋" w:hAnsi="仿宋" w:cs="仿宋" w:hint="eastAsia"/>
            <w:lang w:eastAsia="zh-CN"/>
          </w:rPr>
          <w:t>(二)、必要性分析</w:t>
        </w:r>
        <w:r>
          <w:tab/>
        </w:r>
        <w:r>
          <w:fldChar w:fldCharType="begin"/>
        </w:r>
        <w:r>
          <w:instrText xml:space="preserve"> PAGEREF _Toc23236 \h </w:instrText>
        </w:r>
        <w:r>
          <w:fldChar w:fldCharType="separate"/>
        </w:r>
        <w:r>
          <w:t>31</w:t>
        </w:r>
        <w:r>
          <w:fldChar w:fldCharType="end"/>
        </w:r>
      </w:hyperlink>
    </w:p>
    <w:p>
      <w:pPr>
        <w:pStyle w:val="TOC2"/>
        <w:tabs>
          <w:tab w:val="right" w:leader="dot" w:pos="8306"/>
        </w:tabs>
      </w:pPr>
      <w:hyperlink w:anchor="_Toc10272" w:history="1">
        <w:r>
          <w:rPr>
            <w:rFonts w:ascii="仿宋" w:eastAsia="仿宋" w:hAnsi="仿宋" w:cs="仿宋" w:hint="eastAsia"/>
            <w:lang w:eastAsia="zh-CN"/>
          </w:rPr>
          <w:t>(三)、项目建设有利条件</w:t>
        </w:r>
        <w:r>
          <w:tab/>
        </w:r>
        <w:r>
          <w:fldChar w:fldCharType="begin"/>
        </w:r>
        <w:r>
          <w:instrText xml:space="preserve"> PAGEREF _Toc10272 \h </w:instrText>
        </w:r>
        <w:r>
          <w:fldChar w:fldCharType="separate"/>
        </w:r>
        <w:r>
          <w:t>32</w:t>
        </w:r>
        <w:r>
          <w:fldChar w:fldCharType="end"/>
        </w:r>
      </w:hyperlink>
    </w:p>
    <w:p>
      <w:pPr>
        <w:pStyle w:val="TOC1"/>
        <w:tabs>
          <w:tab w:val="right" w:leader="dot" w:pos="8306"/>
        </w:tabs>
      </w:pPr>
      <w:hyperlink w:anchor="_Toc11522" w:history="1">
        <w:r>
          <w:rPr>
            <w:rFonts w:ascii="仿宋" w:eastAsia="仿宋" w:hAnsi="仿宋" w:cs="仿宋" w:hint="eastAsia"/>
            <w:lang w:eastAsia="zh-CN"/>
          </w:rPr>
          <w:t>五、社会影响分析</w:t>
        </w:r>
        <w:r>
          <w:tab/>
        </w:r>
        <w:r>
          <w:fldChar w:fldCharType="begin"/>
        </w:r>
        <w:r>
          <w:instrText xml:space="preserve"> PAGEREF _Toc11522 \h </w:instrText>
        </w:r>
        <w:r>
          <w:fldChar w:fldCharType="separate"/>
        </w:r>
        <w:r>
          <w:t>34</w:t>
        </w:r>
        <w:r>
          <w:fldChar w:fldCharType="end"/>
        </w:r>
      </w:hyperlink>
    </w:p>
    <w:p>
      <w:pPr>
        <w:pStyle w:val="TOC2"/>
        <w:tabs>
          <w:tab w:val="right" w:leader="dot" w:pos="8306"/>
        </w:tabs>
      </w:pPr>
      <w:hyperlink w:anchor="_Toc808" w:history="1">
        <w:r>
          <w:rPr>
            <w:rFonts w:ascii="仿宋" w:eastAsia="仿宋" w:hAnsi="仿宋" w:cs="仿宋" w:hint="eastAsia"/>
            <w:lang w:eastAsia="zh-CN"/>
          </w:rPr>
          <w:t>(一)、社会影响效果分析</w:t>
        </w:r>
        <w:r>
          <w:tab/>
        </w:r>
        <w:r>
          <w:fldChar w:fldCharType="begin"/>
        </w:r>
        <w:r>
          <w:instrText xml:space="preserve"> PAGEREF _Toc808 \h </w:instrText>
        </w:r>
        <w:r>
          <w:fldChar w:fldCharType="separate"/>
        </w:r>
        <w:r>
          <w:t>34</w:t>
        </w:r>
        <w:r>
          <w:fldChar w:fldCharType="end"/>
        </w:r>
      </w:hyperlink>
    </w:p>
    <w:p>
      <w:pPr>
        <w:pStyle w:val="TOC2"/>
        <w:tabs>
          <w:tab w:val="right" w:leader="dot" w:pos="8306"/>
        </w:tabs>
      </w:pPr>
      <w:hyperlink w:anchor="_Toc3909" w:history="1">
        <w:r>
          <w:rPr>
            <w:rFonts w:ascii="仿宋" w:eastAsia="仿宋" w:hAnsi="仿宋" w:cs="仿宋" w:hint="eastAsia"/>
            <w:lang w:eastAsia="zh-CN"/>
          </w:rPr>
          <w:t>(二)、社会适应性分析</w:t>
        </w:r>
        <w:r>
          <w:tab/>
        </w:r>
        <w:r>
          <w:fldChar w:fldCharType="begin"/>
        </w:r>
        <w:r>
          <w:instrText xml:space="preserve"> PAGEREF _Toc3909 \h </w:instrText>
        </w:r>
        <w:r>
          <w:fldChar w:fldCharType="separate"/>
        </w:r>
        <w:r>
          <w:t>36</w:t>
        </w:r>
        <w:r>
          <w:fldChar w:fldCharType="end"/>
        </w:r>
      </w:hyperlink>
    </w:p>
    <w:p>
      <w:pPr>
        <w:pStyle w:val="TOC2"/>
        <w:tabs>
          <w:tab w:val="right" w:leader="dot" w:pos="8306"/>
        </w:tabs>
      </w:pPr>
      <w:hyperlink w:anchor="_Toc18540" w:history="1">
        <w:r>
          <w:rPr>
            <w:rFonts w:ascii="仿宋" w:eastAsia="仿宋" w:hAnsi="仿宋" w:cs="仿宋" w:hint="eastAsia"/>
            <w:lang w:eastAsia="zh-CN"/>
          </w:rPr>
          <w:t>(三)、社会风险及对策分析</w:t>
        </w:r>
        <w:r>
          <w:tab/>
        </w:r>
        <w:r>
          <w:fldChar w:fldCharType="begin"/>
        </w:r>
        <w:r>
          <w:instrText xml:space="preserve"> PAGEREF _Toc18540 \h </w:instrText>
        </w:r>
        <w:r>
          <w:fldChar w:fldCharType="separate"/>
        </w:r>
        <w:r>
          <w:t>37</w:t>
        </w:r>
        <w:r>
          <w:fldChar w:fldCharType="end"/>
        </w:r>
      </w:hyperlink>
    </w:p>
    <w:p>
      <w:pPr>
        <w:pStyle w:val="TOC1"/>
        <w:tabs>
          <w:tab w:val="right" w:leader="dot" w:pos="8306"/>
        </w:tabs>
      </w:pPr>
      <w:hyperlink w:anchor="_Toc10477" w:history="1">
        <w:r>
          <w:rPr>
            <w:rFonts w:ascii="仿宋" w:eastAsia="仿宋" w:hAnsi="仿宋" w:cs="仿宋" w:hint="eastAsia"/>
            <w:lang w:eastAsia="zh-CN"/>
          </w:rPr>
          <w:t>六、项目选址研究</w:t>
        </w:r>
        <w:r>
          <w:tab/>
        </w:r>
        <w:r>
          <w:fldChar w:fldCharType="begin"/>
        </w:r>
        <w:r>
          <w:instrText xml:space="preserve"> PAGEREF _Toc10477 \h </w:instrText>
        </w:r>
        <w:r>
          <w:fldChar w:fldCharType="separate"/>
        </w:r>
        <w:r>
          <w:t>41</w:t>
        </w:r>
        <w:r>
          <w:fldChar w:fldCharType="end"/>
        </w:r>
      </w:hyperlink>
    </w:p>
    <w:p>
      <w:pPr>
        <w:pStyle w:val="TOC2"/>
        <w:tabs>
          <w:tab w:val="right" w:leader="dot" w:pos="8306"/>
        </w:tabs>
      </w:pPr>
      <w:hyperlink w:anchor="_Toc13884" w:history="1">
        <w:r>
          <w:rPr>
            <w:rFonts w:ascii="仿宋" w:eastAsia="仿宋" w:hAnsi="仿宋" w:cs="仿宋" w:hint="eastAsia"/>
            <w:lang w:eastAsia="zh-CN"/>
          </w:rPr>
          <w:t>(一)、项目选址原则</w:t>
        </w:r>
        <w:r>
          <w:tab/>
        </w:r>
        <w:r>
          <w:fldChar w:fldCharType="begin"/>
        </w:r>
        <w:r>
          <w:instrText xml:space="preserve"> PAGEREF _Toc13884 \h </w:instrText>
        </w:r>
        <w:r>
          <w:fldChar w:fldCharType="separate"/>
        </w:r>
        <w:r>
          <w:t>41</w:t>
        </w:r>
        <w:r>
          <w:fldChar w:fldCharType="end"/>
        </w:r>
      </w:hyperlink>
    </w:p>
    <w:p>
      <w:pPr>
        <w:pStyle w:val="TOC2"/>
        <w:tabs>
          <w:tab w:val="right" w:leader="dot" w:pos="8306"/>
        </w:tabs>
      </w:pPr>
      <w:hyperlink w:anchor="_Toc18891" w:history="1">
        <w:r>
          <w:rPr>
            <w:rFonts w:ascii="仿宋" w:eastAsia="仿宋" w:hAnsi="仿宋" w:cs="仿宋" w:hint="eastAsia"/>
            <w:lang w:eastAsia="zh-CN"/>
          </w:rPr>
          <w:t>(二)、项目选址</w:t>
        </w:r>
        <w:r>
          <w:tab/>
        </w:r>
        <w:r>
          <w:fldChar w:fldCharType="begin"/>
        </w:r>
        <w:r>
          <w:instrText xml:space="preserve"> PAGEREF _Toc18891 \h </w:instrText>
        </w:r>
        <w:r>
          <w:fldChar w:fldCharType="separate"/>
        </w:r>
        <w:r>
          <w:t>44</w:t>
        </w:r>
        <w:r>
          <w:fldChar w:fldCharType="end"/>
        </w:r>
      </w:hyperlink>
    </w:p>
    <w:p>
      <w:pPr>
        <w:pStyle w:val="TOC2"/>
        <w:tabs>
          <w:tab w:val="right" w:leader="dot" w:pos="8306"/>
        </w:tabs>
      </w:pPr>
      <w:hyperlink w:anchor="_Toc17626" w:history="1">
        <w:r>
          <w:rPr>
            <w:rFonts w:ascii="仿宋" w:eastAsia="仿宋" w:hAnsi="仿宋" w:cs="仿宋" w:hint="eastAsia"/>
            <w:lang w:eastAsia="zh-CN"/>
          </w:rPr>
          <w:t>(三)、建设条件分析</w:t>
        </w:r>
        <w:r>
          <w:tab/>
        </w:r>
        <w:r>
          <w:fldChar w:fldCharType="begin"/>
        </w:r>
        <w:r>
          <w:instrText xml:space="preserve"> PAGEREF _Toc17626 \h </w:instrText>
        </w:r>
        <w:r>
          <w:fldChar w:fldCharType="separate"/>
        </w:r>
        <w:r>
          <w:t>46</w:t>
        </w:r>
        <w:r>
          <w:fldChar w:fldCharType="end"/>
        </w:r>
      </w:hyperlink>
    </w:p>
    <w:p>
      <w:pPr>
        <w:pStyle w:val="TOC2"/>
        <w:tabs>
          <w:tab w:val="right" w:leader="dot" w:pos="8306"/>
        </w:tabs>
      </w:pPr>
      <w:hyperlink w:anchor="_Toc14827" w:history="1">
        <w:r>
          <w:rPr>
            <w:rFonts w:ascii="仿宋" w:eastAsia="仿宋" w:hAnsi="仿宋" w:cs="仿宋" w:hint="eastAsia"/>
            <w:lang w:eastAsia="zh-CN"/>
          </w:rPr>
          <w:t>(四)、用地控制指标</w:t>
        </w:r>
        <w:r>
          <w:tab/>
        </w:r>
        <w:r>
          <w:fldChar w:fldCharType="begin"/>
        </w:r>
        <w:r>
          <w:instrText xml:space="preserve"> PAGEREF _Toc14827 \h </w:instrText>
        </w:r>
        <w:r>
          <w:fldChar w:fldCharType="separate"/>
        </w:r>
        <w:r>
          <w:t>48</w:t>
        </w:r>
        <w:r>
          <w:fldChar w:fldCharType="end"/>
        </w:r>
      </w:hyperlink>
    </w:p>
    <w:p>
      <w:pPr>
        <w:pStyle w:val="TOC2"/>
        <w:tabs>
          <w:tab w:val="right" w:leader="dot" w:pos="8306"/>
        </w:tabs>
      </w:pPr>
      <w:hyperlink w:anchor="_Toc20908" w:history="1">
        <w:r>
          <w:rPr>
            <w:rFonts w:ascii="仿宋" w:eastAsia="仿宋" w:hAnsi="仿宋" w:cs="仿宋" w:hint="eastAsia"/>
            <w:lang w:eastAsia="zh-CN"/>
          </w:rPr>
          <w:t>(五)、地总体要求</w:t>
        </w:r>
        <w:r>
          <w:tab/>
        </w:r>
        <w:r>
          <w:fldChar w:fldCharType="begin"/>
        </w:r>
        <w:r>
          <w:instrText xml:space="preserve"> PAGEREF _Toc20908 \h </w:instrText>
        </w:r>
        <w:r>
          <w:fldChar w:fldCharType="separate"/>
        </w:r>
        <w:r>
          <w:t>49</w:t>
        </w:r>
        <w:r>
          <w:fldChar w:fldCharType="end"/>
        </w:r>
      </w:hyperlink>
    </w:p>
    <w:p>
      <w:pPr>
        <w:pStyle w:val="TOC2"/>
        <w:tabs>
          <w:tab w:val="right" w:leader="dot" w:pos="8306"/>
        </w:tabs>
      </w:pPr>
      <w:hyperlink w:anchor="_Toc26748" w:history="1">
        <w:r>
          <w:rPr>
            <w:rFonts w:ascii="仿宋" w:eastAsia="仿宋" w:hAnsi="仿宋" w:cs="仿宋" w:hint="eastAsia"/>
            <w:lang w:eastAsia="zh-CN"/>
          </w:rPr>
          <w:t>(六)、节约用地措施</w:t>
        </w:r>
        <w:r>
          <w:tab/>
        </w:r>
        <w:r>
          <w:fldChar w:fldCharType="begin"/>
        </w:r>
        <w:r>
          <w:instrText xml:space="preserve"> PAGEREF _Toc26748 \h </w:instrText>
        </w:r>
        <w:r>
          <w:fldChar w:fldCharType="separate"/>
        </w:r>
        <w:r>
          <w:t>50</w:t>
        </w:r>
        <w:r>
          <w:fldChar w:fldCharType="end"/>
        </w:r>
      </w:hyperlink>
    </w:p>
    <w:p>
      <w:pPr>
        <w:pStyle w:val="TOC2"/>
        <w:tabs>
          <w:tab w:val="right" w:leader="dot" w:pos="8306"/>
        </w:tabs>
      </w:pPr>
      <w:hyperlink w:anchor="_Toc257" w:history="1">
        <w:r>
          <w:rPr>
            <w:rFonts w:ascii="仿宋" w:eastAsia="仿宋" w:hAnsi="仿宋" w:cs="仿宋" w:hint="eastAsia"/>
            <w:lang w:eastAsia="zh-CN"/>
          </w:rPr>
          <w:t>(七)、选址综合评价</w:t>
        </w:r>
        <w:r>
          <w:tab/>
        </w:r>
        <w:r>
          <w:fldChar w:fldCharType="begin"/>
        </w:r>
        <w:r>
          <w:instrText xml:space="preserve"> PAGEREF _Toc257 \h </w:instrText>
        </w:r>
        <w:r>
          <w:fldChar w:fldCharType="separate"/>
        </w:r>
        <w:r>
          <w:t>52</w:t>
        </w:r>
        <w:r>
          <w:fldChar w:fldCharType="end"/>
        </w:r>
      </w:hyperlink>
    </w:p>
    <w:p>
      <w:pPr>
        <w:pStyle w:val="TOC1"/>
        <w:tabs>
          <w:tab w:val="right" w:leader="dot" w:pos="8306"/>
        </w:tabs>
      </w:pPr>
      <w:hyperlink w:anchor="_Toc31494" w:history="1">
        <w:r>
          <w:rPr>
            <w:rFonts w:ascii="仿宋" w:eastAsia="仿宋" w:hAnsi="仿宋" w:cs="仿宋" w:hint="eastAsia"/>
            <w:lang w:eastAsia="zh-CN"/>
          </w:rPr>
          <w:t>七、项目变更管理</w:t>
        </w:r>
        <w:r>
          <w:tab/>
        </w:r>
        <w:r>
          <w:fldChar w:fldCharType="begin"/>
        </w:r>
        <w:r>
          <w:instrText xml:space="preserve"> PAGEREF _Toc31494 \h </w:instrText>
        </w:r>
        <w:r>
          <w:fldChar w:fldCharType="separate"/>
        </w:r>
        <w:r>
          <w:t>53</w:t>
        </w:r>
        <w:r>
          <w:fldChar w:fldCharType="end"/>
        </w:r>
      </w:hyperlink>
    </w:p>
    <w:p>
      <w:pPr>
        <w:pStyle w:val="TOC2"/>
        <w:tabs>
          <w:tab w:val="right" w:leader="dot" w:pos="8306"/>
        </w:tabs>
      </w:pPr>
      <w:hyperlink w:anchor="_Toc29418" w:history="1">
        <w:r>
          <w:rPr>
            <w:rFonts w:ascii="仿宋" w:eastAsia="仿宋" w:hAnsi="仿宋" w:cs="仿宋" w:hint="eastAsia"/>
            <w:lang w:eastAsia="zh-CN"/>
          </w:rPr>
          <w:t>(一)、变更控制流程</w:t>
        </w:r>
        <w:r>
          <w:tab/>
        </w:r>
        <w:r>
          <w:fldChar w:fldCharType="begin"/>
        </w:r>
        <w:r>
          <w:instrText xml:space="preserve"> PAGEREF _Toc29418 \h </w:instrText>
        </w:r>
        <w:r>
          <w:fldChar w:fldCharType="separate"/>
        </w:r>
        <w:r>
          <w:t>53</w:t>
        </w:r>
        <w:r>
          <w:fldChar w:fldCharType="end"/>
        </w:r>
      </w:hyperlink>
    </w:p>
    <w:p>
      <w:pPr>
        <w:pStyle w:val="TOC2"/>
        <w:tabs>
          <w:tab w:val="right" w:leader="dot" w:pos="8306"/>
        </w:tabs>
      </w:pPr>
      <w:hyperlink w:anchor="_Toc1879" w:history="1">
        <w:r>
          <w:rPr>
            <w:rFonts w:ascii="仿宋" w:eastAsia="仿宋" w:hAnsi="仿宋" w:cs="仿宋" w:hint="eastAsia"/>
            <w:lang w:eastAsia="zh-CN"/>
          </w:rPr>
          <w:t>(二)、影响评估与处理</w:t>
        </w:r>
        <w:r>
          <w:tab/>
        </w:r>
        <w:r>
          <w:fldChar w:fldCharType="begin"/>
        </w:r>
        <w:r>
          <w:instrText xml:space="preserve"> PAGEREF _Toc1879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5" w:history="1">
        <w:r>
          <w:rPr>
            <w:rFonts w:ascii="仿宋" w:eastAsia="仿宋" w:hAnsi="仿宋" w:cs="仿宋" w:hint="eastAsia"/>
            <w:lang w:eastAsia="zh-CN"/>
          </w:rPr>
          <w:t>(三)、变更记录与追踪</w:t>
        </w:r>
        <w:r>
          <w:tab/>
        </w:r>
        <w:r>
          <w:fldChar w:fldCharType="begin"/>
        </w:r>
        <w:r>
          <w:instrText xml:space="preserve"> PAGEREF _Toc3065 \h </w:instrText>
        </w:r>
        <w:r>
          <w:fldChar w:fldCharType="separate"/>
        </w:r>
        <w:r>
          <w:t>55</w:t>
        </w:r>
        <w:r>
          <w:fldChar w:fldCharType="end"/>
        </w:r>
      </w:hyperlink>
    </w:p>
    <w:p>
      <w:pPr>
        <w:pStyle w:val="TOC2"/>
        <w:tabs>
          <w:tab w:val="right" w:leader="dot" w:pos="8306"/>
        </w:tabs>
      </w:pPr>
      <w:hyperlink w:anchor="_Toc21960" w:history="1">
        <w:r>
          <w:rPr>
            <w:rFonts w:ascii="仿宋" w:eastAsia="仿宋" w:hAnsi="仿宋" w:cs="仿宋" w:hint="eastAsia"/>
            <w:lang w:eastAsia="zh-CN"/>
          </w:rPr>
          <w:t>(四)、变更管理策略</w:t>
        </w:r>
        <w:r>
          <w:tab/>
        </w:r>
        <w:r>
          <w:fldChar w:fldCharType="begin"/>
        </w:r>
        <w:r>
          <w:instrText xml:space="preserve"> PAGEREF _Toc21960 \h </w:instrText>
        </w:r>
        <w:r>
          <w:fldChar w:fldCharType="separate"/>
        </w:r>
        <w:r>
          <w:t>57</w:t>
        </w:r>
        <w:r>
          <w:fldChar w:fldCharType="end"/>
        </w:r>
      </w:hyperlink>
    </w:p>
    <w:p>
      <w:pPr>
        <w:pStyle w:val="TOC1"/>
        <w:tabs>
          <w:tab w:val="right" w:leader="dot" w:pos="8306"/>
        </w:tabs>
      </w:pPr>
      <w:hyperlink w:anchor="_Toc22759" w:history="1">
        <w:r>
          <w:rPr>
            <w:rFonts w:ascii="仿宋" w:eastAsia="仿宋" w:hAnsi="仿宋" w:cs="仿宋" w:hint="eastAsia"/>
            <w:lang w:eastAsia="zh-CN"/>
          </w:rPr>
          <w:t>八、土地利用与规划方案</w:t>
        </w:r>
        <w:r>
          <w:tab/>
        </w:r>
        <w:r>
          <w:fldChar w:fldCharType="begin"/>
        </w:r>
        <w:r>
          <w:instrText xml:space="preserve"> PAGEREF _Toc22759 \h </w:instrText>
        </w:r>
        <w:r>
          <w:fldChar w:fldCharType="separate"/>
        </w:r>
        <w:r>
          <w:t>58</w:t>
        </w:r>
        <w:r>
          <w:fldChar w:fldCharType="end"/>
        </w:r>
      </w:hyperlink>
    </w:p>
    <w:p>
      <w:pPr>
        <w:pStyle w:val="TOC2"/>
        <w:tabs>
          <w:tab w:val="right" w:leader="dot" w:pos="8306"/>
        </w:tabs>
      </w:pPr>
      <w:hyperlink w:anchor="_Toc14033" w:history="1">
        <w:r>
          <w:rPr>
            <w:rFonts w:ascii="仿宋" w:eastAsia="仿宋" w:hAnsi="仿宋" w:cs="仿宋" w:hint="eastAsia"/>
            <w:lang w:eastAsia="zh-CN"/>
          </w:rPr>
          <w:t>(一)、项目用地情况分析</w:t>
        </w:r>
        <w:r>
          <w:tab/>
        </w:r>
        <w:r>
          <w:fldChar w:fldCharType="begin"/>
        </w:r>
        <w:r>
          <w:instrText xml:space="preserve"> PAGEREF _Toc14033 \h </w:instrText>
        </w:r>
        <w:r>
          <w:fldChar w:fldCharType="separate"/>
        </w:r>
        <w:r>
          <w:t>58</w:t>
        </w:r>
        <w:r>
          <w:fldChar w:fldCharType="end"/>
        </w:r>
      </w:hyperlink>
    </w:p>
    <w:p>
      <w:pPr>
        <w:pStyle w:val="TOC2"/>
        <w:tabs>
          <w:tab w:val="right" w:leader="dot" w:pos="8306"/>
        </w:tabs>
      </w:pPr>
      <w:hyperlink w:anchor="_Toc3181" w:history="1">
        <w:r>
          <w:rPr>
            <w:rFonts w:ascii="仿宋" w:eastAsia="仿宋" w:hAnsi="仿宋" w:cs="仿宋" w:hint="eastAsia"/>
            <w:lang w:eastAsia="zh-CN"/>
          </w:rPr>
          <w:t>(二)、土地利用规划方案</w:t>
        </w:r>
        <w:r>
          <w:tab/>
        </w:r>
        <w:r>
          <w:fldChar w:fldCharType="begin"/>
        </w:r>
        <w:r>
          <w:instrText xml:space="preserve"> PAGEREF _Toc3181 \h </w:instrText>
        </w:r>
        <w:r>
          <w:fldChar w:fldCharType="separate"/>
        </w:r>
        <w:r>
          <w:t>59</w:t>
        </w:r>
        <w:r>
          <w:fldChar w:fldCharType="end"/>
        </w:r>
      </w:hyperlink>
    </w:p>
    <w:p>
      <w:pPr>
        <w:pStyle w:val="TOC1"/>
        <w:tabs>
          <w:tab w:val="right" w:leader="dot" w:pos="8306"/>
        </w:tabs>
      </w:pPr>
      <w:hyperlink w:anchor="_Toc3582" w:history="1">
        <w:r>
          <w:rPr>
            <w:rFonts w:ascii="仿宋" w:eastAsia="仿宋" w:hAnsi="仿宋" w:cs="仿宋" w:hint="eastAsia"/>
            <w:lang w:eastAsia="zh-CN"/>
          </w:rPr>
          <w:t>九、项目进度计划</w:t>
        </w:r>
        <w:r>
          <w:tab/>
        </w:r>
        <w:r>
          <w:fldChar w:fldCharType="begin"/>
        </w:r>
        <w:r>
          <w:instrText xml:space="preserve"> PAGEREF _Toc3582 \h </w:instrText>
        </w:r>
        <w:r>
          <w:fldChar w:fldCharType="separate"/>
        </w:r>
        <w:r>
          <w:t>61</w:t>
        </w:r>
        <w:r>
          <w:fldChar w:fldCharType="end"/>
        </w:r>
      </w:hyperlink>
    </w:p>
    <w:p>
      <w:pPr>
        <w:pStyle w:val="TOC2"/>
        <w:tabs>
          <w:tab w:val="right" w:leader="dot" w:pos="8306"/>
        </w:tabs>
      </w:pPr>
      <w:hyperlink w:anchor="_Toc20687" w:history="1">
        <w:r>
          <w:rPr>
            <w:rFonts w:ascii="仿宋" w:eastAsia="仿宋" w:hAnsi="仿宋" w:cs="仿宋" w:hint="eastAsia"/>
            <w:lang w:eastAsia="zh-CN"/>
          </w:rPr>
          <w:t>(一)、建设周期</w:t>
        </w:r>
        <w:r>
          <w:tab/>
        </w:r>
        <w:r>
          <w:fldChar w:fldCharType="begin"/>
        </w:r>
        <w:r>
          <w:instrText xml:space="preserve"> PAGEREF _Toc20687 \h </w:instrText>
        </w:r>
        <w:r>
          <w:fldChar w:fldCharType="separate"/>
        </w:r>
        <w:r>
          <w:t>61</w:t>
        </w:r>
        <w:r>
          <w:fldChar w:fldCharType="end"/>
        </w:r>
      </w:hyperlink>
    </w:p>
    <w:p>
      <w:pPr>
        <w:pStyle w:val="TOC2"/>
        <w:tabs>
          <w:tab w:val="right" w:leader="dot" w:pos="8306"/>
        </w:tabs>
      </w:pPr>
      <w:hyperlink w:anchor="_Toc1472" w:history="1">
        <w:r>
          <w:rPr>
            <w:rFonts w:ascii="仿宋" w:eastAsia="仿宋" w:hAnsi="仿宋" w:cs="仿宋" w:hint="eastAsia"/>
            <w:lang w:eastAsia="zh-CN"/>
          </w:rPr>
          <w:t>(二)、建设进度</w:t>
        </w:r>
        <w:r>
          <w:tab/>
        </w:r>
        <w:r>
          <w:fldChar w:fldCharType="begin"/>
        </w:r>
        <w:r>
          <w:instrText xml:space="preserve"> PAGEREF _Toc1472 \h </w:instrText>
        </w:r>
        <w:r>
          <w:fldChar w:fldCharType="separate"/>
        </w:r>
        <w:r>
          <w:t>61</w:t>
        </w:r>
        <w:r>
          <w:fldChar w:fldCharType="end"/>
        </w:r>
      </w:hyperlink>
    </w:p>
    <w:p>
      <w:pPr>
        <w:pStyle w:val="TOC2"/>
        <w:tabs>
          <w:tab w:val="right" w:leader="dot" w:pos="8306"/>
        </w:tabs>
      </w:pPr>
      <w:hyperlink w:anchor="_Toc13041" w:history="1">
        <w:r>
          <w:rPr>
            <w:rFonts w:ascii="仿宋" w:eastAsia="仿宋" w:hAnsi="仿宋" w:cs="仿宋" w:hint="eastAsia"/>
            <w:lang w:eastAsia="zh-CN"/>
          </w:rPr>
          <w:t>(三)、进度安排注意事项</w:t>
        </w:r>
        <w:r>
          <w:tab/>
        </w:r>
        <w:r>
          <w:fldChar w:fldCharType="begin"/>
        </w:r>
        <w:r>
          <w:instrText xml:space="preserve"> PAGEREF _Toc13041 \h </w:instrText>
        </w:r>
        <w:r>
          <w:fldChar w:fldCharType="separate"/>
        </w:r>
        <w:r>
          <w:t>62</w:t>
        </w:r>
        <w:r>
          <w:fldChar w:fldCharType="end"/>
        </w:r>
      </w:hyperlink>
    </w:p>
    <w:p>
      <w:pPr>
        <w:pStyle w:val="TOC2"/>
        <w:tabs>
          <w:tab w:val="right" w:leader="dot" w:pos="8306"/>
        </w:tabs>
      </w:pPr>
      <w:hyperlink w:anchor="_Toc15036" w:history="1">
        <w:r>
          <w:rPr>
            <w:rFonts w:ascii="仿宋" w:eastAsia="仿宋" w:hAnsi="仿宋" w:cs="仿宋" w:hint="eastAsia"/>
            <w:lang w:eastAsia="zh-CN"/>
          </w:rPr>
          <w:t>(四)、人力资源配置</w:t>
        </w:r>
        <w:r>
          <w:tab/>
        </w:r>
        <w:r>
          <w:fldChar w:fldCharType="begin"/>
        </w:r>
        <w:r>
          <w:instrText xml:space="preserve"> PAGEREF _Toc15036 \h </w:instrText>
        </w:r>
        <w:r>
          <w:fldChar w:fldCharType="separate"/>
        </w:r>
        <w:r>
          <w:t>63</w:t>
        </w:r>
        <w:r>
          <w:fldChar w:fldCharType="end"/>
        </w:r>
      </w:hyperlink>
    </w:p>
    <w:p>
      <w:pPr>
        <w:pStyle w:val="TOC2"/>
        <w:tabs>
          <w:tab w:val="right" w:leader="dot" w:pos="8306"/>
        </w:tabs>
      </w:pPr>
      <w:hyperlink w:anchor="_Toc23283" w:history="1">
        <w:r>
          <w:rPr>
            <w:rFonts w:ascii="仿宋" w:eastAsia="仿宋" w:hAnsi="仿宋" w:cs="仿宋" w:hint="eastAsia"/>
            <w:lang w:eastAsia="zh-CN"/>
          </w:rPr>
          <w:t>(五)、员工培训</w:t>
        </w:r>
        <w:r>
          <w:tab/>
        </w:r>
        <w:r>
          <w:fldChar w:fldCharType="begin"/>
        </w:r>
        <w:r>
          <w:instrText xml:space="preserve"> PAGEREF _Toc23283 \h </w:instrText>
        </w:r>
        <w:r>
          <w:fldChar w:fldCharType="separate"/>
        </w:r>
        <w:r>
          <w:t>65</w:t>
        </w:r>
        <w:r>
          <w:fldChar w:fldCharType="end"/>
        </w:r>
      </w:hyperlink>
    </w:p>
    <w:p>
      <w:pPr>
        <w:pStyle w:val="TOC2"/>
        <w:tabs>
          <w:tab w:val="right" w:leader="dot" w:pos="8306"/>
        </w:tabs>
      </w:pPr>
      <w:hyperlink w:anchor="_Toc25209" w:history="1">
        <w:r>
          <w:rPr>
            <w:rFonts w:ascii="仿宋" w:eastAsia="仿宋" w:hAnsi="仿宋" w:cs="仿宋" w:hint="eastAsia"/>
            <w:lang w:eastAsia="zh-CN"/>
          </w:rPr>
          <w:t>(六)、项目实施保障</w:t>
        </w:r>
        <w:r>
          <w:tab/>
        </w:r>
        <w:r>
          <w:fldChar w:fldCharType="begin"/>
        </w:r>
        <w:r>
          <w:instrText xml:space="preserve"> PAGEREF _Toc25209 \h </w:instrText>
        </w:r>
        <w:r>
          <w:fldChar w:fldCharType="separate"/>
        </w:r>
        <w:r>
          <w:t>66</w:t>
        </w:r>
        <w:r>
          <w:fldChar w:fldCharType="end"/>
        </w:r>
      </w:hyperlink>
    </w:p>
    <w:p>
      <w:pPr>
        <w:pStyle w:val="TOC2"/>
        <w:tabs>
          <w:tab w:val="right" w:leader="dot" w:pos="8306"/>
        </w:tabs>
      </w:pPr>
      <w:hyperlink w:anchor="_Toc9878" w:history="1">
        <w:r>
          <w:rPr>
            <w:rFonts w:ascii="仿宋" w:eastAsia="仿宋" w:hAnsi="仿宋" w:cs="仿宋" w:hint="eastAsia"/>
            <w:lang w:eastAsia="zh-CN"/>
          </w:rPr>
          <w:t>(七)、安全规范管理</w:t>
        </w:r>
        <w:r>
          <w:tab/>
        </w:r>
        <w:r>
          <w:fldChar w:fldCharType="begin"/>
        </w:r>
        <w:r>
          <w:instrText xml:space="preserve"> PAGEREF _Toc9878 \h </w:instrText>
        </w:r>
        <w:r>
          <w:fldChar w:fldCharType="separate"/>
        </w:r>
        <w:r>
          <w:t>67</w:t>
        </w:r>
        <w:r>
          <w:fldChar w:fldCharType="end"/>
        </w:r>
      </w:hyperlink>
    </w:p>
    <w:p>
      <w:pPr>
        <w:pStyle w:val="TOC1"/>
        <w:tabs>
          <w:tab w:val="right" w:leader="dot" w:pos="8306"/>
        </w:tabs>
      </w:pPr>
      <w:hyperlink w:anchor="_Toc20641" w:history="1">
        <w:r>
          <w:rPr>
            <w:rFonts w:ascii="仿宋" w:eastAsia="仿宋" w:hAnsi="仿宋" w:cs="仿宋" w:hint="eastAsia"/>
            <w:lang w:eastAsia="zh-CN"/>
          </w:rPr>
          <w:t>十、客户关系管理与市场拓展</w:t>
        </w:r>
        <w:r>
          <w:tab/>
        </w:r>
        <w:r>
          <w:fldChar w:fldCharType="begin"/>
        </w:r>
        <w:r>
          <w:instrText xml:space="preserve"> PAGEREF _Toc20641 \h </w:instrText>
        </w:r>
        <w:r>
          <w:fldChar w:fldCharType="separate"/>
        </w:r>
        <w:r>
          <w:t>68</w:t>
        </w:r>
        <w:r>
          <w:fldChar w:fldCharType="end"/>
        </w:r>
      </w:hyperlink>
    </w:p>
    <w:p>
      <w:pPr>
        <w:pStyle w:val="TOC2"/>
        <w:tabs>
          <w:tab w:val="right" w:leader="dot" w:pos="8306"/>
        </w:tabs>
      </w:pPr>
      <w:hyperlink w:anchor="_Toc7175" w:history="1">
        <w:r>
          <w:rPr>
            <w:rFonts w:ascii="仿宋" w:eastAsia="仿宋" w:hAnsi="仿宋" w:cs="仿宋" w:hint="eastAsia"/>
            <w:lang w:eastAsia="zh-CN"/>
          </w:rPr>
          <w:t>(一)、客户关系管理策略</w:t>
        </w:r>
        <w:r>
          <w:tab/>
        </w:r>
        <w:r>
          <w:fldChar w:fldCharType="begin"/>
        </w:r>
        <w:r>
          <w:instrText xml:space="preserve"> PAGEREF _Toc7175 \h </w:instrText>
        </w:r>
        <w:r>
          <w:fldChar w:fldCharType="separate"/>
        </w:r>
        <w:r>
          <w:t>68</w:t>
        </w:r>
        <w:r>
          <w:fldChar w:fldCharType="end"/>
        </w:r>
      </w:hyperlink>
    </w:p>
    <w:p>
      <w:pPr>
        <w:pStyle w:val="TOC2"/>
        <w:tabs>
          <w:tab w:val="right" w:leader="dot" w:pos="8306"/>
        </w:tabs>
      </w:pPr>
      <w:hyperlink w:anchor="_Toc5941" w:history="1">
        <w:r>
          <w:rPr>
            <w:rFonts w:ascii="仿宋" w:eastAsia="仿宋" w:hAnsi="仿宋" w:cs="仿宋" w:hint="eastAsia"/>
            <w:lang w:eastAsia="zh-CN"/>
          </w:rPr>
          <w:t>(二)、市场拓展方案</w:t>
        </w:r>
        <w:r>
          <w:tab/>
        </w:r>
        <w:r>
          <w:fldChar w:fldCharType="begin"/>
        </w:r>
        <w:r>
          <w:instrText xml:space="preserve"> PAGEREF _Toc5941 \h </w:instrText>
        </w:r>
        <w:r>
          <w:fldChar w:fldCharType="separate"/>
        </w:r>
        <w:r>
          <w:t>69</w:t>
        </w:r>
        <w:r>
          <w:fldChar w:fldCharType="end"/>
        </w:r>
      </w:hyperlink>
    </w:p>
    <w:p>
      <w:pPr>
        <w:pStyle w:val="TOC1"/>
        <w:tabs>
          <w:tab w:val="right" w:leader="dot" w:pos="8306"/>
        </w:tabs>
      </w:pPr>
      <w:hyperlink w:anchor="_Toc8124" w:history="1">
        <w:r>
          <w:rPr>
            <w:rFonts w:ascii="仿宋" w:eastAsia="仿宋" w:hAnsi="仿宋" w:cs="仿宋" w:hint="eastAsia"/>
            <w:lang w:eastAsia="zh-CN"/>
          </w:rPr>
          <w:t>十一、项目质量与标准</w:t>
        </w:r>
        <w:r>
          <w:tab/>
        </w:r>
        <w:r>
          <w:fldChar w:fldCharType="begin"/>
        </w:r>
        <w:r>
          <w:instrText xml:space="preserve"> PAGEREF _Toc8124 \h </w:instrText>
        </w:r>
        <w:r>
          <w:fldChar w:fldCharType="separate"/>
        </w:r>
        <w:r>
          <w:t>71</w:t>
        </w:r>
        <w:r>
          <w:fldChar w:fldCharType="end"/>
        </w:r>
      </w:hyperlink>
    </w:p>
    <w:p>
      <w:pPr>
        <w:pStyle w:val="TOC2"/>
        <w:tabs>
          <w:tab w:val="right" w:leader="dot" w:pos="8306"/>
        </w:tabs>
      </w:pPr>
      <w:hyperlink w:anchor="_Toc8540" w:history="1">
        <w:r>
          <w:rPr>
            <w:rFonts w:ascii="仿宋" w:eastAsia="仿宋" w:hAnsi="仿宋" w:cs="仿宋" w:hint="eastAsia"/>
            <w:lang w:eastAsia="zh-CN"/>
          </w:rPr>
          <w:t>(一)、质量保障体系</w:t>
        </w:r>
        <w:r>
          <w:tab/>
        </w:r>
        <w:r>
          <w:fldChar w:fldCharType="begin"/>
        </w:r>
        <w:r>
          <w:instrText xml:space="preserve"> PAGEREF _Toc8540 \h </w:instrText>
        </w:r>
        <w:r>
          <w:fldChar w:fldCharType="separate"/>
        </w:r>
        <w:r>
          <w:t>71</w:t>
        </w:r>
        <w:r>
          <w:fldChar w:fldCharType="end"/>
        </w:r>
      </w:hyperlink>
    </w:p>
    <w:p>
      <w:pPr>
        <w:pStyle w:val="TOC2"/>
        <w:tabs>
          <w:tab w:val="right" w:leader="dot" w:pos="8306"/>
        </w:tabs>
      </w:pPr>
      <w:hyperlink w:anchor="_Toc28301" w:history="1">
        <w:r>
          <w:rPr>
            <w:rFonts w:ascii="仿宋" w:eastAsia="仿宋" w:hAnsi="仿宋" w:cs="仿宋" w:hint="eastAsia"/>
            <w:lang w:eastAsia="zh-CN"/>
          </w:rPr>
          <w:t>(二)、标准化作业流程</w:t>
        </w:r>
        <w:r>
          <w:tab/>
        </w:r>
        <w:r>
          <w:fldChar w:fldCharType="begin"/>
        </w:r>
        <w:r>
          <w:instrText xml:space="preserve"> PAGEREF _Toc28301 \h </w:instrText>
        </w:r>
        <w:r>
          <w:fldChar w:fldCharType="separate"/>
        </w:r>
        <w:r>
          <w:t>72</w:t>
        </w:r>
        <w:r>
          <w:fldChar w:fldCharType="end"/>
        </w:r>
      </w:hyperlink>
    </w:p>
    <w:p>
      <w:pPr>
        <w:pStyle w:val="TOC2"/>
        <w:tabs>
          <w:tab w:val="right" w:leader="dot" w:pos="8306"/>
        </w:tabs>
      </w:pPr>
      <w:hyperlink w:anchor="_Toc26042" w:history="1">
        <w:r>
          <w:rPr>
            <w:rFonts w:ascii="仿宋" w:eastAsia="仿宋" w:hAnsi="仿宋" w:cs="仿宋" w:hint="eastAsia"/>
            <w:lang w:eastAsia="zh-CN"/>
          </w:rPr>
          <w:t>(三)、质量监控与评估</w:t>
        </w:r>
        <w:r>
          <w:tab/>
        </w:r>
        <w:r>
          <w:fldChar w:fldCharType="begin"/>
        </w:r>
        <w:r>
          <w:instrText xml:space="preserve"> PAGEREF _Toc26042 \h </w:instrText>
        </w:r>
        <w:r>
          <w:fldChar w:fldCharType="separate"/>
        </w:r>
        <w:r>
          <w:t>74</w:t>
        </w:r>
        <w:r>
          <w:fldChar w:fldCharType="end"/>
        </w:r>
      </w:hyperlink>
    </w:p>
    <w:p>
      <w:pPr>
        <w:pStyle w:val="TOC2"/>
        <w:tabs>
          <w:tab w:val="right" w:leader="dot" w:pos="8306"/>
        </w:tabs>
      </w:pPr>
      <w:hyperlink w:anchor="_Toc9512" w:history="1">
        <w:r>
          <w:rPr>
            <w:rFonts w:ascii="仿宋" w:eastAsia="仿宋" w:hAnsi="仿宋" w:cs="仿宋" w:hint="eastAsia"/>
            <w:lang w:eastAsia="zh-CN"/>
          </w:rPr>
          <w:t>(四)、质量改进计划</w:t>
        </w:r>
        <w:r>
          <w:tab/>
        </w:r>
        <w:r>
          <w:fldChar w:fldCharType="begin"/>
        </w:r>
        <w:r>
          <w:instrText xml:space="preserve"> PAGEREF _Toc9512 \h </w:instrText>
        </w:r>
        <w:r>
          <w:fldChar w:fldCharType="separate"/>
        </w:r>
        <w:r>
          <w:t>75</w:t>
        </w:r>
        <w:r>
          <w:fldChar w:fldCharType="end"/>
        </w:r>
      </w:hyperlink>
    </w:p>
    <w:p>
      <w:pPr>
        <w:pStyle w:val="TOC1"/>
        <w:tabs>
          <w:tab w:val="right" w:leader="dot" w:pos="8306"/>
        </w:tabs>
      </w:pPr>
      <w:hyperlink w:anchor="_Toc29807" w:history="1">
        <w:r>
          <w:rPr>
            <w:rFonts w:ascii="仿宋" w:eastAsia="仿宋" w:hAnsi="仿宋" w:cs="仿宋" w:hint="eastAsia"/>
            <w:lang w:eastAsia="zh-CN"/>
          </w:rPr>
          <w:t>十二、技术创新与产业升级</w:t>
        </w:r>
        <w:r>
          <w:tab/>
        </w:r>
        <w:r>
          <w:fldChar w:fldCharType="begin"/>
        </w:r>
        <w:r>
          <w:instrText xml:space="preserve"> PAGEREF _Toc29807 \h </w:instrText>
        </w:r>
        <w:r>
          <w:fldChar w:fldCharType="separate"/>
        </w:r>
        <w:r>
          <w:t>76</w:t>
        </w:r>
        <w:r>
          <w:fldChar w:fldCharType="end"/>
        </w:r>
      </w:hyperlink>
    </w:p>
    <w:p>
      <w:pPr>
        <w:pStyle w:val="TOC2"/>
        <w:tabs>
          <w:tab w:val="right" w:leader="dot" w:pos="8306"/>
        </w:tabs>
      </w:pPr>
      <w:hyperlink w:anchor="_Toc10385" w:history="1">
        <w:r>
          <w:rPr>
            <w:rFonts w:ascii="仿宋" w:eastAsia="仿宋" w:hAnsi="仿宋" w:cs="仿宋" w:hint="eastAsia"/>
            <w:lang w:eastAsia="zh-CN"/>
          </w:rPr>
          <w:t>(一)、技术创新方向与目标</w:t>
        </w:r>
        <w:r>
          <w:tab/>
        </w:r>
        <w:r>
          <w:fldChar w:fldCharType="begin"/>
        </w:r>
        <w:r>
          <w:instrText xml:space="preserve"> PAGEREF _Toc10385 \h </w:instrText>
        </w:r>
        <w:r>
          <w:fldChar w:fldCharType="separate"/>
        </w:r>
        <w:r>
          <w:t>76</w:t>
        </w:r>
        <w:r>
          <w:fldChar w:fldCharType="end"/>
        </w:r>
      </w:hyperlink>
    </w:p>
    <w:p>
      <w:pPr>
        <w:pStyle w:val="TOC2"/>
        <w:tabs>
          <w:tab w:val="right" w:leader="dot" w:pos="8306"/>
        </w:tabs>
      </w:pPr>
      <w:hyperlink w:anchor="_Toc1591" w:history="1">
        <w:r>
          <w:rPr>
            <w:rFonts w:ascii="仿宋" w:eastAsia="仿宋" w:hAnsi="仿宋" w:cs="仿宋" w:hint="eastAsia"/>
            <w:lang w:eastAsia="zh-CN"/>
          </w:rPr>
          <w:t>(二)、产业升级路径与措施</w:t>
        </w:r>
        <w:r>
          <w:tab/>
        </w:r>
        <w:r>
          <w:fldChar w:fldCharType="begin"/>
        </w:r>
        <w:r>
          <w:instrText xml:space="preserve"> PAGEREF _Toc1591 \h </w:instrText>
        </w:r>
        <w:r>
          <w:fldChar w:fldCharType="separate"/>
        </w:r>
        <w:r>
          <w:t>77</w:t>
        </w:r>
        <w:r>
          <w:fldChar w:fldCharType="end"/>
        </w:r>
      </w:hyperlink>
    </w:p>
    <w:p>
      <w:pPr>
        <w:pStyle w:val="TOC1"/>
        <w:tabs>
          <w:tab w:val="right" w:leader="dot" w:pos="8306"/>
        </w:tabs>
      </w:pPr>
      <w:hyperlink w:anchor="_Toc8023" w:history="1">
        <w:r>
          <w:rPr>
            <w:rFonts w:ascii="仿宋" w:eastAsia="仿宋" w:hAnsi="仿宋" w:cs="仿宋" w:hint="eastAsia"/>
            <w:lang w:eastAsia="zh-CN"/>
          </w:rPr>
          <w:t>十三、质量管理与控制</w:t>
        </w:r>
        <w:r>
          <w:tab/>
        </w:r>
        <w:r>
          <w:fldChar w:fldCharType="begin"/>
        </w:r>
        <w:r>
          <w:instrText xml:space="preserve"> PAGEREF _Toc8023 \h </w:instrText>
        </w:r>
        <w:r>
          <w:fldChar w:fldCharType="separate"/>
        </w:r>
        <w:r>
          <w:t>79</w:t>
        </w:r>
        <w:r>
          <w:fldChar w:fldCharType="end"/>
        </w:r>
      </w:hyperlink>
    </w:p>
    <w:p>
      <w:pPr>
        <w:pStyle w:val="TOC2"/>
        <w:tabs>
          <w:tab w:val="right" w:leader="dot" w:pos="8306"/>
        </w:tabs>
      </w:pPr>
      <w:hyperlink w:anchor="_Toc7475" w:history="1">
        <w:r>
          <w:rPr>
            <w:rFonts w:ascii="仿宋" w:eastAsia="仿宋" w:hAnsi="仿宋" w:cs="仿宋" w:hint="eastAsia"/>
            <w:lang w:eastAsia="zh-CN"/>
          </w:rPr>
          <w:t>(一)、质量管理体系建设</w:t>
        </w:r>
        <w:r>
          <w:tab/>
        </w:r>
        <w:r>
          <w:fldChar w:fldCharType="begin"/>
        </w:r>
        <w:r>
          <w:instrText xml:space="preserve"> PAGEREF _Toc7475 \h </w:instrText>
        </w:r>
        <w:r>
          <w:fldChar w:fldCharType="separate"/>
        </w:r>
        <w:r>
          <w:t>79</w:t>
        </w:r>
        <w:r>
          <w:fldChar w:fldCharType="end"/>
        </w:r>
      </w:hyperlink>
    </w:p>
    <w:p>
      <w:pPr>
        <w:pStyle w:val="TOC2"/>
        <w:tabs>
          <w:tab w:val="right" w:leader="dot" w:pos="8306"/>
        </w:tabs>
      </w:pPr>
      <w:hyperlink w:anchor="_Toc27031" w:history="1">
        <w:r>
          <w:rPr>
            <w:rFonts w:ascii="仿宋" w:eastAsia="仿宋" w:hAnsi="仿宋" w:cs="仿宋" w:hint="eastAsia"/>
            <w:lang w:eastAsia="zh-CN"/>
          </w:rPr>
          <w:t>(二)、质量控制措施</w:t>
        </w:r>
        <w:r>
          <w:tab/>
        </w:r>
        <w:r>
          <w:fldChar w:fldCharType="begin"/>
        </w:r>
        <w:r>
          <w:instrText xml:space="preserve"> PAGEREF _Toc27031 \h </w:instrText>
        </w:r>
        <w:r>
          <w:fldChar w:fldCharType="separate"/>
        </w:r>
        <w:r>
          <w:t>80</w:t>
        </w:r>
        <w:r>
          <w:fldChar w:fldCharType="end"/>
        </w:r>
      </w:hyperlink>
    </w:p>
    <w:p>
      <w:pPr>
        <w:pStyle w:val="TOC1"/>
        <w:tabs>
          <w:tab w:val="right" w:leader="dot" w:pos="8306"/>
        </w:tabs>
      </w:pPr>
      <w:hyperlink w:anchor="_Toc3439" w:history="1">
        <w:r>
          <w:rPr>
            <w:rFonts w:ascii="仿宋" w:eastAsia="仿宋" w:hAnsi="仿宋" w:cs="仿宋" w:hint="eastAsia"/>
            <w:lang w:eastAsia="zh-CN"/>
          </w:rPr>
          <w:t>十四、企业合规与伦理</w:t>
        </w:r>
        <w:r>
          <w:tab/>
        </w:r>
        <w:r>
          <w:fldChar w:fldCharType="begin"/>
        </w:r>
        <w:r>
          <w:instrText xml:space="preserve"> PAGEREF _Toc3439 \h </w:instrText>
        </w:r>
        <w:r>
          <w:fldChar w:fldCharType="separate"/>
        </w:r>
        <w:r>
          <w:t>81</w:t>
        </w:r>
        <w:r>
          <w:fldChar w:fldCharType="end"/>
        </w:r>
      </w:hyperlink>
    </w:p>
    <w:p>
      <w:pPr>
        <w:pStyle w:val="TOC2"/>
        <w:tabs>
          <w:tab w:val="right" w:leader="dot" w:pos="8306"/>
        </w:tabs>
      </w:pPr>
      <w:hyperlink w:anchor="_Toc13841" w:history="1">
        <w:r>
          <w:rPr>
            <w:rFonts w:ascii="仿宋" w:eastAsia="仿宋" w:hAnsi="仿宋" w:cs="仿宋" w:hint="eastAsia"/>
            <w:lang w:eastAsia="zh-CN"/>
          </w:rPr>
          <w:t>(一)、合规政策与程序</w:t>
        </w:r>
        <w:r>
          <w:tab/>
        </w:r>
        <w:r>
          <w:fldChar w:fldCharType="begin"/>
        </w:r>
        <w:r>
          <w:instrText xml:space="preserve"> PAGEREF _Toc13841 \h </w:instrText>
        </w:r>
        <w:r>
          <w:fldChar w:fldCharType="separate"/>
        </w:r>
        <w:r>
          <w:t>81</w:t>
        </w:r>
        <w:r>
          <w:fldChar w:fldCharType="end"/>
        </w:r>
      </w:hyperlink>
    </w:p>
    <w:p>
      <w:pPr>
        <w:pStyle w:val="TOC2"/>
        <w:tabs>
          <w:tab w:val="right" w:leader="dot" w:pos="8306"/>
        </w:tabs>
      </w:pPr>
      <w:hyperlink w:anchor="_Toc12829" w:history="1">
        <w:r>
          <w:rPr>
            <w:rFonts w:ascii="仿宋" w:eastAsia="仿宋" w:hAnsi="仿宋" w:cs="仿宋" w:hint="eastAsia"/>
            <w:lang w:eastAsia="zh-CN"/>
          </w:rPr>
          <w:t>(二)、伦理规范与培训</w:t>
        </w:r>
        <w:r>
          <w:tab/>
        </w:r>
        <w:r>
          <w:fldChar w:fldCharType="begin"/>
        </w:r>
        <w:r>
          <w:instrText xml:space="preserve"> PAGEREF _Toc12829 \h </w:instrText>
        </w:r>
        <w:r>
          <w:fldChar w:fldCharType="separate"/>
        </w:r>
        <w:r>
          <w:t>83</w:t>
        </w:r>
        <w:r>
          <w:fldChar w:fldCharType="end"/>
        </w:r>
      </w:hyperlink>
    </w:p>
    <w:p>
      <w:pPr>
        <w:pStyle w:val="TOC2"/>
        <w:tabs>
          <w:tab w:val="right" w:leader="dot" w:pos="8306"/>
        </w:tabs>
      </w:pPr>
      <w:hyperlink w:anchor="_Toc1234" w:history="1">
        <w:r>
          <w:rPr>
            <w:rFonts w:ascii="仿宋" w:eastAsia="仿宋" w:hAnsi="仿宋" w:cs="仿宋" w:hint="eastAsia"/>
            <w:lang w:eastAsia="zh-CN"/>
          </w:rPr>
          <w:t>(三)、合规风险评估</w:t>
        </w:r>
        <w:r>
          <w:tab/>
        </w:r>
        <w:r>
          <w:fldChar w:fldCharType="begin"/>
        </w:r>
        <w:r>
          <w:instrText xml:space="preserve"> PAGEREF _Toc1234 \h </w:instrText>
        </w:r>
        <w:r>
          <w:fldChar w:fldCharType="separate"/>
        </w:r>
        <w:r>
          <w:t>83</w:t>
        </w:r>
        <w:r>
          <w:fldChar w:fldCharType="end"/>
        </w:r>
      </w:hyperlink>
    </w:p>
    <w:p>
      <w:pPr>
        <w:pStyle w:val="TOC2"/>
        <w:tabs>
          <w:tab w:val="right" w:leader="dot" w:pos="8306"/>
        </w:tabs>
      </w:pPr>
      <w:hyperlink w:anchor="_Toc32281" w:history="1">
        <w:r>
          <w:rPr>
            <w:rFonts w:ascii="仿宋" w:eastAsia="仿宋" w:hAnsi="仿宋" w:cs="仿宋" w:hint="eastAsia"/>
            <w:lang w:eastAsia="zh-CN"/>
          </w:rPr>
          <w:t>(四)、合规监督与执行</w:t>
        </w:r>
        <w:r>
          <w:tab/>
        </w:r>
        <w:r>
          <w:fldChar w:fldCharType="begin"/>
        </w:r>
        <w:r>
          <w:instrText xml:space="preserve"> PAGEREF _Toc32281 \h </w:instrText>
        </w:r>
        <w:r>
          <w:fldChar w:fldCharType="separate"/>
        </w:r>
        <w:r>
          <w:t>85</w:t>
        </w:r>
        <w:r>
          <w:fldChar w:fldCharType="end"/>
        </w:r>
      </w:hyperlink>
    </w:p>
    <w:p>
      <w:pPr>
        <w:pStyle w:val="TOC1"/>
        <w:tabs>
          <w:tab w:val="right" w:leader="dot" w:pos="8306"/>
        </w:tabs>
      </w:pPr>
      <w:hyperlink w:anchor="_Toc11329" w:history="1">
        <w:r>
          <w:rPr>
            <w:rFonts w:ascii="仿宋" w:eastAsia="仿宋" w:hAnsi="仿宋" w:cs="仿宋" w:hint="eastAsia"/>
            <w:lang w:eastAsia="zh-CN"/>
          </w:rPr>
          <w:t>十五、合作与交流机制建立</w:t>
        </w:r>
        <w:r>
          <w:tab/>
        </w:r>
        <w:r>
          <w:fldChar w:fldCharType="begin"/>
        </w:r>
        <w:r>
          <w:instrText xml:space="preserve"> PAGEREF _Toc11329 \h </w:instrText>
        </w:r>
        <w:r>
          <w:fldChar w:fldCharType="separate"/>
        </w:r>
        <w:r>
          <w:t>85</w:t>
        </w:r>
        <w:r>
          <w:fldChar w:fldCharType="end"/>
        </w:r>
      </w:hyperlink>
    </w:p>
    <w:p>
      <w:pPr>
        <w:pStyle w:val="TOC2"/>
        <w:tabs>
          <w:tab w:val="right" w:leader="dot" w:pos="8306"/>
        </w:tabs>
      </w:pPr>
      <w:hyperlink w:anchor="_Toc18751" w:history="1">
        <w:r>
          <w:rPr>
            <w:rFonts w:ascii="仿宋" w:eastAsia="仿宋" w:hAnsi="仿宋" w:cs="仿宋" w:hint="eastAsia"/>
            <w:lang w:eastAsia="zh-CN"/>
          </w:rPr>
          <w:t>(一)、合作伙伴选择与合作方式</w:t>
        </w:r>
        <w:r>
          <w:tab/>
        </w:r>
        <w:r>
          <w:fldChar w:fldCharType="begin"/>
        </w:r>
        <w:r>
          <w:instrText xml:space="preserve"> PAGEREF _Toc18751 \h </w:instrText>
        </w:r>
        <w:r>
          <w:fldChar w:fldCharType="separate"/>
        </w:r>
        <w:r>
          <w:t>85</w:t>
        </w:r>
        <w:r>
          <w:fldChar w:fldCharType="end"/>
        </w:r>
      </w:hyperlink>
    </w:p>
    <w:p>
      <w:pPr>
        <w:pStyle w:val="TOC2"/>
        <w:tabs>
          <w:tab w:val="right" w:leader="dot" w:pos="8306"/>
        </w:tabs>
      </w:pPr>
      <w:hyperlink w:anchor="_Toc23446" w:history="1">
        <w:r>
          <w:rPr>
            <w:rFonts w:ascii="仿宋" w:eastAsia="仿宋" w:hAnsi="仿宋" w:cs="仿宋" w:hint="eastAsia"/>
            <w:lang w:eastAsia="zh-CN"/>
          </w:rPr>
          <w:t>(二)、交流与合作平台搭建</w:t>
        </w:r>
        <w:r>
          <w:tab/>
        </w:r>
        <w:r>
          <w:fldChar w:fldCharType="begin"/>
        </w:r>
        <w:r>
          <w:instrText xml:space="preserve"> PAGEREF _Toc23446 \h </w:instrText>
        </w:r>
        <w:r>
          <w:fldChar w:fldCharType="separate"/>
        </w:r>
        <w:r>
          <w:t>87</w:t>
        </w:r>
        <w:r>
          <w:fldChar w:fldCharType="end"/>
        </w:r>
      </w:hyperlink>
    </w:p>
    <w:p>
      <w:pPr>
        <w:pStyle w:val="TOC1"/>
        <w:tabs>
          <w:tab w:val="right" w:leader="dot" w:pos="8306"/>
        </w:tabs>
      </w:pPr>
      <w:hyperlink w:anchor="_Toc2439" w:history="1">
        <w:r>
          <w:rPr>
            <w:rFonts w:ascii="仿宋" w:eastAsia="仿宋" w:hAnsi="仿宋" w:cs="仿宋" w:hint="eastAsia"/>
            <w:lang w:eastAsia="zh-CN"/>
          </w:rPr>
          <w:t>十六、法律法规与政策遵循</w:t>
        </w:r>
        <w:r>
          <w:tab/>
        </w:r>
        <w:r>
          <w:fldChar w:fldCharType="begin"/>
        </w:r>
        <w:r>
          <w:instrText xml:space="preserve"> PAGEREF _Toc2439 \h </w:instrText>
        </w:r>
        <w:r>
          <w:fldChar w:fldCharType="separate"/>
        </w:r>
        <w:r>
          <w:t>88</w:t>
        </w:r>
        <w:r>
          <w:fldChar w:fldCharType="end"/>
        </w:r>
      </w:hyperlink>
    </w:p>
    <w:p>
      <w:pPr>
        <w:pStyle w:val="TOC2"/>
        <w:tabs>
          <w:tab w:val="right" w:leader="dot" w:pos="8306"/>
        </w:tabs>
      </w:pPr>
      <w:hyperlink w:anchor="_Toc11779" w:history="1">
        <w:r>
          <w:rPr>
            <w:rFonts w:ascii="仿宋" w:eastAsia="仿宋" w:hAnsi="仿宋" w:cs="仿宋" w:hint="eastAsia"/>
            <w:lang w:eastAsia="zh-CN"/>
          </w:rPr>
          <w:t>(一)、法律法规遵守</w:t>
        </w:r>
        <w:r>
          <w:tab/>
        </w:r>
        <w:r>
          <w:fldChar w:fldCharType="begin"/>
        </w:r>
        <w:r>
          <w:instrText xml:space="preserve"> PAGEREF _Toc11779 \h </w:instrText>
        </w:r>
        <w:r>
          <w:fldChar w:fldCharType="separate"/>
        </w:r>
        <w:r>
          <w:t>88</w:t>
        </w:r>
        <w:r>
          <w:fldChar w:fldCharType="end"/>
        </w:r>
      </w:hyperlink>
    </w:p>
    <w:p>
      <w:pPr>
        <w:pStyle w:val="TOC2"/>
        <w:tabs>
          <w:tab w:val="right" w:leader="dot" w:pos="8306"/>
        </w:tabs>
      </w:pPr>
      <w:hyperlink w:anchor="_Toc24082" w:history="1">
        <w:r>
          <w:rPr>
            <w:rFonts w:ascii="仿宋" w:eastAsia="仿宋" w:hAnsi="仿宋" w:cs="仿宋" w:hint="eastAsia"/>
            <w:lang w:eastAsia="zh-CN"/>
          </w:rPr>
          <w:t>(二)、政策导向与利用</w:t>
        </w:r>
        <w:r>
          <w:tab/>
        </w:r>
        <w:r>
          <w:fldChar w:fldCharType="begin"/>
        </w:r>
        <w:r>
          <w:instrText xml:space="preserve"> PAGEREF _Toc24082 \h </w:instrText>
        </w:r>
        <w:r>
          <w:fldChar w:fldCharType="separate"/>
        </w:r>
        <w:r>
          <w:t>89</w:t>
        </w:r>
        <w:r>
          <w:fldChar w:fldCharType="end"/>
        </w:r>
      </w:hyperlink>
    </w:p>
    <w:p>
      <w:pPr>
        <w:pStyle w:val="TOC1"/>
        <w:tabs>
          <w:tab w:val="right" w:leader="dot" w:pos="8306"/>
        </w:tabs>
      </w:pPr>
      <w:hyperlink w:anchor="_Toc15376" w:history="1">
        <w:r>
          <w:rPr>
            <w:rFonts w:ascii="仿宋" w:eastAsia="仿宋" w:hAnsi="仿宋" w:cs="仿宋" w:hint="eastAsia"/>
            <w:lang w:eastAsia="zh-CN"/>
          </w:rPr>
          <w:t>十七、设施与设备管理</w:t>
        </w:r>
        <w:r>
          <w:tab/>
        </w:r>
        <w:r>
          <w:fldChar w:fldCharType="begin"/>
        </w:r>
        <w:r>
          <w:instrText xml:space="preserve"> PAGEREF _Toc15376 \h </w:instrText>
        </w:r>
        <w:r>
          <w:fldChar w:fldCharType="separate"/>
        </w:r>
        <w:r>
          <w:t>90</w:t>
        </w:r>
        <w:r>
          <w:fldChar w:fldCharType="end"/>
        </w:r>
      </w:hyperlink>
    </w:p>
    <w:p>
      <w:pPr>
        <w:pStyle w:val="TOC2"/>
        <w:tabs>
          <w:tab w:val="right" w:leader="dot" w:pos="8306"/>
        </w:tabs>
      </w:pPr>
      <w:hyperlink w:anchor="_Toc17287" w:history="1">
        <w:r>
          <w:rPr>
            <w:rFonts w:ascii="仿宋" w:eastAsia="仿宋" w:hAnsi="仿宋" w:cs="仿宋" w:hint="eastAsia"/>
            <w:lang w:eastAsia="zh-CN"/>
          </w:rPr>
          <w:t>(一)、设施规划与配置</w:t>
        </w:r>
        <w:r>
          <w:tab/>
        </w:r>
        <w:r>
          <w:fldChar w:fldCharType="begin"/>
        </w:r>
        <w:r>
          <w:instrText xml:space="preserve"> PAGEREF _Toc17287 \h </w:instrText>
        </w:r>
        <w:r>
          <w:fldChar w:fldCharType="separate"/>
        </w:r>
        <w:r>
          <w:t>90</w:t>
        </w:r>
        <w:r>
          <w:fldChar w:fldCharType="end"/>
        </w:r>
      </w:hyperlink>
    </w:p>
    <w:p>
      <w:pPr>
        <w:pStyle w:val="TOC2"/>
        <w:tabs>
          <w:tab w:val="right" w:leader="dot" w:pos="8306"/>
        </w:tabs>
      </w:pPr>
      <w:hyperlink w:anchor="_Toc17663" w:history="1">
        <w:r>
          <w:rPr>
            <w:rFonts w:ascii="仿宋" w:eastAsia="仿宋" w:hAnsi="仿宋" w:cs="仿宋" w:hint="eastAsia"/>
            <w:lang w:eastAsia="zh-CN"/>
          </w:rPr>
          <w:t>(二)、设备采购与维护管理</w:t>
        </w:r>
        <w:r>
          <w:tab/>
        </w:r>
        <w:r>
          <w:fldChar w:fldCharType="begin"/>
        </w:r>
        <w:r>
          <w:instrText xml:space="preserve"> PAGEREF _Toc17663 \h </w:instrText>
        </w:r>
        <w:r>
          <w:fldChar w:fldCharType="separate"/>
        </w:r>
        <w:r>
          <w:t>91</w:t>
        </w:r>
        <w:r>
          <w:fldChar w:fldCharType="end"/>
        </w:r>
      </w:hyperlink>
    </w:p>
    <w:p>
      <w:pPr>
        <w:pStyle w:val="TOC2"/>
        <w:tabs>
          <w:tab w:val="right" w:leader="dot" w:pos="8306"/>
        </w:tabs>
      </w:pPr>
      <w:hyperlink w:anchor="_Toc17522" w:history="1">
        <w:r>
          <w:rPr>
            <w:rFonts w:ascii="仿宋" w:eastAsia="仿宋" w:hAnsi="仿宋" w:cs="仿宋" w:hint="eastAsia"/>
            <w:lang w:eastAsia="zh-CN"/>
          </w:rPr>
          <w:t>(三)、设施设备升级策略</w:t>
        </w:r>
        <w:r>
          <w:tab/>
        </w:r>
        <w:r>
          <w:fldChar w:fldCharType="begin"/>
        </w:r>
        <w:r>
          <w:instrText xml:space="preserve"> PAGEREF _Toc17522 \h </w:instrText>
        </w:r>
        <w:r>
          <w:fldChar w:fldCharType="separate"/>
        </w:r>
        <w:r>
          <w:t>92</w:t>
        </w:r>
        <w:r>
          <w:fldChar w:fldCharType="end"/>
        </w:r>
      </w:hyperlink>
    </w:p>
    <w:p>
      <w:pPr>
        <w:pStyle w:val="TOC1"/>
        <w:tabs>
          <w:tab w:val="right" w:leader="dot" w:pos="8306"/>
        </w:tabs>
      </w:pPr>
      <w:hyperlink w:anchor="_Toc6197" w:history="1">
        <w:r>
          <w:rPr>
            <w:rFonts w:ascii="仿宋" w:eastAsia="仿宋" w:hAnsi="仿宋" w:cs="仿宋" w:hint="eastAsia"/>
            <w:lang w:eastAsia="zh-CN"/>
          </w:rPr>
          <w:t>十八、成果转化与推广应用</w:t>
        </w:r>
        <w:r>
          <w:tab/>
        </w:r>
        <w:r>
          <w:fldChar w:fldCharType="begin"/>
        </w:r>
        <w:r>
          <w:instrText xml:space="preserve"> PAGEREF _Toc6197 \h </w:instrText>
        </w:r>
        <w:r>
          <w:fldChar w:fldCharType="separate"/>
        </w:r>
        <w:r>
          <w:t>92</w:t>
        </w:r>
        <w:r>
          <w:fldChar w:fldCharType="end"/>
        </w:r>
      </w:hyperlink>
    </w:p>
    <w:p>
      <w:pPr>
        <w:pStyle w:val="TOC2"/>
        <w:tabs>
          <w:tab w:val="right" w:leader="dot" w:pos="8306"/>
        </w:tabs>
      </w:pPr>
      <w:hyperlink w:anchor="_Toc19847" w:history="1">
        <w:r>
          <w:rPr>
            <w:rFonts w:ascii="仿宋" w:eastAsia="仿宋" w:hAnsi="仿宋" w:cs="仿宋" w:hint="eastAsia"/>
            <w:lang w:eastAsia="zh-CN"/>
          </w:rPr>
          <w:t>(一)、成果转化策略制定</w:t>
        </w:r>
        <w:r>
          <w:tab/>
        </w:r>
        <w:r>
          <w:fldChar w:fldCharType="begin"/>
        </w:r>
        <w:r>
          <w:instrText xml:space="preserve"> PAGEREF _Toc19847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358" w:history="1">
        <w:r>
          <w:rPr>
            <w:rFonts w:ascii="仿宋" w:eastAsia="仿宋" w:hAnsi="仿宋" w:cs="仿宋" w:hint="eastAsia"/>
            <w:lang w:eastAsia="zh-CN"/>
          </w:rPr>
          <w:t>(二)、成果推广应用方案</w:t>
        </w:r>
        <w:r>
          <w:tab/>
        </w:r>
        <w:r>
          <w:fldChar w:fldCharType="begin"/>
        </w:r>
        <w:r>
          <w:instrText xml:space="preserve"> PAGEREF _Toc26358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78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151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直接收益：假设染料类项目的产品或服务年销售收入为XX万元。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48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若染料类项目成功推广新型环保产品，比如采用可回收材料的包装，可能会激发消费者对可持续产品的需求。这种需求的增长可能迫使整个行业转向更环保的产品设计和生产方法。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357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21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染料类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染料类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染料类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141"/>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4647"/>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染料类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https://d.book118.com/166212105154010043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130629"/>
    <w:rsid w:val="1C1306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212105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2024-01-25T21:30:00Z</dcterms:created>
  <dcterms:modified xsi:type="dcterms:W3CDTF">2024-01-25T21:31:57Z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AA9A5902F8234D69919434DAB8A5D362_11</vt:lpwstr>
  </property>
  <property fmtid="{D5CDD505-2E9C-101B-9397-08002B2CF9AE}" pid="3" name="KSOProductBuildVer">
    <vt:lpwstr>2052-12.1.0.16250</vt:lpwstr>
  </property>
</Properties>
</file>