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粉煤灰烧结空心砖移动式隧道窑</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9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_Toc11987 \h </w:instrText>
        </w:r>
        <w:r>
          <w:fldChar w:fldCharType="separate"/>
        </w:r>
        <w:r>
          <w:t>1</w:t>
        </w:r>
        <w:r>
          <w:fldChar w:fldCharType="end"/>
        </w:r>
      </w:hyperlink>
    </w:p>
    <w:p>
      <w:pPr>
        <w:pStyle w:val="TOC2"/>
        <w:tabs>
          <w:tab w:val="clear" w:pos="8302"/>
          <w:tab w:val="right" w:leader="dot" w:pos="8312"/>
        </w:tabs>
      </w:pPr>
      <w:hyperlink w:anchor="_Toc29082" w:history="1">
        <w:r>
          <w:rPr>
            <w:rFonts w:ascii="Times New Roman" w:eastAsia="宋体" w:hAnsi="Times New Roman"/>
            <w:szCs w:val="28"/>
          </w:rPr>
          <w:t>1.1项目概要</w:t>
        </w:r>
        <w:r>
          <w:tab/>
        </w:r>
        <w:r>
          <w:fldChar w:fldCharType="begin"/>
        </w:r>
        <w:r>
          <w:instrText xml:space="preserve"> PAGEREF _Toc29082 \h </w:instrText>
        </w:r>
        <w:r>
          <w:fldChar w:fldCharType="separate"/>
        </w:r>
        <w:r>
          <w:t>1</w:t>
        </w:r>
        <w:r>
          <w:fldChar w:fldCharType="end"/>
        </w:r>
      </w:hyperlink>
    </w:p>
    <w:p>
      <w:pPr>
        <w:pStyle w:val="TOC3"/>
        <w:tabs>
          <w:tab w:val="right" w:leader="dot" w:pos="8312"/>
        </w:tabs>
      </w:pPr>
      <w:hyperlink w:anchor="_Toc15412" w:history="1">
        <w:r>
          <w:rPr>
            <w:szCs w:val="24"/>
          </w:rPr>
          <w:t>1.1.1项目名称</w:t>
        </w:r>
        <w:r>
          <w:tab/>
        </w:r>
        <w:r>
          <w:fldChar w:fldCharType="begin"/>
        </w:r>
        <w:r>
          <w:instrText xml:space="preserve"> PAGEREF _Toc15412 \h </w:instrText>
        </w:r>
        <w:r>
          <w:fldChar w:fldCharType="separate"/>
        </w:r>
        <w:r>
          <w:t>1</w:t>
        </w:r>
        <w:r>
          <w:fldChar w:fldCharType="end"/>
        </w:r>
      </w:hyperlink>
    </w:p>
    <w:p>
      <w:pPr>
        <w:pStyle w:val="TOC3"/>
        <w:tabs>
          <w:tab w:val="right" w:leader="dot" w:pos="8312"/>
        </w:tabs>
      </w:pPr>
      <w:hyperlink w:anchor="_Toc743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_Toc7432 \h </w:instrText>
        </w:r>
        <w:r>
          <w:fldChar w:fldCharType="separate"/>
        </w:r>
        <w:r>
          <w:t>1</w:t>
        </w:r>
        <w:r>
          <w:fldChar w:fldCharType="end"/>
        </w:r>
      </w:hyperlink>
    </w:p>
    <w:p>
      <w:pPr>
        <w:pStyle w:val="TOC3"/>
        <w:tabs>
          <w:tab w:val="right" w:leader="dot" w:pos="8312"/>
        </w:tabs>
      </w:pPr>
      <w:hyperlink w:anchor="_Toc3159" w:history="1">
        <w:r>
          <w:rPr>
            <w:szCs w:val="24"/>
          </w:rPr>
          <w:t>1.1.3项目建设性质</w:t>
        </w:r>
        <w:r>
          <w:tab/>
        </w:r>
        <w:r>
          <w:fldChar w:fldCharType="begin"/>
        </w:r>
        <w:r>
          <w:instrText xml:space="preserve"> PAGEREF _Toc3159 \h </w:instrText>
        </w:r>
        <w:r>
          <w:fldChar w:fldCharType="separate"/>
        </w:r>
        <w:r>
          <w:t>1</w:t>
        </w:r>
        <w:r>
          <w:fldChar w:fldCharType="end"/>
        </w:r>
      </w:hyperlink>
    </w:p>
    <w:p>
      <w:pPr>
        <w:pStyle w:val="TOC3"/>
        <w:tabs>
          <w:tab w:val="right" w:leader="dot" w:pos="8312"/>
        </w:tabs>
      </w:pPr>
      <w:hyperlink w:anchor="_Toc1995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_Toc19958 \h </w:instrText>
        </w:r>
        <w:r>
          <w:fldChar w:fldCharType="separate"/>
        </w:r>
        <w:r>
          <w:t>1</w:t>
        </w:r>
        <w:r>
          <w:fldChar w:fldCharType="end"/>
        </w:r>
      </w:hyperlink>
    </w:p>
    <w:p>
      <w:pPr>
        <w:pStyle w:val="TOC3"/>
        <w:tabs>
          <w:tab w:val="right" w:leader="dot" w:pos="8312"/>
        </w:tabs>
      </w:pPr>
      <w:hyperlink w:anchor="_Toc1936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_Toc19368 \h </w:instrText>
        </w:r>
        <w:r>
          <w:fldChar w:fldCharType="separate"/>
        </w:r>
        <w:r>
          <w:t>1</w:t>
        </w:r>
        <w:r>
          <w:fldChar w:fldCharType="end"/>
        </w:r>
      </w:hyperlink>
    </w:p>
    <w:p>
      <w:pPr>
        <w:pStyle w:val="TOC3"/>
        <w:tabs>
          <w:tab w:val="right" w:leader="dot" w:pos="8312"/>
        </w:tabs>
      </w:pPr>
      <w:hyperlink w:anchor="_Toc3054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_Toc30544 \h </w:instrText>
        </w:r>
        <w:r>
          <w:fldChar w:fldCharType="separate"/>
        </w:r>
        <w:r>
          <w:t>1</w:t>
        </w:r>
        <w:r>
          <w:fldChar w:fldCharType="end"/>
        </w:r>
      </w:hyperlink>
    </w:p>
    <w:p>
      <w:pPr>
        <w:pStyle w:val="TOC3"/>
        <w:tabs>
          <w:tab w:val="right" w:leader="dot" w:pos="8312"/>
        </w:tabs>
      </w:pPr>
      <w:hyperlink w:anchor="_Toc204" w:history="1">
        <w:r>
          <w:rPr>
            <w:szCs w:val="24"/>
          </w:rPr>
          <w:t>1.1.</w:t>
        </w:r>
        <w:r>
          <w:rPr>
            <w:rFonts w:hint="eastAsia"/>
            <w:szCs w:val="24"/>
          </w:rPr>
          <w:t>7</w:t>
        </w:r>
        <w:r>
          <w:rPr>
            <w:szCs w:val="24"/>
          </w:rPr>
          <w:t>项目建设规模</w:t>
        </w:r>
        <w:r>
          <w:tab/>
        </w:r>
        <w:r>
          <w:fldChar w:fldCharType="begin"/>
        </w:r>
        <w:r>
          <w:instrText xml:space="preserve"> PAGEREF _Toc204 \h </w:instrText>
        </w:r>
        <w:r>
          <w:fldChar w:fldCharType="separate"/>
        </w:r>
        <w:r>
          <w:t>2</w:t>
        </w:r>
        <w:r>
          <w:fldChar w:fldCharType="end"/>
        </w:r>
      </w:hyperlink>
    </w:p>
    <w:p>
      <w:pPr>
        <w:pStyle w:val="TOC3"/>
        <w:tabs>
          <w:tab w:val="right" w:leader="dot" w:pos="8312"/>
        </w:tabs>
      </w:pPr>
      <w:hyperlink w:anchor="_Toc382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_Toc3822 \h </w:instrText>
        </w:r>
        <w:r>
          <w:fldChar w:fldCharType="separate"/>
        </w:r>
        <w:r>
          <w:t>2</w:t>
        </w:r>
        <w:r>
          <w:fldChar w:fldCharType="end"/>
        </w:r>
      </w:hyperlink>
    </w:p>
    <w:p>
      <w:pPr>
        <w:pStyle w:val="TOC3"/>
        <w:tabs>
          <w:tab w:val="right" w:leader="dot" w:pos="8312"/>
        </w:tabs>
      </w:pPr>
      <w:hyperlink w:anchor="_Toc1355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_Toc13558 \h </w:instrText>
        </w:r>
        <w:r>
          <w:fldChar w:fldCharType="separate"/>
        </w:r>
        <w:r>
          <w:t>3</w:t>
        </w:r>
        <w:r>
          <w:fldChar w:fldCharType="end"/>
        </w:r>
      </w:hyperlink>
    </w:p>
    <w:p>
      <w:pPr>
        <w:pStyle w:val="TOC2"/>
        <w:tabs>
          <w:tab w:val="clear" w:pos="8302"/>
          <w:tab w:val="right" w:leader="dot" w:pos="8312"/>
        </w:tabs>
      </w:pPr>
      <w:hyperlink w:anchor="_Toc845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_Toc8454 \h </w:instrText>
        </w:r>
        <w:r>
          <w:fldChar w:fldCharType="separate"/>
        </w:r>
        <w:r>
          <w:t>3</w:t>
        </w:r>
        <w:r>
          <w:fldChar w:fldCharType="end"/>
        </w:r>
      </w:hyperlink>
    </w:p>
    <w:p>
      <w:pPr>
        <w:pStyle w:val="TOC2"/>
        <w:tabs>
          <w:tab w:val="clear" w:pos="8302"/>
          <w:tab w:val="right" w:leader="dot" w:pos="8312"/>
        </w:tabs>
      </w:pPr>
      <w:hyperlink w:anchor="_Toc513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_Toc5132 \h </w:instrText>
        </w:r>
        <w:r>
          <w:fldChar w:fldCharType="separate"/>
        </w:r>
        <w:r>
          <w:t>4</w:t>
        </w:r>
        <w:r>
          <w:fldChar w:fldCharType="end"/>
        </w:r>
      </w:hyperlink>
    </w:p>
    <w:p>
      <w:pPr>
        <w:pStyle w:val="TOC2"/>
        <w:tabs>
          <w:tab w:val="clear" w:pos="8302"/>
          <w:tab w:val="right" w:leader="dot" w:pos="8312"/>
        </w:tabs>
      </w:pPr>
      <w:hyperlink w:anchor="_Toc2464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_Toc24648 \h </w:instrText>
        </w:r>
        <w:r>
          <w:fldChar w:fldCharType="separate"/>
        </w:r>
        <w:r>
          <w:t>4</w:t>
        </w:r>
        <w:r>
          <w:fldChar w:fldCharType="end"/>
        </w:r>
      </w:hyperlink>
    </w:p>
    <w:p>
      <w:pPr>
        <w:pStyle w:val="TOC2"/>
        <w:tabs>
          <w:tab w:val="clear" w:pos="8302"/>
          <w:tab w:val="right" w:leader="dot" w:pos="8312"/>
        </w:tabs>
      </w:pPr>
      <w:hyperlink w:anchor="_Toc27354" w:history="1">
        <w:r>
          <w:rPr>
            <w:rFonts w:ascii="Times New Roman" w:eastAsia="宋体" w:hAnsi="Times New Roman" w:hint="eastAsia"/>
            <w:szCs w:val="28"/>
          </w:rPr>
          <w:t>1.5研究范围</w:t>
        </w:r>
        <w:r>
          <w:tab/>
        </w:r>
        <w:r>
          <w:fldChar w:fldCharType="begin"/>
        </w:r>
        <w:r>
          <w:instrText xml:space="preserve"> PAGEREF _Toc27354 \h </w:instrText>
        </w:r>
        <w:r>
          <w:fldChar w:fldCharType="separate"/>
        </w:r>
        <w:r>
          <w:t>5</w:t>
        </w:r>
        <w:r>
          <w:fldChar w:fldCharType="end"/>
        </w:r>
      </w:hyperlink>
    </w:p>
    <w:p>
      <w:pPr>
        <w:pStyle w:val="TOC2"/>
        <w:tabs>
          <w:tab w:val="clear" w:pos="8302"/>
          <w:tab w:val="right" w:leader="dot" w:pos="8312"/>
        </w:tabs>
      </w:pPr>
      <w:hyperlink w:anchor="_Toc8131" w:history="1">
        <w:r>
          <w:rPr>
            <w:rFonts w:ascii="Times New Roman" w:eastAsia="宋体" w:hAnsi="Times New Roman" w:hint="eastAsia"/>
            <w:szCs w:val="28"/>
          </w:rPr>
          <w:t>1.6主要经济技术指标</w:t>
        </w:r>
        <w:r>
          <w:tab/>
        </w:r>
        <w:r>
          <w:fldChar w:fldCharType="begin"/>
        </w:r>
        <w:r>
          <w:instrText xml:space="preserve"> PAGEREF _Toc8131 \h </w:instrText>
        </w:r>
        <w:r>
          <w:fldChar w:fldCharType="separate"/>
        </w:r>
        <w:r>
          <w:t>5</w:t>
        </w:r>
        <w:r>
          <w:fldChar w:fldCharType="end"/>
        </w:r>
      </w:hyperlink>
    </w:p>
    <w:p>
      <w:pPr>
        <w:pStyle w:val="TOC2"/>
        <w:tabs>
          <w:tab w:val="clear" w:pos="8302"/>
          <w:tab w:val="right" w:leader="dot" w:pos="8312"/>
        </w:tabs>
      </w:pPr>
      <w:hyperlink w:anchor="_Toc2351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_Toc23517 \h </w:instrText>
        </w:r>
        <w:r>
          <w:fldChar w:fldCharType="separate"/>
        </w:r>
        <w:r>
          <w:t>6</w:t>
        </w:r>
        <w:r>
          <w:fldChar w:fldCharType="end"/>
        </w:r>
      </w:hyperlink>
    </w:p>
    <w:p>
      <w:pPr>
        <w:pStyle w:val="TOC1"/>
        <w:tabs>
          <w:tab w:val="clear" w:pos="8296"/>
          <w:tab w:val="right" w:leader="dot" w:pos="8312"/>
        </w:tabs>
      </w:pPr>
      <w:hyperlink w:anchor="_Toc1971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_Toc19712 \h </w:instrText>
        </w:r>
        <w:r>
          <w:fldChar w:fldCharType="separate"/>
        </w:r>
        <w:r>
          <w:t>8</w:t>
        </w:r>
        <w:r>
          <w:fldChar w:fldCharType="end"/>
        </w:r>
      </w:hyperlink>
    </w:p>
    <w:p>
      <w:pPr>
        <w:pStyle w:val="TOC2"/>
        <w:tabs>
          <w:tab w:val="clear" w:pos="8302"/>
          <w:tab w:val="right" w:leader="dot" w:pos="8312"/>
        </w:tabs>
      </w:pPr>
      <w:hyperlink w:anchor="_Toc1009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_Toc10097 \h </w:instrText>
        </w:r>
        <w:r>
          <w:fldChar w:fldCharType="separate"/>
        </w:r>
        <w:r>
          <w:t>8</w:t>
        </w:r>
        <w:r>
          <w:fldChar w:fldCharType="end"/>
        </w:r>
      </w:hyperlink>
    </w:p>
    <w:p>
      <w:pPr>
        <w:pStyle w:val="TOC2"/>
        <w:tabs>
          <w:tab w:val="clear" w:pos="8302"/>
          <w:tab w:val="right" w:leader="dot" w:pos="8312"/>
        </w:tabs>
      </w:pPr>
      <w:hyperlink w:anchor="_Toc2969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粉煤灰烧结空心砖移动式隧道窑</w:t>
        </w:r>
        <w:r>
          <w:rPr>
            <w:rFonts w:ascii="Times New Roman" w:eastAsia="宋体" w:hAnsi="Times New Roman" w:hint="eastAsia"/>
          </w:rPr>
          <w:t>行业发展状况分析</w:t>
        </w:r>
        <w:r>
          <w:tab/>
        </w:r>
        <w:r>
          <w:fldChar w:fldCharType="begin"/>
        </w:r>
        <w:r>
          <w:instrText xml:space="preserve"> PAGEREF _Toc29694 \h </w:instrText>
        </w:r>
        <w:r>
          <w:fldChar w:fldCharType="separate"/>
        </w:r>
        <w:r>
          <w:t>8</w:t>
        </w:r>
        <w:r>
          <w:fldChar w:fldCharType="end"/>
        </w:r>
      </w:hyperlink>
    </w:p>
    <w:p>
      <w:pPr>
        <w:pStyle w:val="TOC2"/>
        <w:tabs>
          <w:tab w:val="clear" w:pos="8302"/>
          <w:tab w:val="right" w:leader="dot" w:pos="8312"/>
        </w:tabs>
      </w:pPr>
      <w:hyperlink w:anchor="_Toc266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粉煤灰烧结空心砖移动式隧道窑</w:t>
        </w:r>
        <w:r>
          <w:rPr>
            <w:rFonts w:ascii="Times New Roman" w:eastAsia="宋体" w:hAnsi="Times New Roman" w:hint="eastAsia"/>
          </w:rPr>
          <w:t>行业发展趋势分析</w:t>
        </w:r>
        <w:r>
          <w:tab/>
        </w:r>
        <w:r>
          <w:fldChar w:fldCharType="begin"/>
        </w:r>
        <w:r>
          <w:instrText xml:space="preserve"> PAGEREF _Toc2664 \h </w:instrText>
        </w:r>
        <w:r>
          <w:fldChar w:fldCharType="separate"/>
        </w:r>
        <w:r>
          <w:t>9</w:t>
        </w:r>
        <w:r>
          <w:fldChar w:fldCharType="end"/>
        </w:r>
      </w:hyperlink>
    </w:p>
    <w:p>
      <w:pPr>
        <w:pStyle w:val="TOC2"/>
        <w:tabs>
          <w:tab w:val="clear" w:pos="8302"/>
          <w:tab w:val="right" w:leader="dot" w:pos="8312"/>
        </w:tabs>
      </w:pPr>
      <w:hyperlink w:anchor="_Toc255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_Toc25579 \h </w:instrText>
        </w:r>
        <w:r>
          <w:fldChar w:fldCharType="separate"/>
        </w:r>
        <w:r>
          <w:t>10</w:t>
        </w:r>
        <w:r>
          <w:fldChar w:fldCharType="end"/>
        </w:r>
      </w:hyperlink>
    </w:p>
    <w:p>
      <w:pPr>
        <w:pStyle w:val="TOC1"/>
        <w:tabs>
          <w:tab w:val="clear" w:pos="8296"/>
          <w:tab w:val="right" w:leader="dot" w:pos="8312"/>
        </w:tabs>
      </w:pPr>
      <w:hyperlink w:anchor="_Toc366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_Toc3662 \h </w:instrText>
        </w:r>
        <w:r>
          <w:fldChar w:fldCharType="separate"/>
        </w:r>
        <w:r>
          <w:t>11</w:t>
        </w:r>
        <w:r>
          <w:fldChar w:fldCharType="end"/>
        </w:r>
      </w:hyperlink>
    </w:p>
    <w:p>
      <w:pPr>
        <w:pStyle w:val="TOC2"/>
        <w:tabs>
          <w:tab w:val="clear" w:pos="8302"/>
          <w:tab w:val="right" w:leader="dot" w:pos="8312"/>
        </w:tabs>
      </w:pPr>
      <w:hyperlink w:anchor="_Toc72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_Toc722 \h </w:instrText>
        </w:r>
        <w:r>
          <w:fldChar w:fldCharType="separate"/>
        </w:r>
        <w:r>
          <w:t>11</w:t>
        </w:r>
        <w:r>
          <w:fldChar w:fldCharType="end"/>
        </w:r>
      </w:hyperlink>
    </w:p>
    <w:p>
      <w:pPr>
        <w:pStyle w:val="TOC2"/>
        <w:tabs>
          <w:tab w:val="clear" w:pos="8302"/>
          <w:tab w:val="right" w:leader="dot" w:pos="8312"/>
        </w:tabs>
      </w:pPr>
      <w:hyperlink w:anchor="_Toc1662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_Toc16621 \h </w:instrText>
        </w:r>
        <w:r>
          <w:fldChar w:fldCharType="separate"/>
        </w:r>
        <w:r>
          <w:t>12</w:t>
        </w:r>
        <w:r>
          <w:fldChar w:fldCharType="end"/>
        </w:r>
      </w:hyperlink>
    </w:p>
    <w:p>
      <w:pPr>
        <w:pStyle w:val="TOC3"/>
        <w:tabs>
          <w:tab w:val="right" w:leader="dot" w:pos="8312"/>
        </w:tabs>
      </w:pPr>
      <w:hyperlink w:anchor="_Toc3994" w:history="1">
        <w:r>
          <w:rPr>
            <w:rFonts w:hint="eastAsia"/>
            <w:szCs w:val="24"/>
            <w:lang w:val="en-US" w:eastAsia="zh-CN"/>
          </w:rPr>
          <w:t>3</w:t>
        </w:r>
        <w:r>
          <w:rPr>
            <w:rFonts w:hint="eastAsia"/>
            <w:szCs w:val="24"/>
          </w:rPr>
          <w:t>.2.1有利于促进我国</w:t>
        </w:r>
        <w:r>
          <w:rPr>
            <w:rFonts w:hint="eastAsia"/>
            <w:szCs w:val="24"/>
            <w:lang w:eastAsia="zh-CN"/>
          </w:rPr>
          <w:t>粉煤灰烧结空心砖移动式隧道窑</w:t>
        </w:r>
        <w:r>
          <w:rPr>
            <w:rFonts w:hint="eastAsia"/>
            <w:szCs w:val="24"/>
          </w:rPr>
          <w:t>工业快速发展</w:t>
        </w:r>
        <w:r>
          <w:rPr>
            <w:szCs w:val="24"/>
          </w:rPr>
          <w:t>的需要</w:t>
        </w:r>
        <w:r>
          <w:tab/>
        </w:r>
        <w:r>
          <w:fldChar w:fldCharType="begin"/>
        </w:r>
        <w:r>
          <w:instrText xml:space="preserve"> PAGEREF _Toc3994 \h </w:instrText>
        </w:r>
        <w:r>
          <w:fldChar w:fldCharType="separate"/>
        </w:r>
        <w:r>
          <w:t>12</w:t>
        </w:r>
        <w:r>
          <w:fldChar w:fldCharType="end"/>
        </w:r>
      </w:hyperlink>
    </w:p>
    <w:p>
      <w:pPr>
        <w:pStyle w:val="TOC3"/>
        <w:tabs>
          <w:tab w:val="right" w:leader="dot" w:pos="8312"/>
        </w:tabs>
      </w:pPr>
      <w:hyperlink w:anchor="_Toc13514" w:history="1">
        <w:r>
          <w:rPr>
            <w:rFonts w:hint="eastAsia"/>
            <w:szCs w:val="24"/>
            <w:lang w:val="en-US" w:eastAsia="zh-CN"/>
          </w:rPr>
          <w:t>3</w:t>
        </w:r>
        <w:r>
          <w:rPr>
            <w:rFonts w:hint="eastAsia"/>
            <w:szCs w:val="24"/>
          </w:rPr>
          <w:t>.2.2提升技术进步，满足</w:t>
        </w:r>
        <w:r>
          <w:rPr>
            <w:rFonts w:hint="eastAsia"/>
            <w:szCs w:val="24"/>
            <w:lang w:eastAsia="zh-CN"/>
          </w:rPr>
          <w:t>粉煤灰烧结空心砖移动式隧道窑</w:t>
        </w:r>
        <w:r>
          <w:rPr>
            <w:rFonts w:hint="eastAsia"/>
            <w:szCs w:val="24"/>
          </w:rPr>
          <w:t>行业生产高品质产品的需要</w:t>
        </w:r>
        <w:r>
          <w:tab/>
        </w:r>
        <w:r>
          <w:fldChar w:fldCharType="begin"/>
        </w:r>
        <w:r>
          <w:instrText xml:space="preserve"> PAGEREF _Toc13514 \h </w:instrText>
        </w:r>
        <w:r>
          <w:fldChar w:fldCharType="separate"/>
        </w:r>
        <w:r>
          <w:t>13</w:t>
        </w:r>
        <w:r>
          <w:fldChar w:fldCharType="end"/>
        </w:r>
      </w:hyperlink>
    </w:p>
    <w:p>
      <w:pPr>
        <w:pStyle w:val="TOC3"/>
        <w:tabs>
          <w:tab w:val="right" w:leader="dot" w:pos="8312"/>
        </w:tabs>
      </w:pPr>
      <w:hyperlink w:anchor="_Toc197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_Toc19713 \h </w:instrText>
        </w:r>
        <w:r>
          <w:fldChar w:fldCharType="separate"/>
        </w:r>
        <w:r>
          <w:t>14</w:t>
        </w:r>
        <w:r>
          <w:fldChar w:fldCharType="end"/>
        </w:r>
      </w:hyperlink>
    </w:p>
    <w:p>
      <w:pPr>
        <w:pStyle w:val="TOC3"/>
        <w:tabs>
          <w:tab w:val="right" w:leader="dot" w:pos="8312"/>
        </w:tabs>
      </w:pPr>
      <w:hyperlink w:anchor="_Toc314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粉煤灰烧结空心砖移动式隧道窑</w:t>
        </w:r>
        <w:r>
          <w:rPr>
            <w:szCs w:val="24"/>
          </w:rPr>
          <w:t>产品研发和技术创新</w:t>
        </w:r>
        <w:r>
          <w:rPr>
            <w:rFonts w:hint="eastAsia"/>
            <w:szCs w:val="24"/>
          </w:rPr>
          <w:t>水平的需要</w:t>
        </w:r>
        <w:r>
          <w:tab/>
        </w:r>
        <w:r>
          <w:fldChar w:fldCharType="begin"/>
        </w:r>
        <w:r>
          <w:instrText xml:space="preserve"> PAGEREF _Toc31412 \h </w:instrText>
        </w:r>
        <w:r>
          <w:fldChar w:fldCharType="separate"/>
        </w:r>
        <w:r>
          <w:t>14</w:t>
        </w:r>
        <w:r>
          <w:fldChar w:fldCharType="end"/>
        </w:r>
      </w:hyperlink>
    </w:p>
    <w:p>
      <w:pPr>
        <w:pStyle w:val="TOC3"/>
        <w:tabs>
          <w:tab w:val="right" w:leader="dot" w:pos="8312"/>
        </w:tabs>
      </w:pPr>
      <w:hyperlink w:anchor="_Toc960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_Toc9601 \h </w:instrText>
        </w:r>
        <w:r>
          <w:fldChar w:fldCharType="separate"/>
        </w:r>
        <w:r>
          <w:t>14</w:t>
        </w:r>
        <w:r>
          <w:fldChar w:fldCharType="end"/>
        </w:r>
      </w:hyperlink>
    </w:p>
    <w:p>
      <w:pPr>
        <w:pStyle w:val="TOC3"/>
        <w:tabs>
          <w:tab w:val="right" w:leader="dot" w:pos="8312"/>
        </w:tabs>
      </w:pPr>
      <w:hyperlink w:anchor="_Toc11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_Toc1179 \h </w:instrText>
        </w:r>
        <w:r>
          <w:fldChar w:fldCharType="separate"/>
        </w:r>
        <w:r>
          <w:t>15</w:t>
        </w:r>
        <w:r>
          <w:fldChar w:fldCharType="end"/>
        </w:r>
      </w:hyperlink>
    </w:p>
    <w:p>
      <w:pPr>
        <w:pStyle w:val="TOC2"/>
        <w:tabs>
          <w:tab w:val="clear" w:pos="8302"/>
          <w:tab w:val="right" w:leader="dot" w:pos="8312"/>
        </w:tabs>
      </w:pPr>
      <w:hyperlink w:anchor="_Toc594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_Toc5946 \h </w:instrText>
        </w:r>
        <w:r>
          <w:fldChar w:fldCharType="separate"/>
        </w:r>
        <w:r>
          <w:t>15</w:t>
        </w:r>
        <w:r>
          <w:fldChar w:fldCharType="end"/>
        </w:r>
      </w:hyperlink>
    </w:p>
    <w:p>
      <w:pPr>
        <w:pStyle w:val="TOC3"/>
        <w:tabs>
          <w:tab w:val="right" w:leader="dot" w:pos="8312"/>
        </w:tabs>
      </w:pPr>
      <w:hyperlink w:anchor="_Toc9287" w:history="1">
        <w:r>
          <w:rPr>
            <w:rFonts w:hint="eastAsia"/>
            <w:szCs w:val="24"/>
            <w:lang w:val="en-US" w:eastAsia="zh-CN"/>
          </w:rPr>
          <w:t>3</w:t>
        </w:r>
        <w:r>
          <w:rPr>
            <w:rFonts w:hint="eastAsia"/>
            <w:szCs w:val="24"/>
          </w:rPr>
          <w:t>.3.1政策可行性</w:t>
        </w:r>
        <w:r>
          <w:tab/>
        </w:r>
        <w:r>
          <w:fldChar w:fldCharType="begin"/>
        </w:r>
        <w:r>
          <w:instrText xml:space="preserve"> PAGEREF _Toc9287 \h </w:instrText>
        </w:r>
        <w:r>
          <w:fldChar w:fldCharType="separate"/>
        </w:r>
        <w:r>
          <w:t>15</w:t>
        </w:r>
        <w:r>
          <w:fldChar w:fldCharType="end"/>
        </w:r>
      </w:hyperlink>
    </w:p>
    <w:p>
      <w:pPr>
        <w:pStyle w:val="TOC3"/>
        <w:tabs>
          <w:tab w:val="right" w:leader="dot" w:pos="8312"/>
        </w:tabs>
      </w:pPr>
      <w:hyperlink w:anchor="_Toc28760" w:history="1">
        <w:r>
          <w:rPr>
            <w:rFonts w:hint="eastAsia"/>
            <w:szCs w:val="24"/>
            <w:lang w:val="en-US" w:eastAsia="zh-CN"/>
          </w:rPr>
          <w:t>3</w:t>
        </w:r>
        <w:r>
          <w:rPr>
            <w:rFonts w:hint="eastAsia"/>
            <w:szCs w:val="24"/>
          </w:rPr>
          <w:t>.3.2技术可行性</w:t>
        </w:r>
        <w:r>
          <w:tab/>
        </w:r>
        <w:r>
          <w:fldChar w:fldCharType="begin"/>
        </w:r>
        <w:r>
          <w:instrText xml:space="preserve"> PAGEREF _Toc28760 \h </w:instrText>
        </w:r>
        <w:r>
          <w:fldChar w:fldCharType="separate"/>
        </w:r>
        <w:r>
          <w:t>16</w:t>
        </w:r>
        <w:r>
          <w:fldChar w:fldCharType="end"/>
        </w:r>
      </w:hyperlink>
    </w:p>
    <w:p>
      <w:pPr>
        <w:pStyle w:val="TOC3"/>
        <w:tabs>
          <w:tab w:val="right" w:leader="dot" w:pos="8312"/>
        </w:tabs>
      </w:pPr>
      <w:hyperlink w:anchor="_Toc11433" w:history="1">
        <w:r>
          <w:rPr>
            <w:rFonts w:hint="eastAsia"/>
            <w:szCs w:val="24"/>
            <w:lang w:val="en-US" w:eastAsia="zh-CN"/>
          </w:rPr>
          <w:t>3</w:t>
        </w:r>
        <w:r>
          <w:rPr>
            <w:rFonts w:hint="eastAsia"/>
            <w:szCs w:val="24"/>
          </w:rPr>
          <w:t>.3.3管理可行性</w:t>
        </w:r>
        <w:r>
          <w:tab/>
        </w:r>
        <w:r>
          <w:fldChar w:fldCharType="begin"/>
        </w:r>
        <w:r>
          <w:instrText xml:space="preserve"> PAGEREF _Toc11433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65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_Toc26519 \h </w:instrText>
        </w:r>
        <w:r>
          <w:fldChar w:fldCharType="separate"/>
        </w:r>
        <w:r>
          <w:t>17</w:t>
        </w:r>
        <w:r>
          <w:fldChar w:fldCharType="end"/>
        </w:r>
      </w:hyperlink>
    </w:p>
    <w:p>
      <w:pPr>
        <w:pStyle w:val="TOC1"/>
        <w:tabs>
          <w:tab w:val="clear" w:pos="8296"/>
          <w:tab w:val="right" w:leader="dot" w:pos="8312"/>
        </w:tabs>
      </w:pPr>
      <w:hyperlink w:anchor="_Toc1302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_Toc13022 \h </w:instrText>
        </w:r>
        <w:r>
          <w:fldChar w:fldCharType="separate"/>
        </w:r>
        <w:r>
          <w:t>18</w:t>
        </w:r>
        <w:r>
          <w:fldChar w:fldCharType="end"/>
        </w:r>
      </w:hyperlink>
    </w:p>
    <w:p>
      <w:pPr>
        <w:pStyle w:val="TOC2"/>
        <w:tabs>
          <w:tab w:val="clear" w:pos="8302"/>
          <w:tab w:val="right" w:leader="dot" w:pos="8312"/>
        </w:tabs>
      </w:pPr>
      <w:hyperlink w:anchor="_Toc14786"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_Toc14786 \h </w:instrText>
        </w:r>
        <w:r>
          <w:fldChar w:fldCharType="separate"/>
        </w:r>
        <w:r>
          <w:t>18</w:t>
        </w:r>
        <w:r>
          <w:fldChar w:fldCharType="end"/>
        </w:r>
      </w:hyperlink>
    </w:p>
    <w:p>
      <w:pPr>
        <w:pStyle w:val="TOC2"/>
        <w:tabs>
          <w:tab w:val="clear" w:pos="8302"/>
          <w:tab w:val="right" w:leader="dot" w:pos="8312"/>
        </w:tabs>
      </w:pPr>
      <w:hyperlink w:anchor="_Toc514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_Toc5149 \h </w:instrText>
        </w:r>
        <w:r>
          <w:fldChar w:fldCharType="separate"/>
        </w:r>
        <w:r>
          <w:t>18</w:t>
        </w:r>
        <w:r>
          <w:fldChar w:fldCharType="end"/>
        </w:r>
      </w:hyperlink>
    </w:p>
    <w:p>
      <w:pPr>
        <w:pStyle w:val="TOC3"/>
        <w:tabs>
          <w:tab w:val="right" w:leader="dot" w:pos="8312"/>
        </w:tabs>
      </w:pPr>
      <w:hyperlink w:anchor="_Toc31850" w:history="1">
        <w:r>
          <w:t>4.2.</w:t>
        </w:r>
        <w:r>
          <w:rPr>
            <w:rFonts w:hint="eastAsia"/>
          </w:rPr>
          <w:t>1区域地理位置</w:t>
        </w:r>
        <w:r>
          <w:tab/>
        </w:r>
        <w:r>
          <w:fldChar w:fldCharType="begin"/>
        </w:r>
        <w:r>
          <w:instrText xml:space="preserve"> PAGEREF _Toc31850 \h </w:instrText>
        </w:r>
        <w:r>
          <w:fldChar w:fldCharType="separate"/>
        </w:r>
        <w:r>
          <w:t>18</w:t>
        </w:r>
        <w:r>
          <w:fldChar w:fldCharType="end"/>
        </w:r>
      </w:hyperlink>
    </w:p>
    <w:p>
      <w:pPr>
        <w:pStyle w:val="TOC3"/>
        <w:tabs>
          <w:tab w:val="right" w:leader="dot" w:pos="8312"/>
        </w:tabs>
      </w:pPr>
      <w:hyperlink w:anchor="_Toc20507" w:history="1">
        <w:r>
          <w:t>4.2.</w:t>
        </w:r>
        <w:r>
          <w:rPr>
            <w:rFonts w:hint="eastAsia"/>
          </w:rPr>
          <w:t>2区域地形地貌条件</w:t>
        </w:r>
        <w:r>
          <w:tab/>
        </w:r>
        <w:r>
          <w:fldChar w:fldCharType="begin"/>
        </w:r>
        <w:r>
          <w:instrText xml:space="preserve"> PAGEREF _Toc20507 \h </w:instrText>
        </w:r>
        <w:r>
          <w:fldChar w:fldCharType="separate"/>
        </w:r>
        <w:r>
          <w:t>19</w:t>
        </w:r>
        <w:r>
          <w:fldChar w:fldCharType="end"/>
        </w:r>
      </w:hyperlink>
    </w:p>
    <w:p>
      <w:pPr>
        <w:pStyle w:val="TOC3"/>
        <w:tabs>
          <w:tab w:val="right" w:leader="dot" w:pos="8312"/>
        </w:tabs>
      </w:pPr>
      <w:hyperlink w:anchor="_Toc5933" w:history="1">
        <w:r>
          <w:t>4.2.</w:t>
        </w:r>
        <w:r>
          <w:rPr>
            <w:rFonts w:hint="eastAsia"/>
          </w:rPr>
          <w:t>3区域气象条件</w:t>
        </w:r>
        <w:r>
          <w:tab/>
        </w:r>
        <w:r>
          <w:fldChar w:fldCharType="begin"/>
        </w:r>
        <w:r>
          <w:instrText xml:space="preserve"> PAGEREF _Toc5933 \h </w:instrText>
        </w:r>
        <w:r>
          <w:fldChar w:fldCharType="separate"/>
        </w:r>
        <w:r>
          <w:t>19</w:t>
        </w:r>
        <w:r>
          <w:fldChar w:fldCharType="end"/>
        </w:r>
      </w:hyperlink>
    </w:p>
    <w:p>
      <w:pPr>
        <w:pStyle w:val="TOC3"/>
        <w:tabs>
          <w:tab w:val="right" w:leader="dot" w:pos="8312"/>
        </w:tabs>
      </w:pPr>
      <w:hyperlink w:anchor="_Toc954" w:history="1">
        <w:r>
          <w:t>4.2.</w:t>
        </w:r>
        <w:r>
          <w:rPr>
            <w:rFonts w:hint="eastAsia"/>
          </w:rPr>
          <w:t>4区域交通区位条件</w:t>
        </w:r>
        <w:r>
          <w:tab/>
        </w:r>
        <w:r>
          <w:fldChar w:fldCharType="begin"/>
        </w:r>
        <w:r>
          <w:instrText xml:space="preserve"> PAGEREF _Toc954 \h </w:instrText>
        </w:r>
        <w:r>
          <w:fldChar w:fldCharType="separate"/>
        </w:r>
        <w:r>
          <w:t>19</w:t>
        </w:r>
        <w:r>
          <w:fldChar w:fldCharType="end"/>
        </w:r>
      </w:hyperlink>
    </w:p>
    <w:p>
      <w:pPr>
        <w:pStyle w:val="TOC3"/>
        <w:tabs>
          <w:tab w:val="right" w:leader="dot" w:pos="8312"/>
        </w:tabs>
      </w:pPr>
      <w:hyperlink w:anchor="_Toc8249" w:history="1">
        <w:r>
          <w:t>4.2.</w:t>
        </w:r>
        <w:r>
          <w:rPr>
            <w:rFonts w:hint="eastAsia"/>
          </w:rPr>
          <w:t>5区域经济发展条件</w:t>
        </w:r>
        <w:r>
          <w:tab/>
        </w:r>
        <w:r>
          <w:fldChar w:fldCharType="begin"/>
        </w:r>
        <w:r>
          <w:instrText xml:space="preserve"> PAGEREF _Toc8249 \h </w:instrText>
        </w:r>
        <w:r>
          <w:fldChar w:fldCharType="separate"/>
        </w:r>
        <w:r>
          <w:t>19</w:t>
        </w:r>
        <w:r>
          <w:fldChar w:fldCharType="end"/>
        </w:r>
      </w:hyperlink>
    </w:p>
    <w:p>
      <w:pPr>
        <w:pStyle w:val="TOC1"/>
        <w:tabs>
          <w:tab w:val="clear" w:pos="8296"/>
          <w:tab w:val="right" w:leader="dot" w:pos="8312"/>
        </w:tabs>
      </w:pPr>
      <w:hyperlink w:anchor="_Toc2815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_Toc28151 \h </w:instrText>
        </w:r>
        <w:r>
          <w:fldChar w:fldCharType="separate"/>
        </w:r>
        <w:r>
          <w:t>21</w:t>
        </w:r>
        <w:r>
          <w:fldChar w:fldCharType="end"/>
        </w:r>
      </w:hyperlink>
    </w:p>
    <w:p>
      <w:pPr>
        <w:pStyle w:val="TOC2"/>
        <w:tabs>
          <w:tab w:val="clear" w:pos="8302"/>
          <w:tab w:val="right" w:leader="dot" w:pos="8312"/>
        </w:tabs>
      </w:pPr>
      <w:hyperlink w:anchor="_Toc322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_Toc32249 \h </w:instrText>
        </w:r>
        <w:r>
          <w:fldChar w:fldCharType="separate"/>
        </w:r>
        <w:r>
          <w:t>21</w:t>
        </w:r>
        <w:r>
          <w:fldChar w:fldCharType="end"/>
        </w:r>
      </w:hyperlink>
    </w:p>
    <w:p>
      <w:pPr>
        <w:pStyle w:val="TOC2"/>
        <w:tabs>
          <w:tab w:val="clear" w:pos="8302"/>
          <w:tab w:val="right" w:leader="dot" w:pos="8312"/>
        </w:tabs>
      </w:pPr>
      <w:hyperlink w:anchor="_Toc3108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_Toc31088 \h </w:instrText>
        </w:r>
        <w:r>
          <w:fldChar w:fldCharType="separate"/>
        </w:r>
        <w:r>
          <w:t>21</w:t>
        </w:r>
        <w:r>
          <w:fldChar w:fldCharType="end"/>
        </w:r>
      </w:hyperlink>
    </w:p>
    <w:p>
      <w:pPr>
        <w:pStyle w:val="TOC3"/>
        <w:tabs>
          <w:tab w:val="right" w:leader="dot" w:pos="8312"/>
        </w:tabs>
      </w:pPr>
      <w:hyperlink w:anchor="_Toc32519" w:history="1">
        <w:r>
          <w:t>5.</w:t>
        </w:r>
        <w:r>
          <w:rPr>
            <w:rFonts w:hint="eastAsia"/>
          </w:rPr>
          <w:t>2</w:t>
        </w:r>
        <w:r>
          <w:t>.1</w:t>
        </w:r>
        <w:r>
          <w:rPr>
            <w:rFonts w:hint="eastAsia"/>
          </w:rPr>
          <w:t>总体规划方案</w:t>
        </w:r>
        <w:r>
          <w:tab/>
        </w:r>
        <w:r>
          <w:fldChar w:fldCharType="begin"/>
        </w:r>
        <w:r>
          <w:instrText xml:space="preserve"> PAGEREF _Toc32519 \h </w:instrText>
        </w:r>
        <w:r>
          <w:fldChar w:fldCharType="separate"/>
        </w:r>
        <w:r>
          <w:t>21</w:t>
        </w:r>
        <w:r>
          <w:fldChar w:fldCharType="end"/>
        </w:r>
      </w:hyperlink>
    </w:p>
    <w:p>
      <w:pPr>
        <w:pStyle w:val="TOC3"/>
        <w:tabs>
          <w:tab w:val="right" w:leader="dot" w:pos="8312"/>
        </w:tabs>
      </w:pPr>
      <w:hyperlink w:anchor="_Toc22269" w:history="1">
        <w:r>
          <w:t>5.</w:t>
        </w:r>
        <w:r>
          <w:rPr>
            <w:rFonts w:hint="eastAsia"/>
          </w:rPr>
          <w:t>2</w:t>
        </w:r>
        <w:r>
          <w:t>.2</w:t>
        </w:r>
        <w:r>
          <w:rPr>
            <w:rFonts w:hint="eastAsia"/>
          </w:rPr>
          <w:t>土建工程方案</w:t>
        </w:r>
        <w:r>
          <w:tab/>
        </w:r>
        <w:r>
          <w:fldChar w:fldCharType="begin"/>
        </w:r>
        <w:r>
          <w:instrText xml:space="preserve"> PAGEREF _Toc22269 \h </w:instrText>
        </w:r>
        <w:r>
          <w:fldChar w:fldCharType="separate"/>
        </w:r>
        <w:r>
          <w:t>22</w:t>
        </w:r>
        <w:r>
          <w:fldChar w:fldCharType="end"/>
        </w:r>
      </w:hyperlink>
    </w:p>
    <w:p>
      <w:pPr>
        <w:pStyle w:val="TOC2"/>
        <w:tabs>
          <w:tab w:val="clear" w:pos="8302"/>
          <w:tab w:val="right" w:leader="dot" w:pos="8312"/>
        </w:tabs>
      </w:pPr>
      <w:hyperlink w:anchor="_Toc2530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_Toc25308 \h </w:instrText>
        </w:r>
        <w:r>
          <w:fldChar w:fldCharType="separate"/>
        </w:r>
        <w:r>
          <w:t>23</w:t>
        </w:r>
        <w:r>
          <w:fldChar w:fldCharType="end"/>
        </w:r>
      </w:hyperlink>
    </w:p>
    <w:p>
      <w:pPr>
        <w:pStyle w:val="TOC2"/>
        <w:tabs>
          <w:tab w:val="clear" w:pos="8302"/>
          <w:tab w:val="right" w:leader="dot" w:pos="8312"/>
        </w:tabs>
      </w:pPr>
      <w:hyperlink w:anchor="_Toc2308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_Toc23086 \h </w:instrText>
        </w:r>
        <w:r>
          <w:fldChar w:fldCharType="separate"/>
        </w:r>
        <w:r>
          <w:t>23</w:t>
        </w:r>
        <w:r>
          <w:fldChar w:fldCharType="end"/>
        </w:r>
      </w:hyperlink>
    </w:p>
    <w:p>
      <w:pPr>
        <w:pStyle w:val="TOC3"/>
        <w:tabs>
          <w:tab w:val="right" w:leader="dot" w:pos="8312"/>
        </w:tabs>
      </w:pPr>
      <w:hyperlink w:anchor="_Toc24789" w:history="1">
        <w:r>
          <w:rPr>
            <w:rFonts w:hint="eastAsia"/>
          </w:rPr>
          <w:t>5.4.1给排水</w:t>
        </w:r>
        <w:r>
          <w:tab/>
        </w:r>
        <w:r>
          <w:fldChar w:fldCharType="begin"/>
        </w:r>
        <w:r>
          <w:instrText xml:space="preserve"> PAGEREF _Toc24789 \h </w:instrText>
        </w:r>
        <w:r>
          <w:fldChar w:fldCharType="separate"/>
        </w:r>
        <w:r>
          <w:t>23</w:t>
        </w:r>
        <w:r>
          <w:fldChar w:fldCharType="end"/>
        </w:r>
      </w:hyperlink>
    </w:p>
    <w:p>
      <w:pPr>
        <w:pStyle w:val="TOC3"/>
        <w:tabs>
          <w:tab w:val="right" w:leader="dot" w:pos="8312"/>
        </w:tabs>
      </w:pPr>
      <w:hyperlink w:anchor="_Toc3766" w:history="1">
        <w:r>
          <w:rPr>
            <w:rFonts w:hint="eastAsia"/>
          </w:rPr>
          <w:t>5.4.2供电</w:t>
        </w:r>
        <w:r>
          <w:tab/>
        </w:r>
        <w:r>
          <w:fldChar w:fldCharType="begin"/>
        </w:r>
        <w:r>
          <w:instrText xml:space="preserve"> PAGEREF _Toc3766 \h </w:instrText>
        </w:r>
        <w:r>
          <w:fldChar w:fldCharType="separate"/>
        </w:r>
        <w:r>
          <w:t>25</w:t>
        </w:r>
        <w:r>
          <w:fldChar w:fldCharType="end"/>
        </w:r>
      </w:hyperlink>
    </w:p>
    <w:p>
      <w:pPr>
        <w:pStyle w:val="TOC2"/>
        <w:tabs>
          <w:tab w:val="clear" w:pos="8302"/>
          <w:tab w:val="right" w:leader="dot" w:pos="8312"/>
        </w:tabs>
      </w:pPr>
      <w:hyperlink w:anchor="_Toc26757" w:history="1">
        <w:r>
          <w:rPr>
            <w:rFonts w:ascii="Times New Roman" w:eastAsia="宋体" w:hAnsi="Times New Roman" w:hint="eastAsia"/>
          </w:rPr>
          <w:t>5.5道路设计</w:t>
        </w:r>
        <w:r>
          <w:tab/>
        </w:r>
        <w:r>
          <w:fldChar w:fldCharType="begin"/>
        </w:r>
        <w:r>
          <w:instrText xml:space="preserve"> PAGEREF _Toc26757 \h </w:instrText>
        </w:r>
        <w:r>
          <w:fldChar w:fldCharType="separate"/>
        </w:r>
        <w:r>
          <w:t>27</w:t>
        </w:r>
        <w:r>
          <w:fldChar w:fldCharType="end"/>
        </w:r>
      </w:hyperlink>
    </w:p>
    <w:p>
      <w:pPr>
        <w:pStyle w:val="TOC2"/>
        <w:tabs>
          <w:tab w:val="clear" w:pos="8302"/>
          <w:tab w:val="right" w:leader="dot" w:pos="8312"/>
        </w:tabs>
      </w:pPr>
      <w:hyperlink w:anchor="_Toc3020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_Toc30201 \h </w:instrText>
        </w:r>
        <w:r>
          <w:fldChar w:fldCharType="separate"/>
        </w:r>
        <w:r>
          <w:t>28</w:t>
        </w:r>
        <w:r>
          <w:fldChar w:fldCharType="end"/>
        </w:r>
      </w:hyperlink>
    </w:p>
    <w:p>
      <w:pPr>
        <w:pStyle w:val="TOC2"/>
        <w:tabs>
          <w:tab w:val="clear" w:pos="8302"/>
          <w:tab w:val="right" w:leader="dot" w:pos="8312"/>
        </w:tabs>
      </w:pPr>
      <w:hyperlink w:anchor="_Toc2800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_Toc28009 \h </w:instrText>
        </w:r>
        <w:r>
          <w:fldChar w:fldCharType="separate"/>
        </w:r>
        <w:r>
          <w:t>28</w:t>
        </w:r>
        <w:r>
          <w:fldChar w:fldCharType="end"/>
        </w:r>
      </w:hyperlink>
    </w:p>
    <w:p>
      <w:pPr>
        <w:pStyle w:val="TOC3"/>
        <w:tabs>
          <w:tab w:val="right" w:leader="dot" w:pos="8312"/>
        </w:tabs>
      </w:pPr>
      <w:hyperlink w:anchor="_Toc5732" w:history="1">
        <w:r>
          <w:rPr>
            <w:rFonts w:hint="eastAsia"/>
          </w:rPr>
          <w:t>5.7.1项目用地规划选址</w:t>
        </w:r>
        <w:r>
          <w:tab/>
        </w:r>
        <w:r>
          <w:fldChar w:fldCharType="begin"/>
        </w:r>
        <w:r>
          <w:instrText xml:space="preserve"> PAGEREF _Toc5732 \h </w:instrText>
        </w:r>
        <w:r>
          <w:fldChar w:fldCharType="separate"/>
        </w:r>
        <w:r>
          <w:t>28</w:t>
        </w:r>
        <w:r>
          <w:fldChar w:fldCharType="end"/>
        </w:r>
      </w:hyperlink>
    </w:p>
    <w:p>
      <w:pPr>
        <w:pStyle w:val="TOC3"/>
        <w:tabs>
          <w:tab w:val="right" w:leader="dot" w:pos="8312"/>
        </w:tabs>
      </w:pPr>
      <w:hyperlink w:anchor="_Toc24959" w:history="1">
        <w:r>
          <w:rPr>
            <w:rFonts w:hint="eastAsia"/>
          </w:rPr>
          <w:t>5.7.2用地规模及用地类型</w:t>
        </w:r>
        <w:r>
          <w:tab/>
        </w:r>
        <w:r>
          <w:fldChar w:fldCharType="begin"/>
        </w:r>
        <w:r>
          <w:instrText xml:space="preserve"> PAGEREF _Toc24959 \h </w:instrText>
        </w:r>
        <w:r>
          <w:fldChar w:fldCharType="separate"/>
        </w:r>
        <w:r>
          <w:t>28</w:t>
        </w:r>
        <w:r>
          <w:fldChar w:fldCharType="end"/>
        </w:r>
      </w:hyperlink>
    </w:p>
    <w:p>
      <w:pPr>
        <w:pStyle w:val="TOC1"/>
        <w:tabs>
          <w:tab w:val="clear" w:pos="8296"/>
          <w:tab w:val="right" w:leader="dot" w:pos="8312"/>
        </w:tabs>
      </w:pPr>
      <w:hyperlink w:anchor="_Toc466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_Toc4667 \h </w:instrText>
        </w:r>
        <w:r>
          <w:fldChar w:fldCharType="separate"/>
        </w:r>
        <w:r>
          <w:t>30</w:t>
        </w:r>
        <w:r>
          <w:fldChar w:fldCharType="end"/>
        </w:r>
      </w:hyperlink>
    </w:p>
    <w:p>
      <w:pPr>
        <w:pStyle w:val="TOC2"/>
        <w:tabs>
          <w:tab w:val="clear" w:pos="8302"/>
          <w:tab w:val="right" w:leader="dot" w:pos="8312"/>
        </w:tabs>
      </w:pPr>
      <w:hyperlink w:anchor="_Toc2388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_Toc23886 \h </w:instrText>
        </w:r>
        <w:r>
          <w:fldChar w:fldCharType="separate"/>
        </w:r>
        <w:r>
          <w:t>30</w:t>
        </w:r>
        <w:r>
          <w:fldChar w:fldCharType="end"/>
        </w:r>
      </w:hyperlink>
    </w:p>
    <w:p>
      <w:pPr>
        <w:pStyle w:val="TOC2"/>
        <w:tabs>
          <w:tab w:val="clear" w:pos="8302"/>
          <w:tab w:val="right" w:leader="dot" w:pos="8312"/>
        </w:tabs>
      </w:pPr>
      <w:hyperlink w:anchor="_Toc2712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_Toc27122 \h </w:instrText>
        </w:r>
        <w:r>
          <w:fldChar w:fldCharType="separate"/>
        </w:r>
        <w:r>
          <w:t>30</w:t>
        </w:r>
        <w:r>
          <w:fldChar w:fldCharType="end"/>
        </w:r>
      </w:hyperlink>
    </w:p>
    <w:p>
      <w:pPr>
        <w:pStyle w:val="TOC2"/>
        <w:tabs>
          <w:tab w:val="clear" w:pos="8302"/>
          <w:tab w:val="right" w:leader="dot" w:pos="8312"/>
        </w:tabs>
      </w:pPr>
      <w:hyperlink w:anchor="_Toc1058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_Toc10585 \h </w:instrText>
        </w:r>
        <w:r>
          <w:fldChar w:fldCharType="separate"/>
        </w:r>
        <w:r>
          <w:t>30</w:t>
        </w:r>
        <w:r>
          <w:fldChar w:fldCharType="end"/>
        </w:r>
      </w:hyperlink>
    </w:p>
    <w:p>
      <w:pPr>
        <w:pStyle w:val="TOC2"/>
        <w:tabs>
          <w:tab w:val="clear" w:pos="8302"/>
          <w:tab w:val="right" w:leader="dot" w:pos="8312"/>
        </w:tabs>
      </w:pPr>
      <w:hyperlink w:anchor="_Toc28253" w:history="1">
        <w:r>
          <w:rPr>
            <w:rFonts w:ascii="Times New Roman" w:eastAsia="宋体" w:hAnsi="Times New Roman" w:hint="eastAsia"/>
            <w:szCs w:val="28"/>
          </w:rPr>
          <w:t>6.4产品生产规模确定</w:t>
        </w:r>
        <w:r>
          <w:tab/>
        </w:r>
        <w:r>
          <w:fldChar w:fldCharType="begin"/>
        </w:r>
        <w:r>
          <w:instrText xml:space="preserve"> PAGEREF _Toc28253 \h </w:instrText>
        </w:r>
        <w:r>
          <w:fldChar w:fldCharType="separate"/>
        </w:r>
        <w:r>
          <w:t>30</w:t>
        </w:r>
        <w:r>
          <w:fldChar w:fldCharType="end"/>
        </w:r>
      </w:hyperlink>
    </w:p>
    <w:p>
      <w:pPr>
        <w:pStyle w:val="TOC2"/>
        <w:tabs>
          <w:tab w:val="clear" w:pos="8302"/>
          <w:tab w:val="right" w:leader="dot" w:pos="8312"/>
        </w:tabs>
      </w:pPr>
      <w:hyperlink w:anchor="_Toc15388" w:history="1">
        <w:r>
          <w:rPr>
            <w:rFonts w:ascii="Times New Roman" w:eastAsia="宋体" w:hAnsi="Times New Roman" w:hint="eastAsia"/>
            <w:szCs w:val="28"/>
          </w:rPr>
          <w:t>6.5项目生产工艺简述</w:t>
        </w:r>
        <w:r>
          <w:tab/>
        </w:r>
        <w:r>
          <w:fldChar w:fldCharType="begin"/>
        </w:r>
        <w:r>
          <w:instrText xml:space="preserve"> PAGEREF _Toc15388 \h </w:instrText>
        </w:r>
        <w:r>
          <w:fldChar w:fldCharType="separate"/>
        </w:r>
        <w:r>
          <w:t>31</w:t>
        </w:r>
        <w:r>
          <w:fldChar w:fldCharType="end"/>
        </w:r>
      </w:hyperlink>
    </w:p>
    <w:p>
      <w:pPr>
        <w:pStyle w:val="TOC3"/>
        <w:tabs>
          <w:tab w:val="right" w:leader="dot" w:pos="8312"/>
        </w:tabs>
      </w:pPr>
      <w:hyperlink w:anchor="_Toc18732" w:history="1">
        <w:r>
          <w:rPr>
            <w:rFonts w:hint="eastAsia"/>
          </w:rPr>
          <w:t>6</w:t>
        </w:r>
        <w:r>
          <w:t>.</w:t>
        </w:r>
        <w:r>
          <w:rPr>
            <w:rFonts w:hint="eastAsia"/>
          </w:rPr>
          <w:t>5</w:t>
        </w:r>
        <w:r>
          <w:t>.</w:t>
        </w:r>
        <w:r>
          <w:rPr>
            <w:rFonts w:hint="eastAsia"/>
          </w:rPr>
          <w:t>1产品工艺方案选择</w:t>
        </w:r>
        <w:r>
          <w:tab/>
        </w:r>
        <w:r>
          <w:fldChar w:fldCharType="begin"/>
        </w:r>
        <w:r>
          <w:instrText xml:space="preserve"> PAGEREF _Toc18732 \h </w:instrText>
        </w:r>
        <w:r>
          <w:fldChar w:fldCharType="separate"/>
        </w:r>
        <w:r>
          <w:t>31</w:t>
        </w:r>
        <w:r>
          <w:fldChar w:fldCharType="end"/>
        </w:r>
      </w:hyperlink>
    </w:p>
    <w:p>
      <w:pPr>
        <w:pStyle w:val="TOC3"/>
        <w:tabs>
          <w:tab w:val="right" w:leader="dot" w:pos="8312"/>
        </w:tabs>
      </w:pPr>
      <w:hyperlink w:anchor="_Toc6404" w:history="1">
        <w:r>
          <w:rPr>
            <w:rFonts w:hint="eastAsia"/>
          </w:rPr>
          <w:t>6.5.2工艺技术流程及简述</w:t>
        </w:r>
        <w:r>
          <w:tab/>
        </w:r>
        <w:r>
          <w:fldChar w:fldCharType="begin"/>
        </w:r>
        <w:r>
          <w:instrText xml:space="preserve"> PAGEREF _Toc6404 \h </w:instrText>
        </w:r>
        <w:r>
          <w:fldChar w:fldCharType="separate"/>
        </w:r>
        <w:r>
          <w:t>31</w:t>
        </w:r>
        <w:r>
          <w:fldChar w:fldCharType="end"/>
        </w:r>
      </w:hyperlink>
    </w:p>
    <w:p>
      <w:pPr>
        <w:pStyle w:val="TOC1"/>
        <w:tabs>
          <w:tab w:val="clear" w:pos="8296"/>
          <w:tab w:val="right" w:leader="dot" w:pos="8312"/>
        </w:tabs>
      </w:pPr>
      <w:hyperlink w:anchor="_Toc3035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_Toc30359 \h </w:instrText>
        </w:r>
        <w:r>
          <w:fldChar w:fldCharType="separate"/>
        </w:r>
        <w:r>
          <w:t>32</w:t>
        </w:r>
        <w:r>
          <w:fldChar w:fldCharType="end"/>
        </w:r>
      </w:hyperlink>
    </w:p>
    <w:p>
      <w:pPr>
        <w:pStyle w:val="TOC2"/>
        <w:tabs>
          <w:tab w:val="clear" w:pos="8302"/>
          <w:tab w:val="right" w:leader="dot" w:pos="8312"/>
        </w:tabs>
      </w:pPr>
      <w:hyperlink w:anchor="_Toc8186" w:history="1">
        <w:r>
          <w:rPr>
            <w:rFonts w:ascii="Times New Roman" w:eastAsia="宋体" w:hAnsi="Times New Roman" w:hint="eastAsia"/>
          </w:rPr>
          <w:t>7.1主要原材料供应</w:t>
        </w:r>
        <w:r>
          <w:tab/>
        </w:r>
        <w:r>
          <w:fldChar w:fldCharType="begin"/>
        </w:r>
        <w:r>
          <w:instrText xml:space="preserve"> PAGEREF _Toc8186 \h </w:instrText>
        </w:r>
        <w:r>
          <w:fldChar w:fldCharType="separate"/>
        </w:r>
        <w:r>
          <w:t>32</w:t>
        </w:r>
        <w:r>
          <w:fldChar w:fldCharType="end"/>
        </w:r>
      </w:hyperlink>
    </w:p>
    <w:p>
      <w:pPr>
        <w:pStyle w:val="TOC2"/>
        <w:tabs>
          <w:tab w:val="clear" w:pos="8302"/>
          <w:tab w:val="right" w:leader="dot" w:pos="8312"/>
        </w:tabs>
      </w:pPr>
      <w:hyperlink w:anchor="_Toc8492" w:history="1">
        <w:r>
          <w:rPr>
            <w:rFonts w:ascii="Times New Roman" w:eastAsia="宋体" w:hAnsi="Times New Roman" w:hint="eastAsia"/>
          </w:rPr>
          <w:t>7.2主要设备选型</w:t>
        </w:r>
        <w:r>
          <w:tab/>
        </w:r>
        <w:r>
          <w:fldChar w:fldCharType="begin"/>
        </w:r>
        <w:r>
          <w:instrText xml:space="preserve"> PAGEREF _Toc8492 \h </w:instrText>
        </w:r>
        <w:r>
          <w:fldChar w:fldCharType="separate"/>
        </w:r>
        <w:r>
          <w:t>32</w:t>
        </w:r>
        <w:r>
          <w:fldChar w:fldCharType="end"/>
        </w:r>
      </w:hyperlink>
    </w:p>
    <w:p>
      <w:pPr>
        <w:pStyle w:val="TOC3"/>
        <w:tabs>
          <w:tab w:val="right" w:leader="dot" w:pos="8312"/>
        </w:tabs>
      </w:pPr>
      <w:hyperlink w:anchor="_Toc6780" w:history="1">
        <w:r>
          <w:rPr>
            <w:rFonts w:hint="eastAsia"/>
          </w:rPr>
          <w:t>7</w:t>
        </w:r>
        <w:r>
          <w:t>.</w:t>
        </w:r>
        <w:r>
          <w:rPr>
            <w:rFonts w:hint="eastAsia"/>
          </w:rPr>
          <w:t>2</w:t>
        </w:r>
        <w:r>
          <w:t>.</w:t>
        </w:r>
        <w:r>
          <w:rPr>
            <w:rFonts w:hint="eastAsia"/>
          </w:rPr>
          <w:t>1设备选型原则</w:t>
        </w:r>
        <w:r>
          <w:tab/>
        </w:r>
        <w:r>
          <w:fldChar w:fldCharType="begin"/>
        </w:r>
        <w:r>
          <w:instrText xml:space="preserve"> PAGEREF _Toc6780 \h </w:instrText>
        </w:r>
        <w:r>
          <w:fldChar w:fldCharType="separate"/>
        </w:r>
        <w:r>
          <w:t>32</w:t>
        </w:r>
        <w:r>
          <w:fldChar w:fldCharType="end"/>
        </w:r>
      </w:hyperlink>
    </w:p>
    <w:p>
      <w:pPr>
        <w:pStyle w:val="TOC3"/>
        <w:tabs>
          <w:tab w:val="right" w:leader="dot" w:pos="8312"/>
        </w:tabs>
      </w:pPr>
      <w:hyperlink w:anchor="_Toc6407" w:history="1">
        <w:r>
          <w:rPr>
            <w:rFonts w:hint="eastAsia"/>
          </w:rPr>
          <w:t>7</w:t>
        </w:r>
        <w:r>
          <w:t>.</w:t>
        </w:r>
        <w:r>
          <w:rPr>
            <w:rFonts w:hint="eastAsia"/>
          </w:rPr>
          <w:t>2</w:t>
        </w:r>
        <w:r>
          <w:t>.</w:t>
        </w:r>
        <w:r>
          <w:rPr>
            <w:rFonts w:hint="eastAsia"/>
          </w:rPr>
          <w:t>2主要设备明细</w:t>
        </w:r>
        <w:r>
          <w:tab/>
        </w:r>
        <w:r>
          <w:fldChar w:fldCharType="begin"/>
        </w:r>
        <w:r>
          <w:instrText xml:space="preserve"> PAGEREF _Toc6407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32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_Toc31328 \h </w:instrText>
        </w:r>
        <w:r>
          <w:fldChar w:fldCharType="separate"/>
        </w:r>
        <w:r>
          <w:t>34</w:t>
        </w:r>
        <w:r>
          <w:fldChar w:fldCharType="end"/>
        </w:r>
      </w:hyperlink>
    </w:p>
    <w:p>
      <w:pPr>
        <w:pStyle w:val="TOC2"/>
        <w:tabs>
          <w:tab w:val="clear" w:pos="8302"/>
          <w:tab w:val="right" w:leader="dot" w:pos="8312"/>
        </w:tabs>
      </w:pPr>
      <w:hyperlink w:anchor="_Toc10772" w:history="1">
        <w:r>
          <w:rPr>
            <w:rFonts w:ascii="Times New Roman" w:eastAsia="宋体" w:hAnsi="Times New Roman" w:hint="eastAsia"/>
          </w:rPr>
          <w:t>8.1本项目遵循的合理用能标准及节能设计规范</w:t>
        </w:r>
        <w:r>
          <w:tab/>
        </w:r>
        <w:r>
          <w:fldChar w:fldCharType="begin"/>
        </w:r>
        <w:r>
          <w:instrText xml:space="preserve"> PAGEREF _Toc10772 \h </w:instrText>
        </w:r>
        <w:r>
          <w:fldChar w:fldCharType="separate"/>
        </w:r>
        <w:r>
          <w:t>34</w:t>
        </w:r>
        <w:r>
          <w:fldChar w:fldCharType="end"/>
        </w:r>
      </w:hyperlink>
    </w:p>
    <w:p>
      <w:pPr>
        <w:pStyle w:val="TOC2"/>
        <w:tabs>
          <w:tab w:val="clear" w:pos="8302"/>
          <w:tab w:val="right" w:leader="dot" w:pos="8312"/>
        </w:tabs>
      </w:pPr>
      <w:hyperlink w:anchor="_Toc8106" w:history="1">
        <w:r>
          <w:rPr>
            <w:rFonts w:ascii="Times New Roman" w:eastAsia="宋体" w:hAnsi="Times New Roman" w:hint="eastAsia"/>
          </w:rPr>
          <w:t>8.2建设项目能源消耗种类和数量分析</w:t>
        </w:r>
        <w:r>
          <w:tab/>
        </w:r>
        <w:r>
          <w:fldChar w:fldCharType="begin"/>
        </w:r>
        <w:r>
          <w:instrText xml:space="preserve"> PAGEREF _Toc8106 \h </w:instrText>
        </w:r>
        <w:r>
          <w:fldChar w:fldCharType="separate"/>
        </w:r>
        <w:r>
          <w:t>34</w:t>
        </w:r>
        <w:r>
          <w:fldChar w:fldCharType="end"/>
        </w:r>
      </w:hyperlink>
    </w:p>
    <w:p>
      <w:pPr>
        <w:pStyle w:val="TOC3"/>
        <w:tabs>
          <w:tab w:val="right" w:leader="dot" w:pos="8312"/>
        </w:tabs>
      </w:pPr>
      <w:hyperlink w:anchor="_Toc28929" w:history="1">
        <w:r>
          <w:rPr>
            <w:rFonts w:hint="eastAsia"/>
          </w:rPr>
          <w:t>8.2.1能源消耗种类</w:t>
        </w:r>
        <w:r>
          <w:tab/>
        </w:r>
        <w:r>
          <w:fldChar w:fldCharType="begin"/>
        </w:r>
        <w:r>
          <w:instrText xml:space="preserve"> PAGEREF _Toc28929 \h </w:instrText>
        </w:r>
        <w:r>
          <w:fldChar w:fldCharType="separate"/>
        </w:r>
        <w:r>
          <w:t>34</w:t>
        </w:r>
        <w:r>
          <w:fldChar w:fldCharType="end"/>
        </w:r>
      </w:hyperlink>
    </w:p>
    <w:p>
      <w:pPr>
        <w:pStyle w:val="TOC3"/>
        <w:tabs>
          <w:tab w:val="right" w:leader="dot" w:pos="8312"/>
        </w:tabs>
      </w:pPr>
      <w:hyperlink w:anchor="_Toc26146" w:history="1">
        <w:r>
          <w:rPr>
            <w:rFonts w:hint="eastAsia"/>
          </w:rPr>
          <w:t>8.2.2能源消耗数量分析</w:t>
        </w:r>
        <w:r>
          <w:tab/>
        </w:r>
        <w:r>
          <w:fldChar w:fldCharType="begin"/>
        </w:r>
        <w:r>
          <w:instrText xml:space="preserve"> PAGEREF _Toc26146 \h </w:instrText>
        </w:r>
        <w:r>
          <w:fldChar w:fldCharType="separate"/>
        </w:r>
        <w:r>
          <w:t>34</w:t>
        </w:r>
        <w:r>
          <w:fldChar w:fldCharType="end"/>
        </w:r>
      </w:hyperlink>
    </w:p>
    <w:p>
      <w:pPr>
        <w:pStyle w:val="TOC2"/>
        <w:tabs>
          <w:tab w:val="clear" w:pos="8302"/>
          <w:tab w:val="right" w:leader="dot" w:pos="8312"/>
        </w:tabs>
      </w:pPr>
      <w:hyperlink w:anchor="_Toc3331" w:history="1">
        <w:r>
          <w:rPr>
            <w:rFonts w:ascii="Times New Roman" w:eastAsia="宋体" w:hAnsi="Times New Roman" w:hint="eastAsia"/>
          </w:rPr>
          <w:t>8.3项目所在地能源供应状况分析</w:t>
        </w:r>
        <w:r>
          <w:tab/>
        </w:r>
        <w:r>
          <w:fldChar w:fldCharType="begin"/>
        </w:r>
        <w:r>
          <w:instrText xml:space="preserve"> PAGEREF _Toc3331 \h </w:instrText>
        </w:r>
        <w:r>
          <w:fldChar w:fldCharType="separate"/>
        </w:r>
        <w:r>
          <w:t>35</w:t>
        </w:r>
        <w:r>
          <w:fldChar w:fldCharType="end"/>
        </w:r>
      </w:hyperlink>
    </w:p>
    <w:p>
      <w:pPr>
        <w:pStyle w:val="TOC2"/>
        <w:tabs>
          <w:tab w:val="clear" w:pos="8302"/>
          <w:tab w:val="right" w:leader="dot" w:pos="8312"/>
        </w:tabs>
      </w:pPr>
      <w:hyperlink w:anchor="_Toc138" w:history="1">
        <w:r>
          <w:rPr>
            <w:rFonts w:ascii="Times New Roman" w:eastAsia="宋体" w:hAnsi="Times New Roman" w:hint="eastAsia"/>
          </w:rPr>
          <w:t>8.4主要能耗指标及分析</w:t>
        </w:r>
        <w:r>
          <w:tab/>
        </w:r>
        <w:r>
          <w:fldChar w:fldCharType="begin"/>
        </w:r>
        <w:r>
          <w:instrText xml:space="preserve"> PAGEREF _Toc138 \h </w:instrText>
        </w:r>
        <w:r>
          <w:fldChar w:fldCharType="separate"/>
        </w:r>
        <w:r>
          <w:t>35</w:t>
        </w:r>
        <w:r>
          <w:fldChar w:fldCharType="end"/>
        </w:r>
      </w:hyperlink>
    </w:p>
    <w:p>
      <w:pPr>
        <w:pStyle w:val="TOC2"/>
        <w:tabs>
          <w:tab w:val="clear" w:pos="8302"/>
          <w:tab w:val="right" w:leader="dot" w:pos="8312"/>
        </w:tabs>
      </w:pPr>
      <w:hyperlink w:anchor="_Toc15527" w:history="1">
        <w:r>
          <w:rPr>
            <w:rFonts w:ascii="Times New Roman" w:eastAsia="宋体" w:hAnsi="Times New Roman" w:hint="eastAsia"/>
          </w:rPr>
          <w:t>8.5节能措施和节能效果分析</w:t>
        </w:r>
        <w:r>
          <w:tab/>
        </w:r>
        <w:r>
          <w:fldChar w:fldCharType="begin"/>
        </w:r>
        <w:r>
          <w:instrText xml:space="preserve"> PAGEREF _Toc15527 \h </w:instrText>
        </w:r>
        <w:r>
          <w:fldChar w:fldCharType="separate"/>
        </w:r>
        <w:r>
          <w:t>36</w:t>
        </w:r>
        <w:r>
          <w:fldChar w:fldCharType="end"/>
        </w:r>
      </w:hyperlink>
    </w:p>
    <w:p>
      <w:pPr>
        <w:pStyle w:val="TOC3"/>
        <w:tabs>
          <w:tab w:val="right" w:leader="dot" w:pos="8312"/>
        </w:tabs>
      </w:pPr>
      <w:hyperlink w:anchor="_Toc5802" w:history="1">
        <w:r>
          <w:rPr>
            <w:rFonts w:hint="eastAsia"/>
          </w:rPr>
          <w:t>8.5.1工业节能</w:t>
        </w:r>
        <w:r>
          <w:tab/>
        </w:r>
        <w:r>
          <w:fldChar w:fldCharType="begin"/>
        </w:r>
        <w:r>
          <w:instrText xml:space="preserve"> PAGEREF _Toc5802 \h </w:instrText>
        </w:r>
        <w:r>
          <w:fldChar w:fldCharType="separate"/>
        </w:r>
        <w:r>
          <w:t>36</w:t>
        </w:r>
        <w:r>
          <w:fldChar w:fldCharType="end"/>
        </w:r>
      </w:hyperlink>
    </w:p>
    <w:p>
      <w:pPr>
        <w:pStyle w:val="TOC3"/>
        <w:tabs>
          <w:tab w:val="right" w:leader="dot" w:pos="8312"/>
        </w:tabs>
      </w:pPr>
      <w:hyperlink w:anchor="_Toc9793" w:history="1">
        <w:r>
          <w:rPr>
            <w:rFonts w:hint="eastAsia"/>
          </w:rPr>
          <w:t>8.5.2节水措施</w:t>
        </w:r>
        <w:r>
          <w:tab/>
        </w:r>
        <w:r>
          <w:fldChar w:fldCharType="begin"/>
        </w:r>
        <w:r>
          <w:instrText xml:space="preserve"> PAGEREF _Toc9793 \h </w:instrText>
        </w:r>
        <w:r>
          <w:fldChar w:fldCharType="separate"/>
        </w:r>
        <w:r>
          <w:t>37</w:t>
        </w:r>
        <w:r>
          <w:fldChar w:fldCharType="end"/>
        </w:r>
      </w:hyperlink>
    </w:p>
    <w:p>
      <w:pPr>
        <w:pStyle w:val="TOC3"/>
        <w:tabs>
          <w:tab w:val="right" w:leader="dot" w:pos="8312"/>
        </w:tabs>
      </w:pPr>
      <w:hyperlink w:anchor="_Toc1161" w:history="1">
        <w:r>
          <w:rPr>
            <w:rFonts w:hint="eastAsia"/>
          </w:rPr>
          <w:t>8.5.3建筑节能</w:t>
        </w:r>
        <w:r>
          <w:tab/>
        </w:r>
        <w:r>
          <w:fldChar w:fldCharType="begin"/>
        </w:r>
        <w:r>
          <w:instrText xml:space="preserve"> PAGEREF _Toc1161 \h </w:instrText>
        </w:r>
        <w:r>
          <w:fldChar w:fldCharType="separate"/>
        </w:r>
        <w:r>
          <w:t>37</w:t>
        </w:r>
        <w:r>
          <w:fldChar w:fldCharType="end"/>
        </w:r>
      </w:hyperlink>
    </w:p>
    <w:p>
      <w:pPr>
        <w:pStyle w:val="TOC3"/>
        <w:tabs>
          <w:tab w:val="right" w:leader="dot" w:pos="8312"/>
        </w:tabs>
      </w:pPr>
      <w:hyperlink w:anchor="_Toc20665" w:history="1">
        <w:r>
          <w:rPr>
            <w:rFonts w:hint="eastAsia"/>
          </w:rPr>
          <w:t>8.5.4企业节能管理</w:t>
        </w:r>
        <w:r>
          <w:tab/>
        </w:r>
        <w:r>
          <w:fldChar w:fldCharType="begin"/>
        </w:r>
        <w:r>
          <w:instrText xml:space="preserve"> PAGEREF _Toc20665 \h </w:instrText>
        </w:r>
        <w:r>
          <w:fldChar w:fldCharType="separate"/>
        </w:r>
        <w:r>
          <w:t>38</w:t>
        </w:r>
        <w:r>
          <w:fldChar w:fldCharType="end"/>
        </w:r>
      </w:hyperlink>
    </w:p>
    <w:p>
      <w:pPr>
        <w:pStyle w:val="TOC2"/>
        <w:tabs>
          <w:tab w:val="clear" w:pos="8302"/>
          <w:tab w:val="right" w:leader="dot" w:pos="8312"/>
        </w:tabs>
      </w:pPr>
      <w:hyperlink w:anchor="_Toc19588" w:history="1">
        <w:r>
          <w:rPr>
            <w:rFonts w:ascii="Times New Roman" w:eastAsia="宋体" w:hAnsi="Times New Roman" w:hint="eastAsia"/>
          </w:rPr>
          <w:t>8.6结论</w:t>
        </w:r>
        <w:r>
          <w:tab/>
        </w:r>
        <w:r>
          <w:fldChar w:fldCharType="begin"/>
        </w:r>
        <w:r>
          <w:instrText xml:space="preserve"> PAGEREF _Toc19588 \h </w:instrText>
        </w:r>
        <w:r>
          <w:fldChar w:fldCharType="separate"/>
        </w:r>
        <w:r>
          <w:t>39</w:t>
        </w:r>
        <w:r>
          <w:fldChar w:fldCharType="end"/>
        </w:r>
      </w:hyperlink>
    </w:p>
    <w:p>
      <w:pPr>
        <w:pStyle w:val="TOC1"/>
        <w:tabs>
          <w:tab w:val="clear" w:pos="8296"/>
          <w:tab w:val="right" w:leader="dot" w:pos="8312"/>
        </w:tabs>
      </w:pPr>
      <w:hyperlink w:anchor="_Toc1426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_Toc14269 \h </w:instrText>
        </w:r>
        <w:r>
          <w:fldChar w:fldCharType="separate"/>
        </w:r>
        <w:r>
          <w:t>40</w:t>
        </w:r>
        <w:r>
          <w:fldChar w:fldCharType="end"/>
        </w:r>
      </w:hyperlink>
    </w:p>
    <w:p>
      <w:pPr>
        <w:pStyle w:val="TOC2"/>
        <w:tabs>
          <w:tab w:val="clear" w:pos="8302"/>
          <w:tab w:val="right" w:leader="dot" w:pos="8312"/>
        </w:tabs>
      </w:pPr>
      <w:hyperlink w:anchor="_Toc69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_Toc6961 \h </w:instrText>
        </w:r>
        <w:r>
          <w:fldChar w:fldCharType="separate"/>
        </w:r>
        <w:r>
          <w:t>40</w:t>
        </w:r>
        <w:r>
          <w:fldChar w:fldCharType="end"/>
        </w:r>
      </w:hyperlink>
    </w:p>
    <w:p>
      <w:pPr>
        <w:pStyle w:val="TOC3"/>
        <w:tabs>
          <w:tab w:val="right" w:leader="dot" w:pos="8312"/>
        </w:tabs>
      </w:pPr>
      <w:hyperlink w:anchor="_Toc32430" w:history="1">
        <w:r>
          <w:rPr>
            <w:rFonts w:hint="eastAsia"/>
          </w:rPr>
          <w:t>9</w:t>
        </w:r>
        <w:r>
          <w:t>.1.1</w:t>
        </w:r>
        <w:r>
          <w:rPr>
            <w:rFonts w:ascii="宋体" w:hAnsi="宋体" w:hint="eastAsia"/>
          </w:rPr>
          <w:t>环境保护设计依据</w:t>
        </w:r>
        <w:r>
          <w:tab/>
        </w:r>
        <w:r>
          <w:fldChar w:fldCharType="begin"/>
        </w:r>
        <w:r>
          <w:instrText xml:space="preserve"> PAGEREF _Toc32430 \h </w:instrText>
        </w:r>
        <w:r>
          <w:fldChar w:fldCharType="separate"/>
        </w:r>
        <w:r>
          <w:t>40</w:t>
        </w:r>
        <w:r>
          <w:fldChar w:fldCharType="end"/>
        </w:r>
      </w:hyperlink>
    </w:p>
    <w:p>
      <w:pPr>
        <w:pStyle w:val="TOC3"/>
        <w:tabs>
          <w:tab w:val="right" w:leader="dot" w:pos="8312"/>
        </w:tabs>
      </w:pPr>
      <w:hyperlink w:anchor="_Toc29473" w:history="1">
        <w:r>
          <w:rPr>
            <w:rFonts w:hint="eastAsia"/>
          </w:rPr>
          <w:t>9</w:t>
        </w:r>
        <w:r>
          <w:t>.1.2</w:t>
        </w:r>
        <w:r>
          <w:rPr>
            <w:rFonts w:ascii="宋体" w:hAnsi="宋体" w:hint="eastAsia"/>
          </w:rPr>
          <w:t>设计原则</w:t>
        </w:r>
        <w:r>
          <w:tab/>
        </w:r>
        <w:r>
          <w:fldChar w:fldCharType="begin"/>
        </w:r>
        <w:r>
          <w:instrText xml:space="preserve"> PAGEREF _Toc29473 \h </w:instrText>
        </w:r>
        <w:r>
          <w:fldChar w:fldCharType="separate"/>
        </w:r>
        <w:r>
          <w:t>40</w:t>
        </w:r>
        <w:r>
          <w:fldChar w:fldCharType="end"/>
        </w:r>
      </w:hyperlink>
    </w:p>
    <w:p>
      <w:pPr>
        <w:pStyle w:val="TOC2"/>
        <w:tabs>
          <w:tab w:val="clear" w:pos="8302"/>
          <w:tab w:val="right" w:leader="dot" w:pos="8312"/>
        </w:tabs>
      </w:pPr>
      <w:hyperlink w:anchor="_Toc812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_Toc8122 \h </w:instrText>
        </w:r>
        <w:r>
          <w:fldChar w:fldCharType="separate"/>
        </w:r>
        <w:r>
          <w:t>40</w:t>
        </w:r>
        <w:r>
          <w:fldChar w:fldCharType="end"/>
        </w:r>
      </w:hyperlink>
    </w:p>
    <w:p>
      <w:pPr>
        <w:pStyle w:val="TOC2"/>
        <w:tabs>
          <w:tab w:val="clear" w:pos="8302"/>
          <w:tab w:val="right" w:leader="dot" w:pos="8312"/>
        </w:tabs>
      </w:pPr>
      <w:hyperlink w:anchor="_Toc2055" w:history="1">
        <w:r>
          <w:rPr>
            <w:rFonts w:ascii="Times New Roman" w:eastAsia="宋体" w:hAnsi="Times New Roman" w:hint="eastAsia"/>
          </w:rPr>
          <w:t>9.3 项目建设和生产对环境的影响</w:t>
        </w:r>
        <w:r>
          <w:tab/>
        </w:r>
        <w:r>
          <w:fldChar w:fldCharType="begin"/>
        </w:r>
        <w:r>
          <w:instrText xml:space="preserve"> PAGEREF _Toc2055 \h </w:instrText>
        </w:r>
        <w:r>
          <w:fldChar w:fldCharType="separate"/>
        </w:r>
        <w:r>
          <w:t>41</w:t>
        </w:r>
        <w:r>
          <w:fldChar w:fldCharType="end"/>
        </w:r>
      </w:hyperlink>
    </w:p>
    <w:p>
      <w:pPr>
        <w:pStyle w:val="TOC3"/>
        <w:tabs>
          <w:tab w:val="right" w:leader="dot" w:pos="8312"/>
        </w:tabs>
      </w:pPr>
      <w:hyperlink w:anchor="_Toc8451" w:history="1">
        <w:r>
          <w:rPr>
            <w:rFonts w:hint="eastAsia"/>
          </w:rPr>
          <w:t>9.3.1 项目建设对环境的影响</w:t>
        </w:r>
        <w:r>
          <w:tab/>
        </w:r>
        <w:r>
          <w:fldChar w:fldCharType="begin"/>
        </w:r>
        <w:r>
          <w:instrText xml:space="preserve"> PAGEREF _Toc8451 \h </w:instrText>
        </w:r>
        <w:r>
          <w:fldChar w:fldCharType="separate"/>
        </w:r>
        <w:r>
          <w:t>41</w:t>
        </w:r>
        <w:r>
          <w:fldChar w:fldCharType="end"/>
        </w:r>
      </w:hyperlink>
    </w:p>
    <w:p>
      <w:pPr>
        <w:pStyle w:val="TOC3"/>
        <w:tabs>
          <w:tab w:val="right" w:leader="dot" w:pos="8312"/>
        </w:tabs>
      </w:pPr>
      <w:hyperlink w:anchor="_Toc19412" w:history="1">
        <w:r>
          <w:rPr>
            <w:rFonts w:hint="eastAsia"/>
          </w:rPr>
          <w:t>9.3.2 项目生产过程产生的污染物</w:t>
        </w:r>
        <w:r>
          <w:tab/>
        </w:r>
        <w:r>
          <w:fldChar w:fldCharType="begin"/>
        </w:r>
        <w:r>
          <w:instrText xml:space="preserve"> PAGEREF _Toc19412 \h </w:instrText>
        </w:r>
        <w:r>
          <w:fldChar w:fldCharType="separate"/>
        </w:r>
        <w:r>
          <w:t>42</w:t>
        </w:r>
        <w:r>
          <w:fldChar w:fldCharType="end"/>
        </w:r>
      </w:hyperlink>
    </w:p>
    <w:p>
      <w:pPr>
        <w:pStyle w:val="TOC2"/>
        <w:tabs>
          <w:tab w:val="clear" w:pos="8302"/>
          <w:tab w:val="right" w:leader="dot" w:pos="8312"/>
        </w:tabs>
      </w:pPr>
      <w:hyperlink w:anchor="_Toc26565" w:history="1">
        <w:r>
          <w:rPr>
            <w:rFonts w:ascii="Times New Roman" w:eastAsia="宋体" w:hAnsi="Times New Roman"/>
          </w:rPr>
          <w:t>9.4 环境保护措施方案</w:t>
        </w:r>
        <w:r>
          <w:tab/>
        </w:r>
        <w:r>
          <w:fldChar w:fldCharType="begin"/>
        </w:r>
        <w:r>
          <w:instrText xml:space="preserve"> PAGEREF _Toc26565 \h </w:instrText>
        </w:r>
        <w:r>
          <w:fldChar w:fldCharType="separate"/>
        </w:r>
        <w:r>
          <w:t>42</w:t>
        </w:r>
        <w:r>
          <w:fldChar w:fldCharType="end"/>
        </w:r>
      </w:hyperlink>
    </w:p>
    <w:p>
      <w:pPr>
        <w:pStyle w:val="TOC3"/>
        <w:tabs>
          <w:tab w:val="right" w:leader="dot" w:pos="8312"/>
        </w:tabs>
      </w:pPr>
      <w:hyperlink w:anchor="_Toc1460" w:history="1">
        <w:r>
          <w:t>9.4.1 项目建设期环保措施</w:t>
        </w:r>
        <w:r>
          <w:tab/>
        </w:r>
        <w:r>
          <w:fldChar w:fldCharType="begin"/>
        </w:r>
        <w:r>
          <w:instrText xml:space="preserve"> PAGEREF _Toc1460 \h </w:instrText>
        </w:r>
        <w:r>
          <w:fldChar w:fldCharType="separate"/>
        </w:r>
        <w:r>
          <w:t>42</w:t>
        </w:r>
        <w:r>
          <w:fldChar w:fldCharType="end"/>
        </w:r>
      </w:hyperlink>
    </w:p>
    <w:p>
      <w:pPr>
        <w:pStyle w:val="TOC3"/>
        <w:tabs>
          <w:tab w:val="right" w:leader="dot" w:pos="8312"/>
        </w:tabs>
      </w:pPr>
      <w:hyperlink w:anchor="_Toc16851" w:history="1">
        <w:r>
          <w:t>9.4.2 项目运营期环保措施</w:t>
        </w:r>
        <w:r>
          <w:tab/>
        </w:r>
        <w:r>
          <w:fldChar w:fldCharType="begin"/>
        </w:r>
        <w:r>
          <w:instrText xml:space="preserve"> PAGEREF _Toc16851 \h </w:instrText>
        </w:r>
        <w:r>
          <w:fldChar w:fldCharType="separate"/>
        </w:r>
        <w:r>
          <w:t>43</w:t>
        </w:r>
        <w:r>
          <w:fldChar w:fldCharType="end"/>
        </w:r>
      </w:hyperlink>
    </w:p>
    <w:p>
      <w:pPr>
        <w:pStyle w:val="TOC2"/>
        <w:tabs>
          <w:tab w:val="clear" w:pos="8302"/>
          <w:tab w:val="right" w:leader="dot" w:pos="8312"/>
        </w:tabs>
      </w:pPr>
      <w:hyperlink w:anchor="_Toc18977" w:history="1">
        <w:r>
          <w:rPr>
            <w:rFonts w:ascii="Times New Roman" w:eastAsia="宋体" w:hAnsi="Times New Roman" w:hint="eastAsia"/>
          </w:rPr>
          <w:t>9.5绿化方案</w:t>
        </w:r>
        <w:r>
          <w:tab/>
        </w:r>
        <w:r>
          <w:fldChar w:fldCharType="begin"/>
        </w:r>
        <w:r>
          <w:instrText xml:space="preserve"> PAGEREF _Toc18977 \h </w:instrText>
        </w:r>
        <w:r>
          <w:fldChar w:fldCharType="separate"/>
        </w:r>
        <w:r>
          <w:t>44</w:t>
        </w:r>
        <w:r>
          <w:fldChar w:fldCharType="end"/>
        </w:r>
      </w:hyperlink>
    </w:p>
    <w:p>
      <w:pPr>
        <w:pStyle w:val="TOC2"/>
        <w:tabs>
          <w:tab w:val="clear" w:pos="8302"/>
          <w:tab w:val="right" w:leader="dot" w:pos="8312"/>
        </w:tabs>
      </w:pPr>
      <w:hyperlink w:anchor="_Toc16362" w:history="1">
        <w:r>
          <w:rPr>
            <w:rFonts w:ascii="Times New Roman" w:eastAsia="宋体" w:hAnsi="Times New Roman" w:hint="eastAsia"/>
            <w:szCs w:val="28"/>
          </w:rPr>
          <w:t>9.6消防措施</w:t>
        </w:r>
        <w:r>
          <w:tab/>
        </w:r>
        <w:r>
          <w:fldChar w:fldCharType="begin"/>
        </w:r>
        <w:r>
          <w:instrText xml:space="preserve"> PAGEREF _Toc16362 \h </w:instrText>
        </w:r>
        <w:r>
          <w:fldChar w:fldCharType="separate"/>
        </w:r>
        <w:r>
          <w:t>44</w:t>
        </w:r>
        <w:r>
          <w:fldChar w:fldCharType="end"/>
        </w:r>
      </w:hyperlink>
    </w:p>
    <w:p>
      <w:pPr>
        <w:pStyle w:val="TOC3"/>
        <w:tabs>
          <w:tab w:val="right" w:leader="dot" w:pos="8312"/>
        </w:tabs>
      </w:pPr>
      <w:hyperlink w:anchor="_Toc9316" w:history="1">
        <w:r>
          <w:rPr>
            <w:rFonts w:hint="eastAsia"/>
          </w:rPr>
          <w:t>9.6.1设计依据</w:t>
        </w:r>
        <w:r>
          <w:tab/>
        </w:r>
        <w:r>
          <w:fldChar w:fldCharType="begin"/>
        </w:r>
        <w:r>
          <w:instrText xml:space="preserve"> PAGEREF _Toc9316 \h </w:instrText>
        </w:r>
        <w:r>
          <w:fldChar w:fldCharType="separate"/>
        </w:r>
        <w:r>
          <w:t>44</w:t>
        </w:r>
        <w:r>
          <w:fldChar w:fldCharType="end"/>
        </w:r>
      </w:hyperlink>
    </w:p>
    <w:p>
      <w:pPr>
        <w:pStyle w:val="TOC3"/>
        <w:tabs>
          <w:tab w:val="right" w:leader="dot" w:pos="8312"/>
        </w:tabs>
      </w:pPr>
      <w:hyperlink w:anchor="_Toc4008" w:history="1">
        <w:r>
          <w:rPr>
            <w:rFonts w:hint="eastAsia"/>
          </w:rPr>
          <w:t>9.6.2防范措施</w:t>
        </w:r>
        <w:r>
          <w:tab/>
        </w:r>
        <w:r>
          <w:fldChar w:fldCharType="begin"/>
        </w:r>
        <w:r>
          <w:instrText xml:space="preserve"> PAGEREF _Toc4008 \h </w:instrText>
        </w:r>
        <w:r>
          <w:fldChar w:fldCharType="separate"/>
        </w:r>
        <w:r>
          <w:t>45</w:t>
        </w:r>
        <w:r>
          <w:fldChar w:fldCharType="end"/>
        </w:r>
      </w:hyperlink>
    </w:p>
    <w:p>
      <w:pPr>
        <w:pStyle w:val="TOC3"/>
        <w:tabs>
          <w:tab w:val="right" w:leader="dot" w:pos="8312"/>
        </w:tabs>
      </w:pPr>
      <w:hyperlink w:anchor="_Toc1335" w:history="1">
        <w:r>
          <w:rPr>
            <w:rFonts w:hint="eastAsia"/>
          </w:rPr>
          <w:t>9.6.3消防管理</w:t>
        </w:r>
        <w:r>
          <w:tab/>
        </w:r>
        <w:r>
          <w:fldChar w:fldCharType="begin"/>
        </w:r>
        <w:r>
          <w:instrText xml:space="preserve"> PAGEREF _Toc1335 \h </w:instrText>
        </w:r>
        <w:r>
          <w:fldChar w:fldCharType="separate"/>
        </w:r>
        <w:r>
          <w:t>46</w:t>
        </w:r>
        <w:r>
          <w:fldChar w:fldCharType="end"/>
        </w:r>
      </w:hyperlink>
    </w:p>
    <w:p>
      <w:pPr>
        <w:pStyle w:val="TOC3"/>
        <w:tabs>
          <w:tab w:val="right" w:leader="dot" w:pos="8312"/>
        </w:tabs>
      </w:pPr>
      <w:hyperlink w:anchor="_Toc14887" w:history="1">
        <w:r>
          <w:rPr>
            <w:rFonts w:hint="eastAsia"/>
          </w:rPr>
          <w:t>9.6.4消防措施的预期效果</w:t>
        </w:r>
        <w:r>
          <w:tab/>
        </w:r>
        <w:r>
          <w:fldChar w:fldCharType="begin"/>
        </w:r>
        <w:r>
          <w:instrText xml:space="preserve"> PAGEREF _Toc14887 \h </w:instrText>
        </w:r>
        <w:r>
          <w:fldChar w:fldCharType="separate"/>
        </w:r>
        <w:r>
          <w:t>46</w:t>
        </w:r>
        <w:r>
          <w:fldChar w:fldCharType="end"/>
        </w:r>
      </w:hyperlink>
    </w:p>
    <w:p>
      <w:pPr>
        <w:pStyle w:val="TOC1"/>
        <w:tabs>
          <w:tab w:val="clear" w:pos="8296"/>
          <w:tab w:val="right" w:leader="dot" w:pos="8312"/>
        </w:tabs>
      </w:pPr>
      <w:hyperlink w:anchor="_Toc2647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_Toc26476 \h </w:instrText>
        </w:r>
        <w:r>
          <w:fldChar w:fldCharType="separate"/>
        </w:r>
        <w:r>
          <w:t>48</w:t>
        </w:r>
        <w:r>
          <w:fldChar w:fldCharType="end"/>
        </w:r>
      </w:hyperlink>
    </w:p>
    <w:p>
      <w:pPr>
        <w:pStyle w:val="TOC2"/>
        <w:tabs>
          <w:tab w:val="clear" w:pos="8302"/>
          <w:tab w:val="right" w:leader="dot" w:pos="8312"/>
        </w:tabs>
      </w:pPr>
      <w:hyperlink w:anchor="_Toc5265" w:history="1">
        <w:r>
          <w:rPr>
            <w:rFonts w:ascii="Times New Roman" w:eastAsia="宋体" w:hAnsi="Times New Roman" w:hint="eastAsia"/>
            <w:szCs w:val="28"/>
          </w:rPr>
          <w:t>10.1 编制依据</w:t>
        </w:r>
        <w:r>
          <w:tab/>
        </w:r>
        <w:r>
          <w:fldChar w:fldCharType="begin"/>
        </w:r>
        <w:r>
          <w:instrText xml:space="preserve"> PAGEREF _Toc5265 \h </w:instrText>
        </w:r>
        <w:r>
          <w:fldChar w:fldCharType="separate"/>
        </w:r>
        <w:r>
          <w:t>48</w:t>
        </w:r>
        <w:r>
          <w:fldChar w:fldCharType="end"/>
        </w:r>
      </w:hyperlink>
    </w:p>
    <w:p>
      <w:pPr>
        <w:pStyle w:val="TOC2"/>
        <w:tabs>
          <w:tab w:val="clear" w:pos="8302"/>
          <w:tab w:val="right" w:leader="dot" w:pos="8312"/>
        </w:tabs>
      </w:pPr>
      <w:hyperlink w:anchor="_Toc25275" w:history="1">
        <w:r>
          <w:rPr>
            <w:rFonts w:ascii="Times New Roman" w:eastAsia="宋体" w:hAnsi="Times New Roman" w:hint="eastAsia"/>
            <w:szCs w:val="28"/>
          </w:rPr>
          <w:t>10.2概况</w:t>
        </w:r>
        <w:r>
          <w:tab/>
        </w:r>
        <w:r>
          <w:fldChar w:fldCharType="begin"/>
        </w:r>
        <w:r>
          <w:instrText xml:space="preserve"> PAGEREF _Toc25275 \h </w:instrText>
        </w:r>
        <w:r>
          <w:fldChar w:fldCharType="separate"/>
        </w:r>
        <w:r>
          <w:t>48</w:t>
        </w:r>
        <w:r>
          <w:fldChar w:fldCharType="end"/>
        </w:r>
      </w:hyperlink>
    </w:p>
    <w:p>
      <w:pPr>
        <w:pStyle w:val="TOC2"/>
        <w:tabs>
          <w:tab w:val="clear" w:pos="8302"/>
          <w:tab w:val="right" w:leader="dot" w:pos="8312"/>
        </w:tabs>
      </w:pPr>
      <w:hyperlink w:anchor="_Toc23073" w:history="1">
        <w:r>
          <w:rPr>
            <w:rFonts w:ascii="Times New Roman" w:eastAsia="宋体" w:hAnsi="Times New Roman" w:hint="eastAsia"/>
            <w:szCs w:val="28"/>
          </w:rPr>
          <w:t>10.3 劳动安全</w:t>
        </w:r>
        <w:r>
          <w:tab/>
        </w:r>
        <w:r>
          <w:fldChar w:fldCharType="begin"/>
        </w:r>
        <w:r>
          <w:instrText xml:space="preserve"> PAGEREF _Toc23073 \h </w:instrText>
        </w:r>
        <w:r>
          <w:fldChar w:fldCharType="separate"/>
        </w:r>
        <w:r>
          <w:t>48</w:t>
        </w:r>
        <w:r>
          <w:fldChar w:fldCharType="end"/>
        </w:r>
      </w:hyperlink>
    </w:p>
    <w:p>
      <w:pPr>
        <w:pStyle w:val="TOC3"/>
        <w:tabs>
          <w:tab w:val="right" w:leader="dot" w:pos="8312"/>
        </w:tabs>
      </w:pPr>
      <w:hyperlink w:anchor="_Toc26159" w:history="1">
        <w:r>
          <w:rPr>
            <w:rFonts w:hint="eastAsia"/>
            <w:szCs w:val="28"/>
          </w:rPr>
          <w:t>10</w:t>
        </w:r>
        <w:r>
          <w:rPr>
            <w:rFonts w:hint="eastAsia"/>
            <w:szCs w:val="24"/>
          </w:rPr>
          <w:t>.3.1工程消防</w:t>
        </w:r>
        <w:r>
          <w:tab/>
        </w:r>
        <w:r>
          <w:fldChar w:fldCharType="begin"/>
        </w:r>
        <w:r>
          <w:instrText xml:space="preserve"> PAGEREF _Toc26159 \h </w:instrText>
        </w:r>
        <w:r>
          <w:fldChar w:fldCharType="separate"/>
        </w:r>
        <w:r>
          <w:t>48</w:t>
        </w:r>
        <w:r>
          <w:fldChar w:fldCharType="end"/>
        </w:r>
      </w:hyperlink>
    </w:p>
    <w:p>
      <w:pPr>
        <w:pStyle w:val="TOC3"/>
        <w:tabs>
          <w:tab w:val="right" w:leader="dot" w:pos="8312"/>
        </w:tabs>
      </w:pPr>
      <w:hyperlink w:anchor="_Toc2546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_Toc25460 \h </w:instrText>
        </w:r>
        <w:r>
          <w:fldChar w:fldCharType="separate"/>
        </w:r>
        <w:r>
          <w:t>49</w:t>
        </w:r>
        <w:r>
          <w:fldChar w:fldCharType="end"/>
        </w:r>
      </w:hyperlink>
    </w:p>
    <w:p>
      <w:pPr>
        <w:pStyle w:val="TOC3"/>
        <w:tabs>
          <w:tab w:val="right" w:leader="dot" w:pos="8312"/>
        </w:tabs>
      </w:pPr>
      <w:hyperlink w:anchor="_Toc2426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_Toc24263 \h </w:instrText>
        </w:r>
        <w:r>
          <w:fldChar w:fldCharType="separate"/>
        </w:r>
        <w:r>
          <w:t>49</w:t>
        </w:r>
        <w:r>
          <w:fldChar w:fldCharType="end"/>
        </w:r>
      </w:hyperlink>
    </w:p>
    <w:p>
      <w:pPr>
        <w:pStyle w:val="TOC3"/>
        <w:tabs>
          <w:tab w:val="right" w:leader="dot" w:pos="8312"/>
        </w:tabs>
      </w:pPr>
      <w:hyperlink w:anchor="_Toc1973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_Toc19734 \h </w:instrText>
        </w:r>
        <w:r>
          <w:fldChar w:fldCharType="separate"/>
        </w:r>
        <w:r>
          <w:t>49</w:t>
        </w:r>
        <w:r>
          <w:fldChar w:fldCharType="end"/>
        </w:r>
      </w:hyperlink>
    </w:p>
    <w:p>
      <w:pPr>
        <w:pStyle w:val="TOC2"/>
        <w:tabs>
          <w:tab w:val="clear" w:pos="8302"/>
          <w:tab w:val="right" w:leader="dot" w:pos="8312"/>
        </w:tabs>
      </w:pPr>
      <w:hyperlink w:anchor="_Toc2976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_Toc29762 \h </w:instrText>
        </w:r>
        <w:r>
          <w:fldChar w:fldCharType="separate"/>
        </w:r>
        <w:r>
          <w:t>50</w:t>
        </w:r>
        <w:r>
          <w:fldChar w:fldCharType="end"/>
        </w:r>
      </w:hyperlink>
    </w:p>
    <w:p>
      <w:pPr>
        <w:pStyle w:val="TOC3"/>
        <w:tabs>
          <w:tab w:val="right" w:leader="dot" w:pos="8312"/>
        </w:tabs>
      </w:pPr>
      <w:hyperlink w:anchor="_Toc12198" w:history="1">
        <w:r>
          <w:rPr>
            <w:rFonts w:hint="eastAsia"/>
            <w:szCs w:val="28"/>
          </w:rPr>
          <w:t>10</w:t>
        </w:r>
        <w:r>
          <w:rPr>
            <w:szCs w:val="24"/>
          </w:rPr>
          <w:t>.4.1防暑降温</w:t>
        </w:r>
        <w:r>
          <w:tab/>
        </w:r>
        <w:r>
          <w:fldChar w:fldCharType="begin"/>
        </w:r>
        <w:r>
          <w:instrText xml:space="preserve"> PAGEREF _Toc12198 \h </w:instrText>
        </w:r>
        <w:r>
          <w:fldChar w:fldCharType="separate"/>
        </w:r>
        <w:r>
          <w:t>50</w:t>
        </w:r>
        <w:r>
          <w:fldChar w:fldCharType="end"/>
        </w:r>
      </w:hyperlink>
    </w:p>
    <w:p>
      <w:pPr>
        <w:pStyle w:val="TOC3"/>
        <w:tabs>
          <w:tab w:val="right" w:leader="dot" w:pos="8312"/>
        </w:tabs>
      </w:pPr>
      <w:hyperlink w:anchor="_Toc542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_Toc5427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408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_Toc24083 \h </w:instrText>
        </w:r>
        <w:r>
          <w:fldChar w:fldCharType="separate"/>
        </w:r>
        <w:r>
          <w:t>50</w:t>
        </w:r>
        <w:r>
          <w:fldChar w:fldCharType="end"/>
        </w:r>
      </w:hyperlink>
    </w:p>
    <w:p>
      <w:pPr>
        <w:pStyle w:val="TOC3"/>
        <w:tabs>
          <w:tab w:val="right" w:leader="dot" w:pos="8312"/>
        </w:tabs>
      </w:pPr>
      <w:hyperlink w:anchor="_Toc5326" w:history="1">
        <w:r>
          <w:rPr>
            <w:rFonts w:hint="eastAsia"/>
            <w:szCs w:val="28"/>
          </w:rPr>
          <w:t>10</w:t>
        </w:r>
        <w:r>
          <w:rPr>
            <w:szCs w:val="24"/>
          </w:rPr>
          <w:t>.4.</w:t>
        </w:r>
        <w:r>
          <w:rPr>
            <w:rFonts w:hint="eastAsia"/>
            <w:szCs w:val="24"/>
          </w:rPr>
          <w:t>4照明</w:t>
        </w:r>
        <w:r>
          <w:tab/>
        </w:r>
        <w:r>
          <w:fldChar w:fldCharType="begin"/>
        </w:r>
        <w:r>
          <w:instrText xml:space="preserve"> PAGEREF _Toc5326 \h </w:instrText>
        </w:r>
        <w:r>
          <w:fldChar w:fldCharType="separate"/>
        </w:r>
        <w:r>
          <w:t>50</w:t>
        </w:r>
        <w:r>
          <w:fldChar w:fldCharType="end"/>
        </w:r>
      </w:hyperlink>
    </w:p>
    <w:p>
      <w:pPr>
        <w:pStyle w:val="TOC3"/>
        <w:tabs>
          <w:tab w:val="right" w:leader="dot" w:pos="8312"/>
        </w:tabs>
      </w:pPr>
      <w:hyperlink w:anchor="_Toc697" w:history="1">
        <w:r>
          <w:rPr>
            <w:rFonts w:hint="eastAsia"/>
            <w:szCs w:val="28"/>
          </w:rPr>
          <w:t>10</w:t>
        </w:r>
        <w:r>
          <w:rPr>
            <w:szCs w:val="28"/>
          </w:rPr>
          <w:t>.4.</w:t>
        </w:r>
        <w:r>
          <w:rPr>
            <w:rFonts w:hint="eastAsia"/>
            <w:szCs w:val="28"/>
          </w:rPr>
          <w:t>5个人防护</w:t>
        </w:r>
        <w:r>
          <w:tab/>
        </w:r>
        <w:r>
          <w:fldChar w:fldCharType="begin"/>
        </w:r>
        <w:r>
          <w:instrText xml:space="preserve"> PAGEREF _Toc697 \h </w:instrText>
        </w:r>
        <w:r>
          <w:fldChar w:fldCharType="separate"/>
        </w:r>
        <w:r>
          <w:t>50</w:t>
        </w:r>
        <w:r>
          <w:fldChar w:fldCharType="end"/>
        </w:r>
      </w:hyperlink>
    </w:p>
    <w:p>
      <w:pPr>
        <w:pStyle w:val="TOC3"/>
        <w:tabs>
          <w:tab w:val="right" w:leader="dot" w:pos="8312"/>
        </w:tabs>
      </w:pPr>
      <w:hyperlink w:anchor="_Toc28691" w:history="1">
        <w:r>
          <w:rPr>
            <w:rFonts w:hint="eastAsia"/>
            <w:szCs w:val="28"/>
          </w:rPr>
          <w:t>10</w:t>
        </w:r>
        <w:r>
          <w:rPr>
            <w:szCs w:val="28"/>
          </w:rPr>
          <w:t>.4.</w:t>
        </w:r>
        <w:r>
          <w:rPr>
            <w:rFonts w:hint="eastAsia"/>
            <w:szCs w:val="28"/>
          </w:rPr>
          <w:t>6安全教育及防护</w:t>
        </w:r>
        <w:r>
          <w:tab/>
        </w:r>
        <w:r>
          <w:fldChar w:fldCharType="begin"/>
        </w:r>
        <w:r>
          <w:instrText xml:space="preserve"> PAGEREF _Toc28691 \h </w:instrText>
        </w:r>
        <w:r>
          <w:fldChar w:fldCharType="separate"/>
        </w:r>
        <w:r>
          <w:t>50</w:t>
        </w:r>
        <w:r>
          <w:fldChar w:fldCharType="end"/>
        </w:r>
      </w:hyperlink>
    </w:p>
    <w:p>
      <w:pPr>
        <w:pStyle w:val="TOC1"/>
        <w:tabs>
          <w:tab w:val="clear" w:pos="8296"/>
          <w:tab w:val="right" w:leader="dot" w:pos="8312"/>
        </w:tabs>
      </w:pPr>
      <w:hyperlink w:anchor="_Toc3133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_Toc31335 \h </w:instrText>
        </w:r>
        <w:r>
          <w:fldChar w:fldCharType="separate"/>
        </w:r>
        <w:r>
          <w:t>52</w:t>
        </w:r>
        <w:r>
          <w:fldChar w:fldCharType="end"/>
        </w:r>
      </w:hyperlink>
    </w:p>
    <w:p>
      <w:pPr>
        <w:pStyle w:val="TOC2"/>
        <w:tabs>
          <w:tab w:val="clear" w:pos="8302"/>
          <w:tab w:val="right" w:leader="dot" w:pos="8312"/>
        </w:tabs>
      </w:pPr>
      <w:hyperlink w:anchor="_Toc1567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_Toc15670 \h </w:instrText>
        </w:r>
        <w:r>
          <w:fldChar w:fldCharType="separate"/>
        </w:r>
        <w:r>
          <w:t>52</w:t>
        </w:r>
        <w:r>
          <w:fldChar w:fldCharType="end"/>
        </w:r>
      </w:hyperlink>
    </w:p>
    <w:p>
      <w:pPr>
        <w:pStyle w:val="TOC2"/>
        <w:tabs>
          <w:tab w:val="clear" w:pos="8302"/>
          <w:tab w:val="right" w:leader="dot" w:pos="8312"/>
        </w:tabs>
      </w:pPr>
      <w:hyperlink w:anchor="_Toc117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_Toc1173 \h </w:instrText>
        </w:r>
        <w:r>
          <w:fldChar w:fldCharType="separate"/>
        </w:r>
        <w:r>
          <w:t>52</w:t>
        </w:r>
        <w:r>
          <w:fldChar w:fldCharType="end"/>
        </w:r>
      </w:hyperlink>
    </w:p>
    <w:p>
      <w:pPr>
        <w:pStyle w:val="TOC2"/>
        <w:tabs>
          <w:tab w:val="clear" w:pos="8302"/>
          <w:tab w:val="right" w:leader="dot" w:pos="8312"/>
        </w:tabs>
      </w:pPr>
      <w:hyperlink w:anchor="_Toc8064" w:history="1">
        <w:r>
          <w:rPr>
            <w:rFonts w:ascii="Times New Roman" w:eastAsia="宋体" w:hAnsi="Times New Roman" w:hint="eastAsia"/>
            <w:szCs w:val="28"/>
          </w:rPr>
          <w:t>11.3人力资源管理</w:t>
        </w:r>
        <w:r>
          <w:tab/>
        </w:r>
        <w:r>
          <w:fldChar w:fldCharType="begin"/>
        </w:r>
        <w:r>
          <w:instrText xml:space="preserve"> PAGEREF _Toc8064 \h </w:instrText>
        </w:r>
        <w:r>
          <w:fldChar w:fldCharType="separate"/>
        </w:r>
        <w:r>
          <w:t>52</w:t>
        </w:r>
        <w:r>
          <w:fldChar w:fldCharType="end"/>
        </w:r>
      </w:hyperlink>
    </w:p>
    <w:p>
      <w:pPr>
        <w:pStyle w:val="TOC2"/>
        <w:tabs>
          <w:tab w:val="clear" w:pos="8302"/>
          <w:tab w:val="right" w:leader="dot" w:pos="8312"/>
        </w:tabs>
      </w:pPr>
      <w:hyperlink w:anchor="_Toc23127" w:history="1">
        <w:r>
          <w:rPr>
            <w:rFonts w:ascii="Times New Roman" w:eastAsia="宋体" w:hAnsi="Times New Roman" w:hint="eastAsia"/>
            <w:szCs w:val="28"/>
          </w:rPr>
          <w:t>11.4福利待遇</w:t>
        </w:r>
        <w:r>
          <w:tab/>
        </w:r>
        <w:r>
          <w:fldChar w:fldCharType="begin"/>
        </w:r>
        <w:r>
          <w:instrText xml:space="preserve"> PAGEREF _Toc23127 \h </w:instrText>
        </w:r>
        <w:r>
          <w:fldChar w:fldCharType="separate"/>
        </w:r>
        <w:r>
          <w:t>53</w:t>
        </w:r>
        <w:r>
          <w:fldChar w:fldCharType="end"/>
        </w:r>
      </w:hyperlink>
    </w:p>
    <w:p>
      <w:pPr>
        <w:pStyle w:val="TOC1"/>
        <w:tabs>
          <w:tab w:val="clear" w:pos="8296"/>
          <w:tab w:val="right" w:leader="dot" w:pos="8312"/>
        </w:tabs>
      </w:pPr>
      <w:hyperlink w:anchor="_Toc11002" w:history="1">
        <w:r>
          <w:rPr>
            <w:rFonts w:ascii="Times New Roman" w:hAnsi="宋体" w:hint="eastAsia"/>
          </w:rPr>
          <w:t>第十二章 项目实施规划</w:t>
        </w:r>
        <w:r>
          <w:tab/>
        </w:r>
        <w:r>
          <w:fldChar w:fldCharType="begin"/>
        </w:r>
        <w:r>
          <w:instrText xml:space="preserve"> PAGEREF _Toc11002 \h </w:instrText>
        </w:r>
        <w:r>
          <w:fldChar w:fldCharType="separate"/>
        </w:r>
        <w:r>
          <w:t>54</w:t>
        </w:r>
        <w:r>
          <w:fldChar w:fldCharType="end"/>
        </w:r>
      </w:hyperlink>
    </w:p>
    <w:p>
      <w:pPr>
        <w:pStyle w:val="TOC2"/>
        <w:tabs>
          <w:tab w:val="clear" w:pos="8302"/>
          <w:tab w:val="right" w:leader="dot" w:pos="8312"/>
        </w:tabs>
      </w:pPr>
      <w:hyperlink w:anchor="_Toc250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_Toc2506 \h </w:instrText>
        </w:r>
        <w:r>
          <w:fldChar w:fldCharType="separate"/>
        </w:r>
        <w:r>
          <w:t>54</w:t>
        </w:r>
        <w:r>
          <w:fldChar w:fldCharType="end"/>
        </w:r>
      </w:hyperlink>
    </w:p>
    <w:p>
      <w:pPr>
        <w:pStyle w:val="TOC2"/>
        <w:tabs>
          <w:tab w:val="clear" w:pos="8302"/>
          <w:tab w:val="right" w:leader="dot" w:pos="8312"/>
        </w:tabs>
      </w:pPr>
      <w:hyperlink w:anchor="_Toc1602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_Toc16028 \h </w:instrText>
        </w:r>
        <w:r>
          <w:fldChar w:fldCharType="separate"/>
        </w:r>
        <w:r>
          <w:t>54</w:t>
        </w:r>
        <w:r>
          <w:fldChar w:fldCharType="end"/>
        </w:r>
      </w:hyperlink>
    </w:p>
    <w:p>
      <w:pPr>
        <w:pStyle w:val="TOC2"/>
        <w:tabs>
          <w:tab w:val="clear" w:pos="8302"/>
          <w:tab w:val="right" w:leader="dot" w:pos="8312"/>
        </w:tabs>
      </w:pPr>
      <w:hyperlink w:anchor="_Toc872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_Toc8723 \h </w:instrText>
        </w:r>
        <w:r>
          <w:fldChar w:fldCharType="separate"/>
        </w:r>
        <w:r>
          <w:t>54</w:t>
        </w:r>
        <w:r>
          <w:fldChar w:fldCharType="end"/>
        </w:r>
      </w:hyperlink>
    </w:p>
    <w:p>
      <w:pPr>
        <w:pStyle w:val="TOC1"/>
        <w:tabs>
          <w:tab w:val="clear" w:pos="8296"/>
          <w:tab w:val="right" w:leader="dot" w:pos="8312"/>
        </w:tabs>
      </w:pPr>
      <w:hyperlink w:anchor="_Toc2070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_Toc20700 \h </w:instrText>
        </w:r>
        <w:r>
          <w:fldChar w:fldCharType="separate"/>
        </w:r>
        <w:r>
          <w:t>55</w:t>
        </w:r>
        <w:r>
          <w:fldChar w:fldCharType="end"/>
        </w:r>
      </w:hyperlink>
    </w:p>
    <w:p>
      <w:pPr>
        <w:pStyle w:val="TOC2"/>
        <w:tabs>
          <w:tab w:val="clear" w:pos="8302"/>
          <w:tab w:val="right" w:leader="dot" w:pos="8312"/>
        </w:tabs>
      </w:pPr>
      <w:hyperlink w:anchor="_Toc235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_Toc23589 \h </w:instrText>
        </w:r>
        <w:r>
          <w:fldChar w:fldCharType="separate"/>
        </w:r>
        <w:r>
          <w:t>55</w:t>
        </w:r>
        <w:r>
          <w:fldChar w:fldCharType="end"/>
        </w:r>
      </w:hyperlink>
    </w:p>
    <w:p>
      <w:pPr>
        <w:pStyle w:val="TOC2"/>
        <w:tabs>
          <w:tab w:val="clear" w:pos="8302"/>
          <w:tab w:val="right" w:leader="dot" w:pos="8312"/>
        </w:tabs>
      </w:pPr>
      <w:hyperlink w:anchor="_Toc188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_Toc18896 \h </w:instrText>
        </w:r>
        <w:r>
          <w:fldChar w:fldCharType="separate"/>
        </w:r>
        <w:r>
          <w:t>55</w:t>
        </w:r>
        <w:r>
          <w:fldChar w:fldCharType="end"/>
        </w:r>
      </w:hyperlink>
    </w:p>
    <w:p>
      <w:pPr>
        <w:pStyle w:val="TOC2"/>
        <w:tabs>
          <w:tab w:val="clear" w:pos="8302"/>
          <w:tab w:val="right" w:leader="dot" w:pos="8312"/>
        </w:tabs>
      </w:pPr>
      <w:hyperlink w:anchor="_Toc381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_Toc3817 \h </w:instrText>
        </w:r>
        <w:r>
          <w:fldChar w:fldCharType="separate"/>
        </w:r>
        <w:r>
          <w:t>56</w:t>
        </w:r>
        <w:r>
          <w:fldChar w:fldCharType="end"/>
        </w:r>
      </w:hyperlink>
    </w:p>
    <w:p>
      <w:pPr>
        <w:pStyle w:val="TOC2"/>
        <w:tabs>
          <w:tab w:val="clear" w:pos="8302"/>
          <w:tab w:val="right" w:leader="dot" w:pos="8312"/>
        </w:tabs>
      </w:pPr>
      <w:hyperlink w:anchor="_Toc80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_Toc8001 \h </w:instrText>
        </w:r>
        <w:r>
          <w:fldChar w:fldCharType="separate"/>
        </w:r>
        <w:r>
          <w:t>56</w:t>
        </w:r>
        <w:r>
          <w:fldChar w:fldCharType="end"/>
        </w:r>
      </w:hyperlink>
    </w:p>
    <w:p>
      <w:pPr>
        <w:pStyle w:val="TOC2"/>
        <w:tabs>
          <w:tab w:val="clear" w:pos="8302"/>
          <w:tab w:val="right" w:leader="dot" w:pos="8312"/>
        </w:tabs>
      </w:pPr>
      <w:hyperlink w:anchor="_Toc290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_Toc29058 \h </w:instrText>
        </w:r>
        <w:r>
          <w:fldChar w:fldCharType="separate"/>
        </w:r>
        <w:r>
          <w:t>56</w:t>
        </w:r>
        <w:r>
          <w:fldChar w:fldCharType="end"/>
        </w:r>
      </w:hyperlink>
    </w:p>
    <w:p>
      <w:pPr>
        <w:pStyle w:val="TOC2"/>
        <w:tabs>
          <w:tab w:val="clear" w:pos="8302"/>
          <w:tab w:val="right" w:leader="dot" w:pos="8312"/>
        </w:tabs>
      </w:pPr>
      <w:hyperlink w:anchor="_Toc190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_Toc19032 \h </w:instrText>
        </w:r>
        <w:r>
          <w:fldChar w:fldCharType="separate"/>
        </w:r>
        <w:r>
          <w:t>59</w:t>
        </w:r>
        <w:r>
          <w:fldChar w:fldCharType="end"/>
        </w:r>
      </w:hyperlink>
    </w:p>
    <w:p>
      <w:pPr>
        <w:pStyle w:val="TOC1"/>
        <w:tabs>
          <w:tab w:val="clear" w:pos="8296"/>
          <w:tab w:val="right" w:leader="dot" w:pos="8312"/>
        </w:tabs>
      </w:pPr>
      <w:hyperlink w:anchor="_Toc120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_Toc1209 \h </w:instrText>
        </w:r>
        <w:r>
          <w:fldChar w:fldCharType="separate"/>
        </w:r>
        <w:r>
          <w:t>60</w:t>
        </w:r>
        <w:r>
          <w:fldChar w:fldCharType="end"/>
        </w:r>
      </w:hyperlink>
    </w:p>
    <w:p>
      <w:pPr>
        <w:pStyle w:val="TOC2"/>
        <w:tabs>
          <w:tab w:val="clear" w:pos="8302"/>
          <w:tab w:val="right" w:leader="dot" w:pos="8312"/>
        </w:tabs>
      </w:pPr>
      <w:hyperlink w:anchor="_Toc112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_Toc11225 \h </w:instrText>
        </w:r>
        <w:r>
          <w:fldChar w:fldCharType="separate"/>
        </w:r>
        <w:r>
          <w:t>60</w:t>
        </w:r>
        <w:r>
          <w:fldChar w:fldCharType="end"/>
        </w:r>
      </w:hyperlink>
    </w:p>
    <w:p>
      <w:pPr>
        <w:pStyle w:val="TOC3"/>
        <w:tabs>
          <w:tab w:val="right" w:leader="dot" w:pos="8312"/>
        </w:tabs>
      </w:pPr>
      <w:hyperlink w:anchor="_Toc1248" w:history="1">
        <w:r>
          <w:rPr>
            <w:szCs w:val="24"/>
          </w:rPr>
          <w:t>1</w:t>
        </w:r>
        <w:r>
          <w:rPr>
            <w:rFonts w:hint="eastAsia"/>
            <w:szCs w:val="24"/>
          </w:rPr>
          <w:t>4</w:t>
        </w:r>
        <w:r>
          <w:rPr>
            <w:szCs w:val="24"/>
          </w:rPr>
          <w:t>.1.1基本数据的确立</w:t>
        </w:r>
        <w:r>
          <w:tab/>
        </w:r>
        <w:r>
          <w:fldChar w:fldCharType="begin"/>
        </w:r>
        <w:r>
          <w:instrText xml:space="preserve"> PAGEREF _Toc1248 \h </w:instrText>
        </w:r>
        <w:r>
          <w:fldChar w:fldCharType="separate"/>
        </w:r>
        <w:r>
          <w:t>60</w:t>
        </w:r>
        <w:r>
          <w:fldChar w:fldCharType="end"/>
        </w:r>
      </w:hyperlink>
    </w:p>
    <w:p>
      <w:pPr>
        <w:pStyle w:val="TOC3"/>
        <w:tabs>
          <w:tab w:val="right" w:leader="dot" w:pos="8312"/>
        </w:tabs>
      </w:pPr>
      <w:hyperlink w:anchor="_Toc23298" w:history="1">
        <w:r>
          <w:rPr>
            <w:rFonts w:hint="eastAsia"/>
            <w:szCs w:val="24"/>
          </w:rPr>
          <w:t>14</w:t>
        </w:r>
        <w:r>
          <w:rPr>
            <w:szCs w:val="24"/>
          </w:rPr>
          <w:t>.1.2产品成本</w:t>
        </w:r>
        <w:r>
          <w:tab/>
        </w:r>
        <w:r>
          <w:fldChar w:fldCharType="begin"/>
        </w:r>
        <w:r>
          <w:instrText xml:space="preserve"> PAGEREF _Toc23298 \h </w:instrText>
        </w:r>
        <w:r>
          <w:fldChar w:fldCharType="separate"/>
        </w:r>
        <w:r>
          <w:t>61</w:t>
        </w:r>
        <w:r>
          <w:fldChar w:fldCharType="end"/>
        </w:r>
      </w:hyperlink>
    </w:p>
    <w:p>
      <w:pPr>
        <w:pStyle w:val="TOC3"/>
        <w:tabs>
          <w:tab w:val="right" w:leader="dot" w:pos="8312"/>
        </w:tabs>
      </w:pPr>
      <w:hyperlink w:anchor="_Toc4009" w:history="1">
        <w:r>
          <w:rPr>
            <w:rFonts w:hint="eastAsia"/>
            <w:szCs w:val="24"/>
          </w:rPr>
          <w:t>14</w:t>
        </w:r>
        <w:r>
          <w:rPr>
            <w:szCs w:val="24"/>
          </w:rPr>
          <w:t>.1.3平均产品利润</w:t>
        </w:r>
        <w:r>
          <w:tab/>
        </w:r>
        <w:r>
          <w:fldChar w:fldCharType="begin"/>
        </w:r>
        <w:r>
          <w:instrText xml:space="preserve"> PAGEREF _Toc4009 \h </w:instrText>
        </w:r>
        <w:r>
          <w:fldChar w:fldCharType="separate"/>
        </w:r>
        <w:r>
          <w:t>62</w:t>
        </w:r>
        <w:r>
          <w:fldChar w:fldCharType="end"/>
        </w:r>
      </w:hyperlink>
    </w:p>
    <w:p>
      <w:pPr>
        <w:pStyle w:val="TOC2"/>
        <w:tabs>
          <w:tab w:val="clear" w:pos="8302"/>
          <w:tab w:val="right" w:leader="dot" w:pos="8312"/>
        </w:tabs>
      </w:pPr>
      <w:hyperlink w:anchor="_Toc3187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_Toc31874 \h </w:instrText>
        </w:r>
        <w:r>
          <w:fldChar w:fldCharType="separate"/>
        </w:r>
        <w:r>
          <w:t>62</w:t>
        </w:r>
        <w:r>
          <w:fldChar w:fldCharType="end"/>
        </w:r>
      </w:hyperlink>
    </w:p>
    <w:p>
      <w:pPr>
        <w:pStyle w:val="TOC3"/>
        <w:tabs>
          <w:tab w:val="right" w:leader="dot" w:pos="8312"/>
        </w:tabs>
      </w:pPr>
      <w:hyperlink w:anchor="_Toc17851" w:history="1">
        <w:r>
          <w:rPr>
            <w:rFonts w:hint="eastAsia"/>
            <w:szCs w:val="24"/>
          </w:rPr>
          <w:t>14</w:t>
        </w:r>
        <w:r>
          <w:rPr>
            <w:szCs w:val="24"/>
          </w:rPr>
          <w:t>.2.1项目投资回收期</w:t>
        </w:r>
        <w:r>
          <w:tab/>
        </w:r>
        <w:r>
          <w:fldChar w:fldCharType="begin"/>
        </w:r>
        <w:r>
          <w:instrText xml:space="preserve"> PAGEREF _Toc17851 \h </w:instrText>
        </w:r>
        <w:r>
          <w:fldChar w:fldCharType="separate"/>
        </w:r>
        <w:r>
          <w:t>62</w:t>
        </w:r>
        <w:r>
          <w:fldChar w:fldCharType="end"/>
        </w:r>
      </w:hyperlink>
    </w:p>
    <w:p>
      <w:pPr>
        <w:pStyle w:val="TOC3"/>
        <w:tabs>
          <w:tab w:val="right" w:leader="dot" w:pos="8312"/>
        </w:tabs>
      </w:pPr>
      <w:hyperlink w:anchor="_Toc27186" w:history="1">
        <w:r>
          <w:rPr>
            <w:rFonts w:hint="eastAsia"/>
            <w:szCs w:val="24"/>
          </w:rPr>
          <w:t>14</w:t>
        </w:r>
        <w:r>
          <w:rPr>
            <w:szCs w:val="24"/>
          </w:rPr>
          <w:t>.2.2项目投资利润率</w:t>
        </w:r>
        <w:r>
          <w:tab/>
        </w:r>
        <w:r>
          <w:fldChar w:fldCharType="begin"/>
        </w:r>
        <w:r>
          <w:instrText xml:space="preserve"> PAGEREF _Toc27186 \h </w:instrText>
        </w:r>
        <w:r>
          <w:fldChar w:fldCharType="separate"/>
        </w:r>
        <w:r>
          <w:t>62</w:t>
        </w:r>
        <w:r>
          <w:fldChar w:fldCharType="end"/>
        </w:r>
      </w:hyperlink>
    </w:p>
    <w:p>
      <w:pPr>
        <w:pStyle w:val="TOC3"/>
        <w:tabs>
          <w:tab w:val="right" w:leader="dot" w:pos="8312"/>
        </w:tabs>
      </w:pPr>
      <w:hyperlink w:anchor="_Toc11801" w:history="1">
        <w:r>
          <w:rPr>
            <w:rFonts w:hint="eastAsia"/>
            <w:szCs w:val="24"/>
          </w:rPr>
          <w:t>14</w:t>
        </w:r>
        <w:r>
          <w:rPr>
            <w:szCs w:val="24"/>
          </w:rPr>
          <w:t>.2.3不确定性分析</w:t>
        </w:r>
        <w:r>
          <w:tab/>
        </w:r>
        <w:r>
          <w:fldChar w:fldCharType="begin"/>
        </w:r>
        <w:r>
          <w:instrText xml:space="preserve"> PAGEREF _Toc11801 \h </w:instrText>
        </w:r>
        <w:r>
          <w:fldChar w:fldCharType="separate"/>
        </w:r>
        <w:r>
          <w:t>63</w:t>
        </w:r>
        <w:r>
          <w:fldChar w:fldCharType="end"/>
        </w:r>
      </w:hyperlink>
    </w:p>
    <w:p>
      <w:pPr>
        <w:pStyle w:val="TOC2"/>
        <w:tabs>
          <w:tab w:val="clear" w:pos="8302"/>
          <w:tab w:val="right" w:leader="dot" w:pos="8312"/>
        </w:tabs>
      </w:pPr>
      <w:hyperlink w:anchor="_Toc3108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_Toc31082 \h </w:instrText>
        </w:r>
        <w:r>
          <w:fldChar w:fldCharType="separate"/>
        </w:r>
        <w:r>
          <w:t>65</w:t>
        </w:r>
        <w:r>
          <w:fldChar w:fldCharType="end"/>
        </w:r>
      </w:hyperlink>
    </w:p>
    <w:p>
      <w:pPr>
        <w:pStyle w:val="TOC1"/>
        <w:tabs>
          <w:tab w:val="clear" w:pos="8296"/>
          <w:tab w:val="right" w:leader="dot" w:pos="8312"/>
        </w:tabs>
      </w:pPr>
      <w:hyperlink w:anchor="_Toc450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_Toc4502 \h </w:instrText>
        </w:r>
        <w:r>
          <w:fldChar w:fldCharType="separate"/>
        </w:r>
        <w:r>
          <w:t>67</w:t>
        </w:r>
        <w:r>
          <w:fldChar w:fldCharType="end"/>
        </w:r>
      </w:hyperlink>
    </w:p>
    <w:p>
      <w:pPr>
        <w:pStyle w:val="TOC2"/>
        <w:tabs>
          <w:tab w:val="clear" w:pos="8302"/>
          <w:tab w:val="right" w:leader="dot" w:pos="8312"/>
        </w:tabs>
      </w:pPr>
      <w:hyperlink w:anchor="_Toc2385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_Toc23850 \h </w:instrText>
        </w:r>
        <w:r>
          <w:fldChar w:fldCharType="separate"/>
        </w:r>
        <w:r>
          <w:t>67</w:t>
        </w:r>
        <w:r>
          <w:fldChar w:fldCharType="end"/>
        </w:r>
      </w:hyperlink>
    </w:p>
    <w:p>
      <w:pPr>
        <w:pStyle w:val="TOC3"/>
        <w:tabs>
          <w:tab w:val="right" w:leader="dot" w:pos="8312"/>
        </w:tabs>
      </w:pPr>
      <w:hyperlink w:anchor="_Toc3042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_Toc30426 \h </w:instrText>
        </w:r>
        <w:r>
          <w:fldChar w:fldCharType="separate"/>
        </w:r>
        <w:r>
          <w:t>67</w:t>
        </w:r>
        <w:r>
          <w:fldChar w:fldCharType="end"/>
        </w:r>
      </w:hyperlink>
    </w:p>
    <w:p>
      <w:pPr>
        <w:pStyle w:val="TOC3"/>
        <w:tabs>
          <w:tab w:val="right" w:leader="dot" w:pos="8312"/>
        </w:tabs>
      </w:pPr>
      <w:hyperlink w:anchor="_Toc1906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_Toc19060 \h </w:instrText>
        </w:r>
        <w:r>
          <w:fldChar w:fldCharType="separate"/>
        </w:r>
        <w:r>
          <w:t>67</w:t>
        </w:r>
        <w:r>
          <w:fldChar w:fldCharType="end"/>
        </w:r>
      </w:hyperlink>
    </w:p>
    <w:p>
      <w:pPr>
        <w:pStyle w:val="TOC3"/>
        <w:tabs>
          <w:tab w:val="right" w:leader="dot" w:pos="8312"/>
        </w:tabs>
      </w:pPr>
      <w:hyperlink w:anchor="_Toc2760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_Toc27607 \h </w:instrText>
        </w:r>
        <w:r>
          <w:fldChar w:fldCharType="separate"/>
        </w:r>
        <w:r>
          <w:t>67</w:t>
        </w:r>
        <w:r>
          <w:fldChar w:fldCharType="end"/>
        </w:r>
      </w:hyperlink>
    </w:p>
    <w:p>
      <w:pPr>
        <w:pStyle w:val="TOC2"/>
        <w:tabs>
          <w:tab w:val="clear" w:pos="8302"/>
          <w:tab w:val="right" w:leader="dot" w:pos="8312"/>
        </w:tabs>
      </w:pPr>
      <w:hyperlink w:anchor="_Toc3085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_Toc30856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57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_Toc28570 \h </w:instrText>
        </w:r>
        <w:r>
          <w:fldChar w:fldCharType="separate"/>
        </w:r>
        <w:r>
          <w:t>68</w:t>
        </w:r>
        <w:r>
          <w:fldChar w:fldCharType="end"/>
        </w:r>
      </w:hyperlink>
    </w:p>
    <w:p>
      <w:pPr>
        <w:pStyle w:val="TOC3"/>
        <w:tabs>
          <w:tab w:val="right" w:leader="dot" w:pos="8312"/>
        </w:tabs>
      </w:pPr>
      <w:hyperlink w:anchor="_Toc918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_Toc9182 \h </w:instrText>
        </w:r>
        <w:r>
          <w:fldChar w:fldCharType="separate"/>
        </w:r>
        <w:r>
          <w:t>68</w:t>
        </w:r>
        <w:r>
          <w:fldChar w:fldCharType="end"/>
        </w:r>
      </w:hyperlink>
    </w:p>
    <w:p>
      <w:pPr>
        <w:pStyle w:val="TOC3"/>
        <w:tabs>
          <w:tab w:val="right" w:leader="dot" w:pos="8312"/>
        </w:tabs>
      </w:pPr>
      <w:hyperlink w:anchor="_Toc1019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_Toc10199 \h </w:instrText>
        </w:r>
        <w:r>
          <w:fldChar w:fldCharType="separate"/>
        </w:r>
        <w:r>
          <w:t>68</w:t>
        </w:r>
        <w:r>
          <w:fldChar w:fldCharType="end"/>
        </w:r>
      </w:hyperlink>
    </w:p>
    <w:p>
      <w:pPr>
        <w:pStyle w:val="TOC1"/>
        <w:tabs>
          <w:tab w:val="clear" w:pos="8296"/>
          <w:tab w:val="right" w:leader="dot" w:pos="8312"/>
        </w:tabs>
      </w:pPr>
      <w:hyperlink w:anchor="_Toc1281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_Toc12816 \h </w:instrText>
        </w:r>
        <w:r>
          <w:fldChar w:fldCharType="separate"/>
        </w:r>
        <w:r>
          <w:t>69</w:t>
        </w:r>
        <w:r>
          <w:fldChar w:fldCharType="end"/>
        </w:r>
      </w:hyperlink>
    </w:p>
    <w:p>
      <w:pPr>
        <w:pStyle w:val="TOC2"/>
        <w:tabs>
          <w:tab w:val="clear" w:pos="8302"/>
          <w:tab w:val="right" w:leader="dot" w:pos="8312"/>
        </w:tabs>
      </w:pPr>
      <w:hyperlink w:anchor="_Toc1014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_Toc10147 \h </w:instrText>
        </w:r>
        <w:r>
          <w:fldChar w:fldCharType="separate"/>
        </w:r>
        <w:r>
          <w:t>69</w:t>
        </w:r>
        <w:r>
          <w:fldChar w:fldCharType="end"/>
        </w:r>
      </w:hyperlink>
    </w:p>
    <w:p>
      <w:pPr>
        <w:pStyle w:val="TOC2"/>
        <w:tabs>
          <w:tab w:val="clear" w:pos="8302"/>
          <w:tab w:val="right" w:leader="dot" w:pos="8312"/>
        </w:tabs>
      </w:pPr>
      <w:hyperlink w:anchor="_Toc1795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_Toc17952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粉煤灰烧结空心砖移动式隧道窑项目可行性研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19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908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541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粉煤灰烧结空心砖移动式隧道窑</w:t>
      </w:r>
      <w:r>
        <w:rPr>
          <w:rFonts w:hint="eastAsia"/>
          <w:color w:val="000000"/>
          <w:kern w:val="0"/>
          <w:sz w:val="26"/>
          <w:szCs w:val="28"/>
        </w:rPr>
        <w:t>项目</w:t>
      </w:r>
    </w:p>
    <w:p>
      <w:pPr>
        <w:pStyle w:val="Heading3"/>
        <w:rPr>
          <w:rFonts w:hint="eastAsia"/>
          <w:color w:val="000000"/>
          <w:sz w:val="24"/>
          <w:szCs w:val="24"/>
        </w:rPr>
      </w:pPr>
      <w:bookmarkStart w:id="3" w:name="_Toc74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315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99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曲靖市</w:t>
      </w:r>
    </w:p>
    <w:p>
      <w:pPr>
        <w:pStyle w:val="Heading3"/>
        <w:rPr>
          <w:rFonts w:hint="eastAsia"/>
          <w:color w:val="000000"/>
          <w:sz w:val="24"/>
          <w:szCs w:val="24"/>
        </w:rPr>
      </w:pPr>
      <w:bookmarkStart w:id="6" w:name="_Toc193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305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18000.00万</w:t>
      </w:r>
      <w:r>
        <w:rPr>
          <w:rFonts w:hint="eastAsia"/>
          <w:color w:val="000000"/>
          <w:kern w:val="0"/>
          <w:sz w:val="26"/>
          <w:szCs w:val="28"/>
        </w:rPr>
        <w:t>元，其中，建设投资为</w:t>
      </w:r>
      <w:r>
        <w:rPr>
          <w:color w:val="000000"/>
          <w:kern w:val="0"/>
          <w:sz w:val="26"/>
          <w:szCs w:val="28"/>
        </w:rPr>
        <w:t>16212.00万</w:t>
      </w:r>
      <w:r>
        <w:rPr>
          <w:rFonts w:hint="eastAsia"/>
          <w:color w:val="000000"/>
          <w:kern w:val="0"/>
          <w:sz w:val="26"/>
          <w:szCs w:val="28"/>
        </w:rPr>
        <w:t>元（土建工程为</w:t>
      </w:r>
      <w:r>
        <w:rPr>
          <w:color w:val="000000"/>
          <w:kern w:val="0"/>
          <w:sz w:val="26"/>
          <w:szCs w:val="28"/>
        </w:rPr>
        <w:t>7689.50万</w:t>
      </w:r>
      <w:r>
        <w:rPr>
          <w:rFonts w:hint="eastAsia"/>
          <w:color w:val="000000"/>
          <w:kern w:val="0"/>
          <w:sz w:val="26"/>
          <w:szCs w:val="28"/>
        </w:rPr>
        <w:t>元，设备及安装投资</w:t>
      </w:r>
      <w:r>
        <w:rPr>
          <w:color w:val="000000"/>
          <w:kern w:val="0"/>
          <w:sz w:val="26"/>
          <w:szCs w:val="28"/>
        </w:rPr>
        <w:t>3724.00万</w:t>
      </w:r>
      <w:r>
        <w:rPr>
          <w:rFonts w:hint="eastAsia"/>
          <w:color w:val="000000"/>
          <w:kern w:val="0"/>
          <w:sz w:val="26"/>
          <w:szCs w:val="28"/>
        </w:rPr>
        <w:t>元，土地费用</w:t>
      </w:r>
      <w:r>
        <w:rPr>
          <w:color w:val="000000"/>
          <w:kern w:val="0"/>
          <w:sz w:val="26"/>
          <w:szCs w:val="28"/>
        </w:rPr>
        <w:t>4400.00万元</w:t>
      </w:r>
      <w:r>
        <w:rPr>
          <w:rFonts w:hint="eastAsia"/>
          <w:color w:val="000000"/>
          <w:kern w:val="0"/>
          <w:sz w:val="26"/>
          <w:szCs w:val="28"/>
        </w:rPr>
        <w:t>，其他费用为237.02万元，预备费161.48万元），建设期利息为588.00万元，铺底流动资金为120</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40000.00万元，计算期内年均销售收入29454.55万元，年均利润总额5237.62万元，年均净利润3928.22万元，年均上缴税金及附加为109.46万元，年均上缴增值税1094.64万元，投资利润率29.10%，投资利税率35.79%，税后投资回收期（含建设期）5.65年。</w:t>
      </w:r>
    </w:p>
    <w:p>
      <w:pPr>
        <w:pStyle w:val="Heading3"/>
        <w:rPr>
          <w:color w:val="000000"/>
          <w:sz w:val="24"/>
          <w:szCs w:val="24"/>
        </w:rPr>
      </w:pPr>
      <w:bookmarkStart w:id="8" w:name="_Toc299461803"/>
      <w:bookmarkStart w:id="9" w:name="_Toc204"/>
      <w:bookmarkStart w:id="10" w:name="_Toc17830"/>
      <w:r>
        <w:rPr>
          <w:color w:val="000000"/>
          <w:sz w:val="24"/>
          <w:szCs w:val="24"/>
        </w:rPr>
        <w:t>1.1.</w:t>
      </w:r>
      <w:r>
        <w:rPr>
          <w:rFonts w:hint="eastAsia"/>
          <w:color w:val="000000"/>
          <w:sz w:val="24"/>
          <w:szCs w:val="24"/>
        </w:rPr>
        <w:t>7</w:t>
      </w:r>
      <w:r>
        <w:rPr>
          <w:color w:val="000000"/>
          <w:sz w:val="24"/>
          <w:szCs w:val="24"/>
        </w:rPr>
        <w:t>项目建设规模</w:t>
      </w:r>
      <w:bookmarkEnd w:id="8"/>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：粉煤灰烧结空心砖移动式隧道窑</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1" w:name="_Toc3822"/>
      <w:bookmarkStart w:id="12" w:name="_Toc12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w:t>
      </w:r>
      <w:r>
        <w:rPr>
          <w:rFonts w:hint="eastAsia"/>
          <w:color w:val="000000"/>
          <w:kern w:val="0"/>
          <w:sz w:val="26"/>
          <w:szCs w:val="28"/>
        </w:rPr>
        <w:t>18000.00万元</w:t>
      </w:r>
      <w:r>
        <w:rPr>
          <w:color w:val="000000"/>
          <w:sz w:val="26"/>
          <w:szCs w:val="26"/>
        </w:rPr>
        <w:t>，</w:t>
      </w:r>
      <w:r>
        <w:rPr>
          <w:rFonts w:hint="eastAsia"/>
          <w:color w:val="000000"/>
          <w:sz w:val="26"/>
          <w:szCs w:val="26"/>
        </w:rPr>
        <w:t>资金来源为项目企业自筹资金10000.00万元，申请银行贷款8000.00万元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3" w:name="_Toc13558"/>
      <w:bookmarkStart w:id="14" w:name="_Toc143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845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新材料科技股份有限公司成立于2001年，主要从事氯乙烯-醋酸乙烯共聚树脂和氯乙烯共聚乳液及其改性水性系列产品的研发、制造和销售，产品广泛用于油墨、涂料、塑加工材料(包括色片、磁卡基材、塑胶地板等)、粘合剂等行业，在纸张、食品包装、药品包装、人造革、家具、集装箱、汽车、船舶、钢结构、塑料件等终端领域应用效果显著。依托强大的研发能力和生产经营能力，已形成了高性能的氯醋二元系列、羧基三元系列、羟基三元系列及氯乙烯共聚乳液及其改性水性系列等数十个牌号产品，公司氯醋树脂设计年产能10万吨，水性工业涂料基料设计年产能6万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公司集聚了一批行业内技术专家，拥有多项核心技术和高新技术产品，获得十多项专利，系</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江苏省高新技术企业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江苏省民营科技企业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、省级</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企业技术中心</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及省级</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工程技术研究中心</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。公司一直致力于服务国内外中高端客户，产品远销五十多个和地区，品质得到广泛认可和好评，品牌价值和市场占有率稳步提升，已经在国内外客户中树立起卓越的企业形象。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成立以来，公司秉承着</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顾客绝妙、质量至上、技术至精、管理至严</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的经营理念，始终坚持技术创新，不断提高产品质量，扩大产品适用领域，以持续创新、发展绿色环保的化工新材料为己任，努力将公司打造成为特种氯乙烯行业及水性树脂行业的技术先进者、市场引导者及大型跨国供应商。</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513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曲靖市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粉煤灰烧结空心砖移动式隧道窑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464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7354"/>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131"/>
      <w:bookmarkStart w:id="20" w:name="_Toc508375798"/>
      <w:bookmarkStart w:id="21" w:name="_Toc244509860"/>
      <w:bookmarkStart w:id="22" w:name="_Toc256591008"/>
      <w:bookmarkStart w:id="23" w:name="_Toc256591030"/>
      <w:bookmarkStart w:id="24" w:name="_Toc240341598"/>
      <w:bookmarkStart w:id="25" w:name="_Toc244509877"/>
      <w:r>
        <w:rPr>
          <w:rFonts w:ascii="Times New Roman" w:eastAsia="宋体" w:hAnsi="Times New Roman" w:hint="eastAsia"/>
          <w:color w:val="000000"/>
          <w:sz w:val="26"/>
          <w:szCs w:val="28"/>
        </w:rPr>
        <w:t>1.6主要经济技术指标</w:t>
      </w:r>
      <w:bookmarkEnd w:id="1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55.00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71425.00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color w:val="000000"/>
                <w:kern w:val="0"/>
                <w:sz w:val="22"/>
                <w:szCs w:val="22"/>
              </w:rPr>
              <w:t>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7689.50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3724.00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237.02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161.48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29454.55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5237.62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1309.41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210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30.39%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17,732.25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25,948.10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39.70%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2351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粉煤灰烧结空心砖移动式隧道窑</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粉煤灰烧结空心砖移动式隧道窑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曲靖市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粉煤灰烧结空心砖移动式隧道窑</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1971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10097"/>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2969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粉煤灰烧结空心砖移动式隧道窑</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粉煤灰烧结空心砖移动式隧道窑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粉煤灰烧结空心砖移动式隧道窑</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粉煤灰烧结空心砖移动式隧道窑</w:t>
      </w:r>
      <w:r>
        <w:rPr>
          <w:rFonts w:hint="eastAsia"/>
          <w:color w:val="000000"/>
          <w:kern w:val="0"/>
          <w:sz w:val="26"/>
          <w:szCs w:val="28"/>
        </w:rPr>
        <w:t>产业格局的进一步调整，我国</w:t>
      </w:r>
      <w:r>
        <w:rPr>
          <w:rFonts w:hint="eastAsia"/>
          <w:color w:val="000000"/>
          <w:kern w:val="0"/>
          <w:sz w:val="26"/>
          <w:szCs w:val="28"/>
          <w:lang w:eastAsia="zh-CN"/>
        </w:rPr>
        <w:t>粉煤灰烧结空心砖移动式隧道窑</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粉煤灰烧结空心砖移动式隧道窑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粉煤灰烧结空心砖移动式隧道窑</w:t>
      </w:r>
      <w:r>
        <w:rPr>
          <w:rFonts w:hint="eastAsia"/>
          <w:color w:val="000000"/>
          <w:kern w:val="0"/>
          <w:sz w:val="26"/>
          <w:szCs w:val="28"/>
        </w:rPr>
        <w:t>行业在传统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粉煤灰烧结空心砖移动式隧道窑</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粉煤灰烧结空心砖移动式隧道窑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粉煤灰烧结空心砖移动式隧道窑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粉煤灰烧结空心砖移动式隧道窑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粉煤灰烧结空心砖移动式隧道窑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粉煤灰烧结空心砖移动式隧道窑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粉煤灰烧结空心砖移动式隧道窑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粉煤灰烧结空心砖移动式隧道窑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粉煤灰烧结空心砖移动式隧道窑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9069515"/>
      <w:bookmarkStart w:id="32" w:name="_Toc266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粉煤灰烧结空心砖移动式隧道窑</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粉煤灰烧结空心砖移动式隧道窑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粉煤灰烧结空心砖移动式隧道窑</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粉煤灰烧结空心砖移动式隧道窑</w:t>
      </w:r>
      <w:r>
        <w:rPr>
          <w:rFonts w:hint="eastAsia"/>
          <w:color w:val="000000"/>
          <w:kern w:val="0"/>
          <w:sz w:val="26"/>
          <w:szCs w:val="28"/>
        </w:rPr>
        <w:t>行业的结构调整，大大提高我国</w:t>
      </w:r>
      <w:r>
        <w:rPr>
          <w:rFonts w:hint="eastAsia"/>
          <w:color w:val="000000"/>
          <w:kern w:val="0"/>
          <w:sz w:val="26"/>
          <w:szCs w:val="28"/>
          <w:lang w:eastAsia="zh-CN"/>
        </w:rPr>
        <w:t>粉煤灰烧结空心砖移动式隧道窑</w:t>
      </w:r>
      <w:r>
        <w:rPr>
          <w:rFonts w:hint="eastAsia"/>
          <w:color w:val="000000"/>
          <w:kern w:val="0"/>
          <w:sz w:val="26"/>
          <w:szCs w:val="28"/>
        </w:rPr>
        <w:t>工艺技术水平，提高我国</w:t>
      </w:r>
      <w:r>
        <w:rPr>
          <w:rFonts w:hint="eastAsia"/>
          <w:color w:val="000000"/>
          <w:kern w:val="0"/>
          <w:sz w:val="26"/>
          <w:szCs w:val="28"/>
          <w:lang w:eastAsia="zh-CN"/>
        </w:rPr>
        <w:t>粉煤灰烧结空心砖移动式隧道窑</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粉煤灰烧结空心砖移动式隧道窑</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粉煤灰烧结空心砖移动式隧道窑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5579"/>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粉煤灰烧结空心砖移动式隧道窑</w:t>
      </w:r>
      <w:r>
        <w:rPr>
          <w:rFonts w:hint="eastAsia"/>
          <w:color w:val="000000"/>
          <w:kern w:val="0"/>
          <w:sz w:val="26"/>
          <w:szCs w:val="28"/>
        </w:rPr>
        <w:t>业及</w:t>
      </w:r>
      <w:r>
        <w:rPr>
          <w:rFonts w:hint="eastAsia"/>
          <w:color w:val="000000"/>
          <w:kern w:val="0"/>
          <w:sz w:val="26"/>
          <w:szCs w:val="28"/>
          <w:lang w:eastAsia="zh-CN"/>
        </w:rPr>
        <w:t>粉煤灰烧结空心砖移动式隧道窑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粉煤灰烧结空心砖移动式隧道窑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366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72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粉煤灰烧结空心砖移动式隧道窑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粉煤灰烧结空心砖移动式隧道窑</w:t>
      </w:r>
      <w:r>
        <w:rPr>
          <w:color w:val="000000"/>
          <w:kern w:val="0"/>
          <w:sz w:val="26"/>
          <w:szCs w:val="28"/>
        </w:rPr>
        <w:t>市场的变化，政府大力推动并加快</w:t>
      </w:r>
      <w:r>
        <w:rPr>
          <w:rFonts w:hint="eastAsia"/>
          <w:color w:val="000000"/>
          <w:kern w:val="0"/>
          <w:sz w:val="26"/>
          <w:szCs w:val="28"/>
          <w:lang w:eastAsia="zh-CN"/>
        </w:rPr>
        <w:t>粉煤灰烧结空心砖移动式隧道窑</w:t>
      </w:r>
      <w:r>
        <w:rPr>
          <w:color w:val="000000"/>
          <w:kern w:val="0"/>
          <w:sz w:val="26"/>
          <w:szCs w:val="28"/>
        </w:rPr>
        <w:t>工业转型升级，</w:t>
      </w:r>
      <w:r>
        <w:rPr>
          <w:rFonts w:hint="eastAsia"/>
          <w:color w:val="000000"/>
          <w:kern w:val="0"/>
          <w:sz w:val="26"/>
          <w:szCs w:val="28"/>
          <w:lang w:eastAsia="zh-CN"/>
        </w:rPr>
        <w:t>粉煤灰烧结空心砖移动式隧道窑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粉煤灰烧结空心砖移动式隧道窑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粉煤灰烧结空心砖移动式隧道窑</w:t>
      </w:r>
      <w:r>
        <w:rPr>
          <w:rFonts w:hint="eastAsia"/>
          <w:color w:val="000000"/>
          <w:kern w:val="0"/>
          <w:sz w:val="26"/>
          <w:szCs w:val="28"/>
        </w:rPr>
        <w:t>行业发展较好的行业背景、</w:t>
      </w:r>
      <w:r>
        <w:rPr>
          <w:rFonts w:hint="eastAsia"/>
          <w:color w:val="000000"/>
          <w:kern w:val="0"/>
          <w:sz w:val="26"/>
          <w:szCs w:val="28"/>
          <w:lang w:eastAsia="zh-CN"/>
        </w:rPr>
        <w:t>粉煤灰烧结空心砖移动式隧道窑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粉煤灰烧结空心砖移动式隧道窑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粉煤灰烧结空心砖移动式隧道窑</w:t>
      </w:r>
      <w:r>
        <w:rPr>
          <w:rFonts w:hint="eastAsia"/>
          <w:color w:val="000000"/>
          <w:kern w:val="0"/>
          <w:sz w:val="26"/>
          <w:szCs w:val="28"/>
        </w:rPr>
        <w:t>开发生产基地。本次项目的建设对于加快</w:t>
      </w:r>
      <w:r>
        <w:rPr>
          <w:rFonts w:hint="eastAsia"/>
          <w:color w:val="000000"/>
          <w:kern w:val="0"/>
          <w:sz w:val="26"/>
          <w:szCs w:val="28"/>
          <w:lang w:eastAsia="zh-CN"/>
        </w:rPr>
        <w:t>曲靖市粉煤灰烧结空心砖移动式隧道窑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729"/>
      <w:bookmarkStart w:id="38" w:name="_Toc240339966"/>
      <w:bookmarkStart w:id="39" w:name="_Toc240341599"/>
      <w:bookmarkStart w:id="40" w:name="_Toc240339580"/>
      <w:bookmarkStart w:id="41" w:name="_Toc166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399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粉煤灰烧结空心砖移动式隧道窑</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粉煤灰烧结空心砖移动式隧道窑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粉煤灰烧结空心砖移动式隧道窑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粉煤灰烧结空心砖移动式隧道窑</w:t>
      </w:r>
      <w:r>
        <w:rPr>
          <w:rFonts w:hint="eastAsia"/>
          <w:color w:val="000000"/>
          <w:kern w:val="0"/>
          <w:sz w:val="26"/>
          <w:szCs w:val="28"/>
        </w:rPr>
        <w:t>业生产的主要方向，以减少中国</w:t>
      </w:r>
      <w:r>
        <w:rPr>
          <w:rFonts w:hint="eastAsia"/>
          <w:color w:val="000000"/>
          <w:kern w:val="0"/>
          <w:sz w:val="26"/>
          <w:szCs w:val="28"/>
          <w:lang w:eastAsia="zh-CN"/>
        </w:rPr>
        <w:t>粉煤灰烧结空心砖移动式隧道窑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粉煤灰烧结空心砖移动式隧道窑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粉煤灰烧结空心砖移动式隧道窑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粉煤灰烧结空心砖移动式隧道窑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粉煤灰烧结空心砖移动式隧道窑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13514"/>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粉煤灰烧结空心砖移动式隧道窑</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粉煤灰烧结空心砖移动式隧道窑</w:t>
      </w:r>
      <w:r>
        <w:rPr>
          <w:rFonts w:hint="eastAsia"/>
          <w:color w:val="000000"/>
          <w:kern w:val="0"/>
          <w:sz w:val="26"/>
          <w:szCs w:val="28"/>
        </w:rPr>
        <w:t>技术进步与产业升级对于</w:t>
      </w:r>
      <w:r>
        <w:rPr>
          <w:rFonts w:hint="eastAsia"/>
          <w:color w:val="000000"/>
          <w:kern w:val="0"/>
          <w:sz w:val="26"/>
          <w:szCs w:val="28"/>
          <w:lang w:eastAsia="zh-CN"/>
        </w:rPr>
        <w:t>粉煤灰烧结空心砖移动式隧道窑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曲靖市XX有限公司</w:t>
      </w:r>
      <w:r>
        <w:rPr>
          <w:rFonts w:hint="eastAsia"/>
          <w:color w:val="000000"/>
          <w:kern w:val="0"/>
          <w:sz w:val="26"/>
          <w:szCs w:val="28"/>
        </w:rPr>
        <w:t>自成立以来一直从事</w:t>
      </w:r>
      <w:r>
        <w:rPr>
          <w:rFonts w:hint="eastAsia"/>
          <w:color w:val="000000"/>
          <w:kern w:val="0"/>
          <w:sz w:val="26"/>
          <w:szCs w:val="28"/>
          <w:lang w:eastAsia="zh-CN"/>
        </w:rPr>
        <w:t>粉煤灰烧结空心砖移动式隧道窑粉煤灰烧结空心砖移动式隧道窑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粉煤灰烧结空心砖移动式隧道窑</w:t>
      </w:r>
      <w:r>
        <w:rPr>
          <w:rFonts w:hint="eastAsia"/>
          <w:color w:val="000000"/>
          <w:kern w:val="0"/>
          <w:sz w:val="26"/>
          <w:szCs w:val="28"/>
        </w:rPr>
        <w:t>尖端技术的空白，还可有效满足</w:t>
      </w:r>
      <w:r>
        <w:rPr>
          <w:rFonts w:hint="eastAsia"/>
          <w:color w:val="000000"/>
          <w:kern w:val="0"/>
          <w:sz w:val="26"/>
          <w:szCs w:val="28"/>
          <w:lang w:eastAsia="zh-CN"/>
        </w:rPr>
        <w:t>粉煤灰烧结空心砖移动式隧道窑</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粉煤灰烧结空心砖移动式隧道窑</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粉煤灰烧结空心砖移动式隧道窑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粉煤灰烧结空心砖移动式隧道窑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粉煤灰烧结空心砖移动式隧道窑</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粉煤灰烧结空心砖移动式隧道窑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443477886"/>
      <w:bookmarkStart w:id="46" w:name="_Toc517734634"/>
      <w:bookmarkStart w:id="47" w:name="_Toc1971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31412"/>
      <w:bookmarkStart w:id="49"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粉煤灰烧结空心砖移动式隧道窑</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粉煤灰烧结空心砖移动式隧道窑</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粉煤灰烧结空心砖移动式隧道窑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曲靖市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粉煤灰烧结空心砖移动式隧道窑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177442"/>
      <w:bookmarkStart w:id="51" w:name="_Toc960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粉煤灰烧结空心砖移动式隧道窑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粉煤灰烧结空心砖移动式隧道窑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粉煤灰烧结空心砖移动式隧道窑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粉煤灰烧结空心砖移动式隧道窑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259432489"/>
      <w:bookmarkStart w:id="53" w:name="_Toc16177443"/>
      <w:bookmarkStart w:id="54" w:name="_Toc117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粉煤灰烧结空心砖移动式隧道窑</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594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9287"/>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粉煤灰烧结空心砖移动式隧道窑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粉煤灰烧结空心砖移动式隧道窑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粉煤灰烧结空心砖移动式隧道窑</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196653792"/>
      <w:bookmarkStart w:id="58" w:name="_Toc215308197"/>
      <w:bookmarkStart w:id="59" w:name="_Toc28760"/>
      <w:bookmarkStart w:id="60" w:name="_Toc319069511"/>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pPr>
      <w:bookmarkStart w:id="61" w:name="_Toc196653793"/>
      <w:bookmarkStart w:id="62" w:name="_Toc319069512"/>
      <w:bookmarkStart w:id="63"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11433"/>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26519"/>
      <w:bookmarkStart w:id="66"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13022"/>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261422189"/>
      <w:bookmarkStart w:id="70" w:name="_Toc259859426"/>
      <w:bookmarkStart w:id="71" w:name="_Toc244509878"/>
      <w:bookmarkStart w:id="72" w:name="_Toc14786"/>
      <w:bookmarkStart w:id="73" w:name="_Toc321735632"/>
      <w:bookmarkStart w:id="74" w:name="_Toc16762101"/>
      <w:bookmarkStart w:id="75" w:name="_Toc256591031"/>
      <w:bookmarkStart w:id="76" w:name="_Toc259540036"/>
      <w:bookmarkStart w:id="77" w:name="_Toc215308116"/>
      <w:bookmarkStart w:id="78" w:name="_Toc256591036"/>
      <w:bookmarkStart w:id="79" w:name="_Toc244509884"/>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69"/>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bookmarkStart w:id="81" w:name="_Toc321735633"/>
      <w:bookmarkStart w:id="82" w:name="_Toc261422190"/>
      <w:bookmarkStart w:id="83" w:name="_Toc318372917"/>
      <w:r>
        <w:rPr>
          <w:rFonts w:hint="eastAsia"/>
          <w:color w:val="000000"/>
          <w:sz w:val="26"/>
          <w:szCs w:val="26"/>
        </w:rPr>
        <w:t>本项目建设地址选择在云南省曲靖市沾益区</w:t>
      </w:r>
    </w:p>
    <w:p>
      <w:pPr>
        <w:spacing w:after="156" w:afterLines="50" w:line="520" w:lineRule="exact"/>
        <w:ind w:firstLine="520" w:firstLineChars="200"/>
        <w:jc w:val="center"/>
        <w:rPr>
          <w:rFonts w:hint="eastAsia"/>
          <w:b/>
          <w:color w:val="000000"/>
          <w:sz w:val="26"/>
          <w:szCs w:val="26"/>
        </w:rPr>
      </w:pPr>
      <w:bookmarkEnd w:id="76"/>
      <w:bookmarkEnd w:id="77"/>
      <w:bookmarkEnd w:id="78"/>
      <w:bookmarkEnd w:id="79"/>
      <w:bookmarkEnd w:id="81"/>
      <w:bookmarkEnd w:id="82"/>
      <w:bookmarkEnd w:id="83"/>
      <w:r>
        <w:rPr>
          <w:rFonts w:hint="eastAsia"/>
          <w:b/>
          <w:color w:val="000000"/>
          <w:sz w:val="26"/>
          <w:szCs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1.95pt;height:262.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4" w:name="_Toc321915532"/>
      <w:bookmarkStart w:id="85" w:name="_Toc2079215"/>
      <w:bookmarkStart w:id="86" w:name="_Toc16762102"/>
      <w:bookmarkStart w:id="87" w:name="_Toc5149"/>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5"/>
      <w:bookmarkEnd w:id="86"/>
      <w:bookmarkEnd w:id="87"/>
    </w:p>
    <w:p>
      <w:pPr>
        <w:pStyle w:val="Heading3"/>
        <w:spacing w:before="120" w:after="120" w:line="415" w:lineRule="auto"/>
        <w:rPr>
          <w:color w:val="000000"/>
          <w:sz w:val="24"/>
        </w:rPr>
      </w:pPr>
      <w:bookmarkStart w:id="88" w:name="_Toc256591027"/>
      <w:bookmarkStart w:id="89" w:name="_Toc261422191"/>
      <w:bookmarkStart w:id="90" w:name="_Toc318372918"/>
      <w:bookmarkStart w:id="91" w:name="_Toc321735634"/>
      <w:bookmarkStart w:id="92" w:name="_Toc31850"/>
      <w:bookmarkStart w:id="93" w:name="_Toc16762103"/>
      <w:bookmarkStart w:id="94" w:name="_Toc526790578"/>
      <w:bookmarkStart w:id="95" w:name="_Toc2079220"/>
      <w:r>
        <w:rPr>
          <w:color w:val="000000"/>
          <w:sz w:val="24"/>
        </w:rPr>
        <w:t>4.2.</w:t>
      </w:r>
      <w:bookmarkEnd w:id="88"/>
      <w:bookmarkEnd w:id="89"/>
      <w:bookmarkEnd w:id="90"/>
      <w:bookmarkEnd w:id="91"/>
      <w:r>
        <w:rPr>
          <w:rFonts w:hint="eastAsia"/>
          <w:color w:val="000000"/>
          <w:sz w:val="24"/>
        </w:rPr>
        <w:t>1区域地理位置</w:t>
      </w:r>
      <w:bookmarkEnd w:id="92"/>
      <w:bookmarkEnd w:id="93"/>
      <w:bookmarkEnd w:id="94"/>
    </w:p>
    <w:p>
      <w:pPr>
        <w:spacing w:after="156" w:afterLines="50" w:line="520" w:lineRule="exact"/>
        <w:ind w:firstLine="520" w:firstLineChars="200"/>
        <w:rPr>
          <w:rFonts w:hAnsi="宋体"/>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Ansi="宋体"/>
          <w:color w:val="000000"/>
          <w:sz w:val="26"/>
        </w:rPr>
        <w:t>沾益区，隶属</w:t>
      </w:r>
      <w:hyperlink r:id="rId102" w:tgtFrame="_blank" w:history="1">
        <w:r>
          <w:rPr>
            <w:rFonts w:hAnsi="宋体"/>
            <w:color w:val="000000"/>
            <w:sz w:val="26"/>
          </w:rPr>
          <w:t>云南省</w:t>
        </w:r>
      </w:hyperlink>
      <w:r>
        <w:rPr>
          <w:rFonts w:hAnsi="宋体"/>
          <w:color w:val="000000"/>
          <w:sz w:val="26"/>
        </w:rPr>
        <w:t>曲靖市</w:t>
      </w:r>
      <w:r>
        <w:rPr>
          <w:rFonts w:hAnsi="宋体" w:hint="eastAsia"/>
          <w:color w:val="000000"/>
          <w:sz w:val="26"/>
        </w:rPr>
        <w:t>，</w:t>
      </w:r>
      <w:r>
        <w:rPr>
          <w:rFonts w:hAnsi="宋体"/>
          <w:color w:val="000000"/>
          <w:sz w:val="26"/>
        </w:rPr>
        <w:t>位于</w:t>
      </w:r>
      <w:hyperlink r:id="rId102" w:tgtFrame="_blank" w:history="1">
        <w:r>
          <w:rPr>
            <w:rFonts w:hAnsi="宋体"/>
            <w:color w:val="000000"/>
            <w:sz w:val="26"/>
          </w:rPr>
          <w:t>云南省</w:t>
        </w:r>
      </w:hyperlink>
      <w:r>
        <w:rPr>
          <w:rFonts w:hAnsi="宋体"/>
          <w:color w:val="000000"/>
          <w:sz w:val="26"/>
        </w:rPr>
        <w:t>东部，曲靖市中部。自古有“入滇锁钥”、“入滇门户”、“入滇第一州”之称。总面积2910</w:t>
      </w:r>
      <w:hyperlink r:id="rId103" w:tgtFrame="_blank" w:history="1">
        <w:r>
          <w:rPr>
            <w:rFonts w:hAnsi="宋体"/>
            <w:color w:val="000000"/>
            <w:sz w:val="26"/>
          </w:rPr>
          <w:t>平方千米</w:t>
        </w:r>
      </w:hyperlink>
      <w:r>
        <w:rPr>
          <w:rFonts w:hAnsi="宋体"/>
          <w:color w:val="000000"/>
          <w:sz w:val="26"/>
        </w:rPr>
        <w:t>，属低纬度高原季风气候区，</w:t>
      </w:r>
      <w:hyperlink r:id="rId104" w:tgtFrame="_blank" w:history="1">
        <w:r>
          <w:rPr>
            <w:rFonts w:hAnsi="宋体"/>
            <w:color w:val="000000"/>
            <w:sz w:val="26"/>
          </w:rPr>
          <w:t>平均海拔</w:t>
        </w:r>
      </w:hyperlink>
      <w:r>
        <w:rPr>
          <w:rFonts w:hAnsi="宋体"/>
          <w:color w:val="000000"/>
          <w:sz w:val="26"/>
        </w:rPr>
        <w:t>2000米，年降雨量1000毫米，年平均气温14</w:t>
      </w:r>
      <w:r>
        <w:rPr>
          <w:rFonts w:hAnsi="宋体" w:hint="eastAsia"/>
          <w:color w:val="000000"/>
          <w:sz w:val="26"/>
        </w:rPr>
        <w:t>℃</w:t>
      </w:r>
      <w:r>
        <w:rPr>
          <w:rFonts w:hAnsi="宋体"/>
          <w:color w:val="000000"/>
          <w:sz w:val="26"/>
        </w:rPr>
        <w:t>。下辖4街道2镇5乡，全区总</w:t>
      </w:r>
      <w:hyperlink r:id="rId105" w:tgtFrame="_blank" w:history="1">
        <w:r>
          <w:rPr>
            <w:rFonts w:hAnsi="宋体"/>
            <w:color w:val="000000"/>
            <w:sz w:val="26"/>
          </w:rPr>
          <w:t>人口</w:t>
        </w:r>
      </w:hyperlink>
      <w:r>
        <w:rPr>
          <w:rFonts w:hAnsi="宋体"/>
          <w:color w:val="000000"/>
          <w:sz w:val="26"/>
        </w:rPr>
        <w:t>431058人，其中少数民族人口2.8万。</w:t>
      </w:r>
    </w:p>
    <w:p>
      <w:pPr>
        <w:pStyle w:val="Heading3"/>
        <w:spacing w:before="120" w:after="120" w:line="415" w:lineRule="auto"/>
        <w:rPr>
          <w:color w:val="000000"/>
          <w:sz w:val="24"/>
        </w:rPr>
      </w:pPr>
      <w:bookmarkStart w:id="96" w:name="_Toc526790579"/>
      <w:bookmarkStart w:id="97" w:name="_Toc20507"/>
      <w:bookmarkStart w:id="98" w:name="_Toc16762104"/>
      <w:r>
        <w:rPr>
          <w:color w:val="000000"/>
          <w:sz w:val="24"/>
        </w:rPr>
        <w:t>4.2.</w:t>
      </w:r>
      <w:r>
        <w:rPr>
          <w:rFonts w:hint="eastAsia"/>
          <w:color w:val="000000"/>
          <w:sz w:val="24"/>
        </w:rPr>
        <w:t>2区域地形地貌条件</w:t>
      </w:r>
      <w:bookmarkEnd w:id="96"/>
      <w:bookmarkEnd w:id="97"/>
      <w:bookmarkEnd w:id="98"/>
    </w:p>
    <w:p>
      <w:pPr>
        <w:spacing w:after="156" w:afterLines="50" w:line="520" w:lineRule="exact"/>
        <w:ind w:firstLine="520" w:firstLineChars="200"/>
        <w:rPr>
          <w:rFonts w:hAnsi="宋体"/>
          <w:color w:val="000000"/>
          <w:sz w:val="26"/>
        </w:rPr>
      </w:pPr>
      <w:r>
        <w:rPr>
          <w:rFonts w:hAnsi="宋体"/>
          <w:color w:val="000000"/>
          <w:sz w:val="26"/>
        </w:rPr>
        <w:t>沾益地处</w:t>
      </w:r>
      <w:hyperlink r:id="rId106" w:tgtFrame="_blank" w:history="1">
        <w:r>
          <w:rPr>
            <w:rFonts w:hAnsi="宋体"/>
            <w:color w:val="000000"/>
            <w:sz w:val="26"/>
          </w:rPr>
          <w:t>珠江</w:t>
        </w:r>
      </w:hyperlink>
      <w:hyperlink r:id="rId107" w:tgtFrame="_blank" w:history="1">
        <w:r>
          <w:rPr>
            <w:rFonts w:hAnsi="宋体"/>
            <w:color w:val="000000"/>
            <w:sz w:val="26"/>
          </w:rPr>
          <w:t>源头</w:t>
        </w:r>
      </w:hyperlink>
      <w:r>
        <w:rPr>
          <w:rFonts w:hAnsi="宋体"/>
          <w:color w:val="000000"/>
          <w:sz w:val="26"/>
        </w:rPr>
        <w:t>的南、</w:t>
      </w:r>
      <w:hyperlink r:id="rId108" w:tgtFrame="_blank" w:history="1">
        <w:r>
          <w:rPr>
            <w:rFonts w:hAnsi="宋体"/>
            <w:color w:val="000000"/>
            <w:sz w:val="26"/>
          </w:rPr>
          <w:t>北盘江</w:t>
        </w:r>
      </w:hyperlink>
      <w:r>
        <w:rPr>
          <w:rFonts w:hAnsi="宋体"/>
          <w:color w:val="000000"/>
          <w:sz w:val="26"/>
        </w:rPr>
        <w:t>分水岭多山地带，地貌以滇东高原丘陵为主。最高点为菱角老黎山海拔2678米，最低点为德泽热水村牛栏江河谷</w:t>
      </w:r>
      <w:hyperlink r:id="rId109" w:tgtFrame="_blank" w:history="1">
        <w:r>
          <w:rPr>
            <w:rFonts w:hAnsi="宋体"/>
            <w:color w:val="000000"/>
            <w:sz w:val="26"/>
          </w:rPr>
          <w:t>海拔</w:t>
        </w:r>
      </w:hyperlink>
      <w:r>
        <w:rPr>
          <w:rFonts w:hAnsi="宋体"/>
          <w:color w:val="000000"/>
          <w:sz w:val="26"/>
        </w:rPr>
        <w:t>1650米。较大的山有马雄山，东北—西南走向，是南、</w:t>
      </w:r>
      <w:hyperlink r:id="rId108" w:tgtFrame="_blank" w:history="1">
        <w:r>
          <w:rPr>
            <w:rFonts w:hAnsi="宋体"/>
            <w:color w:val="000000"/>
            <w:sz w:val="26"/>
          </w:rPr>
          <w:t>北盘江</w:t>
        </w:r>
      </w:hyperlink>
      <w:r>
        <w:rPr>
          <w:rFonts w:hAnsi="宋体"/>
          <w:color w:val="000000"/>
          <w:sz w:val="26"/>
        </w:rPr>
        <w:t>和</w:t>
      </w:r>
      <w:hyperlink r:id="rId110" w:tgtFrame="_blank" w:history="1">
        <w:r>
          <w:rPr>
            <w:rFonts w:hAnsi="宋体"/>
            <w:color w:val="000000"/>
            <w:sz w:val="26"/>
          </w:rPr>
          <w:t>牛栏江</w:t>
        </w:r>
      </w:hyperlink>
      <w:r>
        <w:rPr>
          <w:rFonts w:hAnsi="宋体"/>
          <w:color w:val="000000"/>
          <w:sz w:val="26"/>
        </w:rPr>
        <w:t>的分水岭，</w:t>
      </w:r>
      <w:hyperlink r:id="rId106" w:tgtFrame="_blank" w:history="1">
        <w:r>
          <w:rPr>
            <w:rFonts w:hAnsi="宋体"/>
            <w:color w:val="000000"/>
            <w:sz w:val="26"/>
          </w:rPr>
          <w:t>珠江</w:t>
        </w:r>
      </w:hyperlink>
      <w:r>
        <w:rPr>
          <w:rFonts w:hAnsi="宋体"/>
          <w:color w:val="000000"/>
          <w:sz w:val="26"/>
        </w:rPr>
        <w:t>的发源地。</w:t>
      </w:r>
    </w:p>
    <w:p>
      <w:pPr>
        <w:pStyle w:val="Heading3"/>
        <w:spacing w:before="120" w:after="120" w:line="415" w:lineRule="auto"/>
        <w:rPr>
          <w:rFonts w:hint="eastAsia"/>
          <w:color w:val="000000"/>
          <w:sz w:val="24"/>
        </w:rPr>
      </w:pPr>
      <w:bookmarkStart w:id="99" w:name="_Toc526790580"/>
      <w:bookmarkStart w:id="100" w:name="_Toc16762105"/>
      <w:bookmarkStart w:id="101" w:name="_Toc5933"/>
      <w:r>
        <w:rPr>
          <w:color w:val="000000"/>
          <w:sz w:val="24"/>
        </w:rPr>
        <w:t>4.2.</w:t>
      </w:r>
      <w:r>
        <w:rPr>
          <w:rFonts w:hint="eastAsia"/>
          <w:color w:val="000000"/>
          <w:sz w:val="24"/>
        </w:rPr>
        <w:t>3区域气象条件</w:t>
      </w:r>
      <w:bookmarkEnd w:id="101"/>
      <w:bookmarkEnd w:id="99"/>
      <w:bookmarkEnd w:id="100"/>
    </w:p>
    <w:p>
      <w:pPr>
        <w:spacing w:after="156" w:afterLines="50" w:line="520" w:lineRule="exact"/>
        <w:ind w:firstLine="520" w:firstLineChars="200"/>
        <w:rPr>
          <w:rFonts w:hAnsi="宋体"/>
          <w:color w:val="000000"/>
          <w:sz w:val="26"/>
        </w:rPr>
      </w:pPr>
      <w:r>
        <w:rPr>
          <w:rFonts w:hAnsi="宋体"/>
          <w:color w:val="000000"/>
          <w:sz w:val="26"/>
        </w:rPr>
        <w:t>沾益区全年气候温和，降水充沛，干湿季分明，属低纬度高原季风气候。年平均气温16.3～18.6</w:t>
      </w:r>
      <w:r>
        <w:rPr>
          <w:rFonts w:hAnsi="宋体" w:hint="eastAsia"/>
          <w:color w:val="000000"/>
          <w:sz w:val="26"/>
        </w:rPr>
        <w:t>℃</w:t>
      </w:r>
      <w:r>
        <w:rPr>
          <w:rFonts w:hAnsi="宋体"/>
          <w:color w:val="000000"/>
          <w:sz w:val="26"/>
        </w:rPr>
        <w:t>，极端最高温33.1</w:t>
      </w:r>
      <w:r>
        <w:rPr>
          <w:rFonts w:hAnsi="宋体" w:hint="eastAsia"/>
          <w:color w:val="000000"/>
          <w:sz w:val="26"/>
        </w:rPr>
        <w:t>℃</w:t>
      </w:r>
      <w:r>
        <w:rPr>
          <w:rFonts w:hAnsi="宋体"/>
          <w:color w:val="000000"/>
          <w:sz w:val="26"/>
        </w:rPr>
        <w:t>，极端最低温一9.2</w:t>
      </w:r>
      <w:r>
        <w:rPr>
          <w:rFonts w:hAnsi="宋体" w:hint="eastAsia"/>
          <w:color w:val="000000"/>
          <w:sz w:val="26"/>
        </w:rPr>
        <w:t>℃</w:t>
      </w:r>
      <w:r>
        <w:rPr>
          <w:rFonts w:hAnsi="宋体"/>
          <w:color w:val="000000"/>
          <w:sz w:val="26"/>
        </w:rPr>
        <w:t>，年日照时数2098小时，</w:t>
      </w:r>
      <w:hyperlink r:id="rId111" w:tgtFrame="_blank" w:history="1">
        <w:r>
          <w:rPr>
            <w:rFonts w:hAnsi="宋体"/>
            <w:color w:val="000000"/>
            <w:sz w:val="26"/>
          </w:rPr>
          <w:t>日照率</w:t>
        </w:r>
      </w:hyperlink>
      <w:r>
        <w:rPr>
          <w:rFonts w:hAnsi="宋体"/>
          <w:color w:val="000000"/>
          <w:sz w:val="26"/>
        </w:rPr>
        <w:t>47%，全年</w:t>
      </w:r>
      <w:hyperlink r:id="rId112" w:tgtFrame="_blank" w:history="1">
        <w:r>
          <w:rPr>
            <w:rFonts w:hAnsi="宋体"/>
            <w:color w:val="000000"/>
            <w:sz w:val="26"/>
          </w:rPr>
          <w:t>无霜期</w:t>
        </w:r>
      </w:hyperlink>
      <w:r>
        <w:rPr>
          <w:rFonts w:hAnsi="宋体"/>
          <w:color w:val="000000"/>
          <w:sz w:val="26"/>
        </w:rPr>
        <w:t>255天左右，年均降雨量1002毫米，每年5一10月</w:t>
      </w:r>
      <w:hyperlink r:id="rId113" w:tgtFrame="_blank" w:history="1">
        <w:r>
          <w:rPr>
            <w:rFonts w:hAnsi="宋体"/>
            <w:color w:val="000000"/>
            <w:sz w:val="26"/>
          </w:rPr>
          <w:t>降水量</w:t>
        </w:r>
      </w:hyperlink>
      <w:r>
        <w:rPr>
          <w:rFonts w:hAnsi="宋体"/>
          <w:color w:val="000000"/>
          <w:sz w:val="26"/>
        </w:rPr>
        <w:t>占全年降水的89%。</w:t>
      </w:r>
    </w:p>
    <w:p>
      <w:pPr>
        <w:pStyle w:val="Heading3"/>
        <w:spacing w:before="120" w:after="120" w:line="415" w:lineRule="auto"/>
        <w:rPr>
          <w:rFonts w:hint="eastAsia"/>
          <w:color w:val="000000"/>
          <w:sz w:val="24"/>
        </w:rPr>
      </w:pPr>
      <w:bookmarkStart w:id="102" w:name="_Toc526790581"/>
      <w:bookmarkStart w:id="103" w:name="_Toc954"/>
      <w:bookmarkStart w:id="104" w:name="_Toc16762106"/>
      <w:r>
        <w:rPr>
          <w:color w:val="000000"/>
          <w:sz w:val="24"/>
        </w:rPr>
        <w:t>4.2.</w:t>
      </w:r>
      <w:r>
        <w:rPr>
          <w:rFonts w:hint="eastAsia"/>
          <w:color w:val="000000"/>
          <w:sz w:val="24"/>
        </w:rPr>
        <w:t>4区域交通区位条件</w:t>
      </w:r>
      <w:bookmarkEnd w:id="104"/>
      <w:bookmarkEnd w:id="102"/>
      <w:bookmarkEnd w:id="103"/>
    </w:p>
    <w:p>
      <w:pPr>
        <w:spacing w:after="156" w:afterLines="50" w:line="520" w:lineRule="exact"/>
        <w:ind w:firstLine="520" w:firstLineChars="200"/>
        <w:rPr>
          <w:rFonts w:hAnsi="宋体"/>
          <w:color w:val="000000"/>
          <w:sz w:val="26"/>
        </w:rPr>
      </w:pPr>
      <w:r>
        <w:rPr>
          <w:rFonts w:hAnsi="宋体"/>
          <w:color w:val="000000"/>
          <w:sz w:val="26"/>
        </w:rPr>
        <w:t>沾益区硬化通行政村公路162公里，倒石岩至沙高14.8公里通乡油路建成通车，沙高至播乐、大坡至章溪通乡油路开工建设，盘江、德泽、菱角3个乡（镇）通行政村公路100%硬化，全县通行政村油路（弹石路）通达率达64%，乡（镇）、行政村客运班车通达率分别达100%、42%；打通大坡岩竹至菱角棚云公路通道，实现县域经济干道全贯通。</w:t>
      </w:r>
    </w:p>
    <w:p>
      <w:pPr>
        <w:pStyle w:val="Heading3"/>
        <w:spacing w:before="0" w:after="156" w:afterLines="50" w:line="520" w:lineRule="exact"/>
        <w:rPr>
          <w:rFonts w:hint="eastAsia"/>
          <w:color w:val="000000"/>
          <w:sz w:val="24"/>
        </w:rPr>
      </w:pPr>
      <w:bookmarkStart w:id="105" w:name="_Toc16762107"/>
      <w:bookmarkStart w:id="106" w:name="_Toc8249"/>
      <w:r>
        <w:rPr>
          <w:color w:val="000000"/>
          <w:sz w:val="24"/>
        </w:rPr>
        <w:t>4.2.</w:t>
      </w:r>
      <w:r>
        <w:rPr>
          <w:rFonts w:hint="eastAsia"/>
          <w:color w:val="000000"/>
          <w:sz w:val="24"/>
        </w:rPr>
        <w:t>5区域经济发展条件</w:t>
      </w:r>
      <w:bookmarkEnd w:id="95"/>
      <w:bookmarkEnd w:id="105"/>
      <w:bookmarkEnd w:id="106"/>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
      <w:pPr>
        <w:rPr>
          <w:color w:val="FF0000"/>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7" w:name="_Toc2815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47493914"/>
      <w:bookmarkStart w:id="109" w:name="_Toc351632638"/>
      <w:bookmarkStart w:id="110" w:name="_Toc353198575"/>
      <w:bookmarkStart w:id="111" w:name="_Toc348420128"/>
      <w:bookmarkStart w:id="112" w:name="_Toc359945673"/>
      <w:bookmarkStart w:id="113" w:name="_Toc357629739"/>
      <w:bookmarkStart w:id="114" w:name="_Toc351826268"/>
      <w:bookmarkStart w:id="115" w:name="_Toc347187889"/>
      <w:bookmarkStart w:id="116" w:name="_Toc516695506"/>
      <w:bookmarkStart w:id="117" w:name="_Toc351902110"/>
      <w:bookmarkStart w:id="118" w:name="_Toc32249"/>
      <w:bookmarkStart w:id="119"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09"/>
      <w:bookmarkEnd w:id="110"/>
      <w:bookmarkEnd w:id="111"/>
      <w:bookmarkEnd w:id="112"/>
      <w:bookmarkEnd w:id="113"/>
      <w:bookmarkEnd w:id="114"/>
      <w:bookmarkEnd w:id="115"/>
      <w:bookmarkEnd w:id="116"/>
      <w:bookmarkEnd w:id="117"/>
      <w:bookmarkEnd w:id="118"/>
      <w:bookmarkEnd w:id="11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259539532"/>
      <w:bookmarkStart w:id="121" w:name="_Toc359945669"/>
      <w:bookmarkStart w:id="122" w:name="_Toc516695507"/>
      <w:bookmarkStart w:id="123" w:name="_Toc215308119"/>
      <w:bookmarkStart w:id="124" w:name="_Toc256591040"/>
      <w:bookmarkStart w:id="125" w:name="_Toc259540039"/>
      <w:bookmarkStart w:id="126" w:name="_Toc31088"/>
      <w:bookmarkStart w:id="127" w:name="_Toc244509888"/>
      <w:bookmarkStart w:id="128"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0"/>
      <w:bookmarkEnd w:id="121"/>
      <w:bookmarkEnd w:id="122"/>
      <w:bookmarkEnd w:id="123"/>
      <w:bookmarkEnd w:id="124"/>
      <w:bookmarkEnd w:id="125"/>
      <w:bookmarkEnd w:id="126"/>
      <w:bookmarkEnd w:id="127"/>
      <w:bookmarkEnd w:id="128"/>
    </w:p>
    <w:p>
      <w:pPr>
        <w:pStyle w:val="Heading3"/>
        <w:spacing w:before="0" w:after="156" w:afterLines="50" w:line="520" w:lineRule="exact"/>
        <w:rPr>
          <w:color w:val="000000"/>
          <w:sz w:val="24"/>
        </w:rPr>
      </w:pPr>
      <w:bookmarkStart w:id="129" w:name="_Toc359945670"/>
      <w:bookmarkStart w:id="130" w:name="_Toc32519"/>
      <w:bookmarkStart w:id="131" w:name="_Toc516695508"/>
      <w:bookmarkStart w:id="132" w:name="_Toc332545561"/>
      <w:bookmarkStart w:id="133"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30"/>
      <w:bookmarkEnd w:id="131"/>
      <w:bookmarkEnd w:id="132"/>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9539534"/>
      <w:bookmarkStart w:id="135" w:name="_Toc259540041"/>
      <w:bookmarkStart w:id="136" w:name="_Toc215308121"/>
      <w:bookmarkStart w:id="137" w:name="_Toc244509890"/>
      <w:bookmarkStart w:id="138" w:name="_Toc256591042"/>
      <w:bookmarkStart w:id="139" w:name="_Toc332545562"/>
      <w:bookmarkStart w:id="140" w:name="_Toc359945671"/>
      <w:bookmarkStart w:id="141" w:name="_Toc22269"/>
      <w:bookmarkStart w:id="142" w:name="_Toc332304977"/>
      <w:bookmarkStart w:id="143" w:name="_Toc516695509"/>
      <w:r>
        <w:rPr>
          <w:color w:val="000000"/>
          <w:sz w:val="24"/>
        </w:rPr>
        <w:t>5.</w:t>
      </w:r>
      <w:r>
        <w:rPr>
          <w:rFonts w:hint="eastAsia"/>
          <w:color w:val="000000"/>
          <w:sz w:val="24"/>
        </w:rPr>
        <w:t>2</w:t>
      </w:r>
      <w:r>
        <w:rPr>
          <w:color w:val="000000"/>
          <w:sz w:val="24"/>
        </w:rPr>
        <w:t>.2</w:t>
      </w:r>
      <w:bookmarkEnd w:id="134"/>
      <w:bookmarkEnd w:id="135"/>
      <w:bookmarkEnd w:id="136"/>
      <w:bookmarkEnd w:id="137"/>
      <w:bookmarkEnd w:id="138"/>
      <w:r>
        <w:rPr>
          <w:rFonts w:hint="eastAsia"/>
          <w:color w:val="000000"/>
          <w:sz w:val="24"/>
        </w:rPr>
        <w:t>土建工程</w:t>
      </w:r>
      <w:bookmarkEnd w:id="139"/>
      <w:bookmarkEnd w:id="140"/>
      <w:bookmarkEnd w:id="142"/>
      <w:r>
        <w:rPr>
          <w:rFonts w:hint="eastAsia"/>
          <w:color w:val="000000"/>
          <w:sz w:val="24"/>
        </w:rPr>
        <w:t>方案</w:t>
      </w:r>
      <w:bookmarkEnd w:id="141"/>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59540038"/>
      <w:bookmarkStart w:id="145" w:name="_Toc215308118"/>
      <w:bookmarkStart w:id="146" w:name="_Toc359945675"/>
      <w:bookmarkStart w:id="147" w:name="_Toc516695511"/>
      <w:bookmarkStart w:id="148" w:name="_Toc259539531"/>
      <w:bookmarkStart w:id="149" w:name="_Toc256591039"/>
      <w:bookmarkStart w:id="150" w:name="_Toc25308"/>
      <w:bookmarkStart w:id="151" w:name="_Toc516695510"/>
      <w:bookmarkStart w:id="152" w:name="_Toc30612"/>
      <w:bookmarkStart w:id="153" w:name="_Toc332545564"/>
      <w:bookmarkStart w:id="154"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2"/>
      <w:bookmarkEnd w:id="151"/>
      <w:bookmarkEnd w:id="150"/>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55" w:name="_Toc2308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54"/>
      <w:bookmarkEnd w:id="149"/>
      <w:bookmarkEnd w:id="153"/>
      <w:bookmarkEnd w:id="148"/>
      <w:bookmarkEnd w:id="144"/>
      <w:bookmarkEnd w:id="145"/>
      <w:bookmarkEnd w:id="146"/>
      <w:bookmarkEnd w:id="155"/>
    </w:p>
    <w:p>
      <w:pPr>
        <w:pStyle w:val="Heading3"/>
        <w:spacing w:before="0" w:after="156" w:afterLines="50" w:line="520" w:lineRule="exact"/>
        <w:rPr>
          <w:rFonts w:hint="eastAsia"/>
          <w:color w:val="000000"/>
          <w:sz w:val="24"/>
        </w:rPr>
      </w:pPr>
      <w:bookmarkStart w:id="156" w:name="_Toc24789"/>
      <w:bookmarkStart w:id="157" w:name="_Toc332545565"/>
      <w:bookmarkStart w:id="158" w:name="_Toc359945676"/>
      <w:bookmarkStart w:id="159" w:name="_Toc516695512"/>
      <w:r>
        <w:rPr>
          <w:rFonts w:hint="eastAsia"/>
          <w:color w:val="000000"/>
          <w:sz w:val="24"/>
        </w:rPr>
        <w:t>5.4.1给排水</w:t>
      </w:r>
      <w:bookmarkEnd w:id="158"/>
      <w:bookmarkEnd w:id="159"/>
      <w:bookmarkEnd w:id="156"/>
      <w:bookmarkEnd w:id="157"/>
    </w:p>
    <w:p>
      <w:pPr>
        <w:spacing w:after="156" w:afterLines="50" w:line="520" w:lineRule="exact"/>
        <w:ind w:firstLine="520" w:firstLineChars="200"/>
        <w:rPr>
          <w:color w:val="000000"/>
          <w:sz w:val="26"/>
        </w:rPr>
      </w:pPr>
      <w:bookmarkStart w:id="160" w:name="_Toc516695514"/>
      <w:bookmarkStart w:id="161" w:name="_Toc316296945"/>
      <w:bookmarkStart w:id="162" w:name="_Toc359945679"/>
      <w:bookmarkStart w:id="163"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3766"/>
      <w:bookmarkStart w:id="165" w:name="_Toc17728729"/>
      <w:bookmarkStart w:id="166" w:name="_Toc359945677"/>
      <w:bookmarkStart w:id="167" w:name="_Toc332545566"/>
      <w:r>
        <w:rPr>
          <w:rFonts w:hint="eastAsia"/>
          <w:color w:val="000000"/>
          <w:sz w:val="24"/>
        </w:rPr>
        <w:t>5.4.2供电</w:t>
      </w:r>
      <w:bookmarkEnd w:id="164"/>
      <w:bookmarkEnd w:id="167"/>
      <w:bookmarkEnd w:id="165"/>
      <w:bookmarkEnd w:id="16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26757"/>
      <w:r>
        <w:rPr>
          <w:rFonts w:ascii="Times New Roman" w:eastAsia="宋体" w:hAnsi="Times New Roman" w:hint="eastAsia"/>
          <w:color w:val="000000"/>
          <w:sz w:val="26"/>
        </w:rPr>
        <w:t>5.5道路设计</w:t>
      </w:r>
      <w:bookmarkEnd w:id="160"/>
      <w:bookmarkEnd w:id="161"/>
      <w:bookmarkEnd w:id="162"/>
      <w:bookmarkEnd w:id="163"/>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https://d.book118.com/166222010231010031</w:t>
        </w:r>
      </w:hyperlink>
    </w:p>
    <w:p>
      <w:pPr>
        <w:spacing w:after="156" w:afterLines="50" w:line="520" w:lineRule="exact"/>
        <w:ind w:firstLine="520" w:firstLineChars="200"/>
        <w:jc w:val="left"/>
        <w:rPr>
          <w:color w:val="000000"/>
          <w:sz w:val="26"/>
        </w:rPr>
      </w:pPr>
    </w:p>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A00E5"/>
    <w:multiLevelType w:val="multilevel"/>
    <w:tmpl w:val="0B2A00E5"/>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525CD00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BC1B3C"/>
    <w:rsid w:val="066D4503"/>
    <w:rsid w:val="0726616A"/>
    <w:rsid w:val="0C251CAC"/>
    <w:rsid w:val="0DB577DF"/>
    <w:rsid w:val="0E554CA0"/>
    <w:rsid w:val="0FA3194B"/>
    <w:rsid w:val="13F941D4"/>
    <w:rsid w:val="158A22DB"/>
    <w:rsid w:val="19E4775A"/>
    <w:rsid w:val="1DCD5CA8"/>
    <w:rsid w:val="1E842DB0"/>
    <w:rsid w:val="1E9B45F3"/>
    <w:rsid w:val="21950785"/>
    <w:rsid w:val="221B1609"/>
    <w:rsid w:val="22AB2F10"/>
    <w:rsid w:val="2335044A"/>
    <w:rsid w:val="259E37AC"/>
    <w:rsid w:val="27746D88"/>
    <w:rsid w:val="28267E51"/>
    <w:rsid w:val="2D666329"/>
    <w:rsid w:val="2E196BA9"/>
    <w:rsid w:val="2E1B39DB"/>
    <w:rsid w:val="2E3165BF"/>
    <w:rsid w:val="33387DDF"/>
    <w:rsid w:val="351B3B2C"/>
    <w:rsid w:val="36FF30E7"/>
    <w:rsid w:val="39F46CCB"/>
    <w:rsid w:val="3A335EEC"/>
    <w:rsid w:val="3BFA2F67"/>
    <w:rsid w:val="401239B2"/>
    <w:rsid w:val="445D3A7E"/>
    <w:rsid w:val="478943F9"/>
    <w:rsid w:val="4ABB1DD8"/>
    <w:rsid w:val="4C9250F2"/>
    <w:rsid w:val="4CAA49C3"/>
    <w:rsid w:val="508A5332"/>
    <w:rsid w:val="58E54E05"/>
    <w:rsid w:val="5C594974"/>
    <w:rsid w:val="5C654874"/>
    <w:rsid w:val="5D405189"/>
    <w:rsid w:val="628622B7"/>
    <w:rsid w:val="637E3E96"/>
    <w:rsid w:val="642F45A5"/>
    <w:rsid w:val="6505513A"/>
    <w:rsid w:val="651762BE"/>
    <w:rsid w:val="658D7759"/>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3051">
    <w:name w:val="样式 标题 3 + 段前: 0.5 行1"/>
    <w:basedOn w:val="Normal"/>
    <w:pPr>
      <w:tabs>
        <w:tab w:val="left" w:pos="1696"/>
      </w:tabs>
      <w:ind w:left="1469" w:hanging="340"/>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0"/>
    <w:pPr>
      <w:tabs>
        <w:tab w:val="left" w:pos="425"/>
      </w:tabs>
      <w:ind w:left="425" w:hanging="425"/>
    </w:pPr>
    <w:rPr>
      <w:sz w:val="24"/>
      <w:szCs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0"/>
    <w:next w:val="Heading1"/>
  </w:style>
  <w:style w:type="paragraph" w:customStyle="1" w:styleId="22051">
    <w:name w:val="样式 标题 2 + 首行缩进:  2 字符 段前: 0.5 行1"/>
    <w:basedOn w:val="Normal"/>
    <w:pPr>
      <w:tabs>
        <w:tab w:val="left" w:pos="1533"/>
      </w:tabs>
      <w:ind w:left="1476" w:hanging="396"/>
    </w:p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4%BA%91%E5%8D%97%E7%9C%81/18664752" TargetMode="External" /><Relationship Id="rId103" Type="http://schemas.openxmlformats.org/officeDocument/2006/relationships/hyperlink" Target="https://baike.baidu.com/item/%E5%B9%B3%E6%96%B9%E5%8D%83%E7%B1%B3" TargetMode="External" /><Relationship Id="rId104" Type="http://schemas.openxmlformats.org/officeDocument/2006/relationships/hyperlink" Target="https://baike.baidu.com/item/%E5%B9%B3%E5%9D%87%E6%B5%B7%E6%8B%94/2674777" TargetMode="External" /><Relationship Id="rId105" Type="http://schemas.openxmlformats.org/officeDocument/2006/relationships/hyperlink" Target="https://baike.baidu.com/item/%E4%BA%BA%E5%8F%A3/32987" TargetMode="External" /><Relationship Id="rId106" Type="http://schemas.openxmlformats.org/officeDocument/2006/relationships/hyperlink" Target="https://baike.baidu.com/item/%E7%8F%A0%E6%B1%9F" TargetMode="External" /><Relationship Id="rId107" Type="http://schemas.openxmlformats.org/officeDocument/2006/relationships/hyperlink" Target="https://baike.baidu.com/item/%E6%BA%90%E5%A4%B4/22078694" TargetMode="External" /><Relationship Id="rId108" Type="http://schemas.openxmlformats.org/officeDocument/2006/relationships/hyperlink" Target="https://baike.baidu.com/item/%E5%8C%97%E7%9B%98%E6%B1%9F" TargetMode="External" /><Relationship Id="rId109" Type="http://schemas.openxmlformats.org/officeDocument/2006/relationships/hyperlink" Target="https://baike.baidu.com/item/%E6%B5%B7%E6%8B%94/5754" TargetMode="External" /><Relationship Id="rId11" Type="http://schemas.openxmlformats.org/officeDocument/2006/relationships/footer" Target="footer4.xml" /><Relationship Id="rId110" Type="http://schemas.openxmlformats.org/officeDocument/2006/relationships/hyperlink" Target="https://baike.baidu.com/item/%E7%89%9B%E6%A0%8F%E6%B1%9F" TargetMode="External" /><Relationship Id="rId111" Type="http://schemas.openxmlformats.org/officeDocument/2006/relationships/hyperlink" Target="https://baike.baidu.com/item/%E6%97%A5%E7%85%A7%E7%8E%87" TargetMode="External" /><Relationship Id="rId112" Type="http://schemas.openxmlformats.org/officeDocument/2006/relationships/hyperlink" Target="https://baike.baidu.com/item/%E6%97%A0%E9%9C%9C%E6%9C%9F" TargetMode="External" /><Relationship Id="rId113" Type="http://schemas.openxmlformats.org/officeDocument/2006/relationships/hyperlink" Target="https://baike.baidu.com/item/%E9%99%8D%E6%B0%B4%E9%87%8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yperlink" Target="https://d.book118.com/166222010231010031" TargetMode="Externa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theme" Target="theme/theme1.xml" /><Relationship Id="rId152" Type="http://schemas.openxmlformats.org/officeDocument/2006/relationships/numbering" Target="numbering.xml" /><Relationship Id="rId153"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27965</Words>
  <Characters>32721</Characters>
  <Application>Microsoft Office Word</Application>
  <DocSecurity>0</DocSecurity>
  <Lines>532</Lines>
  <Paragraphs>149</Paragraphs>
  <ScaleCrop>false</ScaleCrop>
  <Company>dell</Company>
  <LinksUpToDate>false</LinksUpToDate>
  <CharactersWithSpaces>33215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9B4FF1A4BB844ABDA1473E7FB7A4CC32</vt:lpwstr>
  </property>
  <property fmtid="{D5CDD505-2E9C-101B-9397-08002B2CF9AE}" pid="3" name="KSOProductBuildVer">
    <vt:lpwstr>2052-11.1.0.14309</vt:lpwstr>
  </property>
</Properties>
</file>