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76C0" w14:paraId="528E3765" w14:textId="77777777">
      <w:pPr>
        <w:rPr>
          <w:rFonts w:ascii="仿宋" w:eastAsia="仿宋" w:hAnsi="仿宋" w:cs="仿宋"/>
          <w:b/>
          <w:sz w:val="40"/>
        </w:rPr>
      </w:pPr>
    </w:p>
    <w:p w:rsidR="00B776C0" w14:paraId="34F004B8" w14:textId="77777777">
      <w:pPr>
        <w:rPr>
          <w:rFonts w:ascii="仿宋" w:eastAsia="仿宋" w:hAnsi="仿宋" w:cs="仿宋"/>
          <w:b/>
          <w:sz w:val="40"/>
        </w:rPr>
      </w:pPr>
    </w:p>
    <w:p w:rsidR="00B776C0" w14:paraId="76F1D750" w14:textId="77777777">
      <w:pPr>
        <w:rPr>
          <w:rFonts w:ascii="仿宋" w:eastAsia="仿宋" w:hAnsi="仿宋" w:cs="仿宋"/>
          <w:b/>
          <w:sz w:val="40"/>
        </w:rPr>
      </w:pPr>
    </w:p>
    <w:p w:rsidR="00B776C0" w14:paraId="36DE1B6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羟胺相关行业投资规划报告</w:t>
      </w:r>
    </w:p>
    <w:p w:rsidR="00B776C0" w14:paraId="01CE7506" w14:textId="77777777">
      <w:pPr>
        <w:jc w:val="center"/>
        <w:rPr>
          <w:rFonts w:ascii="仿宋" w:eastAsia="仿宋" w:hAnsi="仿宋" w:cs="仿宋"/>
          <w:b/>
          <w:sz w:val="40"/>
        </w:rPr>
      </w:pPr>
      <w:r>
        <w:rPr>
          <w:rFonts w:ascii="仿宋" w:eastAsia="仿宋" w:hAnsi="仿宋" w:cs="仿宋" w:hint="eastAsia"/>
          <w:b/>
          <w:sz w:val="40"/>
        </w:rPr>
        <w:t>目录</w:t>
      </w:r>
    </w:p>
    <w:p w:rsidR="00B776C0" w14:paraId="686C0D8A" w14:textId="77777777">
      <w:pPr>
        <w:pStyle w:val="TOC1"/>
        <w:tabs>
          <w:tab w:val="right" w:leader="dot" w:pos="8306"/>
        </w:tabs>
      </w:pPr>
      <w:r>
        <w:fldChar w:fldCharType="begin"/>
      </w:r>
      <w:r>
        <w:instrText>TOC \h \z</w:instrText>
      </w:r>
      <w:r>
        <w:fldChar w:fldCharType="separate"/>
      </w:r>
      <w:hyperlink w:anchor="_Toc9579" w:history="1">
        <w:r>
          <w:rPr>
            <w:rFonts w:ascii="仿宋" w:eastAsia="仿宋" w:hAnsi="仿宋" w:cs="仿宋" w:hint="eastAsia"/>
          </w:rPr>
          <w:t>序言</w:t>
        </w:r>
        <w:r>
          <w:tab/>
        </w:r>
        <w:r>
          <w:fldChar w:fldCharType="begin"/>
        </w:r>
        <w:r>
          <w:instrText xml:space="preserve"> PAGEREF _Toc9579 \h </w:instrText>
        </w:r>
        <w:r>
          <w:fldChar w:fldCharType="separate"/>
        </w:r>
        <w:r>
          <w:t>3</w:t>
        </w:r>
        <w:r>
          <w:fldChar w:fldCharType="end"/>
        </w:r>
      </w:hyperlink>
    </w:p>
    <w:p w:rsidR="00B776C0" w14:paraId="14506757" w14:textId="77777777">
      <w:pPr>
        <w:pStyle w:val="TOC1"/>
        <w:tabs>
          <w:tab w:val="right" w:leader="dot" w:pos="8306"/>
        </w:tabs>
      </w:pPr>
      <w:hyperlink w:anchor="_Toc20164" w:history="1">
        <w:r>
          <w:rPr>
            <w:rFonts w:ascii="仿宋" w:eastAsia="仿宋" w:hAnsi="仿宋" w:cs="仿宋" w:hint="eastAsia"/>
          </w:rPr>
          <w:t>一、羟胺项目概论</w:t>
        </w:r>
        <w:r>
          <w:tab/>
        </w:r>
        <w:r>
          <w:fldChar w:fldCharType="begin"/>
        </w:r>
        <w:r>
          <w:instrText xml:space="preserve"> PAGEREF _Toc20164 \h </w:instrText>
        </w:r>
        <w:r>
          <w:fldChar w:fldCharType="separate"/>
        </w:r>
        <w:r>
          <w:t>3</w:t>
        </w:r>
        <w:r>
          <w:fldChar w:fldCharType="end"/>
        </w:r>
      </w:hyperlink>
    </w:p>
    <w:p w:rsidR="00B776C0" w14:paraId="6B9936EA" w14:textId="77777777">
      <w:pPr>
        <w:pStyle w:val="TOC2"/>
        <w:tabs>
          <w:tab w:val="right" w:leader="dot" w:pos="8306"/>
        </w:tabs>
      </w:pPr>
      <w:hyperlink w:anchor="_Toc15434" w:history="1">
        <w:r>
          <w:rPr>
            <w:rFonts w:ascii="仿宋" w:eastAsia="仿宋" w:hAnsi="仿宋" w:cs="仿宋" w:hint="eastAsia"/>
          </w:rPr>
          <w:t>（一）羟胺项目名称</w:t>
        </w:r>
        <w:r>
          <w:tab/>
        </w:r>
        <w:r>
          <w:fldChar w:fldCharType="begin"/>
        </w:r>
        <w:r>
          <w:instrText xml:space="preserve"> PAGEREF _Toc15434 \h </w:instrText>
        </w:r>
        <w:r>
          <w:fldChar w:fldCharType="separate"/>
        </w:r>
        <w:r>
          <w:t>3</w:t>
        </w:r>
        <w:r>
          <w:fldChar w:fldCharType="end"/>
        </w:r>
      </w:hyperlink>
    </w:p>
    <w:p w:rsidR="00B776C0" w14:paraId="6FDCA5B1" w14:textId="77777777">
      <w:pPr>
        <w:pStyle w:val="TOC2"/>
        <w:tabs>
          <w:tab w:val="right" w:leader="dot" w:pos="8306"/>
        </w:tabs>
      </w:pPr>
      <w:hyperlink w:anchor="_Toc1721" w:history="1">
        <w:r>
          <w:rPr>
            <w:rFonts w:ascii="仿宋" w:eastAsia="仿宋" w:hAnsi="仿宋" w:cs="仿宋" w:hint="eastAsia"/>
          </w:rPr>
          <w:t>（二）羟胺项目投资人</w:t>
        </w:r>
        <w:r>
          <w:tab/>
        </w:r>
        <w:r>
          <w:fldChar w:fldCharType="begin"/>
        </w:r>
        <w:r>
          <w:instrText xml:space="preserve"> PAGEREF _Toc1721 \h </w:instrText>
        </w:r>
        <w:r>
          <w:fldChar w:fldCharType="separate"/>
        </w:r>
        <w:r>
          <w:t>3</w:t>
        </w:r>
        <w:r>
          <w:fldChar w:fldCharType="end"/>
        </w:r>
      </w:hyperlink>
    </w:p>
    <w:p w:rsidR="00B776C0" w14:paraId="7ECD6CB6" w14:textId="77777777">
      <w:pPr>
        <w:pStyle w:val="TOC2"/>
        <w:tabs>
          <w:tab w:val="right" w:leader="dot" w:pos="8306"/>
        </w:tabs>
      </w:pPr>
      <w:hyperlink w:anchor="_Toc16220" w:history="1">
        <w:r>
          <w:rPr>
            <w:rFonts w:ascii="仿宋" w:eastAsia="仿宋" w:hAnsi="仿宋" w:cs="仿宋" w:hint="eastAsia"/>
          </w:rPr>
          <w:t>（三）建设地点</w:t>
        </w:r>
        <w:r>
          <w:tab/>
        </w:r>
        <w:r>
          <w:fldChar w:fldCharType="begin"/>
        </w:r>
        <w:r>
          <w:instrText xml:space="preserve"> PAGEREF _Toc16220 \h </w:instrText>
        </w:r>
        <w:r>
          <w:fldChar w:fldCharType="separate"/>
        </w:r>
        <w:r>
          <w:t>3</w:t>
        </w:r>
        <w:r>
          <w:fldChar w:fldCharType="end"/>
        </w:r>
      </w:hyperlink>
    </w:p>
    <w:p w:rsidR="00B776C0" w14:paraId="29D0743C" w14:textId="77777777">
      <w:pPr>
        <w:pStyle w:val="TOC2"/>
        <w:tabs>
          <w:tab w:val="right" w:leader="dot" w:pos="8306"/>
        </w:tabs>
      </w:pPr>
      <w:hyperlink w:anchor="_Toc6861" w:history="1">
        <w:r>
          <w:rPr>
            <w:rFonts w:ascii="仿宋" w:eastAsia="仿宋" w:hAnsi="仿宋" w:cs="仿宋" w:hint="eastAsia"/>
          </w:rPr>
          <w:t>（四）编制原则</w:t>
        </w:r>
        <w:r>
          <w:tab/>
        </w:r>
        <w:r>
          <w:fldChar w:fldCharType="begin"/>
        </w:r>
        <w:r>
          <w:instrText xml:space="preserve"> PAGEREF _Toc6861 \h </w:instrText>
        </w:r>
        <w:r>
          <w:fldChar w:fldCharType="separate"/>
        </w:r>
        <w:r>
          <w:t>3</w:t>
        </w:r>
        <w:r>
          <w:fldChar w:fldCharType="end"/>
        </w:r>
      </w:hyperlink>
    </w:p>
    <w:p w:rsidR="00B776C0" w14:paraId="3D07EDD9" w14:textId="77777777">
      <w:pPr>
        <w:pStyle w:val="TOC2"/>
        <w:tabs>
          <w:tab w:val="right" w:leader="dot" w:pos="8306"/>
        </w:tabs>
      </w:pPr>
      <w:hyperlink w:anchor="_Toc20697" w:history="1">
        <w:r>
          <w:rPr>
            <w:rFonts w:ascii="仿宋" w:eastAsia="仿宋" w:hAnsi="仿宋" w:cs="仿宋" w:hint="eastAsia"/>
          </w:rPr>
          <w:t>（五）编制依据</w:t>
        </w:r>
        <w:r>
          <w:tab/>
        </w:r>
        <w:r>
          <w:fldChar w:fldCharType="begin"/>
        </w:r>
        <w:r>
          <w:instrText xml:space="preserve"> PAGEREF _Toc20697 \h </w:instrText>
        </w:r>
        <w:r>
          <w:fldChar w:fldCharType="separate"/>
        </w:r>
        <w:r>
          <w:t>5</w:t>
        </w:r>
        <w:r>
          <w:fldChar w:fldCharType="end"/>
        </w:r>
      </w:hyperlink>
    </w:p>
    <w:p w:rsidR="00B776C0" w14:paraId="743C85AE" w14:textId="77777777">
      <w:pPr>
        <w:pStyle w:val="TOC2"/>
        <w:tabs>
          <w:tab w:val="right" w:leader="dot" w:pos="8306"/>
        </w:tabs>
      </w:pPr>
      <w:hyperlink w:anchor="_Toc3148" w:history="1">
        <w:r>
          <w:rPr>
            <w:rFonts w:ascii="仿宋" w:eastAsia="仿宋" w:hAnsi="仿宋" w:cs="仿宋" w:hint="eastAsia"/>
          </w:rPr>
          <w:t>（六）编制范围及内容</w:t>
        </w:r>
        <w:r>
          <w:tab/>
        </w:r>
        <w:r>
          <w:fldChar w:fldCharType="begin"/>
        </w:r>
        <w:r>
          <w:instrText xml:space="preserve"> PAGEREF _Toc3148 \h </w:instrText>
        </w:r>
        <w:r>
          <w:fldChar w:fldCharType="separate"/>
        </w:r>
        <w:r>
          <w:t>6</w:t>
        </w:r>
        <w:r>
          <w:fldChar w:fldCharType="end"/>
        </w:r>
      </w:hyperlink>
    </w:p>
    <w:p w:rsidR="00B776C0" w14:paraId="50E15AF9" w14:textId="77777777">
      <w:pPr>
        <w:pStyle w:val="TOC2"/>
        <w:tabs>
          <w:tab w:val="right" w:leader="dot" w:pos="8306"/>
        </w:tabs>
      </w:pPr>
      <w:hyperlink w:anchor="_Toc23839" w:history="1">
        <w:r>
          <w:rPr>
            <w:rFonts w:ascii="仿宋" w:eastAsia="仿宋" w:hAnsi="仿宋" w:cs="仿宋" w:hint="eastAsia"/>
          </w:rPr>
          <w:t>（七）羟胺项目建设背景</w:t>
        </w:r>
        <w:r>
          <w:tab/>
        </w:r>
        <w:r>
          <w:fldChar w:fldCharType="begin"/>
        </w:r>
        <w:r>
          <w:instrText xml:space="preserve"> PAGEREF _Toc23839 \h </w:instrText>
        </w:r>
        <w:r>
          <w:fldChar w:fldCharType="separate"/>
        </w:r>
        <w:r>
          <w:t>7</w:t>
        </w:r>
        <w:r>
          <w:fldChar w:fldCharType="end"/>
        </w:r>
      </w:hyperlink>
    </w:p>
    <w:p w:rsidR="00B776C0" w14:paraId="706BD88C" w14:textId="77777777">
      <w:pPr>
        <w:pStyle w:val="TOC2"/>
        <w:tabs>
          <w:tab w:val="right" w:leader="dot" w:pos="8306"/>
        </w:tabs>
      </w:pPr>
      <w:hyperlink w:anchor="_Toc19790" w:history="1">
        <w:r>
          <w:rPr>
            <w:rFonts w:ascii="仿宋" w:eastAsia="仿宋" w:hAnsi="仿宋" w:cs="仿宋" w:hint="eastAsia"/>
          </w:rPr>
          <w:t>（八）结论分析</w:t>
        </w:r>
        <w:r>
          <w:tab/>
        </w:r>
        <w:r>
          <w:fldChar w:fldCharType="begin"/>
        </w:r>
        <w:r>
          <w:instrText xml:space="preserve"> PA</w:instrText>
        </w:r>
        <w:r>
          <w:instrText xml:space="preserve">GEREF _Toc19790 \h </w:instrText>
        </w:r>
        <w:r>
          <w:fldChar w:fldCharType="separate"/>
        </w:r>
        <w:r>
          <w:t>8</w:t>
        </w:r>
        <w:r>
          <w:fldChar w:fldCharType="end"/>
        </w:r>
      </w:hyperlink>
    </w:p>
    <w:p w:rsidR="00B776C0" w14:paraId="745F67BF" w14:textId="77777777">
      <w:pPr>
        <w:pStyle w:val="TOC1"/>
        <w:tabs>
          <w:tab w:val="right" w:leader="dot" w:pos="8306"/>
        </w:tabs>
      </w:pPr>
      <w:hyperlink w:anchor="_Toc20536" w:history="1">
        <w:r>
          <w:rPr>
            <w:rFonts w:ascii="仿宋" w:eastAsia="仿宋" w:hAnsi="仿宋" w:cs="仿宋" w:hint="eastAsia"/>
          </w:rPr>
          <w:t>二、产品方案与建设规划</w:t>
        </w:r>
        <w:r>
          <w:tab/>
        </w:r>
        <w:r>
          <w:fldChar w:fldCharType="begin"/>
        </w:r>
        <w:r>
          <w:instrText xml:space="preserve"> PAGEREF _Toc20536 \h </w:instrText>
        </w:r>
        <w:r>
          <w:fldChar w:fldCharType="separate"/>
        </w:r>
        <w:r>
          <w:t>9</w:t>
        </w:r>
        <w:r>
          <w:fldChar w:fldCharType="end"/>
        </w:r>
      </w:hyperlink>
    </w:p>
    <w:p w:rsidR="00B776C0" w14:paraId="0B1BF204" w14:textId="77777777">
      <w:pPr>
        <w:pStyle w:val="TOC2"/>
        <w:tabs>
          <w:tab w:val="right" w:leader="dot" w:pos="8306"/>
        </w:tabs>
      </w:pPr>
      <w:hyperlink w:anchor="_Toc6852" w:history="1">
        <w:r>
          <w:rPr>
            <w:rFonts w:ascii="仿宋" w:eastAsia="仿宋" w:hAnsi="仿宋" w:cs="仿宋" w:hint="eastAsia"/>
          </w:rPr>
          <w:t>（一）羟胺项目场地规模</w:t>
        </w:r>
        <w:r>
          <w:tab/>
        </w:r>
        <w:r>
          <w:fldChar w:fldCharType="begin"/>
        </w:r>
        <w:r>
          <w:instrText xml:space="preserve"> PAGEREF _Toc6852 \h </w:instrText>
        </w:r>
        <w:r>
          <w:fldChar w:fldCharType="separate"/>
        </w:r>
        <w:r>
          <w:t>9</w:t>
        </w:r>
        <w:r>
          <w:fldChar w:fldCharType="end"/>
        </w:r>
      </w:hyperlink>
    </w:p>
    <w:p w:rsidR="00B776C0" w14:paraId="4A203F05" w14:textId="77777777">
      <w:pPr>
        <w:pStyle w:val="TOC2"/>
        <w:tabs>
          <w:tab w:val="right" w:leader="dot" w:pos="8306"/>
        </w:tabs>
      </w:pPr>
      <w:hyperlink w:anchor="_Toc6199" w:history="1">
        <w:r>
          <w:rPr>
            <w:rFonts w:ascii="仿宋" w:eastAsia="仿宋" w:hAnsi="仿宋" w:cs="仿宋" w:hint="eastAsia"/>
          </w:rPr>
          <w:t>（二）产能规模</w:t>
        </w:r>
        <w:r>
          <w:tab/>
        </w:r>
        <w:r>
          <w:fldChar w:fldCharType="begin"/>
        </w:r>
        <w:r>
          <w:instrText xml:space="preserve"> PAGEREF _Toc6199 \h </w:instrText>
        </w:r>
        <w:r>
          <w:fldChar w:fldCharType="separate"/>
        </w:r>
        <w:r>
          <w:t>9</w:t>
        </w:r>
        <w:r>
          <w:fldChar w:fldCharType="end"/>
        </w:r>
      </w:hyperlink>
    </w:p>
    <w:p w:rsidR="00B776C0" w14:paraId="521E8C2A" w14:textId="77777777">
      <w:pPr>
        <w:pStyle w:val="TOC2"/>
        <w:tabs>
          <w:tab w:val="right" w:leader="dot" w:pos="8306"/>
        </w:tabs>
      </w:pPr>
      <w:hyperlink w:anchor="_Toc17358" w:history="1">
        <w:r>
          <w:rPr>
            <w:rFonts w:ascii="仿宋" w:eastAsia="仿宋" w:hAnsi="仿宋" w:cs="仿宋" w:hint="eastAsia"/>
          </w:rPr>
          <w:t>（三）产品规划方案及生产纲领</w:t>
        </w:r>
        <w:r>
          <w:tab/>
        </w:r>
        <w:r>
          <w:fldChar w:fldCharType="begin"/>
        </w:r>
        <w:r>
          <w:instrText xml:space="preserve"> PAGEREF _Toc17358 \h </w:instrText>
        </w:r>
        <w:r>
          <w:fldChar w:fldCharType="separate"/>
        </w:r>
        <w:r>
          <w:t>10</w:t>
        </w:r>
        <w:r>
          <w:fldChar w:fldCharType="end"/>
        </w:r>
      </w:hyperlink>
    </w:p>
    <w:p w:rsidR="00B776C0" w14:paraId="78F40FEE" w14:textId="77777777">
      <w:pPr>
        <w:pStyle w:val="TOC1"/>
        <w:tabs>
          <w:tab w:val="right" w:leader="dot" w:pos="8306"/>
        </w:tabs>
      </w:pPr>
      <w:hyperlink w:anchor="_Toc25510" w:history="1">
        <w:r>
          <w:rPr>
            <w:rFonts w:ascii="仿宋" w:eastAsia="仿宋" w:hAnsi="仿宋" w:cs="仿宋" w:hint="eastAsia"/>
          </w:rPr>
          <w:t>三、羟胺项目选址方案</w:t>
        </w:r>
        <w:r>
          <w:tab/>
        </w:r>
        <w:r>
          <w:fldChar w:fldCharType="begin"/>
        </w:r>
        <w:r>
          <w:instrText xml:space="preserve"> PAGEREF _Toc25510 \h </w:instrText>
        </w:r>
        <w:r>
          <w:fldChar w:fldCharType="separate"/>
        </w:r>
        <w:r>
          <w:t>11</w:t>
        </w:r>
        <w:r>
          <w:fldChar w:fldCharType="end"/>
        </w:r>
      </w:hyperlink>
    </w:p>
    <w:p w:rsidR="00B776C0" w14:paraId="46141426" w14:textId="77777777">
      <w:pPr>
        <w:pStyle w:val="TOC2"/>
        <w:tabs>
          <w:tab w:val="right" w:leader="dot" w:pos="8306"/>
        </w:tabs>
      </w:pPr>
      <w:hyperlink w:anchor="_Toc12535" w:history="1">
        <w:r>
          <w:rPr>
            <w:rFonts w:ascii="仿宋" w:eastAsia="仿宋" w:hAnsi="仿宋" w:cs="仿宋" w:hint="eastAsia"/>
          </w:rPr>
          <w:t>（</w:t>
        </w:r>
        <w:r>
          <w:rPr>
            <w:rFonts w:ascii="仿宋" w:eastAsia="仿宋" w:hAnsi="仿宋" w:cs="仿宋" w:hint="eastAsia"/>
          </w:rPr>
          <w:t>一）羟胺项目选址原则</w:t>
        </w:r>
        <w:r>
          <w:tab/>
        </w:r>
        <w:r>
          <w:fldChar w:fldCharType="begin"/>
        </w:r>
        <w:r>
          <w:instrText xml:space="preserve"> PAGEREF _Toc12535 \h </w:instrText>
        </w:r>
        <w:r>
          <w:fldChar w:fldCharType="separate"/>
        </w:r>
        <w:r>
          <w:t>11</w:t>
        </w:r>
        <w:r>
          <w:fldChar w:fldCharType="end"/>
        </w:r>
      </w:hyperlink>
    </w:p>
    <w:p w:rsidR="00B776C0" w14:paraId="0B55C4DC" w14:textId="77777777">
      <w:pPr>
        <w:pStyle w:val="TOC2"/>
        <w:tabs>
          <w:tab w:val="right" w:leader="dot" w:pos="8306"/>
        </w:tabs>
      </w:pPr>
      <w:hyperlink w:anchor="_Toc17516" w:history="1">
        <w:r>
          <w:rPr>
            <w:rFonts w:ascii="仿宋" w:eastAsia="仿宋" w:hAnsi="仿宋" w:cs="仿宋" w:hint="eastAsia"/>
          </w:rPr>
          <w:t>（二）建设区基本情况</w:t>
        </w:r>
        <w:r>
          <w:tab/>
        </w:r>
        <w:r>
          <w:fldChar w:fldCharType="begin"/>
        </w:r>
        <w:r>
          <w:instrText xml:space="preserve"> PAGEREF _Toc17516 \h </w:instrText>
        </w:r>
        <w:r>
          <w:fldChar w:fldCharType="separate"/>
        </w:r>
        <w:r>
          <w:t>11</w:t>
        </w:r>
        <w:r>
          <w:fldChar w:fldCharType="end"/>
        </w:r>
      </w:hyperlink>
    </w:p>
    <w:p w:rsidR="00B776C0" w14:paraId="746DD13C" w14:textId="77777777">
      <w:pPr>
        <w:pStyle w:val="TOC2"/>
        <w:tabs>
          <w:tab w:val="right" w:leader="dot" w:pos="8306"/>
        </w:tabs>
      </w:pPr>
      <w:hyperlink w:anchor="_Toc20995" w:history="1">
        <w:r>
          <w:rPr>
            <w:rFonts w:ascii="仿宋" w:eastAsia="仿宋" w:hAnsi="仿宋" w:cs="仿宋" w:hint="eastAsia"/>
          </w:rPr>
          <w:t>（三）产业发展方向</w:t>
        </w:r>
        <w:r>
          <w:tab/>
        </w:r>
        <w:r>
          <w:fldChar w:fldCharType="begin"/>
        </w:r>
        <w:r>
          <w:instrText xml:space="preserve"> PAGEREF _Toc20995 \h </w:instrText>
        </w:r>
        <w:r>
          <w:fldChar w:fldCharType="separate"/>
        </w:r>
        <w:r>
          <w:t>12</w:t>
        </w:r>
        <w:r>
          <w:fldChar w:fldCharType="end"/>
        </w:r>
      </w:hyperlink>
    </w:p>
    <w:p w:rsidR="00B776C0" w14:paraId="3400D62C" w14:textId="77777777">
      <w:pPr>
        <w:pStyle w:val="TOC2"/>
        <w:tabs>
          <w:tab w:val="right" w:leader="dot" w:pos="8306"/>
        </w:tabs>
      </w:pPr>
      <w:hyperlink w:anchor="_Toc25293" w:history="1">
        <w:r>
          <w:rPr>
            <w:rFonts w:ascii="仿宋" w:eastAsia="仿宋" w:hAnsi="仿宋" w:cs="仿宋" w:hint="eastAsia"/>
          </w:rPr>
          <w:t>（四）羟胺项目选址综合评价</w:t>
        </w:r>
        <w:r>
          <w:tab/>
        </w:r>
        <w:r>
          <w:fldChar w:fldCharType="begin"/>
        </w:r>
        <w:r>
          <w:instrText xml:space="preserve"> PAGEREF _Toc25293 \h </w:instrText>
        </w:r>
        <w:r>
          <w:fldChar w:fldCharType="separate"/>
        </w:r>
        <w:r>
          <w:t>14</w:t>
        </w:r>
        <w:r>
          <w:fldChar w:fldCharType="end"/>
        </w:r>
      </w:hyperlink>
    </w:p>
    <w:p w:rsidR="00B776C0" w14:paraId="1F2514B4" w14:textId="77777777">
      <w:pPr>
        <w:pStyle w:val="TOC1"/>
        <w:tabs>
          <w:tab w:val="right" w:leader="dot" w:pos="8306"/>
        </w:tabs>
      </w:pPr>
      <w:hyperlink w:anchor="_Toc3952" w:history="1">
        <w:r>
          <w:rPr>
            <w:rFonts w:ascii="仿宋" w:eastAsia="仿宋" w:hAnsi="仿宋" w:cs="仿宋" w:hint="eastAsia"/>
          </w:rPr>
          <w:t>四、原材料及成品管理</w:t>
        </w:r>
        <w:r>
          <w:tab/>
        </w:r>
        <w:r>
          <w:fldChar w:fldCharType="begin"/>
        </w:r>
        <w:r>
          <w:instrText xml:space="preserve"> PAGEREF _Toc3952 \h </w:instrText>
        </w:r>
        <w:r>
          <w:fldChar w:fldCharType="separate"/>
        </w:r>
        <w:r>
          <w:t>14</w:t>
        </w:r>
        <w:r>
          <w:fldChar w:fldCharType="end"/>
        </w:r>
      </w:hyperlink>
    </w:p>
    <w:p w:rsidR="00B776C0" w14:paraId="6C97F223" w14:textId="77777777">
      <w:pPr>
        <w:pStyle w:val="TOC2"/>
        <w:tabs>
          <w:tab w:val="right" w:leader="dot" w:pos="8306"/>
        </w:tabs>
      </w:pPr>
      <w:hyperlink w:anchor="_Toc2416" w:history="1">
        <w:r>
          <w:rPr>
            <w:rFonts w:ascii="仿宋" w:eastAsia="仿宋" w:hAnsi="仿宋" w:cs="仿宋" w:hint="eastAsia"/>
          </w:rPr>
          <w:t>（一）羟胺项目建设期原辅材料供应情况</w:t>
        </w:r>
        <w:r>
          <w:tab/>
        </w:r>
        <w:r>
          <w:fldChar w:fldCharType="begin"/>
        </w:r>
        <w:r>
          <w:instrText xml:space="preserve"> PAGEREF _Toc2416 \h </w:instrText>
        </w:r>
        <w:r>
          <w:fldChar w:fldCharType="separate"/>
        </w:r>
        <w:r>
          <w:t>14</w:t>
        </w:r>
        <w:r>
          <w:fldChar w:fldCharType="end"/>
        </w:r>
      </w:hyperlink>
    </w:p>
    <w:p w:rsidR="00B776C0" w14:paraId="1C312420" w14:textId="77777777">
      <w:pPr>
        <w:pStyle w:val="TOC2"/>
        <w:tabs>
          <w:tab w:val="right" w:leader="dot" w:pos="8306"/>
        </w:tabs>
      </w:pPr>
      <w:hyperlink w:anchor="_Toc1255" w:history="1">
        <w:r>
          <w:rPr>
            <w:rFonts w:ascii="仿宋" w:eastAsia="仿宋" w:hAnsi="仿宋" w:cs="仿宋" w:hint="eastAsia"/>
          </w:rPr>
          <w:t>（二）羟胺项目运营期原辅材料供应及质量管理</w:t>
        </w:r>
        <w:r>
          <w:tab/>
        </w:r>
        <w:r>
          <w:fldChar w:fldCharType="begin"/>
        </w:r>
        <w:r>
          <w:instrText xml:space="preserve"> PAGEREF _Toc1255 \h </w:instrText>
        </w:r>
        <w:r>
          <w:fldChar w:fldCharType="separate"/>
        </w:r>
        <w:r>
          <w:t>15</w:t>
        </w:r>
        <w:r>
          <w:fldChar w:fldCharType="end"/>
        </w:r>
      </w:hyperlink>
    </w:p>
    <w:p w:rsidR="00B776C0" w14:paraId="24439966" w14:textId="77777777">
      <w:pPr>
        <w:pStyle w:val="TOC1"/>
        <w:tabs>
          <w:tab w:val="right" w:leader="dot" w:pos="8306"/>
        </w:tabs>
      </w:pPr>
      <w:hyperlink w:anchor="_Toc23183" w:history="1">
        <w:r>
          <w:rPr>
            <w:rFonts w:ascii="仿宋" w:eastAsia="仿宋" w:hAnsi="仿宋" w:cs="仿宋" w:hint="eastAsia"/>
          </w:rPr>
          <w:t>五、羟胺项目投资背景分析</w:t>
        </w:r>
        <w:r>
          <w:tab/>
        </w:r>
        <w:r>
          <w:fldChar w:fldCharType="begin"/>
        </w:r>
        <w:r>
          <w:instrText xml:space="preserve"> PAGEREF _Toc23183 \h </w:instrText>
        </w:r>
        <w:r>
          <w:fldChar w:fldCharType="separate"/>
        </w:r>
        <w:r>
          <w:t>16</w:t>
        </w:r>
        <w:r>
          <w:fldChar w:fldCharType="end"/>
        </w:r>
      </w:hyperlink>
    </w:p>
    <w:p w:rsidR="00B776C0" w14:paraId="50609341" w14:textId="77777777">
      <w:pPr>
        <w:pStyle w:val="TOC2"/>
        <w:tabs>
          <w:tab w:val="right" w:leader="dot" w:pos="8306"/>
        </w:tabs>
      </w:pPr>
      <w:hyperlink w:anchor="_Toc13344" w:history="1">
        <w:r>
          <w:rPr>
            <w:rFonts w:ascii="仿宋" w:eastAsia="仿宋" w:hAnsi="仿宋" w:cs="仿宋" w:hint="eastAsia"/>
          </w:rPr>
          <w:t>（一）行业背景分析</w:t>
        </w:r>
        <w:r>
          <w:tab/>
        </w:r>
        <w:r>
          <w:fldChar w:fldCharType="begin"/>
        </w:r>
        <w:r>
          <w:instrText xml:space="preserve"> PAGEREF _Toc13344 \h </w:instrText>
        </w:r>
        <w:r>
          <w:fldChar w:fldCharType="separate"/>
        </w:r>
        <w:r>
          <w:t>16</w:t>
        </w:r>
        <w:r>
          <w:fldChar w:fldCharType="end"/>
        </w:r>
      </w:hyperlink>
    </w:p>
    <w:p w:rsidR="00B776C0" w14:paraId="23FDFD1B" w14:textId="77777777">
      <w:pPr>
        <w:pStyle w:val="TOC2"/>
        <w:tabs>
          <w:tab w:val="right" w:leader="dot" w:pos="8306"/>
        </w:tabs>
      </w:pPr>
      <w:hyperlink w:anchor="_Toc16322" w:history="1">
        <w:r>
          <w:rPr>
            <w:rFonts w:ascii="仿宋" w:eastAsia="仿宋" w:hAnsi="仿宋" w:cs="仿宋" w:hint="eastAsia"/>
          </w:rPr>
          <w:t>（二）产业发展分析</w:t>
        </w:r>
        <w:r>
          <w:tab/>
        </w:r>
        <w:r>
          <w:fldChar w:fldCharType="begin"/>
        </w:r>
        <w:r>
          <w:instrText xml:space="preserve"> PAGEREF _Toc16322 \h </w:instrText>
        </w:r>
        <w:r>
          <w:fldChar w:fldCharType="separate"/>
        </w:r>
        <w:r>
          <w:t>17</w:t>
        </w:r>
        <w:r>
          <w:fldChar w:fldCharType="end"/>
        </w:r>
      </w:hyperlink>
    </w:p>
    <w:p w:rsidR="00B776C0" w14:paraId="61E3BC23" w14:textId="77777777">
      <w:pPr>
        <w:pStyle w:val="TOC1"/>
        <w:tabs>
          <w:tab w:val="right" w:leader="dot" w:pos="8306"/>
        </w:tabs>
      </w:pPr>
      <w:hyperlink w:anchor="_Toc7182" w:history="1">
        <w:r>
          <w:rPr>
            <w:rFonts w:ascii="仿宋" w:eastAsia="仿宋" w:hAnsi="仿宋" w:cs="仿宋" w:hint="eastAsia"/>
          </w:rPr>
          <w:t>六、招标方案</w:t>
        </w:r>
        <w:r>
          <w:tab/>
        </w:r>
        <w:r>
          <w:fldChar w:fldCharType="begin"/>
        </w:r>
        <w:r>
          <w:instrText xml:space="preserve"> PAGEREF _Toc7182 \h </w:instrText>
        </w:r>
        <w:r>
          <w:fldChar w:fldCharType="separate"/>
        </w:r>
        <w:r>
          <w:t>18</w:t>
        </w:r>
        <w:r>
          <w:fldChar w:fldCharType="end"/>
        </w:r>
      </w:hyperlink>
    </w:p>
    <w:p w:rsidR="00B776C0" w14:paraId="78B587EB" w14:textId="77777777">
      <w:pPr>
        <w:pStyle w:val="TOC2"/>
        <w:tabs>
          <w:tab w:val="right" w:leader="dot" w:pos="8306"/>
        </w:tabs>
      </w:pPr>
      <w:hyperlink w:anchor="_Toc28930" w:history="1">
        <w:r>
          <w:rPr>
            <w:rFonts w:ascii="仿宋" w:eastAsia="仿宋" w:hAnsi="仿宋" w:cs="仿宋" w:hint="eastAsia"/>
          </w:rPr>
          <w:t>（一）羟胺项目招标依据</w:t>
        </w:r>
        <w:r>
          <w:tab/>
        </w:r>
        <w:r>
          <w:fldChar w:fldCharType="begin"/>
        </w:r>
        <w:r>
          <w:instrText xml:space="preserve"> PAGEREF _Toc28930 \h </w:instrText>
        </w:r>
        <w:r>
          <w:fldChar w:fldCharType="separate"/>
        </w:r>
        <w:r>
          <w:t>18</w:t>
        </w:r>
        <w:r>
          <w:fldChar w:fldCharType="end"/>
        </w:r>
      </w:hyperlink>
    </w:p>
    <w:p w:rsidR="00B776C0" w14:paraId="672C3037" w14:textId="77777777">
      <w:pPr>
        <w:pStyle w:val="TOC2"/>
        <w:tabs>
          <w:tab w:val="right" w:leader="dot" w:pos="8306"/>
        </w:tabs>
      </w:pPr>
      <w:hyperlink w:anchor="_Toc15952" w:history="1">
        <w:r>
          <w:rPr>
            <w:rFonts w:ascii="仿宋" w:eastAsia="仿宋" w:hAnsi="仿宋" w:cs="仿宋" w:hint="eastAsia"/>
          </w:rPr>
          <w:t>（二）羟胺项目</w:t>
        </w:r>
        <w:r>
          <w:rPr>
            <w:rFonts w:ascii="仿宋" w:eastAsia="仿宋" w:hAnsi="仿宋" w:cs="仿宋" w:hint="eastAsia"/>
          </w:rPr>
          <w:t>招标范围</w:t>
        </w:r>
        <w:r>
          <w:tab/>
        </w:r>
        <w:r>
          <w:fldChar w:fldCharType="begin"/>
        </w:r>
        <w:r>
          <w:instrText xml:space="preserve"> PAGEREF _Toc15952 \h </w:instrText>
        </w:r>
        <w:r>
          <w:fldChar w:fldCharType="separate"/>
        </w:r>
        <w:r>
          <w:t>19</w:t>
        </w:r>
        <w:r>
          <w:fldChar w:fldCharType="end"/>
        </w:r>
      </w:hyperlink>
    </w:p>
    <w:p w:rsidR="00B776C0" w14:paraId="254292E9" w14:textId="77777777">
      <w:pPr>
        <w:pStyle w:val="TOC2"/>
        <w:tabs>
          <w:tab w:val="right" w:leader="dot" w:pos="8306"/>
        </w:tabs>
      </w:pPr>
      <w:hyperlink w:anchor="_Toc5331" w:history="1">
        <w:r>
          <w:rPr>
            <w:rFonts w:ascii="仿宋" w:eastAsia="仿宋" w:hAnsi="仿宋" w:cs="仿宋" w:hint="eastAsia"/>
          </w:rPr>
          <w:t>（三）招标要求</w:t>
        </w:r>
        <w:r>
          <w:tab/>
        </w:r>
        <w:r>
          <w:fldChar w:fldCharType="begin"/>
        </w:r>
        <w:r>
          <w:instrText xml:space="preserve"> PAGEREF _Toc5331 \h </w:instrText>
        </w:r>
        <w:r>
          <w:fldChar w:fldCharType="separate"/>
        </w:r>
        <w:r>
          <w:t>19</w:t>
        </w:r>
        <w:r>
          <w:fldChar w:fldCharType="end"/>
        </w:r>
      </w:hyperlink>
    </w:p>
    <w:p w:rsidR="00B776C0" w14:paraId="060AC1D3" w14:textId="77777777">
      <w:pPr>
        <w:pStyle w:val="TOC2"/>
        <w:tabs>
          <w:tab w:val="right" w:leader="dot" w:pos="8306"/>
        </w:tabs>
      </w:pPr>
      <w:hyperlink w:anchor="_Toc11574" w:history="1">
        <w:r>
          <w:rPr>
            <w:rFonts w:ascii="仿宋" w:eastAsia="仿宋" w:hAnsi="仿宋" w:cs="仿宋" w:hint="eastAsia"/>
          </w:rPr>
          <w:t>（四）招标组织方式</w:t>
        </w:r>
        <w:r>
          <w:tab/>
        </w:r>
        <w:r>
          <w:fldChar w:fldCharType="begin"/>
        </w:r>
        <w:r>
          <w:instrText xml:space="preserve"> PAGEREF _Toc11574 \h </w:instrText>
        </w:r>
        <w:r>
          <w:fldChar w:fldCharType="separate"/>
        </w:r>
        <w:r>
          <w:t>20</w:t>
        </w:r>
        <w:r>
          <w:fldChar w:fldCharType="end"/>
        </w:r>
      </w:hyperlink>
    </w:p>
    <w:p w:rsidR="00B776C0" w14:paraId="65BA7293" w14:textId="77777777">
      <w:pPr>
        <w:pStyle w:val="TOC2"/>
        <w:tabs>
          <w:tab w:val="right" w:leader="dot" w:pos="8306"/>
        </w:tabs>
      </w:pPr>
      <w:hyperlink w:anchor="_Toc19129" w:history="1">
        <w:r>
          <w:rPr>
            <w:rFonts w:ascii="仿宋" w:eastAsia="仿宋" w:hAnsi="仿宋" w:cs="仿宋" w:hint="eastAsia"/>
          </w:rPr>
          <w:t>（五）招标信息发布</w:t>
        </w:r>
        <w:r>
          <w:tab/>
        </w:r>
        <w:r>
          <w:fldChar w:fldCharType="begin"/>
        </w:r>
        <w:r>
          <w:instrText xml:space="preserve"> PAGEREF _Toc19129 \h </w:instrText>
        </w:r>
        <w:r>
          <w:fldChar w:fldCharType="separate"/>
        </w:r>
        <w:r>
          <w:t>23</w:t>
        </w:r>
        <w:r>
          <w:fldChar w:fldCharType="end"/>
        </w:r>
      </w:hyperlink>
    </w:p>
    <w:p w:rsidR="00B776C0" w14:paraId="3CCA50B6" w14:textId="77777777">
      <w:pPr>
        <w:pStyle w:val="TOC1"/>
        <w:tabs>
          <w:tab w:val="right" w:leader="dot" w:pos="8306"/>
        </w:tabs>
      </w:pPr>
      <w:hyperlink w:anchor="_Toc20186" w:history="1">
        <w:r>
          <w:rPr>
            <w:rFonts w:ascii="仿宋" w:eastAsia="仿宋" w:hAnsi="仿宋" w:cs="仿宋" w:hint="eastAsia"/>
          </w:rPr>
          <w:t>七、经济效益分析</w:t>
        </w:r>
        <w:r>
          <w:tab/>
        </w:r>
        <w:r>
          <w:fldChar w:fldCharType="begin"/>
        </w:r>
        <w:r>
          <w:instrText xml:space="preserve"> PAGEREF _Toc20186 \h </w:instrText>
        </w:r>
        <w:r>
          <w:fldChar w:fldCharType="separate"/>
        </w:r>
        <w:r>
          <w:t>23</w:t>
        </w:r>
        <w:r>
          <w:fldChar w:fldCharType="end"/>
        </w:r>
      </w:hyperlink>
    </w:p>
    <w:p w:rsidR="00B776C0" w14:paraId="388731C1" w14:textId="77777777">
      <w:pPr>
        <w:pStyle w:val="TOC2"/>
        <w:tabs>
          <w:tab w:val="right" w:leader="dot" w:pos="8306"/>
        </w:tabs>
      </w:pPr>
      <w:hyperlink w:anchor="_Toc14952" w:history="1">
        <w:r>
          <w:rPr>
            <w:rFonts w:ascii="仿宋" w:eastAsia="仿宋" w:hAnsi="仿宋" w:cs="仿宋" w:hint="eastAsia"/>
          </w:rPr>
          <w:t>（一）基本假设及基础参数选取</w:t>
        </w:r>
        <w:r>
          <w:tab/>
        </w:r>
        <w:r>
          <w:fldChar w:fldCharType="begin"/>
        </w:r>
        <w:r>
          <w:instrText xml:space="preserve"> PAGEREF _Toc14952 \h </w:instrText>
        </w:r>
        <w:r>
          <w:fldChar w:fldCharType="separate"/>
        </w:r>
        <w:r>
          <w:t>23</w:t>
        </w:r>
        <w:r>
          <w:fldChar w:fldCharType="end"/>
        </w:r>
      </w:hyperlink>
    </w:p>
    <w:p w:rsidR="00B776C0" w14:paraId="358C9893" w14:textId="77777777">
      <w:pPr>
        <w:pStyle w:val="TOC2"/>
        <w:tabs>
          <w:tab w:val="right" w:leader="dot" w:pos="8306"/>
        </w:tabs>
      </w:pPr>
      <w:hyperlink w:anchor="_Toc9760" w:history="1">
        <w:r>
          <w:rPr>
            <w:rFonts w:ascii="仿宋" w:eastAsia="仿宋" w:hAnsi="仿宋" w:cs="仿宋" w:hint="eastAsia"/>
          </w:rPr>
          <w:t>（二）经济评价财务测算</w:t>
        </w:r>
        <w:r>
          <w:tab/>
        </w:r>
        <w:r>
          <w:fldChar w:fldCharType="begin"/>
        </w:r>
        <w:r>
          <w:instrText xml:space="preserve"> PAGEREF _Toc9760 \h </w:instrText>
        </w:r>
        <w:r>
          <w:fldChar w:fldCharType="separate"/>
        </w:r>
        <w:r>
          <w:t>24</w:t>
        </w:r>
        <w:r>
          <w:fldChar w:fldCharType="end"/>
        </w:r>
      </w:hyperlink>
    </w:p>
    <w:p w:rsidR="00B776C0" w14:paraId="6DC6029C" w14:textId="77777777">
      <w:pPr>
        <w:pStyle w:val="TOC2"/>
        <w:tabs>
          <w:tab w:val="right" w:leader="dot" w:pos="8306"/>
        </w:tabs>
      </w:pPr>
      <w:hyperlink w:anchor="_Toc21830" w:history="1">
        <w:r>
          <w:rPr>
            <w:rFonts w:ascii="仿宋" w:eastAsia="仿宋" w:hAnsi="仿宋" w:cs="仿宋" w:hint="eastAsia"/>
          </w:rPr>
          <w:t>（三）羟胺项目盈利能力分析</w:t>
        </w:r>
        <w:r>
          <w:tab/>
        </w:r>
        <w:r>
          <w:fldChar w:fldCharType="begin"/>
        </w:r>
        <w:r>
          <w:instrText xml:space="preserve"> PAGEREF _Toc21830 \h </w:instrText>
        </w:r>
        <w:r>
          <w:fldChar w:fldCharType="separate"/>
        </w:r>
        <w:r>
          <w:t>26</w:t>
        </w:r>
        <w:r>
          <w:fldChar w:fldCharType="end"/>
        </w:r>
      </w:hyperlink>
    </w:p>
    <w:p w:rsidR="00B776C0" w14:paraId="605F1840" w14:textId="77777777">
      <w:pPr>
        <w:pStyle w:val="TOC2"/>
        <w:tabs>
          <w:tab w:val="right" w:leader="dot" w:pos="8306"/>
        </w:tabs>
      </w:pPr>
      <w:hyperlink w:anchor="_Toc14489" w:history="1">
        <w:r>
          <w:rPr>
            <w:rFonts w:ascii="仿宋" w:eastAsia="仿宋" w:hAnsi="仿宋" w:cs="仿宋" w:hint="eastAsia"/>
          </w:rPr>
          <w:t>（四）财务生存能力分析</w:t>
        </w:r>
        <w:r>
          <w:tab/>
        </w:r>
        <w:r>
          <w:fldChar w:fldCharType="begin"/>
        </w:r>
        <w:r>
          <w:instrText xml:space="preserve"> PAGEREF _Toc14489 \h </w:instrText>
        </w:r>
        <w:r>
          <w:fldChar w:fldCharType="separate"/>
        </w:r>
        <w:r>
          <w:t>27</w:t>
        </w:r>
        <w:r>
          <w:fldChar w:fldCharType="end"/>
        </w:r>
      </w:hyperlink>
    </w:p>
    <w:p w:rsidR="00B776C0" w14:paraId="3B323993" w14:textId="77777777">
      <w:pPr>
        <w:pStyle w:val="TOC2"/>
        <w:tabs>
          <w:tab w:val="right" w:leader="dot" w:pos="8306"/>
        </w:tabs>
      </w:pPr>
      <w:hyperlink w:anchor="_Toc9535" w:history="1">
        <w:r>
          <w:rPr>
            <w:rFonts w:ascii="仿宋" w:eastAsia="仿宋" w:hAnsi="仿宋" w:cs="仿宋" w:hint="eastAsia"/>
          </w:rPr>
          <w:t>（五）偿债能力分析</w:t>
        </w:r>
        <w:r>
          <w:tab/>
        </w:r>
        <w:r>
          <w:fldChar w:fldCharType="begin"/>
        </w:r>
        <w:r>
          <w:instrText xml:space="preserve"> PAGEREF _Toc9535 \h </w:instrText>
        </w:r>
        <w:r>
          <w:fldChar w:fldCharType="separate"/>
        </w:r>
        <w:r>
          <w:t>28</w:t>
        </w:r>
        <w:r>
          <w:fldChar w:fldCharType="end"/>
        </w:r>
      </w:hyperlink>
    </w:p>
    <w:p w:rsidR="00B776C0" w14:paraId="10D78C94" w14:textId="77777777">
      <w:pPr>
        <w:pStyle w:val="TOC2"/>
        <w:tabs>
          <w:tab w:val="right" w:leader="dot" w:pos="8306"/>
        </w:tabs>
      </w:pPr>
      <w:hyperlink w:anchor="_Toc8350" w:history="1">
        <w:r>
          <w:rPr>
            <w:rFonts w:ascii="仿宋" w:eastAsia="仿宋" w:hAnsi="仿宋" w:cs="仿宋" w:hint="eastAsia"/>
          </w:rPr>
          <w:t>（六）经济评价结论</w:t>
        </w:r>
        <w:r>
          <w:tab/>
        </w:r>
        <w:r>
          <w:fldChar w:fldCharType="begin"/>
        </w:r>
        <w:r>
          <w:instrText xml:space="preserve"> PAGEREF _Toc8350 \h </w:instrText>
        </w:r>
        <w:r>
          <w:fldChar w:fldCharType="separate"/>
        </w:r>
        <w:r>
          <w:t>29</w:t>
        </w:r>
        <w:r>
          <w:fldChar w:fldCharType="end"/>
        </w:r>
      </w:hyperlink>
    </w:p>
    <w:p w:rsidR="00B776C0" w14:paraId="3838CAE1" w14:textId="77777777">
      <w:pPr>
        <w:pStyle w:val="TOC1"/>
        <w:tabs>
          <w:tab w:val="right" w:leader="dot" w:pos="8306"/>
        </w:tabs>
      </w:pPr>
      <w:hyperlink w:anchor="_Toc6908" w:history="1">
        <w:r>
          <w:rPr>
            <w:rFonts w:ascii="仿宋" w:eastAsia="仿宋" w:hAnsi="仿宋" w:cs="仿宋" w:hint="eastAsia"/>
          </w:rPr>
          <w:t>八、羟胺项目规划进度</w:t>
        </w:r>
        <w:r>
          <w:tab/>
        </w:r>
        <w:r>
          <w:fldChar w:fldCharType="begin"/>
        </w:r>
        <w:r>
          <w:instrText xml:space="preserve"> PAGEREF _Toc6908 \h </w:instrText>
        </w:r>
        <w:r>
          <w:fldChar w:fldCharType="separate"/>
        </w:r>
        <w:r>
          <w:t>30</w:t>
        </w:r>
        <w:r>
          <w:fldChar w:fldCharType="end"/>
        </w:r>
      </w:hyperlink>
    </w:p>
    <w:p w:rsidR="00B776C0" w14:paraId="75CBEDA8" w14:textId="77777777">
      <w:pPr>
        <w:pStyle w:val="TOC2"/>
        <w:tabs>
          <w:tab w:val="right" w:leader="dot" w:pos="8306"/>
        </w:tabs>
      </w:pPr>
      <w:hyperlink w:anchor="_Toc5406" w:history="1">
        <w:r>
          <w:rPr>
            <w:rFonts w:ascii="仿宋" w:eastAsia="仿宋" w:hAnsi="仿宋" w:cs="仿宋" w:hint="eastAsia"/>
          </w:rPr>
          <w:t>（一）羟胺项目进</w:t>
        </w:r>
        <w:r>
          <w:rPr>
            <w:rFonts w:ascii="仿宋" w:eastAsia="仿宋" w:hAnsi="仿宋" w:cs="仿宋" w:hint="eastAsia"/>
          </w:rPr>
          <w:t>度安排</w:t>
        </w:r>
        <w:r>
          <w:tab/>
        </w:r>
        <w:r>
          <w:fldChar w:fldCharType="begin"/>
        </w:r>
        <w:r>
          <w:instrText xml:space="preserve"> PAGEREF _Toc5406 \h </w:instrText>
        </w:r>
        <w:r>
          <w:fldChar w:fldCharType="separate"/>
        </w:r>
        <w:r>
          <w:t>30</w:t>
        </w:r>
        <w:r>
          <w:fldChar w:fldCharType="end"/>
        </w:r>
      </w:hyperlink>
    </w:p>
    <w:p w:rsidR="00B776C0" w14:paraId="2B6930A8" w14:textId="77777777">
      <w:pPr>
        <w:pStyle w:val="TOC2"/>
        <w:tabs>
          <w:tab w:val="right" w:leader="dot" w:pos="8306"/>
        </w:tabs>
      </w:pPr>
      <w:hyperlink w:anchor="_Toc7925" w:history="1">
        <w:r>
          <w:rPr>
            <w:rFonts w:ascii="仿宋" w:eastAsia="仿宋" w:hAnsi="仿宋" w:cs="仿宋" w:hint="eastAsia"/>
          </w:rPr>
          <w:t>（二）羟胺项目实施保障措施</w:t>
        </w:r>
        <w:r>
          <w:tab/>
        </w:r>
        <w:r>
          <w:fldChar w:fldCharType="begin"/>
        </w:r>
        <w:r>
          <w:instrText xml:space="preserve"> PAGEREF _Toc7925 \h </w:instrText>
        </w:r>
        <w:r>
          <w:fldChar w:fldCharType="separate"/>
        </w:r>
        <w:r>
          <w:t>30</w:t>
        </w:r>
        <w:r>
          <w:fldChar w:fldCharType="end"/>
        </w:r>
      </w:hyperlink>
    </w:p>
    <w:p w:rsidR="00B776C0" w14:paraId="7D7C62C9"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598" w:history="1">
        <w:r>
          <w:rPr>
            <w:rFonts w:ascii="仿宋" w:eastAsia="仿宋" w:hAnsi="仿宋" w:cs="仿宋" w:hint="eastAsia"/>
          </w:rPr>
          <w:t>九、组织架构分析</w:t>
        </w:r>
        <w:r>
          <w:tab/>
        </w:r>
        <w:r>
          <w:fldChar w:fldCharType="begin"/>
        </w:r>
        <w:r>
          <w:instrText xml:space="preserve"> PAGEREF _Toc15598 \h </w:instrText>
        </w:r>
        <w:r>
          <w:fldChar w:fldCharType="separate"/>
        </w:r>
        <w:r>
          <w:t>31</w:t>
        </w:r>
        <w:r>
          <w:fldChar w:fldCharType="end"/>
        </w:r>
      </w:hyperlink>
    </w:p>
    <w:p w:rsidR="00B776C0" w14:paraId="27E6BD58" w14:textId="77777777">
      <w:pPr>
        <w:pStyle w:val="TOC2"/>
        <w:tabs>
          <w:tab w:val="right" w:leader="dot" w:pos="8306"/>
        </w:tabs>
      </w:pPr>
      <w:hyperlink w:anchor="_Toc1018" w:history="1">
        <w:r>
          <w:rPr>
            <w:rFonts w:ascii="仿宋" w:eastAsia="仿宋" w:hAnsi="仿宋" w:cs="仿宋" w:hint="eastAsia"/>
          </w:rPr>
          <w:t>（一）人力资源配置</w:t>
        </w:r>
        <w:r>
          <w:tab/>
        </w:r>
        <w:r>
          <w:fldChar w:fldCharType="begin"/>
        </w:r>
        <w:r>
          <w:instrText xml:space="preserve"> PAGEREF _Toc1018 \h </w:instrText>
        </w:r>
        <w:r>
          <w:fldChar w:fldCharType="separate"/>
        </w:r>
        <w:r>
          <w:t>31</w:t>
        </w:r>
        <w:r>
          <w:fldChar w:fldCharType="end"/>
        </w:r>
      </w:hyperlink>
    </w:p>
    <w:p w:rsidR="00B776C0" w14:paraId="59FAAA6A" w14:textId="77777777">
      <w:pPr>
        <w:pStyle w:val="TOC2"/>
        <w:tabs>
          <w:tab w:val="right" w:leader="dot" w:pos="8306"/>
        </w:tabs>
      </w:pPr>
      <w:hyperlink w:anchor="_Toc4516" w:history="1">
        <w:r>
          <w:rPr>
            <w:rFonts w:ascii="仿宋" w:eastAsia="仿宋" w:hAnsi="仿宋" w:cs="仿宋" w:hint="eastAsia"/>
          </w:rPr>
          <w:t>（二）员工技能培训</w:t>
        </w:r>
        <w:r>
          <w:tab/>
        </w:r>
        <w:r>
          <w:fldChar w:fldCharType="begin"/>
        </w:r>
        <w:r>
          <w:instrText xml:space="preserve"> PAGEREF _Toc4516 \h </w:instrText>
        </w:r>
        <w:r>
          <w:fldChar w:fldCharType="separate"/>
        </w:r>
        <w:r>
          <w:t>32</w:t>
        </w:r>
        <w:r>
          <w:fldChar w:fldCharType="end"/>
        </w:r>
      </w:hyperlink>
    </w:p>
    <w:p w:rsidR="00B776C0" w14:paraId="00688F5C" w14:textId="77777777">
      <w:pPr>
        <w:pStyle w:val="TOC1"/>
        <w:tabs>
          <w:tab w:val="right" w:leader="dot" w:pos="8306"/>
        </w:tabs>
      </w:pPr>
      <w:hyperlink w:anchor="_Toc12071" w:history="1">
        <w:r>
          <w:rPr>
            <w:rFonts w:ascii="仿宋" w:eastAsia="仿宋" w:hAnsi="仿宋" w:cs="仿宋" w:hint="eastAsia"/>
          </w:rPr>
          <w:t>十、节能方案</w:t>
        </w:r>
        <w:r>
          <w:tab/>
        </w:r>
        <w:r>
          <w:fldChar w:fldCharType="begin"/>
        </w:r>
        <w:r>
          <w:instrText xml:space="preserve"> PAGEREF _Toc12071 \h </w:instrText>
        </w:r>
        <w:r>
          <w:fldChar w:fldCharType="separate"/>
        </w:r>
        <w:r>
          <w:t>33</w:t>
        </w:r>
        <w:r>
          <w:fldChar w:fldCharType="end"/>
        </w:r>
      </w:hyperlink>
    </w:p>
    <w:p w:rsidR="00B776C0" w14:paraId="465070A6" w14:textId="77777777">
      <w:pPr>
        <w:pStyle w:val="TOC2"/>
        <w:tabs>
          <w:tab w:val="right" w:leader="dot" w:pos="8306"/>
        </w:tabs>
      </w:pPr>
      <w:hyperlink w:anchor="_Toc30278" w:history="1">
        <w:r>
          <w:rPr>
            <w:rFonts w:ascii="仿宋" w:eastAsia="仿宋" w:hAnsi="仿宋" w:cs="仿宋" w:hint="eastAsia"/>
          </w:rPr>
          <w:t>（一）羟胺项目节能概述</w:t>
        </w:r>
        <w:r>
          <w:tab/>
        </w:r>
        <w:r>
          <w:fldChar w:fldCharType="begin"/>
        </w:r>
        <w:r>
          <w:instrText xml:space="preserve"> PAGEREF _Toc30278 \h </w:instrText>
        </w:r>
        <w:r>
          <w:fldChar w:fldCharType="separate"/>
        </w:r>
        <w:r>
          <w:t>33</w:t>
        </w:r>
        <w:r>
          <w:fldChar w:fldCharType="end"/>
        </w:r>
      </w:hyperlink>
    </w:p>
    <w:p w:rsidR="00B776C0" w14:paraId="16FE5AF0" w14:textId="77777777">
      <w:pPr>
        <w:pStyle w:val="TOC2"/>
        <w:tabs>
          <w:tab w:val="right" w:leader="dot" w:pos="8306"/>
        </w:tabs>
      </w:pPr>
      <w:hyperlink w:anchor="_Toc10341" w:history="1">
        <w:r>
          <w:rPr>
            <w:rFonts w:ascii="仿宋" w:eastAsia="仿宋" w:hAnsi="仿宋" w:cs="仿宋" w:hint="eastAsia"/>
          </w:rPr>
          <w:t>（二）能源消费种类和数量分析</w:t>
        </w:r>
        <w:r>
          <w:tab/>
        </w:r>
        <w:r>
          <w:fldChar w:fldCharType="begin"/>
        </w:r>
        <w:r>
          <w:instrText xml:space="preserve"> PAGEREF _Toc10341 \h </w:instrText>
        </w:r>
        <w:r>
          <w:fldChar w:fldCharType="separate"/>
        </w:r>
        <w:r>
          <w:t>35</w:t>
        </w:r>
        <w:r>
          <w:fldChar w:fldCharType="end"/>
        </w:r>
      </w:hyperlink>
    </w:p>
    <w:p w:rsidR="00B776C0" w14:paraId="36F367C1" w14:textId="77777777">
      <w:pPr>
        <w:pStyle w:val="TOC2"/>
        <w:tabs>
          <w:tab w:val="right" w:leader="dot" w:pos="8306"/>
        </w:tabs>
      </w:pPr>
      <w:hyperlink w:anchor="_Toc2118" w:history="1">
        <w:r>
          <w:rPr>
            <w:rFonts w:ascii="仿宋" w:eastAsia="仿宋" w:hAnsi="仿宋" w:cs="仿宋" w:hint="eastAsia"/>
          </w:rPr>
          <w:t>（三）羟胺项目节能措施</w:t>
        </w:r>
        <w:r>
          <w:tab/>
        </w:r>
        <w:r>
          <w:fldChar w:fldCharType="begin"/>
        </w:r>
        <w:r>
          <w:instrText xml:space="preserve"> PAGEREF _Toc2118 \h </w:instrText>
        </w:r>
        <w:r>
          <w:fldChar w:fldCharType="separate"/>
        </w:r>
        <w:r>
          <w:t>36</w:t>
        </w:r>
        <w:r>
          <w:fldChar w:fldCharType="end"/>
        </w:r>
      </w:hyperlink>
    </w:p>
    <w:p w:rsidR="00B776C0" w14:paraId="32E0244A" w14:textId="77777777">
      <w:pPr>
        <w:pStyle w:val="TOC2"/>
        <w:tabs>
          <w:tab w:val="right" w:leader="dot" w:pos="8306"/>
        </w:tabs>
      </w:pPr>
      <w:hyperlink w:anchor="_Toc8152" w:history="1">
        <w:r>
          <w:rPr>
            <w:rFonts w:ascii="仿宋" w:eastAsia="仿宋" w:hAnsi="仿宋" w:cs="仿宋" w:hint="eastAsia"/>
          </w:rPr>
          <w:t>（四）节能综合评价</w:t>
        </w:r>
        <w:r>
          <w:tab/>
        </w:r>
        <w:r>
          <w:fldChar w:fldCharType="begin"/>
        </w:r>
        <w:r>
          <w:instrText xml:space="preserve"> PAGEREF _Toc8152 \h </w:instrText>
        </w:r>
        <w:r>
          <w:fldChar w:fldCharType="separate"/>
        </w:r>
        <w:r>
          <w:t>38</w:t>
        </w:r>
        <w:r>
          <w:fldChar w:fldCharType="end"/>
        </w:r>
      </w:hyperlink>
    </w:p>
    <w:p w:rsidR="00B776C0" w14:paraId="5BDD082B" w14:textId="77777777">
      <w:pPr>
        <w:pStyle w:val="TOC1"/>
        <w:tabs>
          <w:tab w:val="right" w:leader="dot" w:pos="8306"/>
        </w:tabs>
      </w:pPr>
      <w:hyperlink w:anchor="_Toc9648" w:history="1">
        <w:r>
          <w:rPr>
            <w:rFonts w:ascii="仿宋" w:eastAsia="仿宋" w:hAnsi="仿宋" w:cs="仿宋" w:hint="eastAsia"/>
          </w:rPr>
          <w:t>十一、社会责任</w:t>
        </w:r>
        <w:r>
          <w:tab/>
        </w:r>
        <w:r>
          <w:fldChar w:fldCharType="begin"/>
        </w:r>
        <w:r>
          <w:instrText xml:space="preserve"> PAGEREF _Toc9648 \h </w:instrText>
        </w:r>
        <w:r>
          <w:fldChar w:fldCharType="separate"/>
        </w:r>
        <w:r>
          <w:t>39</w:t>
        </w:r>
        <w:r>
          <w:fldChar w:fldCharType="end"/>
        </w:r>
      </w:hyperlink>
    </w:p>
    <w:p w:rsidR="00B776C0" w14:paraId="498F38EE" w14:textId="77777777">
      <w:pPr>
        <w:pStyle w:val="TOC2"/>
        <w:tabs>
          <w:tab w:val="right" w:leader="dot" w:pos="8306"/>
        </w:tabs>
      </w:pPr>
      <w:hyperlink w:anchor="_Toc6132" w:history="1">
        <w:r>
          <w:rPr>
            <w:rFonts w:ascii="仿宋" w:eastAsia="仿宋" w:hAnsi="仿宋" w:cs="仿宋" w:hint="eastAsia"/>
          </w:rPr>
          <w:t>（一）社会责任政策</w:t>
        </w:r>
        <w:r>
          <w:tab/>
        </w:r>
        <w:r>
          <w:fldChar w:fldCharType="begin"/>
        </w:r>
        <w:r>
          <w:instrText xml:space="preserve"> PAGEREF _Toc6132 \h </w:instrText>
        </w:r>
        <w:r>
          <w:fldChar w:fldCharType="separate"/>
        </w:r>
        <w:r>
          <w:t>39</w:t>
        </w:r>
        <w:r>
          <w:fldChar w:fldCharType="end"/>
        </w:r>
      </w:hyperlink>
    </w:p>
    <w:p w:rsidR="00B776C0" w14:paraId="1687DE1A" w14:textId="77777777">
      <w:pPr>
        <w:pStyle w:val="TOC2"/>
        <w:tabs>
          <w:tab w:val="right" w:leader="dot" w:pos="8306"/>
        </w:tabs>
      </w:pPr>
      <w:hyperlink w:anchor="_Toc14704" w:history="1">
        <w:r>
          <w:rPr>
            <w:rFonts w:ascii="仿宋" w:eastAsia="仿宋" w:hAnsi="仿宋" w:cs="仿宋" w:hint="eastAsia"/>
          </w:rPr>
          <w:t>（二）可持续性计划</w:t>
        </w:r>
        <w:r>
          <w:tab/>
        </w:r>
        <w:r>
          <w:fldChar w:fldCharType="begin"/>
        </w:r>
        <w:r>
          <w:instrText xml:space="preserve"> PAGEREF _Toc14704 \h </w:instrText>
        </w:r>
        <w:r>
          <w:fldChar w:fldCharType="separate"/>
        </w:r>
        <w:r>
          <w:t>40</w:t>
        </w:r>
        <w:r>
          <w:fldChar w:fldCharType="end"/>
        </w:r>
      </w:hyperlink>
    </w:p>
    <w:p w:rsidR="00B776C0" w14:paraId="7560448A" w14:textId="77777777">
      <w:pPr>
        <w:pStyle w:val="TOC2"/>
        <w:tabs>
          <w:tab w:val="right" w:leader="dot" w:pos="8306"/>
        </w:tabs>
      </w:pPr>
      <w:hyperlink w:anchor="_Toc8466" w:history="1">
        <w:r>
          <w:rPr>
            <w:rFonts w:ascii="仿宋" w:eastAsia="仿宋" w:hAnsi="仿宋" w:cs="仿宋" w:hint="eastAsia"/>
          </w:rPr>
          <w:t>（三）社区参与</w:t>
        </w:r>
        <w:r>
          <w:tab/>
        </w:r>
        <w:r>
          <w:fldChar w:fldCharType="begin"/>
        </w:r>
        <w:r>
          <w:instrText xml:space="preserve"> PAGEREF _Toc8466 \h </w:instrText>
        </w:r>
        <w:r>
          <w:fldChar w:fldCharType="separate"/>
        </w:r>
        <w:r>
          <w:t>42</w:t>
        </w:r>
        <w:r>
          <w:fldChar w:fldCharType="end"/>
        </w:r>
      </w:hyperlink>
    </w:p>
    <w:p w:rsidR="00B776C0" w14:paraId="09324BB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776C0" w14:paraId="3619354A" w14:textId="77777777">
      <w:pPr>
        <w:pStyle w:val="Heading1"/>
        <w:jc w:val="center"/>
        <w:rPr>
          <w:rFonts w:ascii="仿宋" w:eastAsia="仿宋" w:hAnsi="仿宋" w:cs="仿宋"/>
        </w:rPr>
      </w:pPr>
      <w:bookmarkStart w:id="0" w:name="_Toc9579"/>
      <w:r>
        <w:rPr>
          <w:rFonts w:ascii="仿宋" w:eastAsia="仿宋" w:hAnsi="仿宋" w:cs="仿宋" w:hint="eastAsia"/>
        </w:rPr>
        <w:t>序言</w:t>
      </w:r>
      <w:bookmarkEnd w:id="0"/>
    </w:p>
    <w:p w:rsidR="00B776C0" w14:paraId="001E23F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w:t>
      </w:r>
      <w:r>
        <w:rPr>
          <w:rFonts w:ascii="仿宋" w:eastAsia="仿宋" w:hAnsi="仿宋" w:cs="仿宋" w:hint="eastAsia"/>
          <w:sz w:val="28"/>
        </w:rPr>
        <w:t>的投资回报。我们将坚持严谨的投资原则和市场行情的动态分析，以确保为您创造卓越的投资收益。</w:t>
      </w:r>
    </w:p>
    <w:p w:rsidR="00B776C0" w14:paraId="1F556FAD" w14:textId="77777777">
      <w:pPr>
        <w:pStyle w:val="Heading1"/>
        <w:ind w:firstLine="560" w:firstLineChars="200"/>
        <w:rPr>
          <w:rFonts w:ascii="仿宋" w:eastAsia="仿宋" w:hAnsi="仿宋" w:cs="仿宋"/>
          <w:sz w:val="28"/>
        </w:rPr>
      </w:pPr>
      <w:bookmarkStart w:id="1" w:name="_Toc20164"/>
      <w:r>
        <w:rPr>
          <w:rFonts w:ascii="仿宋" w:eastAsia="仿宋" w:hAnsi="仿宋" w:cs="仿宋" w:hint="eastAsia"/>
          <w:sz w:val="28"/>
        </w:rPr>
        <w:t>一、羟胺项目概论</w:t>
      </w:r>
      <w:bookmarkEnd w:id="1"/>
    </w:p>
    <w:p w:rsidR="00B776C0" w14:paraId="2BAA1040" w14:textId="77777777">
      <w:pPr>
        <w:pStyle w:val="Heading2"/>
        <w:rPr>
          <w:rFonts w:ascii="仿宋" w:eastAsia="仿宋" w:hAnsi="仿宋" w:cs="仿宋"/>
        </w:rPr>
      </w:pPr>
      <w:bookmarkStart w:id="2" w:name="_Toc15434"/>
      <w:r>
        <w:rPr>
          <w:rFonts w:ascii="仿宋" w:eastAsia="仿宋" w:hAnsi="仿宋" w:cs="仿宋" w:hint="eastAsia"/>
        </w:rPr>
        <w:t>（一）羟胺项目名称</w:t>
      </w:r>
      <w:bookmarkEnd w:id="2"/>
    </w:p>
    <w:p w:rsidR="00B776C0" w14:paraId="363E254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羟胺项目</w:t>
      </w:r>
    </w:p>
    <w:p w:rsidR="00B776C0" w14:paraId="09297103" w14:textId="77777777">
      <w:pPr>
        <w:pStyle w:val="Heading2"/>
        <w:ind w:firstLine="560" w:firstLineChars="200"/>
        <w:rPr>
          <w:rFonts w:ascii="仿宋" w:eastAsia="仿宋" w:hAnsi="仿宋" w:cs="仿宋"/>
          <w:sz w:val="28"/>
        </w:rPr>
      </w:pPr>
      <w:bookmarkStart w:id="3" w:name="_Toc1721"/>
      <w:r>
        <w:rPr>
          <w:rFonts w:ascii="仿宋" w:eastAsia="仿宋" w:hAnsi="仿宋" w:cs="仿宋" w:hint="eastAsia"/>
          <w:sz w:val="28"/>
        </w:rPr>
        <w:t>（二）羟胺项目投资人</w:t>
      </w:r>
      <w:bookmarkEnd w:id="3"/>
    </w:p>
    <w:p w:rsidR="00B776C0" w14:paraId="15E12D80" w14:textId="4E8B401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776C0" w14:paraId="7A9B3DD2" w14:textId="77777777">
      <w:pPr>
        <w:pStyle w:val="Heading2"/>
        <w:ind w:firstLine="560" w:firstLineChars="200"/>
        <w:rPr>
          <w:rFonts w:ascii="仿宋" w:eastAsia="仿宋" w:hAnsi="仿宋" w:cs="仿宋"/>
          <w:sz w:val="28"/>
        </w:rPr>
      </w:pPr>
      <w:bookmarkStart w:id="4" w:name="_Toc16220"/>
      <w:r>
        <w:rPr>
          <w:rFonts w:ascii="仿宋" w:eastAsia="仿宋" w:hAnsi="仿宋" w:cs="仿宋" w:hint="eastAsia"/>
          <w:sz w:val="28"/>
        </w:rPr>
        <w:t>（三）建设地点</w:t>
      </w:r>
      <w:bookmarkEnd w:id="4"/>
    </w:p>
    <w:p w:rsidR="00B776C0" w14:paraId="309F9594" w14:textId="4F2623AB">
      <w:pPr>
        <w:ind w:firstLine="560" w:firstLineChars="200"/>
        <w:rPr>
          <w:rFonts w:ascii="仿宋" w:eastAsia="仿宋" w:hAnsi="仿宋" w:cs="仿宋"/>
          <w:sz w:val="28"/>
        </w:rPr>
      </w:pPr>
      <w:r>
        <w:rPr>
          <w:rFonts w:ascii="仿宋" w:eastAsia="仿宋" w:hAnsi="仿宋" w:cs="仿宋" w:hint="eastAsia"/>
          <w:sz w:val="28"/>
        </w:rPr>
        <w:t>我们的羟胺项目选址位于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，这个地点被精心挑选，有着多重战略优势，以确保羟胺项目的成功和可持续发展。</w:t>
      </w:r>
    </w:p>
    <w:p w:rsidR="00B776C0" w14:paraId="753A2501" w14:textId="77777777">
      <w:pPr>
        <w:pStyle w:val="Heading2"/>
        <w:ind w:firstLine="560" w:firstLineChars="200"/>
        <w:rPr>
          <w:rFonts w:ascii="仿宋" w:eastAsia="仿宋" w:hAnsi="仿宋" w:cs="仿宋"/>
          <w:sz w:val="28"/>
        </w:rPr>
      </w:pPr>
      <w:bookmarkStart w:id="5" w:name="_Toc6861"/>
      <w:r>
        <w:rPr>
          <w:rFonts w:ascii="仿宋" w:eastAsia="仿宋" w:hAnsi="仿宋" w:cs="仿宋" w:hint="eastAsia"/>
          <w:sz w:val="28"/>
        </w:rPr>
        <w:t>（四）编制原则</w:t>
      </w:r>
      <w:bookmarkEnd w:id="5"/>
    </w:p>
    <w:p w:rsidR="00B776C0" w14:paraId="52AA9A30" w14:textId="1A3484A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B776C0" w14:textId="1A3484A9">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我们将严格遵守国家和地方的相关政策和法规，认真执行国家、行业和地方的规范、标准规定。这包括但不限于环保法律、劳动安全法律和建设法规。我们将确保羟胺项目在法律框架内运行，</w:t>
      </w:r>
      <w:r>
        <w:rPr>
          <w:rFonts w:ascii="仿宋" w:eastAsia="仿宋" w:hAnsi="仿宋" w:cs="仿宋" w:hint="eastAsia"/>
          <w:sz w:val="28"/>
        </w:rPr>
        <w:t>以维护企业的声誉和遵守社会责任。</w:t>
      </w:r>
    </w:p>
    <w:p w:rsidR="00B776C0" w14:paraId="75EA02F8" w14:textId="71FF49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我们将采用成熟、可靠的技术路线，并关注前瞻性的技术趋势。通过不断改进和采用最新的工艺技术，我们将提高羟胺项目的竞争力和市场适应性，以满足客户需求。</w:t>
      </w:r>
    </w:p>
    <w:p w:rsidR="00B776C0" w14:paraId="2D80D4A3" w14:textId="346641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设备和工程的布置将充分考虑现场实际情况，以合理使用土地资源。我们将尽量减少浪费，提高土地资源的有效利用，以降低羟胺项目成本。</w:t>
      </w:r>
    </w:p>
    <w:p w:rsidR="00B776C0" w14:paraId="426A4476" w14:textId="330351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我们将严格执行“三同时”原则，确保羟胺项目的安全、文明和清洁生产。这包括环境保护、劳动安全卫生和消防设施的同步规划、同步实施和同步运行。我们将关</w:t>
      </w:r>
      <w:r>
        <w:rPr>
          <w:rFonts w:ascii="仿宋" w:eastAsia="仿宋" w:hAnsi="仿宋" w:cs="仿宋" w:hint="eastAsia"/>
          <w:sz w:val="28"/>
        </w:rPr>
        <w:t>注可持续发展的要求，具备适应市场变化的可操作弹性。</w:t>
      </w:r>
    </w:p>
    <w:p w:rsidR="00B776C0" w14:paraId="01D13524" w14:textId="500915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776C0" w14:paraId="51F06A7D" w14:textId="642455C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我们将充分满足羟胺项目业主对羟胺项目功能、盈利性等投资方面的要求。羟胺项目的设计和实施将以业主的期望和目标为中心，确保羟胺项目能够达到商业目标。</w:t>
      </w:r>
    </w:p>
    <w:p w:rsidR="00B776C0" w14:paraId="0F321109" w14:textId="35132A7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我们将对工程各类风险进行全面评估，并采取规避措施，以确保羟胺项目的可靠性。这包括但不限于财务风险、技术风险和市场风险的识别和管理。</w:t>
      </w:r>
    </w:p>
    <w:p w:rsidR="00B776C0" w14:paraId="0EC445A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B776C0"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通过以上原则和操作措施，我们将确保羟胺项目在合规、可持续和安全的基础上取得成功，以实现长期的业务增长和社会责任。</w:t>
      </w:r>
    </w:p>
    <w:p w:rsidR="00B776C0" w14:paraId="1AB13180" w14:textId="77777777">
      <w:pPr>
        <w:pStyle w:val="Heading2"/>
        <w:ind w:firstLine="560" w:firstLineChars="200"/>
        <w:rPr>
          <w:rFonts w:ascii="仿宋" w:eastAsia="仿宋" w:hAnsi="仿宋" w:cs="仿宋"/>
          <w:sz w:val="28"/>
        </w:rPr>
      </w:pPr>
      <w:bookmarkStart w:id="6" w:name="_Toc20697"/>
      <w:r>
        <w:rPr>
          <w:rFonts w:ascii="仿宋" w:eastAsia="仿宋" w:hAnsi="仿宋" w:cs="仿宋" w:hint="eastAsia"/>
          <w:sz w:val="28"/>
        </w:rPr>
        <w:t>（五）编制依据</w:t>
      </w:r>
      <w:bookmarkEnd w:id="6"/>
    </w:p>
    <w:p w:rsidR="00B776C0" w14:paraId="1AC4AB75" w14:textId="77777777">
      <w:pPr>
        <w:ind w:firstLine="560" w:firstLineChars="200"/>
        <w:rPr>
          <w:rFonts w:ascii="仿宋" w:eastAsia="仿宋" w:hAnsi="仿宋" w:cs="仿宋"/>
          <w:sz w:val="28"/>
        </w:rPr>
      </w:pPr>
      <w:r>
        <w:rPr>
          <w:rFonts w:ascii="仿宋" w:eastAsia="仿宋" w:hAnsi="仿宋" w:cs="仿宋" w:hint="eastAsia"/>
          <w:sz w:val="28"/>
        </w:rPr>
        <w:t>在羟胺项目可行性研究和评估的过程中，需要综合考虑以下政策和资料，以确保羟胺项目的合规性和可行性：</w:t>
      </w:r>
    </w:p>
    <w:p w:rsidR="00B776C0" w14:paraId="05F26493" w14:textId="3B4FCDA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B776C0" w14:paraId="3F09104D" w14:textId="7F9228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地方性规划和政策：研究羟胺项目所在地的地方性规划和政策文件，确保羟胺项目不仅符合国家政策，还符合当地政府的发展方向和规划。</w:t>
      </w:r>
    </w:p>
    <w:p w:rsidR="00B776C0" w14:paraId="59C33CF4" w14:textId="251B7D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相关财务制度、会计制度：深入了解并遵守最新的国家和地方财务和会计制度，以确保羟胺项目的财务管理合规。</w:t>
      </w:r>
    </w:p>
    <w:p w:rsidR="00B776C0" w14:paraId="32063475" w14:textId="2A9F9C6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专业指南和标准：参考行业相关的专业指南和标准，如环境保护、安全生产等，以确保羟胺项目在关键领域的合规性。</w:t>
      </w:r>
    </w:p>
    <w:p w:rsidR="00B776C0" w14:paraId="331741D9" w14:textId="483F9A5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可行性研究初期成果：对已经完成的可行性研究初期成果进行综合分析，以了解羟胺项目的潜在问题和机会。</w:t>
      </w:r>
    </w:p>
    <w:p w:rsidR="00B776C0" w14:paraId="1E45F767" w14:textId="4B11F38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设计基础资料：根据羟胺项目性质，及时调查和收集相关设计基础</w:t>
      </w:r>
      <w:r>
        <w:rPr>
          <w:rFonts w:ascii="仿宋" w:eastAsia="仿宋" w:hAnsi="仿宋" w:cs="仿宋" w:hint="eastAsia"/>
          <w:sz w:val="28"/>
        </w:rPr>
        <w:t>资料，以支持可行性研究的全面性和深入分析。</w:t>
      </w:r>
    </w:p>
    <w:p w:rsidR="00B776C0" w14:paraId="7D30EE86" w14:textId="0AB81A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羟胺项目评估方法和参数：参考最新的羟胺项目评估方法和参数，确保羟胺项目的经济效益评估和风险评估符合国家和行业标准。</w:t>
      </w:r>
    </w:p>
    <w:p w:rsidR="00B776C0" w14:paraId="593B8F27" w14:textId="53D68FE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B776C0" w14:textId="53D68FEF">
      <w:pPr>
        <w:ind w:firstLine="560" w:firstLineChars="200"/>
        <w:rPr>
          <w:rFonts w:ascii="仿宋" w:eastAsia="仿宋" w:hAnsi="仿宋" w:cs="仿宋"/>
          <w:sz w:val="28"/>
        </w:rPr>
      </w:pPr>
      <w:r>
        <w:rPr>
          <w:rFonts w:ascii="仿宋" w:eastAsia="仿宋" w:hAnsi="仿宋" w:cs="仿宋" w:hint="eastAsia"/>
          <w:sz w:val="28"/>
        </w:rPr>
        <w:t>技术资料和羟胺项目方案：羟胺项目建设单位提供的技术资料、羟胺项目方案和基础材料将为可行性研究提供重要信息，需要充分考虑。</w:t>
      </w:r>
    </w:p>
    <w:p w:rsidR="00B776C0" w14:paraId="5CEFAA66" w14:textId="77777777">
      <w:pPr>
        <w:ind w:firstLine="560" w:firstLineChars="200"/>
        <w:rPr>
          <w:rFonts w:ascii="仿宋" w:eastAsia="仿宋" w:hAnsi="仿宋" w:cs="仿宋"/>
          <w:sz w:val="28"/>
        </w:rPr>
      </w:pPr>
      <w:r>
        <w:rPr>
          <w:rFonts w:ascii="仿宋" w:eastAsia="仿宋" w:hAnsi="仿宋" w:cs="仿宋" w:hint="eastAsia"/>
          <w:sz w:val="28"/>
        </w:rPr>
        <w:t>以上政策和资料将在羟胺项目的可行性研究和评估中被广泛引用和参考，以确保羟胺项目的全面性、合规性和可行性。</w:t>
      </w:r>
    </w:p>
    <w:p w:rsidR="00B776C0" w14:paraId="71690616" w14:textId="77777777">
      <w:pPr>
        <w:pStyle w:val="Heading2"/>
        <w:ind w:firstLine="560" w:firstLineChars="200"/>
        <w:rPr>
          <w:rFonts w:ascii="仿宋" w:eastAsia="仿宋" w:hAnsi="仿宋" w:cs="仿宋"/>
          <w:sz w:val="28"/>
        </w:rPr>
      </w:pPr>
      <w:bookmarkStart w:id="7" w:name="_Toc3148"/>
      <w:r>
        <w:rPr>
          <w:rFonts w:ascii="仿宋" w:eastAsia="仿宋" w:hAnsi="仿宋" w:cs="仿宋" w:hint="eastAsia"/>
          <w:sz w:val="28"/>
        </w:rPr>
        <w:t>（六）编制范围及内容</w:t>
      </w:r>
      <w:bookmarkEnd w:id="7"/>
    </w:p>
    <w:p w:rsidR="00B776C0" w14:paraId="651B5D92" w14:textId="695C9C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羟胺项目单位和羟胺项目背景：</w:t>
      </w:r>
    </w:p>
    <w:p w:rsidR="00B776C0" w14:paraId="65E19350" w14:textId="0D984E19">
      <w:pPr>
        <w:ind w:firstLine="560" w:firstLineChars="200"/>
        <w:rPr>
          <w:rFonts w:ascii="仿宋" w:eastAsia="仿宋" w:hAnsi="仿宋" w:cs="仿宋"/>
          <w:sz w:val="28"/>
        </w:rPr>
      </w:pPr>
      <w:r>
        <w:rPr>
          <w:rFonts w:ascii="仿宋" w:eastAsia="仿宋" w:hAnsi="仿宋" w:cs="仿宋" w:hint="eastAsia"/>
          <w:sz w:val="28"/>
        </w:rPr>
        <w:t>介绍羟胺项目的负责单位以及羟胺项目的基本情况，包括羟胺项目的名称、规模、定位等。</w:t>
      </w:r>
    </w:p>
    <w:p w:rsidR="00B776C0" w14:paraId="19DD45C6" w14:textId="26F8DA2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B776C0" w14:paraId="58CA6B02" w14:textId="3D147A7A">
      <w:pPr>
        <w:ind w:firstLine="560" w:firstLineChars="200"/>
        <w:rPr>
          <w:rFonts w:ascii="仿宋" w:eastAsia="仿宋" w:hAnsi="仿宋" w:cs="仿宋"/>
          <w:sz w:val="28"/>
        </w:rPr>
      </w:pPr>
      <w:r>
        <w:rPr>
          <w:rFonts w:ascii="仿宋" w:eastAsia="仿宋" w:hAnsi="仿宋" w:cs="仿宋" w:hint="eastAsia"/>
          <w:sz w:val="28"/>
        </w:rPr>
        <w:t>分析羟胺项目所属的产业规划，以确定羟胺项目是否与国家或地区的产业规划一致。</w:t>
      </w:r>
    </w:p>
    <w:p w:rsidR="00B776C0" w14:paraId="687820C3" w14:textId="120C6ECA">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探讨相关的产业政策，包括政府的支持政策和激励政策，以确定羟胺项目在政策环境下的优势和契合度。</w:t>
      </w:r>
    </w:p>
    <w:p w:rsidR="00B776C0" w14:paraId="638DCE67" w14:textId="0202EE7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B776C0" w14:paraId="52341F08" w14:textId="49AE4BE3">
      <w:pPr>
        <w:ind w:firstLine="560" w:firstLineChars="200"/>
        <w:rPr>
          <w:rFonts w:ascii="仿宋" w:eastAsia="仿宋" w:hAnsi="仿宋" w:cs="仿宋"/>
          <w:sz w:val="28"/>
        </w:rPr>
      </w:pPr>
      <w:r>
        <w:rPr>
          <w:rFonts w:ascii="仿宋" w:eastAsia="仿宋" w:hAnsi="仿宋" w:cs="仿宋" w:hint="eastAsia"/>
          <w:sz w:val="28"/>
        </w:rPr>
        <w:t>评估羟胺项目所需的各类资源，如原材料、能源、人力资源等，以确定羟胺项目在资源供应方面的可行性。</w:t>
      </w:r>
    </w:p>
    <w:p w:rsidR="00B776C0" w14:paraId="3497590A" w14:textId="12245CFE">
      <w:pPr>
        <w:ind w:firstLine="560" w:firstLineChars="200"/>
        <w:rPr>
          <w:rFonts w:ascii="仿宋" w:eastAsia="仿宋" w:hAnsi="仿宋" w:cs="仿宋"/>
          <w:sz w:val="28"/>
        </w:rPr>
      </w:pPr>
      <w:r>
        <w:rPr>
          <w:rFonts w:ascii="仿宋" w:eastAsia="仿宋" w:hAnsi="仿宋" w:cs="仿宋" w:hint="eastAsia"/>
          <w:sz w:val="28"/>
        </w:rPr>
        <w:t>考察羟胺项目所在地的资源丰富度、资源的可持续性，以评估资源综合利用条件。</w:t>
      </w:r>
    </w:p>
    <w:p w:rsidR="00B776C0" w14:paraId="2D3F9406" w14:textId="18102F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B776C0" w14:paraId="7B1E7747" w14:textId="487389F2">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研究用地选址方案，包括土地政策和土地利用规划，以确定羟胺项目的用地规划的可行性。</w:t>
      </w:r>
    </w:p>
    <w:p w:rsidR="00B776C0" w14:paraId="5AD2DB79" w14:textId="04CA31B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B776C0" w14:textId="04CA31B1">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分析场地选址的因素，包括交通便捷性、环境影响等，以确定羟胺项目场地的选址方案。</w:t>
      </w:r>
    </w:p>
    <w:p w:rsidR="00B776C0" w14:paraId="663A9463" w14:textId="5BE0FE4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B776C0" w14:paraId="705B753A" w14:textId="64336E93">
      <w:pPr>
        <w:ind w:firstLine="560" w:firstLineChars="200"/>
        <w:rPr>
          <w:rFonts w:ascii="仿宋" w:eastAsia="仿宋" w:hAnsi="仿宋" w:cs="仿宋"/>
          <w:sz w:val="28"/>
        </w:rPr>
      </w:pPr>
      <w:r>
        <w:rPr>
          <w:rFonts w:ascii="仿宋" w:eastAsia="仿宋" w:hAnsi="仿宋" w:cs="仿宋" w:hint="eastAsia"/>
          <w:sz w:val="28"/>
        </w:rPr>
        <w:t>进行羟胺项目对环境和生态系统的影响评估，包括大气、水质、土壤、野生动植物等，以确保羟胺项目符合最新的环保法规和生态保护要求。</w:t>
      </w:r>
    </w:p>
    <w:p w:rsidR="00B776C0" w14:paraId="7FAD150C" w14:textId="2425D7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B776C0" w14:paraId="2E0D6B9D" w14:textId="7511D06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B776C0" w14:paraId="53E6426C" w14:textId="1EE16D82">
      <w:pPr>
        <w:ind w:firstLine="560" w:firstLineChars="200"/>
        <w:rPr>
          <w:rFonts w:ascii="仿宋" w:eastAsia="仿宋" w:hAnsi="仿宋" w:cs="仿宋"/>
          <w:sz w:val="28"/>
        </w:rPr>
      </w:pPr>
      <w:r>
        <w:rPr>
          <w:rFonts w:ascii="仿宋" w:eastAsia="仿宋" w:hAnsi="仿宋" w:cs="仿宋" w:hint="eastAsia"/>
          <w:sz w:val="28"/>
        </w:rPr>
        <w:t>考虑最新的融资政策和金融支持</w:t>
      </w:r>
      <w:r>
        <w:rPr>
          <w:rFonts w:ascii="仿宋" w:eastAsia="仿宋" w:hAnsi="仿宋" w:cs="仿宋" w:hint="eastAsia"/>
          <w:sz w:val="28"/>
        </w:rPr>
        <w:t>政策，以确定投资方案的可行性。</w:t>
      </w:r>
    </w:p>
    <w:p w:rsidR="00B776C0" w14:paraId="438F01A6" w14:textId="4932D2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B776C0" w14:paraId="603F2408" w14:textId="7F1FFA8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进行经济效益分析，包括投资回收期、内部收益率、净现值等，以确定羟胺项目的经济可行性。</w:t>
      </w:r>
    </w:p>
    <w:p w:rsidR="00B776C0" w14:paraId="715621DE" w14:textId="70609A6A">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分析社会效益，包括就业创造、社会贡献等，以确定羟胺项目的社会可行性。</w:t>
      </w:r>
    </w:p>
    <w:p w:rsidR="00B776C0" w14:paraId="105E2F1F" w14:textId="77777777">
      <w:pPr>
        <w:pStyle w:val="Heading2"/>
        <w:ind w:firstLine="560" w:firstLineChars="200"/>
        <w:rPr>
          <w:rFonts w:ascii="仿宋" w:eastAsia="仿宋" w:hAnsi="仿宋" w:cs="仿宋"/>
          <w:sz w:val="28"/>
        </w:rPr>
      </w:pPr>
      <w:bookmarkStart w:id="8" w:name="_Toc23839"/>
      <w:r>
        <w:rPr>
          <w:rFonts w:ascii="仿宋" w:eastAsia="仿宋" w:hAnsi="仿宋" w:cs="仿宋" w:hint="eastAsia"/>
          <w:sz w:val="28"/>
        </w:rPr>
        <w:t>（七）羟胺项目建设背景</w:t>
      </w:r>
      <w:bookmarkEnd w:id="8"/>
    </w:p>
    <w:p w:rsidR="00B776C0" w14:paraId="08427A47"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随着全球经济一体化的深入发展，特别是在互联网和数字化技术的推动下，对于具有强大数据处理能力和高效信息分析能力的需求日益增强。因此，羟胺项目的建设被视为提升数据处理和分析能力的重要举措。</w:t>
      </w:r>
    </w:p>
    <w:p w:rsidR="00B776C0" w14:paraId="7959AA3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羟胺项目发起于</w:t>
      </w:r>
      <w:r>
        <w:rPr>
          <w:rFonts w:ascii="仿宋" w:eastAsia="仿宋" w:hAnsi="仿宋" w:cs="仿宋" w:hint="eastAsia"/>
          <w:sz w:val="28"/>
        </w:rPr>
        <w:t>21</w:t>
      </w:r>
    </w:p>
    <w:p w:rsidR="00B776C0"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羟胺项目的实施；产业界积极参与羟胺项目的规划和建设，提供实践经验和资源；学术界则通过研究创新，为羟胺项目的理论支撑和技术实现提供有力支持。</w:t>
      </w:r>
    </w:p>
    <w:p w:rsidR="00B776C0" w14:paraId="7FE4EC0E" w14:textId="77777777">
      <w:pPr>
        <w:pStyle w:val="Heading2"/>
        <w:ind w:firstLine="560" w:firstLineChars="200"/>
        <w:rPr>
          <w:rFonts w:ascii="仿宋" w:eastAsia="仿宋" w:hAnsi="仿宋" w:cs="仿宋"/>
          <w:sz w:val="28"/>
        </w:rPr>
      </w:pPr>
      <w:bookmarkStart w:id="9" w:name="_Toc19790"/>
      <w:r>
        <w:rPr>
          <w:rFonts w:ascii="仿宋" w:eastAsia="仿宋" w:hAnsi="仿宋" w:cs="仿宋" w:hint="eastAsia"/>
          <w:sz w:val="28"/>
        </w:rPr>
        <w:t>（八）结论分析</w:t>
      </w:r>
      <w:bookmarkEnd w:id="9"/>
    </w:p>
    <w:p w:rsidR="00B776C0" w14:paraId="0C40C5B5" w14:textId="4510C1F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羟胺项目选址</w:t>
      </w:r>
    </w:p>
    <w:p w:rsidR="00B776C0" w14:paraId="2BED6488" w14:textId="77777777">
      <w:pPr>
        <w:ind w:firstLine="560" w:firstLineChars="200"/>
        <w:rPr>
          <w:rFonts w:ascii="仿宋" w:eastAsia="仿宋" w:hAnsi="仿宋" w:cs="仿宋"/>
          <w:sz w:val="28"/>
        </w:rPr>
      </w:pPr>
      <w:r>
        <w:rPr>
          <w:rFonts w:ascii="仿宋" w:eastAsia="仿宋" w:hAnsi="仿宋" w:cs="仿宋" w:hint="eastAsia"/>
          <w:sz w:val="28"/>
        </w:rPr>
        <w:t>本期羟胺项目将选址于待定地点，占地面积约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亩。这一区域具有得天独厚的地理位置，交通便捷，拥有完善的电力、供水、排水和通讯等基础设施，为本羟胺项目的建设提供了理想的条件。</w:t>
      </w:r>
    </w:p>
    <w:p w:rsidR="00B776C0" w14:paraId="4D367C96" w14:textId="2EEE7C3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B776C0" w14:paraId="3E5675C3" w14:textId="77777777">
      <w:pPr>
        <w:ind w:firstLine="560" w:firstLineChars="200"/>
        <w:rPr>
          <w:rFonts w:ascii="仿宋" w:eastAsia="仿宋" w:hAnsi="仿宋" w:cs="仿宋"/>
          <w:sz w:val="28"/>
        </w:rPr>
      </w:pPr>
      <w:r>
        <w:rPr>
          <w:rFonts w:ascii="仿宋" w:eastAsia="仿宋" w:hAnsi="仿宋" w:cs="仿宋" w:hint="eastAsia"/>
          <w:sz w:val="28"/>
        </w:rPr>
        <w:t>一旦羟胺项目建成，将拥有年产</w:t>
      </w:r>
      <w:r>
        <w:rPr>
          <w:rFonts w:ascii="仿宋" w:eastAsia="仿宋" w:hAnsi="仿宋" w:cs="仿宋" w:hint="eastAsia"/>
          <w:sz w:val="28"/>
        </w:rPr>
        <w:t>XX</w:t>
      </w:r>
      <w:r>
        <w:rPr>
          <w:rFonts w:ascii="仿宋" w:eastAsia="仿宋" w:hAnsi="仿宋" w:cs="仿宋" w:hint="eastAsia"/>
          <w:sz w:val="28"/>
        </w:rPr>
        <w:t>的生产能力。</w:t>
      </w:r>
    </w:p>
    <w:p w:rsidR="00B776C0" w14:paraId="15F08991" w14:textId="0E1F64F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羟胺项目实施进度</w:t>
      </w:r>
    </w:p>
    <w:p w:rsidR="00B776C0" w14:paraId="47DA3D57" w14:textId="77777777">
      <w:pPr>
        <w:ind w:firstLine="560" w:firstLineChars="200"/>
        <w:rPr>
          <w:rFonts w:ascii="仿宋" w:eastAsia="仿宋" w:hAnsi="仿宋" w:cs="仿宋"/>
          <w:sz w:val="28"/>
        </w:rPr>
      </w:pPr>
      <w:r>
        <w:rPr>
          <w:rFonts w:ascii="仿宋" w:eastAsia="仿宋" w:hAnsi="仿宋" w:cs="仿宋" w:hint="eastAsia"/>
          <w:sz w:val="28"/>
        </w:rPr>
        <w:t>本期羟胺项目将按照国家基本建设程序的法规和相关实施指南要求进行建设，规划的建设期限为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B776C0" w14:paraId="1A701F41" w14:textId="6571AA5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B776C0" w14:paraId="5A6BC2A0" w14:textId="469E0A41">
      <w:pPr>
        <w:ind w:firstLine="560" w:firstLineChars="200"/>
        <w:rPr>
          <w:rFonts w:ascii="仿宋" w:eastAsia="仿宋" w:hAnsi="仿宋" w:cs="仿宋"/>
          <w:sz w:val="28"/>
        </w:rPr>
      </w:pPr>
      <w:r>
        <w:rPr>
          <w:rFonts w:ascii="仿宋" w:eastAsia="仿宋" w:hAnsi="仿宋" w:cs="仿宋" w:hint="eastAsia"/>
          <w:sz w:val="28"/>
        </w:rPr>
        <w:t>羟胺项目的总投资包括建设投资、建设期利息和流动资金。通过慎重的财务估算，羟胺项目的总投资为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w:t>
      </w:r>
      <w:r>
        <w:rPr>
          <w:rFonts w:ascii="仿宋" w:eastAsia="仿宋" w:hAnsi="仿宋" w:cs="仿宋" w:hint="eastAsia"/>
          <w:sz w:val="28"/>
        </w:rPr>
        <w:t>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B776C0" w14:paraId="73164EEF" w14:textId="37FC4A50">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B776C0" w14:paraId="39DF2CB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羟胺项目的总投资为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p>
    <w:p w:rsidR="00B776C0" w14:textId="77777777">
      <w:pPr>
        <w:ind w:firstLine="560" w:firstLineChars="200"/>
        <w:rPr>
          <w:rFonts w:ascii="仿宋" w:eastAsia="仿宋" w:hAnsi="仿宋" w:cs="仿宋"/>
          <w:sz w:val="28"/>
        </w:rPr>
      </w:pPr>
      <w:r>
        <w:rPr>
          <w:rFonts w:ascii="仿宋" w:eastAsia="仿宋" w:hAnsi="仿宋" w:cs="仿宋" w:hint="eastAsia"/>
          <w:sz w:val="28"/>
        </w:rPr>
        <w:t>万元。根据慎重的财务测算，本期工程羟胺项目将申请银行借款总额</w:t>
      </w:r>
      <w:r>
        <w:rPr>
          <w:rFonts w:ascii="仿宋" w:eastAsia="仿宋" w:hAnsi="仿宋" w:cs="仿宋" w:hint="eastAsia"/>
          <w:sz w:val="28"/>
        </w:rPr>
        <w:t>XXXX</w:t>
      </w:r>
      <w:r>
        <w:rPr>
          <w:rFonts w:ascii="仿宋" w:eastAsia="仿宋" w:hAnsi="仿宋" w:cs="仿宋" w:hint="eastAsia"/>
          <w:sz w:val="28"/>
        </w:rPr>
        <w:t>万元。</w:t>
      </w:r>
    </w:p>
    <w:p w:rsidR="00B776C0" w14:paraId="41C37F76" w14:textId="64BBABB6">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B776C0" w14:paraId="03FDABEF" w14:textId="0EB75E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羟胺项目达产年的预期营业收入（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B776C0" w14:paraId="35B9B00A" w14:textId="2BAB787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776C0" w14:paraId="2FA33CA9" w14:textId="6C3A2C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羟胺项目达产年净利润（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776C0" w14:paraId="245AEEBF" w14:textId="0EC723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B776C0" w14:paraId="4F85D693" w14:textId="08A3C76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w:t>
      </w:r>
      <w:r>
        <w:rPr>
          <w:rFonts w:ascii="仿宋" w:eastAsia="仿宋" w:hAnsi="仿宋" w:cs="仿宋" w:hint="eastAsia"/>
          <w:sz w:val="28"/>
        </w:rPr>
        <w:t>（包括建设期</w:t>
      </w:r>
      <w:r>
        <w:rPr>
          <w:rFonts w:ascii="仿宋" w:eastAsia="仿宋" w:hAnsi="仿宋" w:cs="仿宋" w:hint="eastAsia"/>
          <w:sz w:val="28"/>
        </w:rPr>
        <w:t>XX</w:t>
      </w:r>
      <w:r>
        <w:rPr>
          <w:rFonts w:ascii="仿宋" w:eastAsia="仿宋" w:hAnsi="仿宋" w:cs="仿宋" w:hint="eastAsia"/>
          <w:sz w:val="28"/>
        </w:rPr>
        <w:t>个月）。</w:t>
      </w:r>
    </w:p>
    <w:p w:rsidR="00B776C0" w14:paraId="5C85A04A" w14:textId="0E258B7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B776C0" w14:paraId="0D631D63" w14:textId="516528C7">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B776C0" w14:paraId="2E6B2506" w14:textId="77777777">
      <w:pPr>
        <w:ind w:firstLine="560" w:firstLineChars="200"/>
        <w:rPr>
          <w:rFonts w:ascii="仿宋" w:eastAsia="仿宋" w:hAnsi="仿宋" w:cs="仿宋"/>
          <w:sz w:val="28"/>
        </w:rPr>
      </w:pPr>
      <w:r>
        <w:rPr>
          <w:rFonts w:ascii="仿宋" w:eastAsia="仿宋" w:hAnsi="仿宋" w:cs="仿宋" w:hint="eastAsia"/>
          <w:sz w:val="28"/>
        </w:rPr>
        <w:t>该羟胺项目实施后，将满足国内市场需求，增加国家和地方财政收入，推动产业升级和发展，创造更多的就业机会。此外，由于羟胺项目采用先进的环保措施，不会对周边环境产生不利影响。因此，本羟胺项目建设将带来显著的社会效益。</w:t>
      </w:r>
    </w:p>
    <w:p w:rsidR="00B776C0" w14:paraId="5F782AA6" w14:textId="77777777">
      <w:pPr>
        <w:pStyle w:val="Heading1"/>
        <w:ind w:firstLine="560" w:firstLineChars="200"/>
        <w:rPr>
          <w:rFonts w:ascii="仿宋" w:eastAsia="仿宋" w:hAnsi="仿宋" w:cs="仿宋"/>
          <w:sz w:val="28"/>
        </w:rPr>
      </w:pPr>
      <w:bookmarkStart w:id="10" w:name="_Toc20536"/>
      <w:r>
        <w:rPr>
          <w:rFonts w:ascii="仿宋" w:eastAsia="仿宋" w:hAnsi="仿宋" w:cs="仿宋" w:hint="eastAsia"/>
          <w:sz w:val="28"/>
        </w:rPr>
        <w:t>二、产品方案与建设规划</w:t>
      </w:r>
      <w:bookmarkEnd w:id="10"/>
    </w:p>
    <w:p w:rsidR="00B776C0" w14:paraId="2009097C" w14:textId="77777777">
      <w:pPr>
        <w:pStyle w:val="Heading2"/>
        <w:rPr>
          <w:rFonts w:ascii="仿宋" w:eastAsia="仿宋" w:hAnsi="仿宋" w:cs="仿宋"/>
        </w:rPr>
      </w:pPr>
      <w:bookmarkStart w:id="11" w:name="_Toc6852"/>
      <w:r>
        <w:rPr>
          <w:rFonts w:ascii="仿宋" w:eastAsia="仿宋" w:hAnsi="仿宋" w:cs="仿宋" w:hint="eastAsia"/>
        </w:rPr>
        <w:t>（一）羟胺项目场地规模</w:t>
      </w:r>
      <w:bookmarkEnd w:id="11"/>
    </w:p>
    <w:p w:rsidR="00B776C0" w14:paraId="15BD9219" w14:textId="77777777">
      <w:pPr>
        <w:ind w:firstLine="560" w:firstLineChars="200"/>
        <w:rPr>
          <w:rFonts w:ascii="仿宋" w:eastAsia="仿宋" w:hAnsi="仿宋" w:cs="仿宋"/>
          <w:sz w:val="28"/>
        </w:rPr>
      </w:pPr>
      <w:r>
        <w:rPr>
          <w:rFonts w:ascii="仿宋" w:eastAsia="仿宋" w:hAnsi="仿宋" w:cs="仿宋" w:hint="eastAsia"/>
          <w:sz w:val="28"/>
        </w:rPr>
        <w:t>羟胺项目的总占地面积为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776C0" w14:paraId="249A7777" w14:textId="77777777">
      <w:pPr>
        <w:pStyle w:val="Heading2"/>
        <w:ind w:firstLine="560" w:firstLineChars="200"/>
        <w:rPr>
          <w:rFonts w:ascii="仿宋" w:eastAsia="仿宋" w:hAnsi="仿宋" w:cs="仿宋"/>
          <w:sz w:val="28"/>
        </w:rPr>
      </w:pPr>
      <w:bookmarkStart w:id="12" w:name="_Toc6199"/>
      <w:r>
        <w:rPr>
          <w:rFonts w:ascii="仿宋" w:eastAsia="仿宋" w:hAnsi="仿宋" w:cs="仿宋" w:hint="eastAsia"/>
          <w:sz w:val="28"/>
        </w:rPr>
        <w:t>（二）产能规模</w:t>
      </w:r>
      <w:bookmarkEnd w:id="12"/>
    </w:p>
    <w:p w:rsidR="00B776C0" w14:paraId="54E5D46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根据对国内外市场的深入调研和羟胺项目实施能力分析，我们制定了建设规模，旨在实现年产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B776C0"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776C0" w14:paraId="1012CB97" w14:textId="77777777">
      <w:pPr>
        <w:ind w:firstLine="560" w:firstLineChars="200"/>
        <w:rPr>
          <w:rFonts w:ascii="仿宋" w:eastAsia="仿宋" w:hAnsi="仿宋" w:cs="仿宋"/>
          <w:sz w:val="28"/>
        </w:rPr>
      </w:pPr>
      <w:r>
        <w:rPr>
          <w:rFonts w:ascii="仿宋" w:eastAsia="仿宋" w:hAnsi="仿宋" w:cs="仿宋" w:hint="eastAsia"/>
          <w:sz w:val="28"/>
        </w:rPr>
        <w:t>预计在羟胺项目达产后，公司的年营业收入将达到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万元。这一预测主要基于市场调研、产品定价和销售策略等因素。同时，我们将持续优化生产流程、提高产品质量和降低生产成本，以实现经济效益的最大化。此外，羟胺项目的实施还将带来</w:t>
      </w:r>
      <w:r>
        <w:rPr>
          <w:rFonts w:ascii="仿宋" w:eastAsia="仿宋" w:hAnsi="仿宋" w:cs="仿宋" w:hint="eastAsia"/>
          <w:sz w:val="28"/>
        </w:rPr>
        <w:t>显著的就业机会和社会效益，为当地经济发展和社会稳定做出积极贡献。</w:t>
      </w:r>
    </w:p>
    <w:p w:rsidR="00B776C0" w14:paraId="3C19149B" w14:textId="77777777">
      <w:pPr>
        <w:pStyle w:val="Heading2"/>
        <w:ind w:firstLine="560" w:firstLineChars="200"/>
        <w:rPr>
          <w:rFonts w:ascii="仿宋" w:eastAsia="仿宋" w:hAnsi="仿宋" w:cs="仿宋"/>
          <w:sz w:val="28"/>
        </w:rPr>
      </w:pPr>
      <w:bookmarkStart w:id="13" w:name="_Toc17358"/>
      <w:r>
        <w:rPr>
          <w:rFonts w:ascii="仿宋" w:eastAsia="仿宋" w:hAnsi="仿宋" w:cs="仿宋" w:hint="eastAsia"/>
          <w:sz w:val="28"/>
        </w:rPr>
        <w:t>（三）产品规划方案及生产纲领</w:t>
      </w:r>
      <w:bookmarkEnd w:id="13"/>
    </w:p>
    <w:p w:rsidR="00B776C0" w14:paraId="2938535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羟胺项目的产品策略是在全面综合考虑多个要素的基础上制定的，包括国家和地方产业发展政策、市场需求情况、资源供应情况、企业资金筹措能力、生产工艺技术水平的先进程度、羟胺项目经济效益以及投资风险性等因素。羟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w:t>
      </w:r>
      <w:r>
        <w:rPr>
          <w:rFonts w:ascii="仿宋" w:eastAsia="仿宋" w:hAnsi="仿宋" w:cs="仿宋" w:hint="eastAsia"/>
          <w:sz w:val="28"/>
        </w:rPr>
        <w:t>品供应与市场需求保持平衡。本报告将按照初步产品方案进行细致的经济测算，以制定合适的产品策略，同时确保羟胺项目的经济可行性。</w:t>
      </w:r>
    </w:p>
    <w:p w:rsidR="00B776C0" w14:paraId="70E283C0" w14:textId="77777777">
      <w:pPr>
        <w:pStyle w:val="Heading1"/>
        <w:ind w:firstLine="560" w:firstLineChars="200"/>
        <w:rPr>
          <w:rFonts w:ascii="仿宋" w:eastAsia="仿宋" w:hAnsi="仿宋" w:cs="仿宋"/>
          <w:sz w:val="28"/>
        </w:rPr>
      </w:pPr>
      <w:bookmarkStart w:id="14" w:name="_Toc25510"/>
      <w:r>
        <w:rPr>
          <w:rFonts w:ascii="仿宋" w:eastAsia="仿宋" w:hAnsi="仿宋" w:cs="仿宋" w:hint="eastAsia"/>
          <w:sz w:val="28"/>
        </w:rPr>
        <w:t>三、羟胺项目选址方案</w:t>
      </w:r>
      <w:bookmarkEnd w:id="14"/>
    </w:p>
    <w:p w:rsidR="00B776C0" w14:paraId="3CE557B5" w14:textId="77777777">
      <w:pPr>
        <w:pStyle w:val="Heading2"/>
        <w:rPr>
          <w:rFonts w:ascii="仿宋" w:eastAsia="仿宋" w:hAnsi="仿宋" w:cs="仿宋"/>
        </w:rPr>
      </w:pPr>
      <w:bookmarkStart w:id="15" w:name="_Toc12535"/>
      <w:r>
        <w:rPr>
          <w:rFonts w:ascii="仿宋" w:eastAsia="仿宋" w:hAnsi="仿宋" w:cs="仿宋" w:hint="eastAsia"/>
        </w:rPr>
        <w:t>（一）羟胺项目选址原则</w:t>
      </w:r>
      <w:bookmarkEnd w:id="15"/>
    </w:p>
    <w:p w:rsidR="00B776C0" w14:paraId="45629771" w14:textId="77777777">
      <w:pPr>
        <w:ind w:firstLine="560" w:firstLineChars="200"/>
        <w:rPr>
          <w:rFonts w:ascii="仿宋" w:eastAsia="仿宋" w:hAnsi="仿宋" w:cs="仿宋"/>
          <w:sz w:val="28"/>
        </w:rPr>
      </w:pPr>
      <w:r>
        <w:rPr>
          <w:rFonts w:ascii="仿宋" w:eastAsia="仿宋" w:hAnsi="仿宋" w:cs="仿宋" w:hint="eastAsia"/>
          <w:sz w:val="28"/>
        </w:rPr>
        <w:t>羟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羟胺项目的建设与运营过程中不仅实现了经济效益的提升，还顾及社会效益和环境效益，以实现这三者的统一。最终选址将以土地利用最优化为目标，</w:t>
      </w:r>
      <w:r>
        <w:rPr>
          <w:rFonts w:ascii="仿宋" w:eastAsia="仿宋" w:hAnsi="仿宋" w:cs="仿宋" w:hint="eastAsia"/>
          <w:sz w:val="28"/>
        </w:rPr>
        <w:t>以确保羟胺项目的可行性和可持续性。</w:t>
      </w:r>
    </w:p>
    <w:p w:rsidR="00B776C0" w14:paraId="725897F9" w14:textId="77777777">
      <w:pPr>
        <w:pStyle w:val="Heading2"/>
        <w:ind w:firstLine="560" w:firstLineChars="200"/>
        <w:rPr>
          <w:rFonts w:ascii="仿宋" w:eastAsia="仿宋" w:hAnsi="仿宋" w:cs="仿宋"/>
          <w:sz w:val="28"/>
        </w:rPr>
      </w:pPr>
      <w:bookmarkStart w:id="16" w:name="_Toc17516"/>
      <w:r>
        <w:rPr>
          <w:rFonts w:ascii="仿宋" w:eastAsia="仿宋" w:hAnsi="仿宋" w:cs="仿宋" w:hint="eastAsia"/>
          <w:sz w:val="28"/>
        </w:rPr>
        <w:t>（二）建设区基本情况</w:t>
      </w:r>
      <w:bookmarkEnd w:id="16"/>
    </w:p>
    <w:p w:rsidR="00B776C0" w14:paraId="4BCB281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776C0" w14:paraId="4BCCCA59"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776C0" w14:paraId="0A7B9EB0"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w:t>
      </w:r>
      <w:r>
        <w:rPr>
          <w:rFonts w:ascii="仿宋" w:eastAsia="仿宋" w:hAnsi="仿宋" w:cs="仿宋" w:hint="eastAsia"/>
          <w:sz w:val="28"/>
        </w:rPr>
        <w:t>，为企业提供了充足的用工资源。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https://d.book118.com/167002144146006033</w:t>
        </w:r>
      </w:hyperlink>
    </w:p>
    <w:p w:rsidR="00B776C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paraId="3E9F6ABF"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6C0" w14:textId="77777777">
    <w:pPr>
      <w:pStyle w:val="Header"/>
      <w:jc w:val="center"/>
      <w:rPr>
        <w:rFonts w:ascii="仿宋" w:eastAsia="仿宋" w:hAnsi="仿宋" w:cs="仿宋"/>
      </w:rPr>
    </w:pPr>
    <w:r>
      <w:rPr>
        <w:rFonts w:ascii="仿宋" w:eastAsia="仿宋" w:hAnsi="仿宋" w:cs="仿宋" w:hint="eastAsia"/>
      </w:rPr>
      <w:t>羟胺相关行业投资规划报告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D31BA1"/>
    <w:rsid w:val="002D3610"/>
    <w:rsid w:val="00B776C0"/>
    <w:rsid w:val="46D31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0B940A8"/>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67002144146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3375</Words>
  <Characters>19242</Characters>
  <Application>Microsoft Office Word</Application>
  <DocSecurity>0</DocSecurity>
  <Lines>160</Lines>
  <Paragraphs>45</Paragraphs>
  <ScaleCrop>false</ScaleCrop>
  <Company/>
  <LinksUpToDate>false</LinksUpToDate>
  <CharactersWithSpaces>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2023-12-06T13:50:00Z</dcterms:created>
  <dcterms:modified xsi:type="dcterms:W3CDTF">2024-01-02T12:57:00Z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D615E85ECF494D458908FC2F801B65EC_11</vt:lpwstr>
  </property>
  <property fmtid="{D5CDD505-2E9C-101B-9397-08002B2CF9AE}" pid="3" name="KSOProductBuildVer">
    <vt:lpwstr>2052-12.1.0.15990</vt:lpwstr>
  </property>
</Properties>
</file>