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卫星传输服务项目可行性建设方案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86" w:history="1">
        <w:r>
          <w:rPr>
            <w:rFonts w:ascii="仿宋" w:eastAsia="仿宋" w:hAnsi="仿宋" w:cs="仿宋" w:hint="eastAsia"/>
            <w:lang w:eastAsia="zh-CN"/>
          </w:rPr>
          <w:t>概论</w:t>
        </w:r>
        <w:r>
          <w:tab/>
        </w:r>
        <w:r>
          <w:fldChar w:fldCharType="begin"/>
        </w:r>
        <w:r>
          <w:instrText xml:space="preserve"> PAGEREF _Toc25586 \h </w:instrText>
        </w:r>
        <w:r>
          <w:fldChar w:fldCharType="separate"/>
        </w:r>
        <w:r>
          <w:t>3</w:t>
        </w:r>
        <w:r>
          <w:fldChar w:fldCharType="end"/>
        </w:r>
      </w:hyperlink>
    </w:p>
    <w:p>
      <w:pPr>
        <w:pStyle w:val="TOC1"/>
        <w:tabs>
          <w:tab w:val="right" w:leader="dot" w:pos="8306"/>
        </w:tabs>
      </w:pPr>
      <w:hyperlink w:anchor="_Toc27889" w:history="1">
        <w:r>
          <w:rPr>
            <w:rFonts w:ascii="仿宋" w:eastAsia="仿宋" w:hAnsi="仿宋" w:cs="仿宋" w:hint="eastAsia"/>
            <w:lang w:eastAsia="zh-CN"/>
          </w:rPr>
          <w:t>一、项目监理与质量保证</w:t>
        </w:r>
        <w:r>
          <w:tab/>
        </w:r>
        <w:r>
          <w:fldChar w:fldCharType="begin"/>
        </w:r>
        <w:r>
          <w:instrText xml:space="preserve"> PAGEREF _Toc27889 \h </w:instrText>
        </w:r>
        <w:r>
          <w:fldChar w:fldCharType="separate"/>
        </w:r>
        <w:r>
          <w:t>3</w:t>
        </w:r>
        <w:r>
          <w:fldChar w:fldCharType="end"/>
        </w:r>
      </w:hyperlink>
    </w:p>
    <w:p>
      <w:pPr>
        <w:pStyle w:val="TOC2"/>
        <w:tabs>
          <w:tab w:val="right" w:leader="dot" w:pos="8306"/>
        </w:tabs>
      </w:pPr>
      <w:hyperlink w:anchor="_Toc18964" w:history="1">
        <w:r>
          <w:rPr>
            <w:rFonts w:ascii="仿宋" w:eastAsia="仿宋" w:hAnsi="仿宋" w:cs="仿宋" w:hint="eastAsia"/>
            <w:lang w:eastAsia="zh-CN"/>
          </w:rPr>
          <w:t>(一)、监理体系构建</w:t>
        </w:r>
        <w:r>
          <w:tab/>
        </w:r>
        <w:r>
          <w:fldChar w:fldCharType="begin"/>
        </w:r>
        <w:r>
          <w:instrText xml:space="preserve"> PAGEREF _Toc18964 \h </w:instrText>
        </w:r>
        <w:r>
          <w:fldChar w:fldCharType="separate"/>
        </w:r>
        <w:r>
          <w:t>3</w:t>
        </w:r>
        <w:r>
          <w:fldChar w:fldCharType="end"/>
        </w:r>
      </w:hyperlink>
    </w:p>
    <w:p>
      <w:pPr>
        <w:pStyle w:val="TOC2"/>
        <w:tabs>
          <w:tab w:val="right" w:leader="dot" w:pos="8306"/>
        </w:tabs>
      </w:pPr>
      <w:hyperlink w:anchor="_Toc956" w:history="1">
        <w:r>
          <w:rPr>
            <w:rFonts w:ascii="仿宋" w:eastAsia="仿宋" w:hAnsi="仿宋" w:cs="仿宋" w:hint="eastAsia"/>
            <w:lang w:eastAsia="zh-CN"/>
          </w:rPr>
          <w:t>(二)、质量保证体系实施</w:t>
        </w:r>
        <w:r>
          <w:tab/>
        </w:r>
        <w:r>
          <w:fldChar w:fldCharType="begin"/>
        </w:r>
        <w:r>
          <w:instrText xml:space="preserve"> PAGEREF _Toc956 \h </w:instrText>
        </w:r>
        <w:r>
          <w:fldChar w:fldCharType="separate"/>
        </w:r>
        <w:r>
          <w:t>4</w:t>
        </w:r>
        <w:r>
          <w:fldChar w:fldCharType="end"/>
        </w:r>
      </w:hyperlink>
    </w:p>
    <w:p>
      <w:pPr>
        <w:pStyle w:val="TOC2"/>
        <w:tabs>
          <w:tab w:val="right" w:leader="dot" w:pos="8306"/>
        </w:tabs>
      </w:pPr>
      <w:hyperlink w:anchor="_Toc30527" w:history="1">
        <w:r>
          <w:rPr>
            <w:rFonts w:ascii="仿宋" w:eastAsia="仿宋" w:hAnsi="仿宋" w:cs="仿宋" w:hint="eastAsia"/>
            <w:lang w:eastAsia="zh-CN"/>
          </w:rPr>
          <w:t>(三)、监理与质量控制流程</w:t>
        </w:r>
        <w:r>
          <w:tab/>
        </w:r>
        <w:r>
          <w:fldChar w:fldCharType="begin"/>
        </w:r>
        <w:r>
          <w:instrText xml:space="preserve"> PAGEREF _Toc30527 \h </w:instrText>
        </w:r>
        <w:r>
          <w:fldChar w:fldCharType="separate"/>
        </w:r>
        <w:r>
          <w:t>4</w:t>
        </w:r>
        <w:r>
          <w:fldChar w:fldCharType="end"/>
        </w:r>
      </w:hyperlink>
    </w:p>
    <w:p>
      <w:pPr>
        <w:pStyle w:val="TOC1"/>
        <w:tabs>
          <w:tab w:val="right" w:leader="dot" w:pos="8306"/>
        </w:tabs>
      </w:pPr>
      <w:hyperlink w:anchor="_Toc16433" w:history="1">
        <w:r>
          <w:rPr>
            <w:rFonts w:ascii="仿宋" w:eastAsia="仿宋" w:hAnsi="仿宋" w:cs="仿宋" w:hint="eastAsia"/>
            <w:lang w:eastAsia="zh-CN"/>
          </w:rPr>
          <w:t>二、经济影响分析</w:t>
        </w:r>
        <w:r>
          <w:tab/>
        </w:r>
        <w:r>
          <w:fldChar w:fldCharType="begin"/>
        </w:r>
        <w:r>
          <w:instrText xml:space="preserve"> PAGEREF _Toc16433 \h </w:instrText>
        </w:r>
        <w:r>
          <w:fldChar w:fldCharType="separate"/>
        </w:r>
        <w:r>
          <w:t>5</w:t>
        </w:r>
        <w:r>
          <w:fldChar w:fldCharType="end"/>
        </w:r>
      </w:hyperlink>
    </w:p>
    <w:p>
      <w:pPr>
        <w:pStyle w:val="TOC2"/>
        <w:tabs>
          <w:tab w:val="right" w:leader="dot" w:pos="8306"/>
        </w:tabs>
      </w:pPr>
      <w:hyperlink w:anchor="_Toc11290" w:history="1">
        <w:r>
          <w:rPr>
            <w:rFonts w:ascii="仿宋" w:eastAsia="仿宋" w:hAnsi="仿宋" w:cs="仿宋" w:hint="eastAsia"/>
            <w:lang w:eastAsia="zh-CN"/>
          </w:rPr>
          <w:t>(一)、经济费用效益或费用效果分析</w:t>
        </w:r>
        <w:r>
          <w:tab/>
        </w:r>
        <w:r>
          <w:fldChar w:fldCharType="begin"/>
        </w:r>
        <w:r>
          <w:instrText xml:space="preserve"> PAGEREF _Toc11290 \h </w:instrText>
        </w:r>
        <w:r>
          <w:fldChar w:fldCharType="separate"/>
        </w:r>
        <w:r>
          <w:t>5</w:t>
        </w:r>
        <w:r>
          <w:fldChar w:fldCharType="end"/>
        </w:r>
      </w:hyperlink>
    </w:p>
    <w:p>
      <w:pPr>
        <w:pStyle w:val="TOC2"/>
        <w:tabs>
          <w:tab w:val="right" w:leader="dot" w:pos="8306"/>
        </w:tabs>
      </w:pPr>
      <w:hyperlink w:anchor="_Toc16527" w:history="1">
        <w:r>
          <w:rPr>
            <w:rFonts w:ascii="仿宋" w:eastAsia="仿宋" w:hAnsi="仿宋" w:cs="仿宋" w:hint="eastAsia"/>
            <w:lang w:eastAsia="zh-CN"/>
          </w:rPr>
          <w:t>(二)、行业影响分析</w:t>
        </w:r>
        <w:r>
          <w:tab/>
        </w:r>
        <w:r>
          <w:fldChar w:fldCharType="begin"/>
        </w:r>
        <w:r>
          <w:instrText xml:space="preserve"> PAGEREF _Toc16527 \h </w:instrText>
        </w:r>
        <w:r>
          <w:fldChar w:fldCharType="separate"/>
        </w:r>
        <w:r>
          <w:t>7</w:t>
        </w:r>
        <w:r>
          <w:fldChar w:fldCharType="end"/>
        </w:r>
      </w:hyperlink>
    </w:p>
    <w:p>
      <w:pPr>
        <w:pStyle w:val="TOC2"/>
        <w:tabs>
          <w:tab w:val="right" w:leader="dot" w:pos="8306"/>
        </w:tabs>
      </w:pPr>
      <w:hyperlink w:anchor="_Toc13650" w:history="1">
        <w:r>
          <w:rPr>
            <w:rFonts w:ascii="仿宋" w:eastAsia="仿宋" w:hAnsi="仿宋" w:cs="仿宋" w:hint="eastAsia"/>
            <w:lang w:eastAsia="zh-CN"/>
          </w:rPr>
          <w:t>(三)、区域经济影响分析</w:t>
        </w:r>
        <w:r>
          <w:tab/>
        </w:r>
        <w:r>
          <w:fldChar w:fldCharType="begin"/>
        </w:r>
        <w:r>
          <w:instrText xml:space="preserve"> PAGEREF _Toc13650 \h </w:instrText>
        </w:r>
        <w:r>
          <w:fldChar w:fldCharType="separate"/>
        </w:r>
        <w:r>
          <w:t>9</w:t>
        </w:r>
        <w:r>
          <w:fldChar w:fldCharType="end"/>
        </w:r>
      </w:hyperlink>
    </w:p>
    <w:p>
      <w:pPr>
        <w:pStyle w:val="TOC2"/>
        <w:tabs>
          <w:tab w:val="right" w:leader="dot" w:pos="8306"/>
        </w:tabs>
      </w:pPr>
      <w:hyperlink w:anchor="_Toc20623" w:history="1">
        <w:r>
          <w:rPr>
            <w:rFonts w:ascii="仿宋" w:eastAsia="仿宋" w:hAnsi="仿宋" w:cs="仿宋" w:hint="eastAsia"/>
            <w:lang w:eastAsia="zh-CN"/>
          </w:rPr>
          <w:t>(四)、宏观经济影响分析</w:t>
        </w:r>
        <w:r>
          <w:tab/>
        </w:r>
        <w:r>
          <w:fldChar w:fldCharType="begin"/>
        </w:r>
        <w:r>
          <w:instrText xml:space="preserve"> PAGEREF _Toc20623 \h </w:instrText>
        </w:r>
        <w:r>
          <w:fldChar w:fldCharType="separate"/>
        </w:r>
        <w:r>
          <w:t>10</w:t>
        </w:r>
        <w:r>
          <w:fldChar w:fldCharType="end"/>
        </w:r>
      </w:hyperlink>
    </w:p>
    <w:p>
      <w:pPr>
        <w:pStyle w:val="TOC1"/>
        <w:tabs>
          <w:tab w:val="right" w:leader="dot" w:pos="8306"/>
        </w:tabs>
      </w:pPr>
      <w:hyperlink w:anchor="_Toc8822" w:history="1">
        <w:r>
          <w:rPr>
            <w:rFonts w:ascii="仿宋" w:eastAsia="仿宋" w:hAnsi="仿宋" w:cs="仿宋" w:hint="eastAsia"/>
            <w:lang w:eastAsia="zh-CN"/>
          </w:rPr>
          <w:t>三、财务管理与成本控制</w:t>
        </w:r>
        <w:r>
          <w:tab/>
        </w:r>
        <w:r>
          <w:fldChar w:fldCharType="begin"/>
        </w:r>
        <w:r>
          <w:instrText xml:space="preserve"> PAGEREF _Toc8822 \h </w:instrText>
        </w:r>
        <w:r>
          <w:fldChar w:fldCharType="separate"/>
        </w:r>
        <w:r>
          <w:t>11</w:t>
        </w:r>
        <w:r>
          <w:fldChar w:fldCharType="end"/>
        </w:r>
      </w:hyperlink>
    </w:p>
    <w:p>
      <w:pPr>
        <w:pStyle w:val="TOC2"/>
        <w:tabs>
          <w:tab w:val="right" w:leader="dot" w:pos="8306"/>
        </w:tabs>
      </w:pPr>
      <w:hyperlink w:anchor="_Toc20826" w:history="1">
        <w:r>
          <w:rPr>
            <w:rFonts w:ascii="仿宋" w:eastAsia="仿宋" w:hAnsi="仿宋" w:cs="仿宋" w:hint="eastAsia"/>
            <w:lang w:eastAsia="zh-CN"/>
          </w:rPr>
          <w:t>(一)、财务管理体系建设</w:t>
        </w:r>
        <w:r>
          <w:tab/>
        </w:r>
        <w:r>
          <w:fldChar w:fldCharType="begin"/>
        </w:r>
        <w:r>
          <w:instrText xml:space="preserve"> PAGEREF _Toc20826 \h </w:instrText>
        </w:r>
        <w:r>
          <w:fldChar w:fldCharType="separate"/>
        </w:r>
        <w:r>
          <w:t>11</w:t>
        </w:r>
        <w:r>
          <w:fldChar w:fldCharType="end"/>
        </w:r>
      </w:hyperlink>
    </w:p>
    <w:p>
      <w:pPr>
        <w:pStyle w:val="TOC2"/>
        <w:tabs>
          <w:tab w:val="right" w:leader="dot" w:pos="8306"/>
        </w:tabs>
      </w:pPr>
      <w:hyperlink w:anchor="_Toc26773" w:history="1">
        <w:r>
          <w:rPr>
            <w:rFonts w:ascii="仿宋" w:eastAsia="仿宋" w:hAnsi="仿宋" w:cs="仿宋" w:hint="eastAsia"/>
            <w:lang w:eastAsia="zh-CN"/>
          </w:rPr>
          <w:t>(二)、成本控制措施</w:t>
        </w:r>
        <w:r>
          <w:tab/>
        </w:r>
        <w:r>
          <w:fldChar w:fldCharType="begin"/>
        </w:r>
        <w:r>
          <w:instrText xml:space="preserve"> PAGEREF _Toc26773 \h </w:instrText>
        </w:r>
        <w:r>
          <w:fldChar w:fldCharType="separate"/>
        </w:r>
        <w:r>
          <w:t>13</w:t>
        </w:r>
        <w:r>
          <w:fldChar w:fldCharType="end"/>
        </w:r>
      </w:hyperlink>
    </w:p>
    <w:p>
      <w:pPr>
        <w:pStyle w:val="TOC1"/>
        <w:tabs>
          <w:tab w:val="right" w:leader="dot" w:pos="8306"/>
        </w:tabs>
      </w:pPr>
      <w:hyperlink w:anchor="_Toc16928" w:history="1">
        <w:r>
          <w:rPr>
            <w:rFonts w:ascii="仿宋" w:eastAsia="仿宋" w:hAnsi="仿宋" w:cs="仿宋" w:hint="eastAsia"/>
            <w:lang w:eastAsia="zh-CN"/>
          </w:rPr>
          <w:t>四、环境和生态影响分析</w:t>
        </w:r>
        <w:r>
          <w:tab/>
        </w:r>
        <w:r>
          <w:fldChar w:fldCharType="begin"/>
        </w:r>
        <w:r>
          <w:instrText xml:space="preserve"> PAGEREF _Toc16928 \h </w:instrText>
        </w:r>
        <w:r>
          <w:fldChar w:fldCharType="separate"/>
        </w:r>
        <w:r>
          <w:t>14</w:t>
        </w:r>
        <w:r>
          <w:fldChar w:fldCharType="end"/>
        </w:r>
      </w:hyperlink>
    </w:p>
    <w:p>
      <w:pPr>
        <w:pStyle w:val="TOC2"/>
        <w:tabs>
          <w:tab w:val="right" w:leader="dot" w:pos="8306"/>
        </w:tabs>
      </w:pPr>
      <w:hyperlink w:anchor="_Toc30454" w:history="1">
        <w:r>
          <w:rPr>
            <w:rFonts w:ascii="仿宋" w:eastAsia="仿宋" w:hAnsi="仿宋" w:cs="仿宋" w:hint="eastAsia"/>
            <w:lang w:eastAsia="zh-CN"/>
          </w:rPr>
          <w:t>(一)、环境和生态现状</w:t>
        </w:r>
        <w:r>
          <w:tab/>
        </w:r>
        <w:r>
          <w:fldChar w:fldCharType="begin"/>
        </w:r>
        <w:r>
          <w:instrText xml:space="preserve"> PAGEREF _Toc30454 \h </w:instrText>
        </w:r>
        <w:r>
          <w:fldChar w:fldCharType="separate"/>
        </w:r>
        <w:r>
          <w:t>14</w:t>
        </w:r>
        <w:r>
          <w:fldChar w:fldCharType="end"/>
        </w:r>
      </w:hyperlink>
    </w:p>
    <w:p>
      <w:pPr>
        <w:pStyle w:val="TOC2"/>
        <w:tabs>
          <w:tab w:val="right" w:leader="dot" w:pos="8306"/>
        </w:tabs>
      </w:pPr>
      <w:hyperlink w:anchor="_Toc30340" w:history="1">
        <w:r>
          <w:rPr>
            <w:rFonts w:ascii="仿宋" w:eastAsia="仿宋" w:hAnsi="仿宋" w:cs="仿宋" w:hint="eastAsia"/>
            <w:lang w:eastAsia="zh-CN"/>
          </w:rPr>
          <w:t>(二)、生态环境影响分析</w:t>
        </w:r>
        <w:r>
          <w:tab/>
        </w:r>
        <w:r>
          <w:fldChar w:fldCharType="begin"/>
        </w:r>
        <w:r>
          <w:instrText xml:space="preserve"> PAGEREF _Toc30340 \h </w:instrText>
        </w:r>
        <w:r>
          <w:fldChar w:fldCharType="separate"/>
        </w:r>
        <w:r>
          <w:t>15</w:t>
        </w:r>
        <w:r>
          <w:fldChar w:fldCharType="end"/>
        </w:r>
      </w:hyperlink>
    </w:p>
    <w:p>
      <w:pPr>
        <w:pStyle w:val="TOC2"/>
        <w:tabs>
          <w:tab w:val="right" w:leader="dot" w:pos="8306"/>
        </w:tabs>
      </w:pPr>
      <w:hyperlink w:anchor="_Toc13918" w:history="1">
        <w:r>
          <w:rPr>
            <w:rFonts w:ascii="仿宋" w:eastAsia="仿宋" w:hAnsi="仿宋" w:cs="仿宋" w:hint="eastAsia"/>
            <w:lang w:eastAsia="zh-CN"/>
          </w:rPr>
          <w:t>(三)、生态环境保护措施</w:t>
        </w:r>
        <w:r>
          <w:tab/>
        </w:r>
        <w:r>
          <w:fldChar w:fldCharType="begin"/>
        </w:r>
        <w:r>
          <w:instrText xml:space="preserve"> PAGEREF _Toc13918 \h </w:instrText>
        </w:r>
        <w:r>
          <w:fldChar w:fldCharType="separate"/>
        </w:r>
        <w:r>
          <w:t>17</w:t>
        </w:r>
        <w:r>
          <w:fldChar w:fldCharType="end"/>
        </w:r>
      </w:hyperlink>
    </w:p>
    <w:p>
      <w:pPr>
        <w:pStyle w:val="TOC2"/>
        <w:tabs>
          <w:tab w:val="right" w:leader="dot" w:pos="8306"/>
        </w:tabs>
      </w:pPr>
      <w:hyperlink w:anchor="_Toc12592" w:history="1">
        <w:r>
          <w:rPr>
            <w:rFonts w:ascii="仿宋" w:eastAsia="仿宋" w:hAnsi="仿宋" w:cs="仿宋" w:hint="eastAsia"/>
            <w:lang w:eastAsia="zh-CN"/>
          </w:rPr>
          <w:t>(四)、地质灾害影响分析</w:t>
        </w:r>
        <w:r>
          <w:tab/>
        </w:r>
        <w:r>
          <w:fldChar w:fldCharType="begin"/>
        </w:r>
        <w:r>
          <w:instrText xml:space="preserve"> PAGEREF _Toc12592 \h </w:instrText>
        </w:r>
        <w:r>
          <w:fldChar w:fldCharType="separate"/>
        </w:r>
        <w:r>
          <w:t>18</w:t>
        </w:r>
        <w:r>
          <w:fldChar w:fldCharType="end"/>
        </w:r>
      </w:hyperlink>
    </w:p>
    <w:p>
      <w:pPr>
        <w:pStyle w:val="TOC2"/>
        <w:tabs>
          <w:tab w:val="right" w:leader="dot" w:pos="8306"/>
        </w:tabs>
      </w:pPr>
      <w:hyperlink w:anchor="_Toc28614" w:history="1">
        <w:r>
          <w:rPr>
            <w:rFonts w:ascii="仿宋" w:eastAsia="仿宋" w:hAnsi="仿宋" w:cs="仿宋" w:hint="eastAsia"/>
            <w:lang w:eastAsia="zh-CN"/>
          </w:rPr>
          <w:t>(五)、特殊环境影响</w:t>
        </w:r>
        <w:r>
          <w:tab/>
        </w:r>
        <w:r>
          <w:fldChar w:fldCharType="begin"/>
        </w:r>
        <w:r>
          <w:instrText xml:space="preserve"> PAGEREF _Toc28614 \h </w:instrText>
        </w:r>
        <w:r>
          <w:fldChar w:fldCharType="separate"/>
        </w:r>
        <w:r>
          <w:t>20</w:t>
        </w:r>
        <w:r>
          <w:fldChar w:fldCharType="end"/>
        </w:r>
      </w:hyperlink>
    </w:p>
    <w:p>
      <w:pPr>
        <w:pStyle w:val="TOC1"/>
        <w:tabs>
          <w:tab w:val="right" w:leader="dot" w:pos="8306"/>
        </w:tabs>
      </w:pPr>
      <w:hyperlink w:anchor="_Toc19541" w:history="1">
        <w:r>
          <w:rPr>
            <w:rFonts w:ascii="仿宋" w:eastAsia="仿宋" w:hAnsi="仿宋" w:cs="仿宋" w:hint="eastAsia"/>
            <w:lang w:eastAsia="zh-CN"/>
          </w:rPr>
          <w:t>五、项目选址研究</w:t>
        </w:r>
        <w:r>
          <w:tab/>
        </w:r>
        <w:r>
          <w:fldChar w:fldCharType="begin"/>
        </w:r>
        <w:r>
          <w:instrText xml:space="preserve"> PAGEREF _Toc19541 \h </w:instrText>
        </w:r>
        <w:r>
          <w:fldChar w:fldCharType="separate"/>
        </w:r>
        <w:r>
          <w:t>21</w:t>
        </w:r>
        <w:r>
          <w:fldChar w:fldCharType="end"/>
        </w:r>
      </w:hyperlink>
    </w:p>
    <w:p>
      <w:pPr>
        <w:pStyle w:val="TOC2"/>
        <w:tabs>
          <w:tab w:val="right" w:leader="dot" w:pos="8306"/>
        </w:tabs>
      </w:pPr>
      <w:hyperlink w:anchor="_Toc15719" w:history="1">
        <w:r>
          <w:rPr>
            <w:rFonts w:ascii="仿宋" w:eastAsia="仿宋" w:hAnsi="仿宋" w:cs="仿宋" w:hint="eastAsia"/>
            <w:lang w:eastAsia="zh-CN"/>
          </w:rPr>
          <w:t>(一)、项目选址原则</w:t>
        </w:r>
        <w:r>
          <w:tab/>
        </w:r>
        <w:r>
          <w:fldChar w:fldCharType="begin"/>
        </w:r>
        <w:r>
          <w:instrText xml:space="preserve"> PAGEREF _Toc15719 \h </w:instrText>
        </w:r>
        <w:r>
          <w:fldChar w:fldCharType="separate"/>
        </w:r>
        <w:r>
          <w:t>21</w:t>
        </w:r>
        <w:r>
          <w:fldChar w:fldCharType="end"/>
        </w:r>
      </w:hyperlink>
    </w:p>
    <w:p>
      <w:pPr>
        <w:pStyle w:val="TOC2"/>
        <w:tabs>
          <w:tab w:val="right" w:leader="dot" w:pos="8306"/>
        </w:tabs>
      </w:pPr>
      <w:hyperlink w:anchor="_Toc9955" w:history="1">
        <w:r>
          <w:rPr>
            <w:rFonts w:ascii="仿宋" w:eastAsia="仿宋" w:hAnsi="仿宋" w:cs="仿宋" w:hint="eastAsia"/>
            <w:lang w:eastAsia="zh-CN"/>
          </w:rPr>
          <w:t>(二)、项目选址</w:t>
        </w:r>
        <w:r>
          <w:tab/>
        </w:r>
        <w:r>
          <w:fldChar w:fldCharType="begin"/>
        </w:r>
        <w:r>
          <w:instrText xml:space="preserve"> PAGEREF _Toc9955 \h </w:instrText>
        </w:r>
        <w:r>
          <w:fldChar w:fldCharType="separate"/>
        </w:r>
        <w:r>
          <w:t>24</w:t>
        </w:r>
        <w:r>
          <w:fldChar w:fldCharType="end"/>
        </w:r>
      </w:hyperlink>
    </w:p>
    <w:p>
      <w:pPr>
        <w:pStyle w:val="TOC2"/>
        <w:tabs>
          <w:tab w:val="right" w:leader="dot" w:pos="8306"/>
        </w:tabs>
      </w:pPr>
      <w:hyperlink w:anchor="_Toc392" w:history="1">
        <w:r>
          <w:rPr>
            <w:rFonts w:ascii="仿宋" w:eastAsia="仿宋" w:hAnsi="仿宋" w:cs="仿宋" w:hint="eastAsia"/>
            <w:lang w:eastAsia="zh-CN"/>
          </w:rPr>
          <w:t>(三)、建设条件分析</w:t>
        </w:r>
        <w:r>
          <w:tab/>
        </w:r>
        <w:r>
          <w:fldChar w:fldCharType="begin"/>
        </w:r>
        <w:r>
          <w:instrText xml:space="preserve"> PAGEREF _Toc392 \h </w:instrText>
        </w:r>
        <w:r>
          <w:fldChar w:fldCharType="separate"/>
        </w:r>
        <w:r>
          <w:t>26</w:t>
        </w:r>
        <w:r>
          <w:fldChar w:fldCharType="end"/>
        </w:r>
      </w:hyperlink>
    </w:p>
    <w:p>
      <w:pPr>
        <w:pStyle w:val="TOC2"/>
        <w:tabs>
          <w:tab w:val="right" w:leader="dot" w:pos="8306"/>
        </w:tabs>
      </w:pPr>
      <w:hyperlink w:anchor="_Toc1208" w:history="1">
        <w:r>
          <w:rPr>
            <w:rFonts w:ascii="仿宋" w:eastAsia="仿宋" w:hAnsi="仿宋" w:cs="仿宋" w:hint="eastAsia"/>
            <w:lang w:eastAsia="zh-CN"/>
          </w:rPr>
          <w:t>(四)、用地控制指标</w:t>
        </w:r>
        <w:r>
          <w:tab/>
        </w:r>
        <w:r>
          <w:fldChar w:fldCharType="begin"/>
        </w:r>
        <w:r>
          <w:instrText xml:space="preserve"> PAGEREF _Toc1208 \h </w:instrText>
        </w:r>
        <w:r>
          <w:fldChar w:fldCharType="separate"/>
        </w:r>
        <w:r>
          <w:t>28</w:t>
        </w:r>
        <w:r>
          <w:fldChar w:fldCharType="end"/>
        </w:r>
      </w:hyperlink>
    </w:p>
    <w:p>
      <w:pPr>
        <w:pStyle w:val="TOC2"/>
        <w:tabs>
          <w:tab w:val="right" w:leader="dot" w:pos="8306"/>
        </w:tabs>
      </w:pPr>
      <w:hyperlink w:anchor="_Toc30845" w:history="1">
        <w:r>
          <w:rPr>
            <w:rFonts w:ascii="仿宋" w:eastAsia="仿宋" w:hAnsi="仿宋" w:cs="仿宋" w:hint="eastAsia"/>
            <w:lang w:eastAsia="zh-CN"/>
          </w:rPr>
          <w:t>(五)、地总体要求</w:t>
        </w:r>
        <w:r>
          <w:tab/>
        </w:r>
        <w:r>
          <w:fldChar w:fldCharType="begin"/>
        </w:r>
        <w:r>
          <w:instrText xml:space="preserve"> PAGEREF _Toc30845 \h </w:instrText>
        </w:r>
        <w:r>
          <w:fldChar w:fldCharType="separate"/>
        </w:r>
        <w:r>
          <w:t>29</w:t>
        </w:r>
        <w:r>
          <w:fldChar w:fldCharType="end"/>
        </w:r>
      </w:hyperlink>
    </w:p>
    <w:p>
      <w:pPr>
        <w:pStyle w:val="TOC2"/>
        <w:tabs>
          <w:tab w:val="right" w:leader="dot" w:pos="8306"/>
        </w:tabs>
      </w:pPr>
      <w:hyperlink w:anchor="_Toc16668" w:history="1">
        <w:r>
          <w:rPr>
            <w:rFonts w:ascii="仿宋" w:eastAsia="仿宋" w:hAnsi="仿宋" w:cs="仿宋" w:hint="eastAsia"/>
            <w:lang w:eastAsia="zh-CN"/>
          </w:rPr>
          <w:t>(六)、节约用地措施</w:t>
        </w:r>
        <w:r>
          <w:tab/>
        </w:r>
        <w:r>
          <w:fldChar w:fldCharType="begin"/>
        </w:r>
        <w:r>
          <w:instrText xml:space="preserve"> PAGEREF _Toc16668 \h </w:instrText>
        </w:r>
        <w:r>
          <w:fldChar w:fldCharType="separate"/>
        </w:r>
        <w:r>
          <w:t>30</w:t>
        </w:r>
        <w:r>
          <w:fldChar w:fldCharType="end"/>
        </w:r>
      </w:hyperlink>
    </w:p>
    <w:p>
      <w:pPr>
        <w:pStyle w:val="TOC2"/>
        <w:tabs>
          <w:tab w:val="right" w:leader="dot" w:pos="8306"/>
        </w:tabs>
      </w:pPr>
      <w:hyperlink w:anchor="_Toc26534" w:history="1">
        <w:r>
          <w:rPr>
            <w:rFonts w:ascii="仿宋" w:eastAsia="仿宋" w:hAnsi="仿宋" w:cs="仿宋" w:hint="eastAsia"/>
            <w:lang w:eastAsia="zh-CN"/>
          </w:rPr>
          <w:t>(七)、选址综合评价</w:t>
        </w:r>
        <w:r>
          <w:tab/>
        </w:r>
        <w:r>
          <w:fldChar w:fldCharType="begin"/>
        </w:r>
        <w:r>
          <w:instrText xml:space="preserve"> PAGEREF _Toc26534 \h </w:instrText>
        </w:r>
        <w:r>
          <w:fldChar w:fldCharType="separate"/>
        </w:r>
        <w:r>
          <w:t>32</w:t>
        </w:r>
        <w:r>
          <w:fldChar w:fldCharType="end"/>
        </w:r>
      </w:hyperlink>
    </w:p>
    <w:p>
      <w:pPr>
        <w:pStyle w:val="TOC1"/>
        <w:tabs>
          <w:tab w:val="right" w:leader="dot" w:pos="8306"/>
        </w:tabs>
      </w:pPr>
      <w:hyperlink w:anchor="_Toc28224" w:history="1">
        <w:r>
          <w:rPr>
            <w:rFonts w:ascii="仿宋" w:eastAsia="仿宋" w:hAnsi="仿宋" w:cs="仿宋" w:hint="eastAsia"/>
            <w:lang w:eastAsia="zh-CN"/>
          </w:rPr>
          <w:t>六、背景、必要性分析</w:t>
        </w:r>
        <w:r>
          <w:tab/>
        </w:r>
        <w:r>
          <w:fldChar w:fldCharType="begin"/>
        </w:r>
        <w:r>
          <w:instrText xml:space="preserve"> PAGEREF _Toc28224 \h </w:instrText>
        </w:r>
        <w:r>
          <w:fldChar w:fldCharType="separate"/>
        </w:r>
        <w:r>
          <w:t>33</w:t>
        </w:r>
        <w:r>
          <w:fldChar w:fldCharType="end"/>
        </w:r>
      </w:hyperlink>
    </w:p>
    <w:p>
      <w:pPr>
        <w:pStyle w:val="TOC2"/>
        <w:tabs>
          <w:tab w:val="right" w:leader="dot" w:pos="8306"/>
        </w:tabs>
      </w:pPr>
      <w:hyperlink w:anchor="_Toc14716" w:history="1">
        <w:r>
          <w:rPr>
            <w:rFonts w:ascii="仿宋" w:eastAsia="仿宋" w:hAnsi="仿宋" w:cs="仿宋" w:hint="eastAsia"/>
            <w:lang w:eastAsia="zh-CN"/>
          </w:rPr>
          <w:t>(一)、项目建设背景</w:t>
        </w:r>
        <w:r>
          <w:tab/>
        </w:r>
        <w:r>
          <w:fldChar w:fldCharType="begin"/>
        </w:r>
        <w:r>
          <w:instrText xml:space="preserve"> PAGEREF _Toc14716 \h </w:instrText>
        </w:r>
        <w:r>
          <w:fldChar w:fldCharType="separate"/>
        </w:r>
        <w:r>
          <w:t>33</w:t>
        </w:r>
        <w:r>
          <w:fldChar w:fldCharType="end"/>
        </w:r>
      </w:hyperlink>
    </w:p>
    <w:p>
      <w:pPr>
        <w:pStyle w:val="TOC2"/>
        <w:tabs>
          <w:tab w:val="right" w:leader="dot" w:pos="8306"/>
        </w:tabs>
      </w:pPr>
      <w:hyperlink w:anchor="_Toc4510" w:history="1">
        <w:r>
          <w:rPr>
            <w:rFonts w:ascii="仿宋" w:eastAsia="仿宋" w:hAnsi="仿宋" w:cs="仿宋" w:hint="eastAsia"/>
            <w:lang w:eastAsia="zh-CN"/>
          </w:rPr>
          <w:t>(二)、必要性分析</w:t>
        </w:r>
        <w:r>
          <w:tab/>
        </w:r>
        <w:r>
          <w:fldChar w:fldCharType="begin"/>
        </w:r>
        <w:r>
          <w:instrText xml:space="preserve"> PAGEREF _Toc4510 \h </w:instrText>
        </w:r>
        <w:r>
          <w:fldChar w:fldCharType="separate"/>
        </w:r>
        <w:r>
          <w:t>34</w:t>
        </w:r>
        <w:r>
          <w:fldChar w:fldCharType="end"/>
        </w:r>
      </w:hyperlink>
    </w:p>
    <w:p>
      <w:pPr>
        <w:pStyle w:val="TOC2"/>
        <w:tabs>
          <w:tab w:val="right" w:leader="dot" w:pos="8306"/>
        </w:tabs>
      </w:pPr>
      <w:hyperlink w:anchor="_Toc5863" w:history="1">
        <w:r>
          <w:rPr>
            <w:rFonts w:ascii="仿宋" w:eastAsia="仿宋" w:hAnsi="仿宋" w:cs="仿宋" w:hint="eastAsia"/>
            <w:lang w:eastAsia="zh-CN"/>
          </w:rPr>
          <w:t>(三)、项目建设有利条件</w:t>
        </w:r>
        <w:r>
          <w:tab/>
        </w:r>
        <w:r>
          <w:fldChar w:fldCharType="begin"/>
        </w:r>
        <w:r>
          <w:instrText xml:space="preserve"> PAGEREF _Toc5863 \h </w:instrText>
        </w:r>
        <w:r>
          <w:fldChar w:fldCharType="separate"/>
        </w:r>
        <w:r>
          <w:t>35</w:t>
        </w:r>
        <w:r>
          <w:fldChar w:fldCharType="end"/>
        </w:r>
      </w:hyperlink>
    </w:p>
    <w:p>
      <w:pPr>
        <w:pStyle w:val="TOC1"/>
        <w:tabs>
          <w:tab w:val="right" w:leader="dot" w:pos="8306"/>
        </w:tabs>
      </w:pPr>
      <w:hyperlink w:anchor="_Toc27754" w:history="1">
        <w:r>
          <w:rPr>
            <w:rFonts w:ascii="仿宋" w:eastAsia="仿宋" w:hAnsi="仿宋" w:cs="仿宋" w:hint="eastAsia"/>
            <w:lang w:eastAsia="zh-CN"/>
          </w:rPr>
          <w:t>七、资金管理与财务规划</w:t>
        </w:r>
        <w:r>
          <w:tab/>
        </w:r>
        <w:r>
          <w:fldChar w:fldCharType="begin"/>
        </w:r>
        <w:r>
          <w:instrText xml:space="preserve"> PAGEREF _Toc27754 \h </w:instrText>
        </w:r>
        <w:r>
          <w:fldChar w:fldCharType="separate"/>
        </w:r>
        <w:r>
          <w:t>37</w:t>
        </w:r>
        <w:r>
          <w:fldChar w:fldCharType="end"/>
        </w:r>
      </w:hyperlink>
    </w:p>
    <w:p>
      <w:pPr>
        <w:pStyle w:val="TOC2"/>
        <w:tabs>
          <w:tab w:val="right" w:leader="dot" w:pos="8306"/>
        </w:tabs>
      </w:pPr>
      <w:hyperlink w:anchor="_Toc20602" w:history="1">
        <w:r>
          <w:rPr>
            <w:rFonts w:ascii="仿宋" w:eastAsia="仿宋" w:hAnsi="仿宋" w:cs="仿宋" w:hint="eastAsia"/>
            <w:lang w:eastAsia="zh-CN"/>
          </w:rPr>
          <w:t>(一)、项目资金来源与筹措</w:t>
        </w:r>
        <w:r>
          <w:tab/>
        </w:r>
        <w:r>
          <w:fldChar w:fldCharType="begin"/>
        </w:r>
        <w:r>
          <w:instrText xml:space="preserve"> PAGEREF _Toc20602 \h </w:instrText>
        </w:r>
        <w:r>
          <w:fldChar w:fldCharType="separate"/>
        </w:r>
        <w:r>
          <w:t>37</w:t>
        </w:r>
        <w:r>
          <w:fldChar w:fldCharType="end"/>
        </w:r>
      </w:hyperlink>
    </w:p>
    <w:p>
      <w:pPr>
        <w:pStyle w:val="TOC2"/>
        <w:tabs>
          <w:tab w:val="right" w:leader="dot" w:pos="8306"/>
        </w:tabs>
      </w:pPr>
      <w:hyperlink w:anchor="_Toc30834" w:history="1">
        <w:r>
          <w:rPr>
            <w:rFonts w:ascii="仿宋" w:eastAsia="仿宋" w:hAnsi="仿宋" w:cs="仿宋" w:hint="eastAsia"/>
            <w:lang w:eastAsia="zh-CN"/>
          </w:rPr>
          <w:t>(二)、资金使用与监管</w:t>
        </w:r>
        <w:r>
          <w:tab/>
        </w:r>
        <w:r>
          <w:fldChar w:fldCharType="begin"/>
        </w:r>
        <w:r>
          <w:instrText xml:space="preserve"> PAGEREF _Toc30834 \h </w:instrText>
        </w:r>
        <w:r>
          <w:fldChar w:fldCharType="separate"/>
        </w:r>
        <w:r>
          <w:t>38</w:t>
        </w:r>
        <w:r>
          <w:fldChar w:fldCharType="end"/>
        </w:r>
      </w:hyperlink>
    </w:p>
    <w:p>
      <w:pPr>
        <w:pStyle w:val="TOC2"/>
        <w:tabs>
          <w:tab w:val="right" w:leader="dot" w:pos="8306"/>
        </w:tabs>
      </w:pPr>
      <w:hyperlink w:anchor="_Toc15937" w:history="1">
        <w:r>
          <w:rPr>
            <w:rFonts w:ascii="仿宋" w:eastAsia="仿宋" w:hAnsi="仿宋" w:cs="仿宋" w:hint="eastAsia"/>
            <w:lang w:eastAsia="zh-CN"/>
          </w:rPr>
          <w:t>(三)、财务规划与预测</w:t>
        </w:r>
        <w:r>
          <w:tab/>
        </w:r>
        <w:r>
          <w:fldChar w:fldCharType="begin"/>
        </w:r>
        <w:r>
          <w:instrText xml:space="preserve"> PAGEREF _Toc15937 \h </w:instrText>
        </w:r>
        <w:r>
          <w:fldChar w:fldCharType="separate"/>
        </w:r>
        <w:r>
          <w:t>39</w:t>
        </w:r>
        <w:r>
          <w:fldChar w:fldCharType="end"/>
        </w:r>
      </w:hyperlink>
    </w:p>
    <w:p>
      <w:pPr>
        <w:pStyle w:val="TOC1"/>
        <w:tabs>
          <w:tab w:val="right" w:leader="dot" w:pos="8306"/>
        </w:tabs>
      </w:pPr>
      <w:hyperlink w:anchor="_Toc17698" w:history="1">
        <w:r>
          <w:rPr>
            <w:rFonts w:ascii="仿宋" w:eastAsia="仿宋" w:hAnsi="仿宋" w:cs="仿宋" w:hint="eastAsia"/>
            <w:lang w:eastAsia="zh-CN"/>
          </w:rPr>
          <w:t>八、环境保护与绿色发展</w:t>
        </w:r>
        <w:r>
          <w:tab/>
        </w:r>
        <w:r>
          <w:fldChar w:fldCharType="begin"/>
        </w:r>
        <w:r>
          <w:instrText xml:space="preserve"> PAGEREF _Toc17698 \h </w:instrText>
        </w:r>
        <w:r>
          <w:fldChar w:fldCharType="separate"/>
        </w:r>
        <w:r>
          <w:t>40</w:t>
        </w:r>
        <w:r>
          <w:fldChar w:fldCharType="end"/>
        </w:r>
      </w:hyperlink>
    </w:p>
    <w:p>
      <w:pPr>
        <w:pStyle w:val="TOC2"/>
        <w:tabs>
          <w:tab w:val="right" w:leader="dot" w:pos="8306"/>
        </w:tabs>
      </w:pPr>
      <w:hyperlink w:anchor="_Toc13123" w:history="1">
        <w:r>
          <w:rPr>
            <w:rFonts w:ascii="仿宋" w:eastAsia="仿宋" w:hAnsi="仿宋" w:cs="仿宋" w:hint="eastAsia"/>
            <w:lang w:eastAsia="zh-CN"/>
          </w:rPr>
          <w:t>(一)、环境保护措施</w:t>
        </w:r>
        <w:r>
          <w:tab/>
        </w:r>
        <w:r>
          <w:fldChar w:fldCharType="begin"/>
        </w:r>
        <w:r>
          <w:instrText xml:space="preserve"> PAGEREF _Toc13123 \h </w:instrText>
        </w:r>
        <w:r>
          <w:fldChar w:fldCharType="separate"/>
        </w:r>
        <w:r>
          <w:t>40</w:t>
        </w:r>
        <w:r>
          <w:fldChar w:fldCharType="end"/>
        </w:r>
      </w:hyperlink>
    </w:p>
    <w:p>
      <w:pPr>
        <w:pStyle w:val="TOC2"/>
        <w:tabs>
          <w:tab w:val="right" w:leader="dot" w:pos="8306"/>
        </w:tabs>
      </w:pPr>
      <w:hyperlink w:anchor="_Toc32136" w:history="1">
        <w:r>
          <w:rPr>
            <w:rFonts w:ascii="仿宋" w:eastAsia="仿宋" w:hAnsi="仿宋" w:cs="仿宋" w:hint="eastAsia"/>
            <w:lang w:eastAsia="zh-CN"/>
          </w:rPr>
          <w:t>(二)、绿色发展与可持续发展策略</w:t>
        </w:r>
        <w:r>
          <w:tab/>
        </w:r>
        <w:r>
          <w:fldChar w:fldCharType="begin"/>
        </w:r>
        <w:r>
          <w:instrText xml:space="preserve"> PAGEREF _Toc32136 \h </w:instrText>
        </w:r>
        <w:r>
          <w:fldChar w:fldCharType="separate"/>
        </w:r>
        <w:r>
          <w:t>42</w:t>
        </w:r>
        <w:r>
          <w:fldChar w:fldCharType="end"/>
        </w:r>
      </w:hyperlink>
    </w:p>
    <w:p>
      <w:pPr>
        <w:pStyle w:val="TOC1"/>
        <w:tabs>
          <w:tab w:val="right" w:leader="dot" w:pos="8306"/>
        </w:tabs>
      </w:pPr>
      <w:hyperlink w:anchor="_Toc18927" w:history="1">
        <w:r>
          <w:rPr>
            <w:rFonts w:ascii="仿宋" w:eastAsia="仿宋" w:hAnsi="仿宋" w:cs="仿宋" w:hint="eastAsia"/>
            <w:lang w:eastAsia="zh-CN"/>
          </w:rPr>
          <w:t>九、项目实施与管理方案</w:t>
        </w:r>
        <w:r>
          <w:tab/>
        </w:r>
        <w:r>
          <w:fldChar w:fldCharType="begin"/>
        </w:r>
        <w:r>
          <w:instrText xml:space="preserve"> PAGEREF _Toc18927 \h </w:instrText>
        </w:r>
        <w:r>
          <w:fldChar w:fldCharType="separate"/>
        </w:r>
        <w:r>
          <w:t>44</w:t>
        </w:r>
        <w:r>
          <w:fldChar w:fldCharType="end"/>
        </w:r>
      </w:hyperlink>
    </w:p>
    <w:p>
      <w:pPr>
        <w:pStyle w:val="TOC2"/>
        <w:tabs>
          <w:tab w:val="right" w:leader="dot" w:pos="8306"/>
        </w:tabs>
      </w:pPr>
      <w:hyperlink w:anchor="_Toc26504" w:history="1">
        <w:r>
          <w:rPr>
            <w:rFonts w:ascii="仿宋" w:eastAsia="仿宋" w:hAnsi="仿宋" w:cs="仿宋" w:hint="eastAsia"/>
            <w:lang w:eastAsia="zh-CN"/>
          </w:rPr>
          <w:t>(一)、项目实施计划</w:t>
        </w:r>
        <w:r>
          <w:tab/>
        </w:r>
        <w:r>
          <w:fldChar w:fldCharType="begin"/>
        </w:r>
        <w:r>
          <w:instrText xml:space="preserve"> PAGEREF _Toc26504 \h </w:instrText>
        </w:r>
        <w:r>
          <w:fldChar w:fldCharType="separate"/>
        </w:r>
        <w:r>
          <w:t>44</w:t>
        </w:r>
        <w:r>
          <w:fldChar w:fldCharType="end"/>
        </w:r>
      </w:hyperlink>
    </w:p>
    <w:p>
      <w:pPr>
        <w:pStyle w:val="TOC2"/>
        <w:tabs>
          <w:tab w:val="right" w:leader="dot" w:pos="8306"/>
        </w:tabs>
      </w:pPr>
      <w:hyperlink w:anchor="_Toc14598" w:history="1">
        <w:r>
          <w:rPr>
            <w:rFonts w:ascii="仿宋" w:eastAsia="仿宋" w:hAnsi="仿宋" w:cs="仿宋" w:hint="eastAsia"/>
            <w:lang w:eastAsia="zh-CN"/>
          </w:rPr>
          <w:t>(二)、项目组织机构与职责</w:t>
        </w:r>
        <w:r>
          <w:tab/>
        </w:r>
        <w:r>
          <w:fldChar w:fldCharType="begin"/>
        </w:r>
        <w:r>
          <w:instrText xml:space="preserve"> PAGEREF _Toc14598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65" w:history="1">
        <w:r>
          <w:rPr>
            <w:rFonts w:ascii="仿宋" w:eastAsia="仿宋" w:hAnsi="仿宋" w:cs="仿宋" w:hint="eastAsia"/>
            <w:lang w:eastAsia="zh-CN"/>
          </w:rPr>
          <w:t>(三)、项目管理与监控体系</w:t>
        </w:r>
        <w:r>
          <w:tab/>
        </w:r>
        <w:r>
          <w:fldChar w:fldCharType="begin"/>
        </w:r>
        <w:r>
          <w:instrText xml:space="preserve"> PAGEREF _Toc28065 \h </w:instrText>
        </w:r>
        <w:r>
          <w:fldChar w:fldCharType="separate"/>
        </w:r>
        <w:r>
          <w:t>48</w:t>
        </w:r>
        <w:r>
          <w:fldChar w:fldCharType="end"/>
        </w:r>
      </w:hyperlink>
    </w:p>
    <w:p>
      <w:pPr>
        <w:pStyle w:val="TOC1"/>
        <w:tabs>
          <w:tab w:val="right" w:leader="dot" w:pos="8306"/>
        </w:tabs>
      </w:pPr>
      <w:hyperlink w:anchor="_Toc7363" w:history="1">
        <w:r>
          <w:rPr>
            <w:rFonts w:ascii="仿宋" w:eastAsia="仿宋" w:hAnsi="仿宋" w:cs="仿宋" w:hint="eastAsia"/>
            <w:lang w:eastAsia="zh-CN"/>
          </w:rPr>
          <w:t>十、经济效益与社会效益优化</w:t>
        </w:r>
        <w:r>
          <w:tab/>
        </w:r>
        <w:r>
          <w:fldChar w:fldCharType="begin"/>
        </w:r>
        <w:r>
          <w:instrText xml:space="preserve"> PAGEREF _Toc7363 \h </w:instrText>
        </w:r>
        <w:r>
          <w:fldChar w:fldCharType="separate"/>
        </w:r>
        <w:r>
          <w:t>49</w:t>
        </w:r>
        <w:r>
          <w:fldChar w:fldCharType="end"/>
        </w:r>
      </w:hyperlink>
    </w:p>
    <w:p>
      <w:pPr>
        <w:pStyle w:val="TOC2"/>
        <w:tabs>
          <w:tab w:val="right" w:leader="dot" w:pos="8306"/>
        </w:tabs>
      </w:pPr>
      <w:hyperlink w:anchor="_Toc4083" w:history="1">
        <w:r>
          <w:rPr>
            <w:rFonts w:ascii="仿宋" w:eastAsia="仿宋" w:hAnsi="仿宋" w:cs="仿宋" w:hint="eastAsia"/>
            <w:lang w:eastAsia="zh-CN"/>
          </w:rPr>
          <w:t>(一)、经济效益提升策略</w:t>
        </w:r>
        <w:r>
          <w:tab/>
        </w:r>
        <w:r>
          <w:fldChar w:fldCharType="begin"/>
        </w:r>
        <w:r>
          <w:instrText xml:space="preserve"> PAGEREF _Toc4083 \h </w:instrText>
        </w:r>
        <w:r>
          <w:fldChar w:fldCharType="separate"/>
        </w:r>
        <w:r>
          <w:t>49</w:t>
        </w:r>
        <w:r>
          <w:fldChar w:fldCharType="end"/>
        </w:r>
      </w:hyperlink>
    </w:p>
    <w:p>
      <w:pPr>
        <w:pStyle w:val="TOC2"/>
        <w:tabs>
          <w:tab w:val="right" w:leader="dot" w:pos="8306"/>
        </w:tabs>
      </w:pPr>
      <w:hyperlink w:anchor="_Toc15949" w:history="1">
        <w:r>
          <w:rPr>
            <w:rFonts w:ascii="仿宋" w:eastAsia="仿宋" w:hAnsi="仿宋" w:cs="仿宋" w:hint="eastAsia"/>
            <w:lang w:eastAsia="zh-CN"/>
          </w:rPr>
          <w:t>(二)、社会效益增强方案</w:t>
        </w:r>
        <w:r>
          <w:tab/>
        </w:r>
        <w:r>
          <w:fldChar w:fldCharType="begin"/>
        </w:r>
        <w:r>
          <w:instrText xml:space="preserve"> PAGEREF _Toc15949 \h </w:instrText>
        </w:r>
        <w:r>
          <w:fldChar w:fldCharType="separate"/>
        </w:r>
        <w:r>
          <w:t>50</w:t>
        </w:r>
        <w:r>
          <w:fldChar w:fldCharType="end"/>
        </w:r>
      </w:hyperlink>
    </w:p>
    <w:p>
      <w:pPr>
        <w:pStyle w:val="TOC1"/>
        <w:tabs>
          <w:tab w:val="right" w:leader="dot" w:pos="8306"/>
        </w:tabs>
      </w:pPr>
      <w:hyperlink w:anchor="_Toc15979" w:history="1">
        <w:r>
          <w:rPr>
            <w:rFonts w:ascii="仿宋" w:eastAsia="仿宋" w:hAnsi="仿宋" w:cs="仿宋" w:hint="eastAsia"/>
            <w:lang w:eastAsia="zh-CN"/>
          </w:rPr>
          <w:t>十一、项目质量与标准</w:t>
        </w:r>
        <w:r>
          <w:tab/>
        </w:r>
        <w:r>
          <w:fldChar w:fldCharType="begin"/>
        </w:r>
        <w:r>
          <w:instrText xml:space="preserve"> PAGEREF _Toc15979 \h </w:instrText>
        </w:r>
        <w:r>
          <w:fldChar w:fldCharType="separate"/>
        </w:r>
        <w:r>
          <w:t>51</w:t>
        </w:r>
        <w:r>
          <w:fldChar w:fldCharType="end"/>
        </w:r>
      </w:hyperlink>
    </w:p>
    <w:p>
      <w:pPr>
        <w:pStyle w:val="TOC2"/>
        <w:tabs>
          <w:tab w:val="right" w:leader="dot" w:pos="8306"/>
        </w:tabs>
      </w:pPr>
      <w:hyperlink w:anchor="_Toc29628" w:history="1">
        <w:r>
          <w:rPr>
            <w:rFonts w:ascii="仿宋" w:eastAsia="仿宋" w:hAnsi="仿宋" w:cs="仿宋" w:hint="eastAsia"/>
            <w:lang w:eastAsia="zh-CN"/>
          </w:rPr>
          <w:t>(一)、质量保障体系</w:t>
        </w:r>
        <w:r>
          <w:tab/>
        </w:r>
        <w:r>
          <w:fldChar w:fldCharType="begin"/>
        </w:r>
        <w:r>
          <w:instrText xml:space="preserve"> PAGEREF _Toc29628 \h </w:instrText>
        </w:r>
        <w:r>
          <w:fldChar w:fldCharType="separate"/>
        </w:r>
        <w:r>
          <w:t>51</w:t>
        </w:r>
        <w:r>
          <w:fldChar w:fldCharType="end"/>
        </w:r>
      </w:hyperlink>
    </w:p>
    <w:p>
      <w:pPr>
        <w:pStyle w:val="TOC2"/>
        <w:tabs>
          <w:tab w:val="right" w:leader="dot" w:pos="8306"/>
        </w:tabs>
      </w:pPr>
      <w:hyperlink w:anchor="_Toc27958" w:history="1">
        <w:r>
          <w:rPr>
            <w:rFonts w:ascii="仿宋" w:eastAsia="仿宋" w:hAnsi="仿宋" w:cs="仿宋" w:hint="eastAsia"/>
            <w:lang w:eastAsia="zh-CN"/>
          </w:rPr>
          <w:t>(二)、标准化作业流程</w:t>
        </w:r>
        <w:r>
          <w:tab/>
        </w:r>
        <w:r>
          <w:fldChar w:fldCharType="begin"/>
        </w:r>
        <w:r>
          <w:instrText xml:space="preserve"> PAGEREF _Toc27958 \h </w:instrText>
        </w:r>
        <w:r>
          <w:fldChar w:fldCharType="separate"/>
        </w:r>
        <w:r>
          <w:t>53</w:t>
        </w:r>
        <w:r>
          <w:fldChar w:fldCharType="end"/>
        </w:r>
      </w:hyperlink>
    </w:p>
    <w:p>
      <w:pPr>
        <w:pStyle w:val="TOC2"/>
        <w:tabs>
          <w:tab w:val="right" w:leader="dot" w:pos="8306"/>
        </w:tabs>
      </w:pPr>
      <w:hyperlink w:anchor="_Toc17714" w:history="1">
        <w:r>
          <w:rPr>
            <w:rFonts w:ascii="仿宋" w:eastAsia="仿宋" w:hAnsi="仿宋" w:cs="仿宋" w:hint="eastAsia"/>
            <w:lang w:eastAsia="zh-CN"/>
          </w:rPr>
          <w:t>(三)、质量监控与评估</w:t>
        </w:r>
        <w:r>
          <w:tab/>
        </w:r>
        <w:r>
          <w:fldChar w:fldCharType="begin"/>
        </w:r>
        <w:r>
          <w:instrText xml:space="preserve"> PAGEREF _Toc17714 \h </w:instrText>
        </w:r>
        <w:r>
          <w:fldChar w:fldCharType="separate"/>
        </w:r>
        <w:r>
          <w:t>54</w:t>
        </w:r>
        <w:r>
          <w:fldChar w:fldCharType="end"/>
        </w:r>
      </w:hyperlink>
    </w:p>
    <w:p>
      <w:pPr>
        <w:pStyle w:val="TOC2"/>
        <w:tabs>
          <w:tab w:val="right" w:leader="dot" w:pos="8306"/>
        </w:tabs>
      </w:pPr>
      <w:hyperlink w:anchor="_Toc32238" w:history="1">
        <w:r>
          <w:rPr>
            <w:rFonts w:ascii="仿宋" w:eastAsia="仿宋" w:hAnsi="仿宋" w:cs="仿宋" w:hint="eastAsia"/>
            <w:lang w:eastAsia="zh-CN"/>
          </w:rPr>
          <w:t>(四)、质量改进计划</w:t>
        </w:r>
        <w:r>
          <w:tab/>
        </w:r>
        <w:r>
          <w:fldChar w:fldCharType="begin"/>
        </w:r>
        <w:r>
          <w:instrText xml:space="preserve"> PAGEREF _Toc32238 \h </w:instrText>
        </w:r>
        <w:r>
          <w:fldChar w:fldCharType="separate"/>
        </w:r>
        <w:r>
          <w:t>55</w:t>
        </w:r>
        <w:r>
          <w:fldChar w:fldCharType="end"/>
        </w:r>
      </w:hyperlink>
    </w:p>
    <w:p>
      <w:pPr>
        <w:pStyle w:val="TOC1"/>
        <w:tabs>
          <w:tab w:val="right" w:leader="dot" w:pos="8306"/>
        </w:tabs>
      </w:pPr>
      <w:hyperlink w:anchor="_Toc10203" w:history="1">
        <w:r>
          <w:rPr>
            <w:rFonts w:ascii="仿宋" w:eastAsia="仿宋" w:hAnsi="仿宋" w:cs="仿宋" w:hint="eastAsia"/>
            <w:lang w:eastAsia="zh-CN"/>
          </w:rPr>
          <w:t>十二、技术创新与产业升级</w:t>
        </w:r>
        <w:r>
          <w:tab/>
        </w:r>
        <w:r>
          <w:fldChar w:fldCharType="begin"/>
        </w:r>
        <w:r>
          <w:instrText xml:space="preserve"> PAGEREF _Toc10203 \h </w:instrText>
        </w:r>
        <w:r>
          <w:fldChar w:fldCharType="separate"/>
        </w:r>
        <w:r>
          <w:t>57</w:t>
        </w:r>
        <w:r>
          <w:fldChar w:fldCharType="end"/>
        </w:r>
      </w:hyperlink>
    </w:p>
    <w:p>
      <w:pPr>
        <w:pStyle w:val="TOC2"/>
        <w:tabs>
          <w:tab w:val="right" w:leader="dot" w:pos="8306"/>
        </w:tabs>
      </w:pPr>
      <w:hyperlink w:anchor="_Toc11043" w:history="1">
        <w:r>
          <w:rPr>
            <w:rFonts w:ascii="仿宋" w:eastAsia="仿宋" w:hAnsi="仿宋" w:cs="仿宋" w:hint="eastAsia"/>
            <w:lang w:eastAsia="zh-CN"/>
          </w:rPr>
          <w:t>(一)、技术创新方向与目标</w:t>
        </w:r>
        <w:r>
          <w:tab/>
        </w:r>
        <w:r>
          <w:fldChar w:fldCharType="begin"/>
        </w:r>
        <w:r>
          <w:instrText xml:space="preserve"> PAGEREF _Toc11043 \h </w:instrText>
        </w:r>
        <w:r>
          <w:fldChar w:fldCharType="separate"/>
        </w:r>
        <w:r>
          <w:t>57</w:t>
        </w:r>
        <w:r>
          <w:fldChar w:fldCharType="end"/>
        </w:r>
      </w:hyperlink>
    </w:p>
    <w:p>
      <w:pPr>
        <w:pStyle w:val="TOC2"/>
        <w:tabs>
          <w:tab w:val="right" w:leader="dot" w:pos="8306"/>
        </w:tabs>
      </w:pPr>
      <w:hyperlink w:anchor="_Toc26064" w:history="1">
        <w:r>
          <w:rPr>
            <w:rFonts w:ascii="仿宋" w:eastAsia="仿宋" w:hAnsi="仿宋" w:cs="仿宋" w:hint="eastAsia"/>
            <w:lang w:eastAsia="zh-CN"/>
          </w:rPr>
          <w:t>(二)、产业升级路径与措施</w:t>
        </w:r>
        <w:r>
          <w:tab/>
        </w:r>
        <w:r>
          <w:fldChar w:fldCharType="begin"/>
        </w:r>
        <w:r>
          <w:instrText xml:space="preserve"> PAGEREF _Toc26064 \h </w:instrText>
        </w:r>
        <w:r>
          <w:fldChar w:fldCharType="separate"/>
        </w:r>
        <w:r>
          <w:t>58</w:t>
        </w:r>
        <w:r>
          <w:fldChar w:fldCharType="end"/>
        </w:r>
      </w:hyperlink>
    </w:p>
    <w:p>
      <w:pPr>
        <w:pStyle w:val="TOC1"/>
        <w:tabs>
          <w:tab w:val="right" w:leader="dot" w:pos="8306"/>
        </w:tabs>
      </w:pPr>
      <w:hyperlink w:anchor="_Toc20776" w:history="1">
        <w:r>
          <w:rPr>
            <w:rFonts w:ascii="仿宋" w:eastAsia="仿宋" w:hAnsi="仿宋" w:cs="仿宋" w:hint="eastAsia"/>
            <w:lang w:eastAsia="zh-CN"/>
          </w:rPr>
          <w:t>十三、成果转化与推广应用</w:t>
        </w:r>
        <w:r>
          <w:tab/>
        </w:r>
        <w:r>
          <w:fldChar w:fldCharType="begin"/>
        </w:r>
        <w:r>
          <w:instrText xml:space="preserve"> PAGEREF _Toc20776 \h </w:instrText>
        </w:r>
        <w:r>
          <w:fldChar w:fldCharType="separate"/>
        </w:r>
        <w:r>
          <w:t>59</w:t>
        </w:r>
        <w:r>
          <w:fldChar w:fldCharType="end"/>
        </w:r>
      </w:hyperlink>
    </w:p>
    <w:p>
      <w:pPr>
        <w:pStyle w:val="TOC2"/>
        <w:tabs>
          <w:tab w:val="right" w:leader="dot" w:pos="8306"/>
        </w:tabs>
      </w:pPr>
      <w:hyperlink w:anchor="_Toc16947" w:history="1">
        <w:r>
          <w:rPr>
            <w:rFonts w:ascii="仿宋" w:eastAsia="仿宋" w:hAnsi="仿宋" w:cs="仿宋" w:hint="eastAsia"/>
            <w:lang w:eastAsia="zh-CN"/>
          </w:rPr>
          <w:t>(一)、成果转化策略制定</w:t>
        </w:r>
        <w:r>
          <w:tab/>
        </w:r>
        <w:r>
          <w:fldChar w:fldCharType="begin"/>
        </w:r>
        <w:r>
          <w:instrText xml:space="preserve"> PAGEREF _Toc16947 \h </w:instrText>
        </w:r>
        <w:r>
          <w:fldChar w:fldCharType="separate"/>
        </w:r>
        <w:r>
          <w:t>59</w:t>
        </w:r>
        <w:r>
          <w:fldChar w:fldCharType="end"/>
        </w:r>
      </w:hyperlink>
    </w:p>
    <w:p>
      <w:pPr>
        <w:pStyle w:val="TOC2"/>
        <w:tabs>
          <w:tab w:val="right" w:leader="dot" w:pos="8306"/>
        </w:tabs>
      </w:pPr>
      <w:hyperlink w:anchor="_Toc1614" w:history="1">
        <w:r>
          <w:rPr>
            <w:rFonts w:ascii="仿宋" w:eastAsia="仿宋" w:hAnsi="仿宋" w:cs="仿宋" w:hint="eastAsia"/>
            <w:lang w:eastAsia="zh-CN"/>
          </w:rPr>
          <w:t>(二)、成果推广应用方案</w:t>
        </w:r>
        <w:r>
          <w:tab/>
        </w:r>
        <w:r>
          <w:fldChar w:fldCharType="begin"/>
        </w:r>
        <w:r>
          <w:instrText xml:space="preserve"> PAGEREF _Toc1614 \h </w:instrText>
        </w:r>
        <w:r>
          <w:fldChar w:fldCharType="separate"/>
        </w:r>
        <w:r>
          <w:t>61</w:t>
        </w:r>
        <w:r>
          <w:fldChar w:fldCharType="end"/>
        </w:r>
      </w:hyperlink>
    </w:p>
    <w:p>
      <w:pPr>
        <w:pStyle w:val="TOC1"/>
        <w:tabs>
          <w:tab w:val="right" w:leader="dot" w:pos="8306"/>
        </w:tabs>
      </w:pPr>
      <w:hyperlink w:anchor="_Toc8953" w:history="1">
        <w:r>
          <w:rPr>
            <w:rFonts w:ascii="仿宋" w:eastAsia="仿宋" w:hAnsi="仿宋" w:cs="仿宋" w:hint="eastAsia"/>
            <w:lang w:eastAsia="zh-CN"/>
          </w:rPr>
          <w:t>十四、企业合规与伦理</w:t>
        </w:r>
        <w:r>
          <w:tab/>
        </w:r>
        <w:r>
          <w:fldChar w:fldCharType="begin"/>
        </w:r>
        <w:r>
          <w:instrText xml:space="preserve"> PAGEREF _Toc8953 \h </w:instrText>
        </w:r>
        <w:r>
          <w:fldChar w:fldCharType="separate"/>
        </w:r>
        <w:r>
          <w:t>62</w:t>
        </w:r>
        <w:r>
          <w:fldChar w:fldCharType="end"/>
        </w:r>
      </w:hyperlink>
    </w:p>
    <w:p>
      <w:pPr>
        <w:pStyle w:val="TOC2"/>
        <w:tabs>
          <w:tab w:val="right" w:leader="dot" w:pos="8306"/>
        </w:tabs>
      </w:pPr>
      <w:hyperlink w:anchor="_Toc17908" w:history="1">
        <w:r>
          <w:rPr>
            <w:rFonts w:ascii="仿宋" w:eastAsia="仿宋" w:hAnsi="仿宋" w:cs="仿宋" w:hint="eastAsia"/>
            <w:lang w:eastAsia="zh-CN"/>
          </w:rPr>
          <w:t>(一)、合规政策与程序</w:t>
        </w:r>
        <w:r>
          <w:tab/>
        </w:r>
        <w:r>
          <w:fldChar w:fldCharType="begin"/>
        </w:r>
        <w:r>
          <w:instrText xml:space="preserve"> PAGEREF _Toc17908 \h </w:instrText>
        </w:r>
        <w:r>
          <w:fldChar w:fldCharType="separate"/>
        </w:r>
        <w:r>
          <w:t>62</w:t>
        </w:r>
        <w:r>
          <w:fldChar w:fldCharType="end"/>
        </w:r>
      </w:hyperlink>
    </w:p>
    <w:p>
      <w:pPr>
        <w:pStyle w:val="TOC2"/>
        <w:tabs>
          <w:tab w:val="right" w:leader="dot" w:pos="8306"/>
        </w:tabs>
      </w:pPr>
      <w:hyperlink w:anchor="_Toc5696" w:history="1">
        <w:r>
          <w:rPr>
            <w:rFonts w:ascii="仿宋" w:eastAsia="仿宋" w:hAnsi="仿宋" w:cs="仿宋" w:hint="eastAsia"/>
            <w:lang w:eastAsia="zh-CN"/>
          </w:rPr>
          <w:t>(二)、伦理规范与培训</w:t>
        </w:r>
        <w:r>
          <w:tab/>
        </w:r>
        <w:r>
          <w:fldChar w:fldCharType="begin"/>
        </w:r>
        <w:r>
          <w:instrText xml:space="preserve"> PAGEREF _Toc5696 \h </w:instrText>
        </w:r>
        <w:r>
          <w:fldChar w:fldCharType="separate"/>
        </w:r>
        <w:r>
          <w:t>63</w:t>
        </w:r>
        <w:r>
          <w:fldChar w:fldCharType="end"/>
        </w:r>
      </w:hyperlink>
    </w:p>
    <w:p>
      <w:pPr>
        <w:pStyle w:val="TOC2"/>
        <w:tabs>
          <w:tab w:val="right" w:leader="dot" w:pos="8306"/>
        </w:tabs>
      </w:pPr>
      <w:hyperlink w:anchor="_Toc19732" w:history="1">
        <w:r>
          <w:rPr>
            <w:rFonts w:ascii="仿宋" w:eastAsia="仿宋" w:hAnsi="仿宋" w:cs="仿宋" w:hint="eastAsia"/>
            <w:lang w:eastAsia="zh-CN"/>
          </w:rPr>
          <w:t>(三)、合规风险评估</w:t>
        </w:r>
        <w:r>
          <w:tab/>
        </w:r>
        <w:r>
          <w:fldChar w:fldCharType="begin"/>
        </w:r>
        <w:r>
          <w:instrText xml:space="preserve"> PAGEREF _Toc19732 \h </w:instrText>
        </w:r>
        <w:r>
          <w:fldChar w:fldCharType="separate"/>
        </w:r>
        <w:r>
          <w:t>64</w:t>
        </w:r>
        <w:r>
          <w:fldChar w:fldCharType="end"/>
        </w:r>
      </w:hyperlink>
    </w:p>
    <w:p>
      <w:pPr>
        <w:pStyle w:val="TOC2"/>
        <w:tabs>
          <w:tab w:val="right" w:leader="dot" w:pos="8306"/>
        </w:tabs>
      </w:pPr>
      <w:hyperlink w:anchor="_Toc30503" w:history="1">
        <w:r>
          <w:rPr>
            <w:rFonts w:ascii="仿宋" w:eastAsia="仿宋" w:hAnsi="仿宋" w:cs="仿宋" w:hint="eastAsia"/>
            <w:lang w:eastAsia="zh-CN"/>
          </w:rPr>
          <w:t>(四)、合规监督与执行</w:t>
        </w:r>
        <w:r>
          <w:tab/>
        </w:r>
        <w:r>
          <w:fldChar w:fldCharType="begin"/>
        </w:r>
        <w:r>
          <w:instrText xml:space="preserve"> PAGEREF _Toc30503 \h </w:instrText>
        </w:r>
        <w:r>
          <w:fldChar w:fldCharType="separate"/>
        </w:r>
        <w:r>
          <w:t>65</w:t>
        </w:r>
        <w:r>
          <w:fldChar w:fldCharType="end"/>
        </w:r>
      </w:hyperlink>
    </w:p>
    <w:p>
      <w:pPr>
        <w:pStyle w:val="TOC1"/>
        <w:tabs>
          <w:tab w:val="right" w:leader="dot" w:pos="8306"/>
        </w:tabs>
      </w:pPr>
      <w:hyperlink w:anchor="_Toc31793" w:history="1">
        <w:r>
          <w:rPr>
            <w:rFonts w:ascii="仿宋" w:eastAsia="仿宋" w:hAnsi="仿宋" w:cs="仿宋" w:hint="eastAsia"/>
            <w:lang w:eastAsia="zh-CN"/>
          </w:rPr>
          <w:t>十五、创新驱动与持续发展</w:t>
        </w:r>
        <w:r>
          <w:tab/>
        </w:r>
        <w:r>
          <w:fldChar w:fldCharType="begin"/>
        </w:r>
        <w:r>
          <w:instrText xml:space="preserve"> PAGEREF _Toc31793 \h </w:instrText>
        </w:r>
        <w:r>
          <w:fldChar w:fldCharType="separate"/>
        </w:r>
        <w:r>
          <w:t>66</w:t>
        </w:r>
        <w:r>
          <w:fldChar w:fldCharType="end"/>
        </w:r>
      </w:hyperlink>
    </w:p>
    <w:p>
      <w:pPr>
        <w:pStyle w:val="TOC2"/>
        <w:tabs>
          <w:tab w:val="right" w:leader="dot" w:pos="8306"/>
        </w:tabs>
      </w:pPr>
      <w:hyperlink w:anchor="_Toc22137" w:history="1">
        <w:r>
          <w:rPr>
            <w:rFonts w:ascii="仿宋" w:eastAsia="仿宋" w:hAnsi="仿宋" w:cs="仿宋" w:hint="eastAsia"/>
            <w:lang w:eastAsia="zh-CN"/>
          </w:rPr>
          <w:t>(一)、创新驱动战略实施</w:t>
        </w:r>
        <w:r>
          <w:tab/>
        </w:r>
        <w:r>
          <w:fldChar w:fldCharType="begin"/>
        </w:r>
        <w:r>
          <w:instrText xml:space="preserve"> PAGEREF _Toc22137 \h </w:instrText>
        </w:r>
        <w:r>
          <w:fldChar w:fldCharType="separate"/>
        </w:r>
        <w:r>
          <w:t>66</w:t>
        </w:r>
        <w:r>
          <w:fldChar w:fldCharType="end"/>
        </w:r>
      </w:hyperlink>
    </w:p>
    <w:p>
      <w:pPr>
        <w:pStyle w:val="TOC2"/>
        <w:tabs>
          <w:tab w:val="right" w:leader="dot" w:pos="8306"/>
        </w:tabs>
      </w:pPr>
      <w:hyperlink w:anchor="_Toc29147" w:history="1">
        <w:r>
          <w:rPr>
            <w:rFonts w:ascii="仿宋" w:eastAsia="仿宋" w:hAnsi="仿宋" w:cs="仿宋" w:hint="eastAsia"/>
            <w:lang w:eastAsia="zh-CN"/>
          </w:rPr>
          <w:t>(二)、持续发展路径探索</w:t>
        </w:r>
        <w:r>
          <w:tab/>
        </w:r>
        <w:r>
          <w:fldChar w:fldCharType="begin"/>
        </w:r>
        <w:r>
          <w:instrText xml:space="preserve"> PAGEREF _Toc29147 \h </w:instrText>
        </w:r>
        <w:r>
          <w:fldChar w:fldCharType="separate"/>
        </w:r>
        <w:r>
          <w:t>68</w:t>
        </w:r>
        <w:r>
          <w:fldChar w:fldCharType="end"/>
        </w:r>
      </w:hyperlink>
    </w:p>
    <w:p>
      <w:pPr>
        <w:pStyle w:val="TOC1"/>
        <w:tabs>
          <w:tab w:val="right" w:leader="dot" w:pos="8306"/>
        </w:tabs>
      </w:pPr>
      <w:hyperlink w:anchor="_Toc11700" w:history="1">
        <w:r>
          <w:rPr>
            <w:rFonts w:ascii="仿宋" w:eastAsia="仿宋" w:hAnsi="仿宋" w:cs="仿宋" w:hint="eastAsia"/>
            <w:lang w:eastAsia="zh-CN"/>
          </w:rPr>
          <w:t>十六、质量管理与控制</w:t>
        </w:r>
        <w:r>
          <w:tab/>
        </w:r>
        <w:r>
          <w:fldChar w:fldCharType="begin"/>
        </w:r>
        <w:r>
          <w:instrText xml:space="preserve"> PAGEREF _Toc11700 \h </w:instrText>
        </w:r>
        <w:r>
          <w:fldChar w:fldCharType="separate"/>
        </w:r>
        <w:r>
          <w:t>72</w:t>
        </w:r>
        <w:r>
          <w:fldChar w:fldCharType="end"/>
        </w:r>
      </w:hyperlink>
    </w:p>
    <w:p>
      <w:pPr>
        <w:pStyle w:val="TOC2"/>
        <w:tabs>
          <w:tab w:val="right" w:leader="dot" w:pos="8306"/>
        </w:tabs>
      </w:pPr>
      <w:hyperlink w:anchor="_Toc27167" w:history="1">
        <w:r>
          <w:rPr>
            <w:rFonts w:ascii="仿宋" w:eastAsia="仿宋" w:hAnsi="仿宋" w:cs="仿宋" w:hint="eastAsia"/>
            <w:lang w:eastAsia="zh-CN"/>
          </w:rPr>
          <w:t>(一)、质量管理体系建设</w:t>
        </w:r>
        <w:r>
          <w:tab/>
        </w:r>
        <w:r>
          <w:fldChar w:fldCharType="begin"/>
        </w:r>
        <w:r>
          <w:instrText xml:space="preserve"> PAGEREF _Toc27167 \h </w:instrText>
        </w:r>
        <w:r>
          <w:fldChar w:fldCharType="separate"/>
        </w:r>
        <w:r>
          <w:t>72</w:t>
        </w:r>
        <w:r>
          <w:fldChar w:fldCharType="end"/>
        </w:r>
      </w:hyperlink>
    </w:p>
    <w:p>
      <w:pPr>
        <w:pStyle w:val="TOC2"/>
        <w:tabs>
          <w:tab w:val="right" w:leader="dot" w:pos="8306"/>
        </w:tabs>
      </w:pPr>
      <w:hyperlink w:anchor="_Toc22312" w:history="1">
        <w:r>
          <w:rPr>
            <w:rFonts w:ascii="仿宋" w:eastAsia="仿宋" w:hAnsi="仿宋" w:cs="仿宋" w:hint="eastAsia"/>
            <w:lang w:eastAsia="zh-CN"/>
          </w:rPr>
          <w:t>(二)、质量控制措施</w:t>
        </w:r>
        <w:r>
          <w:tab/>
        </w:r>
        <w:r>
          <w:fldChar w:fldCharType="begin"/>
        </w:r>
        <w:r>
          <w:instrText xml:space="preserve"> PAGEREF _Toc22312 \h </w:instrText>
        </w:r>
        <w:r>
          <w:fldChar w:fldCharType="separate"/>
        </w:r>
        <w:r>
          <w:t>73</w:t>
        </w:r>
        <w:r>
          <w:fldChar w:fldCharType="end"/>
        </w:r>
      </w:hyperlink>
    </w:p>
    <w:p>
      <w:pPr>
        <w:pStyle w:val="TOC1"/>
        <w:tabs>
          <w:tab w:val="right" w:leader="dot" w:pos="8306"/>
        </w:tabs>
      </w:pPr>
      <w:hyperlink w:anchor="_Toc4762" w:history="1">
        <w:r>
          <w:rPr>
            <w:rFonts w:ascii="仿宋" w:eastAsia="仿宋" w:hAnsi="仿宋" w:cs="仿宋" w:hint="eastAsia"/>
            <w:lang w:eastAsia="zh-CN"/>
          </w:rPr>
          <w:t>十七、人力资源管理与开发</w:t>
        </w:r>
        <w:r>
          <w:tab/>
        </w:r>
        <w:r>
          <w:fldChar w:fldCharType="begin"/>
        </w:r>
        <w:r>
          <w:instrText xml:space="preserve"> PAGEREF _Toc4762 \h </w:instrText>
        </w:r>
        <w:r>
          <w:fldChar w:fldCharType="separate"/>
        </w:r>
        <w:r>
          <w:t>74</w:t>
        </w:r>
        <w:r>
          <w:fldChar w:fldCharType="end"/>
        </w:r>
      </w:hyperlink>
    </w:p>
    <w:p>
      <w:pPr>
        <w:pStyle w:val="TOC2"/>
        <w:tabs>
          <w:tab w:val="right" w:leader="dot" w:pos="8306"/>
        </w:tabs>
      </w:pPr>
      <w:hyperlink w:anchor="_Toc23629" w:history="1">
        <w:r>
          <w:rPr>
            <w:rFonts w:ascii="仿宋" w:eastAsia="仿宋" w:hAnsi="仿宋" w:cs="仿宋" w:hint="eastAsia"/>
            <w:lang w:eastAsia="zh-CN"/>
          </w:rPr>
          <w:t>(一)、人力资源规划</w:t>
        </w:r>
        <w:r>
          <w:tab/>
        </w:r>
        <w:r>
          <w:fldChar w:fldCharType="begin"/>
        </w:r>
        <w:r>
          <w:instrText xml:space="preserve"> PAGEREF _Toc23629 \h </w:instrText>
        </w:r>
        <w:r>
          <w:fldChar w:fldCharType="separate"/>
        </w:r>
        <w:r>
          <w:t>74</w:t>
        </w:r>
        <w:r>
          <w:fldChar w:fldCharType="end"/>
        </w:r>
      </w:hyperlink>
    </w:p>
    <w:p>
      <w:pPr>
        <w:pStyle w:val="TOC2"/>
        <w:tabs>
          <w:tab w:val="right" w:leader="dot" w:pos="8306"/>
        </w:tabs>
      </w:pPr>
      <w:hyperlink w:anchor="_Toc16396" w:history="1">
        <w:r>
          <w:rPr>
            <w:rFonts w:ascii="仿宋" w:eastAsia="仿宋" w:hAnsi="仿宋" w:cs="仿宋" w:hint="eastAsia"/>
            <w:lang w:eastAsia="zh-CN"/>
          </w:rPr>
          <w:t>(二)、人力资源开发与培训</w:t>
        </w:r>
        <w:r>
          <w:tab/>
        </w:r>
        <w:r>
          <w:fldChar w:fldCharType="begin"/>
        </w:r>
        <w:r>
          <w:instrText xml:space="preserve"> PAGEREF _Toc16396 \h </w:instrText>
        </w:r>
        <w:r>
          <w:fldChar w:fldCharType="separate"/>
        </w:r>
        <w:r>
          <w:t>76</w:t>
        </w:r>
        <w:r>
          <w:fldChar w:fldCharType="end"/>
        </w:r>
      </w:hyperlink>
    </w:p>
    <w:p>
      <w:pPr>
        <w:pStyle w:val="TOC1"/>
        <w:tabs>
          <w:tab w:val="right" w:leader="dot" w:pos="8306"/>
        </w:tabs>
      </w:pPr>
      <w:hyperlink w:anchor="_Toc29562" w:history="1">
        <w:r>
          <w:rPr>
            <w:rFonts w:ascii="仿宋" w:eastAsia="仿宋" w:hAnsi="仿宋" w:cs="仿宋" w:hint="eastAsia"/>
            <w:lang w:eastAsia="zh-CN"/>
          </w:rPr>
          <w:t>十八、法律法规与政策遵循</w:t>
        </w:r>
        <w:r>
          <w:tab/>
        </w:r>
        <w:r>
          <w:fldChar w:fldCharType="begin"/>
        </w:r>
        <w:r>
          <w:instrText xml:space="preserve"> PAGEREF _Toc29562 \h </w:instrText>
        </w:r>
        <w:r>
          <w:fldChar w:fldCharType="separate"/>
        </w:r>
        <w:r>
          <w:t>79</w:t>
        </w:r>
        <w:r>
          <w:fldChar w:fldCharType="end"/>
        </w:r>
      </w:hyperlink>
    </w:p>
    <w:p>
      <w:pPr>
        <w:pStyle w:val="TOC2"/>
        <w:tabs>
          <w:tab w:val="right" w:leader="dot" w:pos="8306"/>
        </w:tabs>
      </w:pPr>
      <w:hyperlink w:anchor="_Toc6557" w:history="1">
        <w:r>
          <w:rPr>
            <w:rFonts w:ascii="仿宋" w:eastAsia="仿宋" w:hAnsi="仿宋" w:cs="仿宋" w:hint="eastAsia"/>
            <w:lang w:eastAsia="zh-CN"/>
          </w:rPr>
          <w:t>(一)、法律法规遵守</w:t>
        </w:r>
        <w:r>
          <w:tab/>
        </w:r>
        <w:r>
          <w:fldChar w:fldCharType="begin"/>
        </w:r>
        <w:r>
          <w:instrText xml:space="preserve"> PAGEREF _Toc6557 \h </w:instrText>
        </w:r>
        <w:r>
          <w:fldChar w:fldCharType="separate"/>
        </w:r>
        <w:r>
          <w:t>79</w:t>
        </w:r>
        <w:r>
          <w:fldChar w:fldCharType="end"/>
        </w:r>
      </w:hyperlink>
    </w:p>
    <w:p>
      <w:pPr>
        <w:pStyle w:val="TOC2"/>
        <w:tabs>
          <w:tab w:val="right" w:leader="dot" w:pos="8306"/>
        </w:tabs>
      </w:pPr>
      <w:hyperlink w:anchor="_Toc4260" w:history="1">
        <w:r>
          <w:rPr>
            <w:rFonts w:ascii="仿宋" w:eastAsia="仿宋" w:hAnsi="仿宋" w:cs="仿宋" w:hint="eastAsia"/>
            <w:lang w:eastAsia="zh-CN"/>
          </w:rPr>
          <w:t>(二)、政策导向与利用</w:t>
        </w:r>
        <w:r>
          <w:tab/>
        </w:r>
        <w:r>
          <w:fldChar w:fldCharType="begin"/>
        </w:r>
        <w:r>
          <w:instrText xml:space="preserve"> PAGEREF _Toc4260 \h </w:instrText>
        </w:r>
        <w:r>
          <w:fldChar w:fldCharType="separate"/>
        </w:r>
        <w:r>
          <w:t>80</w:t>
        </w:r>
        <w:r>
          <w:fldChar w:fldCharType="end"/>
        </w:r>
      </w:hyperlink>
    </w:p>
    <w:p>
      <w:pPr>
        <w:pStyle w:val="TOC1"/>
        <w:tabs>
          <w:tab w:val="right" w:leader="dot" w:pos="8306"/>
        </w:tabs>
      </w:pPr>
      <w:hyperlink w:anchor="_Toc12081" w:history="1">
        <w:r>
          <w:rPr>
            <w:rFonts w:ascii="仿宋" w:eastAsia="仿宋" w:hAnsi="仿宋" w:cs="仿宋" w:hint="eastAsia"/>
            <w:lang w:eastAsia="zh-CN"/>
          </w:rPr>
          <w:t>十九、知识产权管理与保护</w:t>
        </w:r>
        <w:r>
          <w:tab/>
        </w:r>
        <w:r>
          <w:fldChar w:fldCharType="begin"/>
        </w:r>
        <w:r>
          <w:instrText xml:space="preserve"> PAGEREF _Toc12081 \h </w:instrText>
        </w:r>
        <w:r>
          <w:fldChar w:fldCharType="separate"/>
        </w:r>
        <w:r>
          <w:t>81</w:t>
        </w:r>
        <w:r>
          <w:fldChar w:fldCharType="end"/>
        </w:r>
      </w:hyperlink>
    </w:p>
    <w:p>
      <w:pPr>
        <w:pStyle w:val="TOC2"/>
        <w:tabs>
          <w:tab w:val="right" w:leader="dot" w:pos="8306"/>
        </w:tabs>
      </w:pPr>
      <w:hyperlink w:anchor="_Toc18642" w:history="1">
        <w:r>
          <w:rPr>
            <w:rFonts w:ascii="仿宋" w:eastAsia="仿宋" w:hAnsi="仿宋" w:cs="仿宋" w:hint="eastAsia"/>
            <w:lang w:eastAsia="zh-CN"/>
          </w:rPr>
          <w:t>(一)、知识产权管理体系建设</w:t>
        </w:r>
        <w:r>
          <w:tab/>
        </w:r>
        <w:r>
          <w:fldChar w:fldCharType="begin"/>
        </w:r>
        <w:r>
          <w:instrText xml:space="preserve"> PAGEREF _Toc18642 \h </w:instrText>
        </w:r>
        <w:r>
          <w:fldChar w:fldCharType="separate"/>
        </w:r>
        <w:r>
          <w:t>81</w:t>
        </w:r>
        <w:r>
          <w:fldChar w:fldCharType="end"/>
        </w:r>
      </w:hyperlink>
    </w:p>
    <w:p>
      <w:pPr>
        <w:pStyle w:val="TOC2"/>
        <w:tabs>
          <w:tab w:val="right" w:leader="dot" w:pos="8306"/>
        </w:tabs>
      </w:pPr>
      <w:hyperlink w:anchor="_Toc23426" w:history="1">
        <w:r>
          <w:rPr>
            <w:rFonts w:ascii="仿宋" w:eastAsia="仿宋" w:hAnsi="仿宋" w:cs="仿宋" w:hint="eastAsia"/>
            <w:lang w:eastAsia="zh-CN"/>
          </w:rPr>
          <w:t>(二)、知识产权保护措施</w:t>
        </w:r>
        <w:r>
          <w:tab/>
        </w:r>
        <w:r>
          <w:fldChar w:fldCharType="begin"/>
        </w:r>
        <w:r>
          <w:instrText xml:space="preserve"> PAGEREF _Toc23426 \h </w:instrText>
        </w:r>
        <w:r>
          <w:fldChar w:fldCharType="separate"/>
        </w:r>
        <w:r>
          <w:t>81</w:t>
        </w:r>
        <w:r>
          <w:fldChar w:fldCharType="end"/>
        </w:r>
      </w:hyperlink>
    </w:p>
    <w:p>
      <w:pPr>
        <w:pStyle w:val="TOC1"/>
        <w:tabs>
          <w:tab w:val="right" w:leader="dot" w:pos="8306"/>
        </w:tabs>
      </w:pPr>
      <w:hyperlink w:anchor="_Toc1637" w:history="1">
        <w:r>
          <w:rPr>
            <w:rFonts w:ascii="仿宋" w:eastAsia="仿宋" w:hAnsi="仿宋" w:cs="仿宋" w:hint="eastAsia"/>
            <w:lang w:eastAsia="zh-CN"/>
          </w:rPr>
          <w:t>二十、设施与设备管理</w:t>
        </w:r>
        <w:r>
          <w:tab/>
        </w:r>
        <w:r>
          <w:fldChar w:fldCharType="begin"/>
        </w:r>
        <w:r>
          <w:instrText xml:space="preserve"> PAGEREF _Toc1637 \h </w:instrText>
        </w:r>
        <w:r>
          <w:fldChar w:fldCharType="separate"/>
        </w:r>
        <w:r>
          <w:t>83</w:t>
        </w:r>
        <w:r>
          <w:fldChar w:fldCharType="end"/>
        </w:r>
      </w:hyperlink>
    </w:p>
    <w:p>
      <w:pPr>
        <w:pStyle w:val="TOC2"/>
        <w:tabs>
          <w:tab w:val="right" w:leader="dot" w:pos="8306"/>
        </w:tabs>
      </w:pPr>
      <w:hyperlink w:anchor="_Toc6103" w:history="1">
        <w:r>
          <w:rPr>
            <w:rFonts w:ascii="仿宋" w:eastAsia="仿宋" w:hAnsi="仿宋" w:cs="仿宋" w:hint="eastAsia"/>
            <w:lang w:eastAsia="zh-CN"/>
          </w:rPr>
          <w:t>(一)、设施规划与配置</w:t>
        </w:r>
        <w:r>
          <w:tab/>
        </w:r>
        <w:r>
          <w:fldChar w:fldCharType="begin"/>
        </w:r>
        <w:r>
          <w:instrText xml:space="preserve"> PAGEREF _Toc6103 \h </w:instrText>
        </w:r>
        <w:r>
          <w:fldChar w:fldCharType="separate"/>
        </w:r>
        <w:r>
          <w:t>83</w:t>
        </w:r>
        <w:r>
          <w:fldChar w:fldCharType="end"/>
        </w:r>
      </w:hyperlink>
    </w:p>
    <w:p>
      <w:pPr>
        <w:pStyle w:val="TOC2"/>
        <w:tabs>
          <w:tab w:val="right" w:leader="dot" w:pos="8306"/>
        </w:tabs>
      </w:pPr>
      <w:hyperlink w:anchor="_Toc15459" w:history="1">
        <w:r>
          <w:rPr>
            <w:rFonts w:ascii="仿宋" w:eastAsia="仿宋" w:hAnsi="仿宋" w:cs="仿宋" w:hint="eastAsia"/>
            <w:lang w:eastAsia="zh-CN"/>
          </w:rPr>
          <w:t>(二)、设备采购与维护管理</w:t>
        </w:r>
        <w:r>
          <w:tab/>
        </w:r>
        <w:r>
          <w:fldChar w:fldCharType="begin"/>
        </w:r>
        <w:r>
          <w:instrText xml:space="preserve"> PAGEREF _Toc15459 \h </w:instrText>
        </w:r>
        <w:r>
          <w:fldChar w:fldCharType="separate"/>
        </w:r>
        <w:r>
          <w:t>84</w:t>
        </w:r>
        <w:r>
          <w:fldChar w:fldCharType="end"/>
        </w:r>
      </w:hyperlink>
    </w:p>
    <w:p>
      <w:pPr>
        <w:pStyle w:val="TOC2"/>
        <w:tabs>
          <w:tab w:val="right" w:leader="dot" w:pos="8306"/>
        </w:tabs>
      </w:pPr>
      <w:hyperlink w:anchor="_Toc22152" w:history="1">
        <w:r>
          <w:rPr>
            <w:rFonts w:ascii="仿宋" w:eastAsia="仿宋" w:hAnsi="仿宋" w:cs="仿宋" w:hint="eastAsia"/>
            <w:lang w:eastAsia="zh-CN"/>
          </w:rPr>
          <w:t>(三)、设施设备升级策略</w:t>
        </w:r>
        <w:r>
          <w:tab/>
        </w:r>
        <w:r>
          <w:fldChar w:fldCharType="begin"/>
        </w:r>
        <w:r>
          <w:instrText xml:space="preserve"> PAGEREF _Toc22152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8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96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5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52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43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129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直接收益：假设卫星传输服务项目的产品或服务年销售收入为XX万元。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652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若卫星传输服务项目成功推广新型环保产品，比如采用可回收材料的包装，可能会激发消费者对可持续产品的需求。这种需求的增长可能迫使整个行业转向更环保的产品设计和生产方法。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365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0623"/>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卫星传输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卫星传输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卫星传输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8822"/>
      <w:r>
        <w:rPr>
          <w:rFonts w:ascii="仿宋" w:eastAsia="仿宋" w:hAnsi="仿宋" w:cs="仿宋" w:hint="eastAsia"/>
          <w:sz w:val="28"/>
          <w:lang w:eastAsia="zh-CN"/>
        </w:rPr>
        <w:t>三、财务管理与成本控制</w:t>
      </w:r>
      <w:bookmarkEnd w:id="11"/>
    </w:p>
    <w:p>
      <w:pPr>
        <w:pStyle w:val="Heading2"/>
        <w:rPr>
          <w:rFonts w:ascii="仿宋" w:eastAsia="仿宋" w:hAnsi="仿宋" w:cs="仿宋" w:hint="eastAsia"/>
          <w:lang w:eastAsia="zh-CN"/>
        </w:rPr>
      </w:pPr>
      <w:bookmarkStart w:id="12" w:name="_Toc20826"/>
      <w:r>
        <w:rPr>
          <w:rFonts w:ascii="仿宋" w:eastAsia="仿宋" w:hAnsi="仿宋" w:cs="仿宋" w:hint="eastAsia"/>
          <w:lang w:eastAsia="zh-CN"/>
        </w:rPr>
        <w:t>(一)、财务管理体系建设</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https://d.book118.com/167005050155006046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7B6CD1"/>
    <w:rsid w:val="4E7B6C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005050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2024-02-19T18:36:00Z</dcterms:created>
  <dcterms:modified xsi:type="dcterms:W3CDTF">2024-02-19T18:36:46Z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9DF5261F710842F7857ED2D0CA4255CD_11</vt:lpwstr>
  </property>
  <property fmtid="{D5CDD505-2E9C-101B-9397-08002B2CF9AE}" pid="3" name="KSOProductBuildVer">
    <vt:lpwstr>2052-12.1.0.16250</vt:lpwstr>
  </property>
</Properties>
</file>