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15A3E" w:rsidP="00415A3E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15A3E">
        <w:rPr>
          <w:rFonts w:ascii="华文中宋" w:eastAsia="华文中宋" w:hAnsi="华文中宋"/>
          <w:b/>
          <w:sz w:val="30"/>
        </w:rPr>
        <w:t>2023</w:t>
      </w:r>
      <w:r w:rsidRPr="00415A3E">
        <w:rPr>
          <w:rFonts w:ascii="华文中宋" w:eastAsia="华文中宋" w:hAnsi="华文中宋"/>
          <w:b/>
          <w:sz w:val="30"/>
        </w:rPr>
        <w:t>年上海隧道工程股份有限公司人员招聘考试试题及答案解析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秋葵原产印度，却在中国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已久，东汉的《说文解字》称其为“黄葵”，《本草纲目》也有详细记载，称其为“侧金盏花”。秋葵曾是我较为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的蔬菜，在童年记忆里，家中餐桌上并未出现过它。近些年秋葵却</w:t>
      </w:r>
      <w:r w:rsidRPr="00E0697D">
        <w:rPr>
          <w:rFonts w:ascii="Times New Roman" w:eastAsia="微软雅黑" w:hAnsi="微软雅黑" w:cs="宋体" w:hint="eastAsia"/>
          <w:szCs w:val="18"/>
        </w:rPr>
        <w:t>___</w:t>
      </w:r>
      <w:r w:rsidRPr="00E0697D">
        <w:rPr>
          <w:rFonts w:ascii="Times New Roman" w:eastAsia="微软雅黑" w:hAnsi="微软雅黑" w:cs="宋体" w:hint="eastAsia"/>
          <w:szCs w:val="18"/>
        </w:rPr>
        <w:t>走红，长居网红零食的热门榜单，也逐渐成为寻常百姓的秋日家常菜。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、侨居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反感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意外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、流浪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向往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瞬间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、落户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不屑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莫名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、扎根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陌生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迅速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第一空，根据后文“东汉的《说文解字》称其为‘黄葵’，《本草纲目》也有详细记载”可知，划横线处表达秋葵产自印度，但在中国存在的历史比较久，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项“侨居”指在外国居住，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项“落户”指在他乡安家长期居住，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项“扎根”比喻深入到人或事物中去，打下基础，均符合文意，保留。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项“流浪”指生活没有着落，到处转移，随地谋生，与文意不符，排除。第二空，根据后文“在童年记忆里，家中餐桌上并未出现过它”可知，划横线处表达我对秋葵并不熟悉之</w:t>
      </w:r>
      <w:r w:rsidRPr="00E0697D">
        <w:rPr>
          <w:rFonts w:ascii="Times New Roman" w:eastAsia="微软雅黑" w:hAnsi="微软雅黑" w:cs="宋体" w:hint="eastAsia"/>
          <w:szCs w:val="18"/>
        </w:rPr>
        <w:t>意，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项“陌生”指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生疏，不熟悉，符合文意，保留。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项“反感”指反对或不满的情绪，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项“不屑”形容轻视、轻蔑，均无法体现“不熟悉”的意思，故与文意不符，排除。第三空，代入验证，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项“迅速”与“走红”搭配得当，体现秋葵变红速度快之意，当选。故选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任何金融投资行为都存在一定的风险，这是毋庸置疑的，只是风险的大小不同而已，想要找到没有任何风险的金融投资项目几乎是不可能的。但是，不能因此认为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风险既然难以避免，因而就无所谓。实际情况是减小、锁住乃至规避风险，或者以较小的风险获取较大的投资回报，其有一定的规律性，可以在一定程度上把握。这段文字主要说明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、人们对金融投资风险的认识是逐步加深的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、研究者的心态是控制金融投资风险的制约因素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、现实生活中人们往往会夸大金融投资的风险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、金融投资虽然有风险，但还是能够掌握的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根据转折词“但是”可知，前面为事实的描述，指出“金融投资行为总是存在风险的”，“但是”后面为作者要强调的内容，后面提出了作者的观点，即“金融投资风险是可以减小，锁住乃至规避的”，所以文章的主旨为“但是”后面的内容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项表述符合。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项在文中均未涉及到，都排除。故选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一个悲观的人，把所有的快乐都看成不快乐，好比美酒到充满胆汁的口中也会变苦一样，生命的幸福与困厄，不在于降临的事情本身是苦是乐，而要看我们如何去面对这些事。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这段文字意在告诉我们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、世界原来是美好的，我们应该热爱生活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、用悲观的态度去认</w:t>
      </w:r>
      <w:r w:rsidRPr="00E0697D">
        <w:rPr>
          <w:rFonts w:ascii="Times New Roman" w:eastAsia="微软雅黑" w:hAnsi="微软雅黑" w:cs="宋体" w:hint="eastAsia"/>
          <w:szCs w:val="18"/>
        </w:rPr>
        <w:t>识世界，是人类的天性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、心情的颜色决定着世界的颜色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、为物所扰，为己所累，是现代人的生存困难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用“悲观的人”进行举例，引出后文的结论“生命的幸福与困厄，不在于降临的事情本身是苦是乐，而要看我们如何去面对这些事”，文段重点强调“看待世界时自身心态的重要性”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项是对文段重点的同义替换。故选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作品通过引入时间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，采用纵贯或历时分析法，对乡镇演变的各个子系统进行了全面的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，为读者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了一幅关于乡镇结构性变迁的立体画卷，具有厚重的历史质感和丰富的空间内涵。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依次填入横线处最恰当的一项是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、尺度解析绘制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、角度分析提供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https://d.book118.com/167054146053006030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A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415A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5A3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A3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5A3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5A3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5A3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5A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E6AAD"/>
    <w:rsid w:val="003F588C"/>
    <w:rsid w:val="00415A3E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164871A"/>
  <w15:docId w15:val="{2B770BDF-B215-49C9-AFFC-55A3A8FA6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415A3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15A3E"/>
    <w:rPr>
      <w:sz w:val="18"/>
      <w:szCs w:val="18"/>
    </w:rPr>
  </w:style>
  <w:style w:type="paragraph" w:styleId="Footer">
    <w:name w:val="footer"/>
    <w:basedOn w:val="Normal"/>
    <w:link w:val="a0"/>
    <w:unhideWhenUsed/>
    <w:rsid w:val="00415A3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15A3E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415A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67054146053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4422</Words>
  <Characters>25211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2024-01-11T10:51:00Z</dcterms:created>
  <dcterms:modified xsi:type="dcterms:W3CDTF">2024-01-11T10:51:00Z</dcterms:modified>
</cp:coreProperties>
</file>