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5E1B" w:rsidRPr="006E585E" w:rsidP="008D5E1B">
      <w:pPr>
        <w:spacing w:line="360" w:lineRule="auto"/>
        <w:jc w:val="center"/>
        <w:rPr>
          <w:rFonts w:ascii="黑体" w:eastAsia="黑体" w:hAnsi="黑体"/>
          <w:bCs/>
          <w:sz w:val="32"/>
          <w:szCs w:val="24"/>
        </w:rPr>
      </w:pPr>
      <w:r w:rsidRPr="006E585E">
        <w:rPr>
          <w:rFonts w:ascii="黑体" w:eastAsia="黑体" w:hAnsi="黑体" w:hint="eastAsia"/>
          <w:bCs/>
          <w:sz w:val="32"/>
          <w:szCs w:val="24"/>
        </w:rPr>
        <w:t>2023-2024学年高一上学期期末通关</w:t>
      </w:r>
    </w:p>
    <w:p w:rsidR="008D5E1B" w:rsidRPr="006E585E" w:rsidP="008D5E1B">
      <w:pPr>
        <w:spacing w:line="360" w:lineRule="auto"/>
        <w:jc w:val="center"/>
        <w:rPr>
          <w:rFonts w:ascii="黑体" w:eastAsia="黑体" w:hAnsi="黑体"/>
          <w:bCs/>
          <w:sz w:val="32"/>
          <w:szCs w:val="24"/>
        </w:rPr>
      </w:pPr>
      <w:r w:rsidRPr="006E585E">
        <w:rPr>
          <w:rFonts w:ascii="黑体" w:eastAsia="黑体" w:hAnsi="黑体" w:hint="eastAsia"/>
          <w:bCs/>
          <w:sz w:val="32"/>
          <w:szCs w:val="24"/>
        </w:rPr>
        <w:t>（鲁教版02）</w:t>
      </w:r>
    </w:p>
    <w:p w:rsidR="008D5E1B" w:rsidRPr="006E585E" w:rsidP="008D5E1B">
      <w:pPr>
        <w:spacing w:line="360" w:lineRule="auto"/>
        <w:jc w:val="left"/>
        <w:rPr>
          <w:rFonts w:ascii="宋体" w:hAnsi="宋体"/>
          <w:b/>
          <w:szCs w:val="21"/>
        </w:rPr>
      </w:pPr>
      <w:r w:rsidRPr="006E585E">
        <w:rPr>
          <w:rFonts w:ascii="宋体" w:hAnsi="宋体"/>
          <w:b/>
          <w:szCs w:val="21"/>
        </w:rPr>
        <w:t>一、单选题（共40题，每题1.5分，共60分）</w:t>
      </w:r>
    </w:p>
    <w:p w:rsidR="008D5E1B" w:rsidRPr="006E585E" w:rsidP="008D5E1B">
      <w:pPr>
        <w:spacing w:line="360" w:lineRule="auto"/>
        <w:jc w:val="left"/>
        <w:rPr>
          <w:rFonts w:ascii="宋体" w:hAnsi="宋体"/>
          <w:szCs w:val="21"/>
        </w:rPr>
      </w:pPr>
      <w:r w:rsidRPr="006E585E">
        <w:rPr>
          <w:rFonts w:ascii="宋体" w:hAnsi="宋体"/>
          <w:szCs w:val="21"/>
        </w:rPr>
        <w:t>1．下图为天体系统示意图，图中①②③表示不同的天体系统，④表示某天然天体。若图中圆圈自大到小依次表示上图中①②③，则下图中能正确反映上图中①②③三个不同天体系统关系的是（</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3018155" cy="1604645"/>
            <wp:effectExtent l="0" t="0" r="0" b="0"/>
            <wp:docPr id="1" name="图片 100003" descr="@@@bae9fa6d-2a87-427a-a6e3-37b23b436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bae9fa6d-2a87-427a-a6e3-37b23b436063"/>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018155" cy="1604645"/>
                    </a:xfrm>
                    <a:prstGeom prst="rect">
                      <a:avLst/>
                    </a:prstGeom>
                    <a:noFill/>
                    <a:ln>
                      <a:noFill/>
                    </a:ln>
                  </pic:spPr>
                </pic:pic>
              </a:graphicData>
            </a:graphic>
          </wp:inline>
        </w:drawing>
      </w:r>
    </w:p>
    <w:p w:rsidR="008D5E1B" w:rsidRPr="006E585E" w:rsidP="008D5E1B">
      <w:pPr>
        <w:numPr>
          <w:ilvl w:val="0"/>
          <w:numId w:val="1"/>
        </w:numPr>
        <w:tabs>
          <w:tab w:val="left" w:pos="2078"/>
          <w:tab w:val="left" w:pos="4156"/>
          <w:tab w:val="left" w:pos="6234"/>
        </w:tabs>
        <w:spacing w:line="360" w:lineRule="auto"/>
        <w:jc w:val="left"/>
        <w:rPr>
          <w:rFonts w:ascii="宋体" w:hAnsi="宋体"/>
          <w:szCs w:val="21"/>
        </w:rPr>
      </w:pPr>
      <w:r w:rsidRPr="006E585E">
        <w:rPr>
          <w:rFonts w:ascii="宋体" w:hAnsi="宋体"/>
          <w:noProof/>
          <w:kern w:val="0"/>
          <w:szCs w:val="21"/>
        </w:rPr>
        <w:drawing>
          <wp:inline distT="0" distB="0" distL="0" distR="0">
            <wp:extent cx="667385" cy="667385"/>
            <wp:effectExtent l="0" t="0" r="0" b="0"/>
            <wp:docPr id="2" name="图片 100005" descr="@@@9b9ad587-713f-4a15-85fc-5a6871b829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9b9ad587-713f-4a15-85fc-5a6871b829d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667385" cy="667385"/>
                    </a:xfrm>
                    <a:prstGeom prst="rect">
                      <a:avLst/>
                    </a:prstGeom>
                    <a:noFill/>
                    <a:ln>
                      <a:noFill/>
                    </a:ln>
                  </pic:spPr>
                </pic:pic>
              </a:graphicData>
            </a:graphic>
          </wp:inline>
        </w:drawing>
      </w:r>
      <w:r w:rsidRPr="006E585E">
        <w:rPr>
          <w:rFonts w:ascii="宋体" w:hAnsi="宋体"/>
          <w:szCs w:val="21"/>
        </w:rPr>
        <w:t xml:space="preserve">    B．</w:t>
      </w:r>
      <w:r w:rsidRPr="006E585E">
        <w:rPr>
          <w:rFonts w:ascii="宋体" w:hAnsi="宋体"/>
          <w:noProof/>
          <w:kern w:val="0"/>
          <w:szCs w:val="21"/>
        </w:rPr>
        <w:drawing>
          <wp:inline distT="0" distB="0" distL="0" distR="0">
            <wp:extent cx="1049020" cy="639445"/>
            <wp:effectExtent l="0" t="0" r="0" b="0"/>
            <wp:docPr id="3" name="图片 100007" descr="@@@995bee93-8152-4afe-8f97-eaaa37816c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995bee93-8152-4afe-8f97-eaaa37816cb6"/>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9020" cy="639445"/>
                    </a:xfrm>
                    <a:prstGeom prst="rect">
                      <a:avLst/>
                    </a:prstGeom>
                    <a:noFill/>
                    <a:ln>
                      <a:noFill/>
                    </a:ln>
                  </pic:spPr>
                </pic:pic>
              </a:graphicData>
            </a:graphic>
          </wp:inline>
        </w:drawing>
      </w:r>
      <w:r w:rsidRPr="006E585E">
        <w:rPr>
          <w:rFonts w:ascii="宋体" w:hAnsi="宋体"/>
          <w:szCs w:val="21"/>
        </w:rPr>
        <w:t xml:space="preserve">    C．</w:t>
      </w:r>
      <w:r w:rsidRPr="006E585E">
        <w:rPr>
          <w:rFonts w:ascii="宋体" w:hAnsi="宋体"/>
          <w:noProof/>
          <w:kern w:val="0"/>
          <w:szCs w:val="21"/>
        </w:rPr>
        <w:drawing>
          <wp:inline distT="0" distB="0" distL="0" distR="0">
            <wp:extent cx="734695" cy="504825"/>
            <wp:effectExtent l="0" t="0" r="0" b="0"/>
            <wp:docPr id="4" name="图片 100009" descr="@@@c4dc7f68-e644-403b-8c98-dd86e77425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c4dc7f68-e644-403b-8c98-dd86e774259a"/>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734695" cy="504825"/>
                    </a:xfrm>
                    <a:prstGeom prst="rect">
                      <a:avLst/>
                    </a:prstGeom>
                    <a:noFill/>
                    <a:ln>
                      <a:noFill/>
                    </a:ln>
                  </pic:spPr>
                </pic:pic>
              </a:graphicData>
            </a:graphic>
          </wp:inline>
        </w:drawing>
      </w:r>
      <w:r w:rsidRPr="006E585E">
        <w:rPr>
          <w:rFonts w:ascii="宋体" w:hAnsi="宋体"/>
          <w:szCs w:val="21"/>
        </w:rPr>
        <w:t xml:space="preserve">    D．</w:t>
      </w:r>
      <w:r w:rsidRPr="006E585E">
        <w:rPr>
          <w:rFonts w:ascii="宋体" w:hAnsi="宋体"/>
          <w:noProof/>
          <w:kern w:val="0"/>
          <w:szCs w:val="21"/>
        </w:rPr>
        <w:drawing>
          <wp:inline distT="0" distB="0" distL="0" distR="0">
            <wp:extent cx="1009650" cy="499110"/>
            <wp:effectExtent l="0" t="0" r="0" b="0"/>
            <wp:docPr id="5" name="图片 100011" descr="@@@91074d9f-639c-4f91-bae0-b8c6575881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91074d9f-639c-4f91-bae0-b8c65758819f"/>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9650" cy="499110"/>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B</w:t>
      </w:r>
    </w:p>
    <w:p w:rsidR="008D5E1B" w:rsidRPr="006E585E" w:rsidP="008D5E1B">
      <w:pPr>
        <w:spacing w:line="360" w:lineRule="auto"/>
        <w:jc w:val="left"/>
        <w:rPr>
          <w:rFonts w:ascii="宋体" w:hAnsi="宋体"/>
          <w:szCs w:val="21"/>
        </w:rPr>
      </w:pPr>
      <w:r w:rsidRPr="006E585E">
        <w:rPr>
          <w:rFonts w:ascii="宋体" w:hAnsi="宋体"/>
          <w:szCs w:val="21"/>
        </w:rPr>
        <w:t>【</w:t>
      </w:r>
      <w:r>
        <w:rPr>
          <w:rFonts w:ascii="宋体" w:hAnsi="宋体"/>
          <w:szCs w:val="21"/>
        </w:rPr>
        <w:t>详 析</w:t>
      </w:r>
      <w:r w:rsidRPr="006E585E">
        <w:rPr>
          <w:rFonts w:ascii="宋体" w:hAnsi="宋体"/>
          <w:szCs w:val="21"/>
        </w:rPr>
        <w:t>】据图可知，①为河外星系，②为银河系，③为太阳系，④是地月系。河外星系（①）和银河系（②）呈并列关系，河外星系比银河系范围大，太阳系（③）是银河系的组成部分之一，根据以上分析，可知B正确，ACD错误。故选B。</w:t>
      </w:r>
    </w:p>
    <w:p w:rsidR="008D5E1B" w:rsidRPr="006E585E" w:rsidP="008D5E1B">
      <w:pPr>
        <w:spacing w:line="360" w:lineRule="auto"/>
        <w:jc w:val="left"/>
        <w:rPr>
          <w:rFonts w:ascii="宋体" w:hAnsi="宋体"/>
          <w:szCs w:val="21"/>
        </w:rPr>
      </w:pPr>
      <w:r w:rsidRPr="006E585E">
        <w:rPr>
          <w:rFonts w:ascii="宋体" w:hAnsi="宋体"/>
          <w:szCs w:val="21"/>
        </w:rPr>
        <w:t>2．电影《流浪地球》讲述太阳即将毁灭，因此人类开启“流浪地球”计划：第一步，中止地球自转；第二步，将地球推入木星轨道，弹射出太阳系；第三步，地球泊入比邻星宜居轨道，成为比邻星的行星。下图为地球泊入比邻星轨道示意图。读图完成下列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3461385" cy="1828800"/>
            <wp:effectExtent l="0" t="0" r="0" b="0"/>
            <wp:docPr id="6" name="图片 100013" descr="@@@55632b53-ebd7-4e01-9663-e2a02b812d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55632b53-ebd7-4e01-9663-e2a02b812d2a"/>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61385" cy="1828800"/>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sectPr w:rsidSect="00185C95">
          <w:footerReference w:type="even" r:id="rId10"/>
          <w:footerReference w:type="default" r:id="rId11"/>
          <w:pgSz w:w="11906" w:h="16838"/>
          <w:pgMar w:top="1440" w:right="1800" w:bottom="1440" w:left="1800" w:header="851" w:footer="992" w:gutter="0"/>
          <w:cols w:space="425"/>
          <w:docGrid w:type="lines" w:linePitch="312"/>
        </w:sectPr>
      </w:pPr>
      <w:r w:rsidRPr="006E585E">
        <w:rPr>
          <w:rFonts w:ascii="宋体" w:hAnsi="宋体"/>
          <w:szCs w:val="21"/>
        </w:rPr>
        <w:t>由于“流浪地球”计划第一步的成功实施，地球上存在生命的条件将发生巨大变化的是</w:t>
      </w:r>
    </w:p>
    <w:p w:rsidR="008D5E1B" w:rsidRPr="006E585E" w:rsidP="008D5E1B">
      <w:pPr>
        <w:spacing w:line="360" w:lineRule="auto"/>
        <w:jc w:val="left"/>
        <w:rPr>
          <w:rFonts w:ascii="宋体" w:hAnsi="宋体"/>
          <w:szCs w:val="21"/>
        </w:rPr>
      </w:pPr>
      <w:r w:rsidRPr="006E585E">
        <w:rPr>
          <w:rFonts w:ascii="宋体" w:hAnsi="宋体"/>
          <w:szCs w:val="21"/>
        </w:rPr>
        <w:t>（</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A．安全的宇宙环境    B．适宜的温度条件</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C．适中的日地距离    D．稳定的太阳光照</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B</w:t>
      </w:r>
    </w:p>
    <w:p w:rsidR="008D5E1B" w:rsidRPr="006E585E" w:rsidP="008D5E1B">
      <w:pPr>
        <w:spacing w:line="360" w:lineRule="auto"/>
        <w:jc w:val="left"/>
        <w:rPr>
          <w:rFonts w:ascii="宋体" w:hAnsi="宋体"/>
          <w:szCs w:val="21"/>
        </w:rPr>
      </w:pPr>
      <w:r w:rsidRPr="006E585E">
        <w:rPr>
          <w:rFonts w:ascii="宋体" w:hAnsi="宋体"/>
          <w:szCs w:val="21"/>
        </w:rPr>
        <w:t>【</w:t>
      </w:r>
      <w:r>
        <w:rPr>
          <w:rFonts w:ascii="宋体" w:hAnsi="宋体"/>
          <w:szCs w:val="21"/>
        </w:rPr>
        <w:t>详 析</w:t>
      </w:r>
      <w:r w:rsidRPr="006E585E">
        <w:rPr>
          <w:rFonts w:ascii="宋体" w:hAnsi="宋体"/>
          <w:szCs w:val="21"/>
        </w:rPr>
        <w:t>】由材料可知，“流浪地球”计划第一步成功实施后，地球将中止自转。此时太阳系内大小行星仍各行其道，互不干扰，地球仍有安全的宇宙环境，A不符合题意；此时地球上仍有昼夜现象，但昼夜更替周期长于24小时（将变为一年），面向太阳的一面温度很高，背向太阳的一面温度极低，地球温度条件不再适宜，B符合题意；地球停止自转不会影响日地距离，C不符合题意；太阳辐射仍一如既往的稳定，D不符合题意。故选B。</w:t>
      </w:r>
    </w:p>
    <w:p w:rsidR="008D5E1B" w:rsidRPr="006E585E" w:rsidP="008D5E1B">
      <w:pPr>
        <w:spacing w:line="360" w:lineRule="auto"/>
        <w:ind w:firstLine="420"/>
        <w:jc w:val="left"/>
        <w:rPr>
          <w:rFonts w:ascii="宋体" w:hAnsi="宋体"/>
          <w:szCs w:val="21"/>
        </w:rPr>
      </w:pPr>
      <w:r w:rsidRPr="006E585E">
        <w:rPr>
          <w:rFonts w:ascii="宋体" w:hAnsi="宋体"/>
          <w:szCs w:val="21"/>
        </w:rPr>
        <w:t>北京时间2021年6月17日9时22分，神舟十二号载人飞船发射成功，并于15时54分与距地400千米的天和核心舱成功对接。18时48分，航天员聂海胜、刘伯明、汤洪波先后进入天和核心舱，标志着中国人首次进入自己的空间站。下图为大气垂直分层示意图。读图，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1980091" cy="2193310"/>
            <wp:effectExtent l="0" t="0" r="0" b="0"/>
            <wp:docPr id="7" name="图片 100015" descr="@@@1ee653c8-7ecc-4a16-8d80-8a460c841b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1ee653c8-7ecc-4a16-8d80-8a460c841b1f"/>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84455" cy="2198144"/>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3．神舟十二号载人飞船发射过程中（</w:t>
      </w:r>
      <w:r w:rsidRPr="006E585E">
        <w:rPr>
          <w:rFonts w:ascii="宋体" w:hAnsi="宋体"/>
          <w:kern w:val="0"/>
          <w:szCs w:val="21"/>
        </w:rPr>
        <w:t>   </w:t>
      </w:r>
      <w:r w:rsidRPr="006E585E">
        <w:rPr>
          <w:rFonts w:ascii="宋体" w:hAnsi="宋体"/>
          <w:szCs w:val="21"/>
        </w:rPr>
        <w:t>）</w:t>
      </w:r>
    </w:p>
    <w:p w:rsidR="008D5E1B" w:rsidP="008D5E1B">
      <w:pPr>
        <w:spacing w:line="360" w:lineRule="auto"/>
        <w:jc w:val="left"/>
        <w:rPr>
          <w:rFonts w:ascii="宋体" w:hAnsi="宋体"/>
          <w:szCs w:val="21"/>
        </w:rPr>
      </w:pPr>
      <w:r w:rsidRPr="006E585E">
        <w:rPr>
          <w:rFonts w:ascii="宋体" w:hAnsi="宋体"/>
          <w:szCs w:val="21"/>
        </w:rPr>
        <w:t xml:space="preserve">A．会依次经过平流层、对流层、高层大气        </w:t>
      </w:r>
    </w:p>
    <w:p w:rsidR="008D5E1B" w:rsidRPr="006E585E" w:rsidP="008D5E1B">
      <w:pPr>
        <w:spacing w:line="360" w:lineRule="auto"/>
        <w:jc w:val="left"/>
        <w:rPr>
          <w:rFonts w:ascii="宋体" w:hAnsi="宋体"/>
          <w:szCs w:val="21"/>
        </w:rPr>
      </w:pPr>
      <w:r w:rsidRPr="006E585E">
        <w:rPr>
          <w:rFonts w:ascii="宋体" w:hAnsi="宋体"/>
          <w:szCs w:val="21"/>
        </w:rPr>
        <w:t>B．气温先降低，后升高，再降低</w:t>
      </w:r>
    </w:p>
    <w:p w:rsidR="008D5E1B" w:rsidP="008D5E1B">
      <w:pPr>
        <w:spacing w:line="360" w:lineRule="auto"/>
        <w:jc w:val="left"/>
        <w:rPr>
          <w:rFonts w:ascii="宋体" w:hAnsi="宋体"/>
          <w:szCs w:val="21"/>
        </w:rPr>
      </w:pPr>
      <w:r w:rsidRPr="006E585E">
        <w:rPr>
          <w:rFonts w:ascii="宋体" w:hAnsi="宋体"/>
          <w:szCs w:val="21"/>
        </w:rPr>
        <w:t xml:space="preserve">C．外部空气密度越来越小，气压越来越大        </w:t>
      </w:r>
    </w:p>
    <w:p w:rsidR="008D5E1B" w:rsidRPr="006E585E" w:rsidP="008D5E1B">
      <w:pPr>
        <w:spacing w:line="360" w:lineRule="auto"/>
        <w:jc w:val="left"/>
        <w:rPr>
          <w:rFonts w:ascii="宋体" w:hAnsi="宋体"/>
          <w:szCs w:val="21"/>
        </w:rPr>
      </w:pPr>
      <w:r w:rsidRPr="006E585E">
        <w:rPr>
          <w:rFonts w:ascii="宋体" w:hAnsi="宋体"/>
          <w:szCs w:val="21"/>
        </w:rPr>
        <w:t>D．对流层顶以上各种天气现象逐渐消失</w:t>
      </w:r>
    </w:p>
    <w:p w:rsidR="008D5E1B" w:rsidRPr="006E585E" w:rsidP="008D5E1B">
      <w:pPr>
        <w:spacing w:line="360" w:lineRule="auto"/>
        <w:jc w:val="left"/>
        <w:rPr>
          <w:rFonts w:ascii="宋体" w:hAnsi="宋体"/>
          <w:szCs w:val="21"/>
        </w:rPr>
      </w:pPr>
      <w:r w:rsidRPr="006E585E">
        <w:rPr>
          <w:rFonts w:ascii="宋体" w:hAnsi="宋体"/>
          <w:szCs w:val="21"/>
        </w:rPr>
        <w:t>4．关于图中各层大气的叙述正确的是（</w:t>
      </w:r>
      <w:r w:rsidRPr="006E585E">
        <w:rPr>
          <w:rFonts w:ascii="宋体" w:hAnsi="宋体"/>
          <w:kern w:val="0"/>
          <w:szCs w:val="21"/>
        </w:rPr>
        <w:t>   </w:t>
      </w:r>
      <w:r w:rsidRPr="006E585E">
        <w:rPr>
          <w:rFonts w:ascii="宋体" w:hAnsi="宋体"/>
          <w:szCs w:val="21"/>
        </w:rPr>
        <w:t>）</w:t>
      </w:r>
    </w:p>
    <w:p w:rsidR="008D5E1B" w:rsidP="008D5E1B">
      <w:pPr>
        <w:spacing w:line="360" w:lineRule="auto"/>
        <w:jc w:val="left"/>
        <w:rPr>
          <w:rFonts w:ascii="宋体" w:hAnsi="宋体"/>
          <w:szCs w:val="21"/>
        </w:rPr>
      </w:pPr>
      <w:r w:rsidRPr="006E585E">
        <w:rPr>
          <w:rFonts w:ascii="宋体" w:hAnsi="宋体"/>
          <w:szCs w:val="21"/>
        </w:rPr>
        <w:t xml:space="preserve">A．①层的大气厚度在赤道地区最薄                </w:t>
      </w:r>
    </w:p>
    <w:p w:rsidR="008D5E1B" w:rsidRPr="006E585E" w:rsidP="008D5E1B">
      <w:pPr>
        <w:spacing w:line="360" w:lineRule="auto"/>
        <w:jc w:val="left"/>
        <w:rPr>
          <w:rFonts w:ascii="宋体" w:hAnsi="宋体"/>
          <w:szCs w:val="21"/>
        </w:rPr>
      </w:pPr>
      <w:r w:rsidRPr="006E585E">
        <w:rPr>
          <w:rFonts w:ascii="宋体" w:hAnsi="宋体"/>
          <w:szCs w:val="21"/>
        </w:rPr>
        <w:t>B．③④层中存在电离层，能反射无线电波</w:t>
      </w:r>
    </w:p>
    <w:p w:rsidR="008D5E1B" w:rsidP="008D5E1B">
      <w:pPr>
        <w:spacing w:line="360" w:lineRule="auto"/>
        <w:jc w:val="left"/>
        <w:rPr>
          <w:rFonts w:ascii="宋体" w:hAnsi="宋体"/>
          <w:szCs w:val="21"/>
        </w:rPr>
        <w:sectPr w:rsidSect="00185C95">
          <w:footerReference w:type="even" r:id="rId13"/>
          <w:footerReference w:type="default" r:id="rId14"/>
          <w:type w:val="nextPage"/>
          <w:pgSz w:w="11906" w:h="16838"/>
          <w:pgMar w:top="1440" w:right="1800" w:bottom="1440" w:left="1800" w:header="851" w:footer="992" w:gutter="0"/>
          <w:pgNumType w:start="2"/>
          <w:cols w:space="425"/>
          <w:titlePg w:val="0"/>
          <w:docGrid w:type="lines" w:linePitch="312"/>
        </w:sectPr>
      </w:pPr>
      <w:r w:rsidRPr="006E585E">
        <w:rPr>
          <w:rFonts w:ascii="宋体" w:hAnsi="宋体"/>
          <w:szCs w:val="21"/>
        </w:rPr>
        <w:t xml:space="preserve">C．②层中复杂的天气状况不利于航空飞行        </w:t>
      </w:r>
    </w:p>
    <w:p w:rsidR="008D5E1B" w:rsidRPr="006E585E" w:rsidP="008D5E1B">
      <w:pPr>
        <w:spacing w:line="360" w:lineRule="auto"/>
        <w:jc w:val="left"/>
        <w:rPr>
          <w:rFonts w:ascii="宋体" w:hAnsi="宋体"/>
          <w:szCs w:val="21"/>
        </w:rPr>
      </w:pPr>
      <w:r w:rsidRPr="006E585E">
        <w:rPr>
          <w:rFonts w:ascii="宋体" w:hAnsi="宋体"/>
          <w:szCs w:val="21"/>
        </w:rPr>
        <w:t>D．①层的热量直接源于臭氧吸收太阳紫外线</w:t>
      </w:r>
    </w:p>
    <w:p w:rsidR="008D5E1B" w:rsidRPr="006E585E" w:rsidP="008D5E1B">
      <w:pPr>
        <w:spacing w:line="360" w:lineRule="auto"/>
        <w:jc w:val="left"/>
        <w:rPr>
          <w:rFonts w:ascii="宋体" w:hAnsi="宋体"/>
          <w:szCs w:val="21"/>
        </w:rPr>
      </w:pPr>
      <w:r w:rsidRPr="006E585E">
        <w:rPr>
          <w:rFonts w:ascii="宋体" w:hAnsi="宋体"/>
          <w:szCs w:val="21"/>
        </w:rPr>
        <w:t>5．维持地表温度，促进地球上水、大气运动和生命活动的主要动力是（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A．太阳活动释放的能量    B．重力势能转化的动能</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C．太阳辐射释放的能量    D．风、流水携带的能量</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3．D    4．B    5．C</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3．神舟十二号载人飞船发射过程中，会依次经过对流层、平流层和高层大气，A错误。对流层气温随高度增加而降低，平流层随高度增加而增加，高层大气的气温随高度增加，先降低后增加，故气温先降低，后升高，再降低，再升高，B错误。外部空气密度越来越小，气压越来越小，C错误。对流层顶以上各种天气现象逐渐消失，D正确。故选D。</w:t>
      </w:r>
    </w:p>
    <w:p w:rsidR="008D5E1B" w:rsidRPr="006E585E" w:rsidP="008D5E1B">
      <w:pPr>
        <w:spacing w:line="360" w:lineRule="auto"/>
        <w:jc w:val="left"/>
        <w:rPr>
          <w:rFonts w:ascii="宋体" w:hAnsi="宋体"/>
          <w:szCs w:val="21"/>
        </w:rPr>
      </w:pPr>
      <w:r w:rsidRPr="006E585E">
        <w:rPr>
          <w:rFonts w:ascii="宋体" w:hAnsi="宋体"/>
          <w:szCs w:val="21"/>
        </w:rPr>
        <w:t>4．①为对流层，赤道地区对流运动显著，对流层厚度最厚，A错误。③④属于高层大气，存在电离层，空气处于高度电离状态，能反射无线电短波，对无线电通信有重要作用，B正确。②为平流层，平流层大气对流很弱，以水平运动为主，利于航空飞行，C错误。对流层的热量直接来源是地面的长波辐射，D错误。故选B。</w:t>
      </w:r>
    </w:p>
    <w:p w:rsidR="008D5E1B" w:rsidRPr="006E585E" w:rsidP="008D5E1B">
      <w:pPr>
        <w:spacing w:line="360" w:lineRule="auto"/>
        <w:jc w:val="left"/>
        <w:rPr>
          <w:rFonts w:ascii="宋体" w:hAnsi="宋体"/>
          <w:szCs w:val="21"/>
        </w:rPr>
      </w:pPr>
      <w:r w:rsidRPr="006E585E">
        <w:rPr>
          <w:rFonts w:ascii="宋体" w:hAnsi="宋体"/>
          <w:szCs w:val="21"/>
        </w:rPr>
        <w:t>5．维持地表温度，促进地球上水、大气运动和生命活动的主要动力是太阳辐射释放的能量，C正确。太阳活动释放的能量、重力势能转化的动能不是主要动力，AB错误。风、流水携带的能量也是来自太阳辐射的能源，D错误。故选C。</w:t>
      </w:r>
    </w:p>
    <w:p w:rsidR="008D5E1B" w:rsidRPr="006E585E" w:rsidP="008D5E1B">
      <w:pPr>
        <w:spacing w:line="360" w:lineRule="auto"/>
        <w:jc w:val="left"/>
        <w:rPr>
          <w:rFonts w:ascii="宋体" w:hAnsi="宋体"/>
          <w:szCs w:val="21"/>
        </w:rPr>
      </w:pPr>
      <w:r w:rsidRPr="006E585E">
        <w:rPr>
          <w:rFonts w:ascii="宋体" w:hAnsi="宋体"/>
          <w:szCs w:val="21"/>
        </w:rPr>
        <w:t>6．图1为印度尼西亚默拉皮火山剧烈喷发时的景象，喷发形成的火山灰柱高达6000米。图2为大气受热过程示意图。据此完成据图2推断，该火山的喷发短期内可能导致当地（</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3079953" cy="1404082"/>
            <wp:effectExtent l="0" t="0" r="0" b="0"/>
            <wp:docPr id="8" name="图片 100017" descr="@@@f639fc419ae54bdeb8e7cda8e1e29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f639fc419ae54bdeb8e7cda8e1e29271"/>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83937" cy="1405898"/>
                    </a:xfrm>
                    <a:prstGeom prst="rect">
                      <a:avLst/>
                    </a:prstGeom>
                    <a:noFill/>
                    <a:ln>
                      <a:noFill/>
                    </a:ln>
                  </pic:spPr>
                </pic:pic>
              </a:graphicData>
            </a:graphic>
          </wp:inline>
        </w:drawing>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A．①增强    B．②减弱    C．③增强    D．④减弱</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B</w:t>
      </w:r>
    </w:p>
    <w:p w:rsidR="008D5E1B" w:rsidRPr="006E585E" w:rsidP="008D5E1B">
      <w:pPr>
        <w:spacing w:line="360" w:lineRule="auto"/>
        <w:jc w:val="left"/>
        <w:rPr>
          <w:rFonts w:ascii="宋体" w:hAnsi="宋体"/>
          <w:szCs w:val="21"/>
        </w:rPr>
        <w:sectPr w:rsidSect="00185C95">
          <w:footerReference w:type="even" r:id="rId16"/>
          <w:footerReference w:type="default" r:id="rId17"/>
          <w:type w:val="nextPage"/>
          <w:pgSz w:w="11906" w:h="16838"/>
          <w:pgMar w:top="1440" w:right="1800" w:bottom="1440" w:left="1800" w:header="851" w:footer="992" w:gutter="0"/>
          <w:pgNumType w:start="3"/>
          <w:cols w:space="425"/>
          <w:titlePg w:val="0"/>
          <w:docGrid w:type="lines" w:linePitch="312"/>
        </w:sectPr>
      </w:pPr>
      <w:r w:rsidRPr="006E585E">
        <w:rPr>
          <w:rFonts w:ascii="宋体" w:hAnsi="宋体"/>
          <w:szCs w:val="21"/>
        </w:rPr>
        <w:t>【</w:t>
      </w:r>
      <w:r>
        <w:rPr>
          <w:rFonts w:ascii="宋体" w:hAnsi="宋体"/>
          <w:szCs w:val="21"/>
        </w:rPr>
        <w:t>详 析</w:t>
      </w:r>
    </w:p>
    <w:p w:rsidR="008D5E1B" w:rsidRPr="006E585E" w:rsidP="008D5E1B">
      <w:pPr>
        <w:spacing w:line="360" w:lineRule="auto"/>
        <w:jc w:val="left"/>
        <w:rPr>
          <w:rFonts w:ascii="宋体" w:hAnsi="宋体"/>
          <w:szCs w:val="21"/>
        </w:rPr>
      </w:pPr>
      <w:r w:rsidRPr="006E585E">
        <w:rPr>
          <w:rFonts w:ascii="宋体" w:hAnsi="宋体"/>
          <w:szCs w:val="21"/>
        </w:rPr>
        <w:t>】图中①是太阳辐射，②是到达地面的太阳辐射，③是地面辐射，④是大气逆辐射。火山喷出的火山灰会在大气层中形成一个遮挡层，将部分太阳辐射反射回到宇宙空间，使到达地面的太阳辐射②减少；结合材料可知，火山灰云喷射到6000米的高空中，其不会对到达大气上界的太阳辐射产生影响，所以①不变；到达地面的太阳辐射减少，导致地面辐射③减弱；空气中的火山灰增多，使大气吸收的地面辐射增多，大气逆辐射④增强。故B正确，ACD错误。故选B。</w:t>
      </w:r>
    </w:p>
    <w:p w:rsidR="008D5E1B" w:rsidRPr="006E585E" w:rsidP="008D5E1B">
      <w:pPr>
        <w:spacing w:line="360" w:lineRule="auto"/>
        <w:ind w:firstLine="420"/>
        <w:jc w:val="left"/>
        <w:rPr>
          <w:rFonts w:ascii="宋体" w:hAnsi="宋体"/>
          <w:szCs w:val="21"/>
        </w:rPr>
      </w:pPr>
      <w:r w:rsidRPr="006E585E">
        <w:rPr>
          <w:rFonts w:ascii="宋体" w:hAnsi="宋体"/>
          <w:szCs w:val="21"/>
        </w:rPr>
        <w:t>下图为四种不同类型的植被景现。读图，完成下面小题。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5284470" cy="1088390"/>
            <wp:effectExtent l="0" t="0" r="0" b="0"/>
            <wp:docPr id="9" name="图片 100019" descr="@@@0f53ef85-5c79-4d14-8c67-3b431f1f6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0f53ef85-5c79-4d14-8c67-3b431f1f6830"/>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84470" cy="1088390"/>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7．分布于我国云南西双版纳的主要植被景观是（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A．甲    B．乙    C．丙    D．丁</w:t>
      </w:r>
    </w:p>
    <w:p w:rsidR="008D5E1B" w:rsidRPr="006E585E" w:rsidP="008D5E1B">
      <w:pPr>
        <w:spacing w:line="360" w:lineRule="auto"/>
        <w:jc w:val="left"/>
        <w:rPr>
          <w:rFonts w:ascii="宋体" w:hAnsi="宋体"/>
          <w:szCs w:val="21"/>
        </w:rPr>
      </w:pPr>
      <w:r w:rsidRPr="006E585E">
        <w:rPr>
          <w:rFonts w:ascii="宋体" w:hAnsi="宋体"/>
          <w:szCs w:val="21"/>
        </w:rPr>
        <w:t>8．随着全球变暖，丁类植被最可能发生的变化是（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A．分布位置向高纬度移    B．分布位置向低纬度移</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C．向南移    D．没有变化</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7．B    8．A</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7．我国云南西双版纳主要植被景观是热带季雨林，图乙中植物有板状根，为热带雨林景观，故选B；甲景观是热带草原景观，丙植被稀疏，为荒漠景观，丁以高大的乔木为主，树木已落叶，为落叶阔叶林景观，A、C、D错误。故选B。</w:t>
      </w:r>
    </w:p>
    <w:p w:rsidR="008D5E1B" w:rsidRPr="006E585E" w:rsidP="008D5E1B">
      <w:pPr>
        <w:spacing w:line="360" w:lineRule="auto"/>
        <w:jc w:val="left"/>
        <w:rPr>
          <w:rFonts w:ascii="宋体" w:hAnsi="宋体"/>
          <w:szCs w:val="21"/>
        </w:rPr>
      </w:pPr>
      <w:r w:rsidRPr="006E585E">
        <w:rPr>
          <w:rFonts w:ascii="宋体" w:hAnsi="宋体"/>
          <w:szCs w:val="21"/>
        </w:rPr>
        <w:t>8．随着全球气候变暖，气温上升，温带落叶阔叶林分布地区会向纬度高的地区移动，A正确，B错误；北半球的丁类植被向北移动，南半球的丁类植被向南移动，CD错误；故选A。</w:t>
      </w:r>
    </w:p>
    <w:p w:rsidR="008D5E1B" w:rsidRPr="006E585E" w:rsidP="008D5E1B">
      <w:pPr>
        <w:spacing w:line="360" w:lineRule="auto"/>
        <w:ind w:firstLine="420"/>
        <w:jc w:val="left"/>
        <w:rPr>
          <w:rFonts w:ascii="宋体" w:hAnsi="宋体"/>
          <w:szCs w:val="21"/>
        </w:rPr>
      </w:pPr>
      <w:r w:rsidRPr="006E585E">
        <w:rPr>
          <w:rFonts w:ascii="宋体" w:hAnsi="宋体"/>
          <w:szCs w:val="21"/>
        </w:rPr>
        <w:t>福建上杭县太拔镇，地处偏远山区，属福建省省级扶贫开发工作重点镇。为实现精准扶贫，在上杭县供电公司的帮助下，该镇争取了60余万元投资兴建上杭县首家装机容量80千瓦的光伏发电站。一面面光伏发电板“吸收”着太阳光，发电板正源源不断地发电。靠着光伏发电，当地村民“晒着太阳”就能增加收入了。据此完成下面小题。</w:t>
      </w:r>
    </w:p>
    <w:p w:rsidR="008D5E1B" w:rsidRPr="006E585E" w:rsidP="008D5E1B">
      <w:pPr>
        <w:spacing w:line="360" w:lineRule="auto"/>
        <w:jc w:val="left"/>
        <w:rPr>
          <w:rFonts w:ascii="宋体" w:hAnsi="宋体"/>
          <w:szCs w:val="21"/>
        </w:rPr>
      </w:pPr>
      <w:r w:rsidRPr="006E585E">
        <w:rPr>
          <w:rFonts w:ascii="宋体" w:hAnsi="宋体"/>
          <w:szCs w:val="21"/>
        </w:rPr>
        <w:t>9．光伏发电利用的是（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A．太阳能    B．风能    C．地热能    D．水能</w:t>
      </w:r>
    </w:p>
    <w:p w:rsidR="008D5E1B" w:rsidRPr="006E585E" w:rsidP="008D5E1B">
      <w:pPr>
        <w:spacing w:line="360" w:lineRule="auto"/>
        <w:jc w:val="left"/>
        <w:rPr>
          <w:rFonts w:ascii="宋体" w:hAnsi="宋体"/>
          <w:szCs w:val="21"/>
        </w:rPr>
      </w:pPr>
      <w:r w:rsidRPr="006E585E">
        <w:rPr>
          <w:rFonts w:ascii="宋体" w:hAnsi="宋体"/>
          <w:szCs w:val="21"/>
        </w:rPr>
        <w:t>10．当地村民“晒着太阳”增加收入这种模式最大的优势是（</w:t>
      </w:r>
      <w:r w:rsidRPr="006E585E">
        <w:rPr>
          <w:rFonts w:ascii="宋体" w:hAnsi="宋体"/>
          <w:kern w:val="0"/>
          <w:szCs w:val="21"/>
        </w:rPr>
        <w:t>   </w:t>
      </w:r>
      <w:r w:rsidRPr="006E585E">
        <w:rPr>
          <w:rFonts w:ascii="宋体" w:hAnsi="宋体"/>
          <w:szCs w:val="21"/>
        </w:rPr>
        <w:t>）</w:t>
      </w:r>
    </w:p>
    <w:p w:rsidR="008D5E1B" w:rsidP="008D5E1B">
      <w:pPr>
        <w:tabs>
          <w:tab w:val="left" w:pos="4156"/>
        </w:tabs>
        <w:spacing w:line="360" w:lineRule="auto"/>
        <w:jc w:val="left"/>
        <w:rPr>
          <w:rFonts w:ascii="宋体" w:hAnsi="宋体"/>
          <w:szCs w:val="21"/>
        </w:rPr>
      </w:pPr>
      <w:r w:rsidRPr="006E585E">
        <w:rPr>
          <w:rFonts w:ascii="宋体" w:hAnsi="宋体"/>
          <w:szCs w:val="21"/>
        </w:rPr>
        <w:t xml:space="preserve">A．增加了电能消耗    </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B．彻底改善了大气质量</w:t>
      </w:r>
    </w:p>
    <w:p w:rsidR="008D5E1B" w:rsidP="008D5E1B">
      <w:pPr>
        <w:tabs>
          <w:tab w:val="left" w:pos="4156"/>
        </w:tabs>
        <w:spacing w:line="360" w:lineRule="auto"/>
        <w:jc w:val="left"/>
        <w:rPr>
          <w:rFonts w:ascii="宋体" w:hAnsi="宋体"/>
          <w:szCs w:val="21"/>
        </w:rPr>
      </w:pPr>
      <w:r w:rsidRPr="006E585E">
        <w:rPr>
          <w:rFonts w:ascii="宋体" w:hAnsi="宋体"/>
          <w:szCs w:val="21"/>
        </w:rPr>
        <w:t xml:space="preserve">C．改变了我国能源消费结构    </w:t>
      </w:r>
    </w:p>
    <w:p w:rsidR="008D5E1B" w:rsidRPr="006E585E" w:rsidP="008D5E1B">
      <w:pPr>
        <w:tabs>
          <w:tab w:val="left" w:pos="4156"/>
        </w:tabs>
        <w:spacing w:line="360" w:lineRule="auto"/>
        <w:jc w:val="left"/>
        <w:rPr>
          <w:rFonts w:ascii="宋体" w:hAnsi="宋体"/>
          <w:szCs w:val="21"/>
        </w:rPr>
        <w:sectPr w:rsidSect="00185C95">
          <w:footerReference w:type="even" r:id="rId19"/>
          <w:footerReference w:type="default" r:id="rId20"/>
          <w:type w:val="nextPage"/>
          <w:pgSz w:w="11906" w:h="16838"/>
          <w:pgMar w:top="1440" w:right="1800" w:bottom="1440" w:left="1800" w:header="851" w:footer="992" w:gutter="0"/>
          <w:pgNumType w:start="4"/>
          <w:cols w:space="425"/>
          <w:titlePg w:val="0"/>
          <w:docGrid w:type="lines" w:linePitch="312"/>
        </w:sectPr>
      </w:pPr>
      <w:r w:rsidRPr="006E585E">
        <w:rPr>
          <w:rFonts w:ascii="宋体" w:hAnsi="宋体"/>
          <w:szCs w:val="21"/>
        </w:rPr>
        <w:t>D．既产出清洁能源又促进经济发展</w:t>
      </w:r>
    </w:p>
    <w:p w:rsidR="008D5E1B" w:rsidRPr="006E585E" w:rsidP="008D5E1B">
      <w:pPr>
        <w:spacing w:line="360" w:lineRule="auto"/>
        <w:jc w:val="left"/>
        <w:rPr>
          <w:rFonts w:ascii="宋体" w:hAnsi="宋体"/>
          <w:szCs w:val="21"/>
        </w:rPr>
      </w:pPr>
      <w:r w:rsidRPr="006E585E">
        <w:rPr>
          <w:rFonts w:ascii="宋体" w:hAnsi="宋体"/>
          <w:szCs w:val="21"/>
        </w:rPr>
        <w:t>11．与青藏高原相比，福建发展光伏发电产业的不利因素是（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A．昼夜温差小    B．市场需求小</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C．降水多，云雨天气多    D．资金短缺</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9．A    10．D    11．C</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9．结合材料“一面面光伏发电板‘吸收’着太阳光，发电板正源源不断地发电”和所学可知，光伏发电主要利用的是太阳能，A正确；风能、地热能和水能均不用光伏发电板进行发电，BCD错误。故选A。</w:t>
      </w:r>
    </w:p>
    <w:p w:rsidR="008D5E1B" w:rsidRPr="006E585E" w:rsidP="008D5E1B">
      <w:pPr>
        <w:spacing w:line="360" w:lineRule="auto"/>
        <w:jc w:val="left"/>
        <w:rPr>
          <w:rFonts w:ascii="宋体" w:hAnsi="宋体"/>
          <w:szCs w:val="21"/>
        </w:rPr>
      </w:pPr>
      <w:r w:rsidRPr="006E585E">
        <w:rPr>
          <w:rFonts w:ascii="宋体" w:hAnsi="宋体"/>
          <w:szCs w:val="21"/>
        </w:rPr>
        <w:t>10．结合材料和所学可知，此做法促进了太阳能资源的开发，太阳能属于清洁能源，开展光伏发电能够产出清洁能源，缓解当地能源短缺，增加村民收入，故同时促进了当地经济发展，但不能彻底改善大气质量，D正确，B错误；促进太阳能资源的开发并不会增加电能消耗，A错误；该地太阳能发电量较小，对于改变我国能源消费结构作用小，C排除。故选D。</w:t>
      </w:r>
    </w:p>
    <w:p w:rsidR="008D5E1B" w:rsidRPr="006E585E" w:rsidP="008D5E1B">
      <w:pPr>
        <w:spacing w:line="360" w:lineRule="auto"/>
        <w:jc w:val="left"/>
        <w:rPr>
          <w:rFonts w:ascii="宋体" w:hAnsi="宋体"/>
          <w:szCs w:val="21"/>
        </w:rPr>
      </w:pPr>
      <w:r w:rsidRPr="006E585E">
        <w:rPr>
          <w:rFonts w:ascii="宋体" w:hAnsi="宋体"/>
          <w:szCs w:val="21"/>
        </w:rPr>
        <w:t>11．结合所学可知，青藏高原由于海拔高，空气稀薄，加上晴天多，故其是我国太阳能资源最丰富的地区，相比之下，由于福建位于我国东南沿海，受到夏季风影响大，降水多，云雨天气多，太阳能资源相对较少，是该地光伏发电产业的不利因素，C正确；昼夜温差对于光伏发电产业的影响较小，A排除；福建位于我国东南沿海，经济更发达，故市场需求和资金条件都是福建更好，BD排除。故选C。</w:t>
      </w:r>
    </w:p>
    <w:p w:rsidR="008D5E1B" w:rsidRPr="006E585E" w:rsidP="008D5E1B">
      <w:pPr>
        <w:spacing w:line="360" w:lineRule="auto"/>
        <w:jc w:val="left"/>
        <w:rPr>
          <w:rFonts w:ascii="宋体" w:hAnsi="宋体"/>
          <w:szCs w:val="21"/>
        </w:rPr>
      </w:pPr>
      <w:r w:rsidRPr="006E585E">
        <w:rPr>
          <w:rFonts w:ascii="宋体" w:hAnsi="宋体"/>
          <w:szCs w:val="21"/>
        </w:rPr>
        <w:t>12．天津蓟州北部山区四幅景观照片中,能记录地球沧海桑田变化的是（</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center"/>
        <w:rPr>
          <w:rFonts w:ascii="宋体" w:hAnsi="宋体"/>
          <w:kern w:val="0"/>
          <w:szCs w:val="21"/>
        </w:rPr>
      </w:pPr>
      <w:r w:rsidRPr="006E585E">
        <w:rPr>
          <w:rFonts w:ascii="宋体" w:hAnsi="宋体"/>
          <w:noProof/>
          <w:kern w:val="0"/>
          <w:szCs w:val="21"/>
        </w:rPr>
        <w:drawing>
          <wp:inline distT="0" distB="0" distL="0" distR="0">
            <wp:extent cx="1688465" cy="1205865"/>
            <wp:effectExtent l="0" t="0" r="0" b="0"/>
            <wp:docPr id="10" name="图片 100021" descr="@@@e8c680a5-4468-4ed9-8bb2-82ddec158d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e8c680a5-4468-4ed9-8bb2-82ddec158dba"/>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1688465" cy="1205865"/>
                    </a:xfrm>
                    <a:prstGeom prst="rect">
                      <a:avLst/>
                    </a:prstGeom>
                    <a:noFill/>
                    <a:ln>
                      <a:noFill/>
                    </a:ln>
                  </pic:spPr>
                </pic:pic>
              </a:graphicData>
            </a:graphic>
          </wp:inline>
        </w:drawing>
      </w:r>
      <w:r w:rsidRPr="006E585E">
        <w:rPr>
          <w:rFonts w:ascii="宋体" w:hAnsi="宋体"/>
          <w:kern w:val="0"/>
          <w:szCs w:val="21"/>
        </w:rPr>
        <w:t xml:space="preserve">   </w:t>
      </w:r>
      <w:r w:rsidRPr="006E585E">
        <w:rPr>
          <w:rFonts w:ascii="宋体" w:hAnsi="宋体"/>
          <w:noProof/>
          <w:kern w:val="0"/>
          <w:szCs w:val="21"/>
        </w:rPr>
        <w:drawing>
          <wp:inline distT="0" distB="0" distL="0" distR="0">
            <wp:extent cx="1750060" cy="1133475"/>
            <wp:effectExtent l="0" t="0" r="0" b="0"/>
            <wp:docPr id="11" name="图片 100023" descr="@@@64eea66e-e58b-4706-ac31-ee39ef6b67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3" descr="@@@64eea66e-e58b-4706-ac31-ee39ef6b67a7"/>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1750060" cy="1133475"/>
                    </a:xfrm>
                    <a:prstGeom prst="rect">
                      <a:avLst/>
                    </a:prstGeom>
                    <a:noFill/>
                    <a:ln>
                      <a:noFill/>
                    </a:ln>
                  </pic:spPr>
                </pic:pic>
              </a:graphicData>
            </a:graphic>
          </wp:inline>
        </w:drawing>
      </w:r>
      <w:r w:rsidRPr="006E585E">
        <w:rPr>
          <w:rFonts w:ascii="宋体" w:hAnsi="宋体"/>
          <w:kern w:val="0"/>
          <w:szCs w:val="21"/>
        </w:rPr>
        <w:t>    </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1778000" cy="1183640"/>
            <wp:effectExtent l="0" t="0" r="0" b="0"/>
            <wp:docPr id="12" name="图片 100025" descr="@@@eb2c9d83-ca29-4cf6-95b8-e36df77a4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25" descr="@@@eb2c9d83-ca29-4cf6-95b8-e36df77a4563"/>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778000" cy="1183640"/>
                    </a:xfrm>
                    <a:prstGeom prst="rect">
                      <a:avLst/>
                    </a:prstGeom>
                    <a:noFill/>
                    <a:ln>
                      <a:noFill/>
                    </a:ln>
                  </pic:spPr>
                </pic:pic>
              </a:graphicData>
            </a:graphic>
          </wp:inline>
        </w:drawing>
      </w:r>
      <w:r w:rsidRPr="006E585E">
        <w:rPr>
          <w:rFonts w:ascii="宋体" w:hAnsi="宋体"/>
          <w:kern w:val="0"/>
          <w:szCs w:val="21"/>
        </w:rPr>
        <w:t xml:space="preserve">  </w:t>
      </w:r>
      <w:r w:rsidRPr="006E585E">
        <w:rPr>
          <w:rFonts w:ascii="宋体" w:hAnsi="宋体"/>
          <w:noProof/>
          <w:kern w:val="0"/>
          <w:szCs w:val="21"/>
        </w:rPr>
        <w:drawing>
          <wp:inline distT="0" distB="0" distL="0" distR="0">
            <wp:extent cx="1744345" cy="1172210"/>
            <wp:effectExtent l="0" t="0" r="0" b="0"/>
            <wp:docPr id="13" name="图片 100027" descr="@@@7efefed6-a083-4a3b-ae53-56b9a57e0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7" descr="@@@7efefed6-a083-4a3b-ae53-56b9a57e0894"/>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1744345" cy="1172210"/>
                    </a:xfrm>
                    <a:prstGeom prst="rect">
                      <a:avLst/>
                    </a:prstGeom>
                    <a:noFill/>
                    <a:ln>
                      <a:noFill/>
                    </a:ln>
                  </pic:spPr>
                </pic:pic>
              </a:graphicData>
            </a:graphic>
          </wp:inline>
        </w:drawing>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A．翠屏湖    B．八仙山天然次生林    C．黄崖关长城    D．中上元古界地层</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D</w:t>
      </w:r>
    </w:p>
    <w:p w:rsidR="008D5E1B" w:rsidRPr="006E585E" w:rsidP="008D5E1B">
      <w:pPr>
        <w:spacing w:line="360" w:lineRule="auto"/>
        <w:jc w:val="left"/>
        <w:rPr>
          <w:rFonts w:ascii="宋体" w:hAnsi="宋体"/>
          <w:szCs w:val="21"/>
        </w:rPr>
        <w:sectPr w:rsidSect="00185C95">
          <w:footerReference w:type="even"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6E585E">
        <w:rPr>
          <w:rFonts w:ascii="宋体" w:hAnsi="宋体"/>
          <w:szCs w:val="21"/>
        </w:rPr>
        <w:t>【</w:t>
      </w:r>
      <w:r>
        <w:rPr>
          <w:rFonts w:ascii="宋体" w:hAnsi="宋体"/>
          <w:szCs w:val="21"/>
        </w:rPr>
        <w:t>详 析</w:t>
      </w:r>
    </w:p>
    <w:p w:rsidR="008D5E1B" w:rsidRPr="006E585E" w:rsidP="008D5E1B">
      <w:pPr>
        <w:spacing w:line="360" w:lineRule="auto"/>
        <w:jc w:val="left"/>
        <w:rPr>
          <w:rFonts w:ascii="宋体" w:hAnsi="宋体"/>
          <w:szCs w:val="21"/>
        </w:rPr>
      </w:pPr>
      <w:r w:rsidRPr="006E585E">
        <w:rPr>
          <w:rFonts w:ascii="宋体" w:hAnsi="宋体"/>
          <w:szCs w:val="21"/>
        </w:rPr>
        <w:t>】本题主要考查自然环境变迁。地球沧海桑田变化指的是海陆变迁。翠屏湖记录的是水域的形成过程，故A项错误；中上元古界地层中可能有海洋生物化石，可验证此处发生海陆变迁的概率最大，故D项正确；黄崖关长城属于人为建造的人文景观，不能反映地球的沧海桑田变化，故C项错误；八仙山天然次生林反映的是当地的植被状况，与地球沧海桑田变化关系较小，故B项错误。故选D。</w:t>
      </w:r>
    </w:p>
    <w:p w:rsidR="008D5E1B" w:rsidRPr="006E585E" w:rsidP="008D5E1B">
      <w:pPr>
        <w:spacing w:line="360" w:lineRule="auto"/>
        <w:jc w:val="left"/>
        <w:rPr>
          <w:rFonts w:ascii="宋体" w:hAnsi="宋体"/>
          <w:szCs w:val="21"/>
        </w:rPr>
      </w:pPr>
      <w:r w:rsidRPr="006E585E">
        <w:rPr>
          <w:rFonts w:ascii="宋体" w:hAnsi="宋体"/>
          <w:szCs w:val="21"/>
        </w:rPr>
        <w:t>13．地球历史上两次重要的造煤时期是（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A．元古代和古生代后期    B．古生代后期和中生代</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C．古生代前期和新生代    D．元古代后期和中生代</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B</w:t>
      </w:r>
    </w:p>
    <w:p w:rsidR="008D5E1B" w:rsidRPr="006E585E" w:rsidP="008D5E1B">
      <w:pPr>
        <w:spacing w:line="360" w:lineRule="auto"/>
        <w:jc w:val="left"/>
        <w:rPr>
          <w:rFonts w:ascii="宋体" w:hAnsi="宋体"/>
          <w:szCs w:val="21"/>
        </w:rPr>
      </w:pPr>
      <w:r w:rsidRPr="006E585E">
        <w:rPr>
          <w:rFonts w:ascii="宋体" w:hAnsi="宋体"/>
          <w:szCs w:val="21"/>
        </w:rPr>
        <w:t>【</w:t>
      </w:r>
      <w:r>
        <w:rPr>
          <w:rFonts w:ascii="宋体" w:hAnsi="宋体"/>
          <w:szCs w:val="21"/>
        </w:rPr>
        <w:t>详 析</w:t>
      </w:r>
      <w:r w:rsidRPr="006E585E">
        <w:rPr>
          <w:rFonts w:ascii="宋体" w:hAnsi="宋体"/>
          <w:szCs w:val="21"/>
        </w:rPr>
        <w:t>】古生代的石炭纪和二叠纪，成煤植物主要是孢子植物，主要煤种为烟煤和无烟煤。中生代的侏罗纪和白垩纪，成煤植物主要是裸子植物，主要煤种为褐煤和烟煤，B正确，ACD错误。故选B。</w:t>
      </w:r>
    </w:p>
    <w:p w:rsidR="008D5E1B" w:rsidRPr="006E585E" w:rsidP="008D5E1B">
      <w:pPr>
        <w:spacing w:line="360" w:lineRule="auto"/>
        <w:ind w:firstLine="420"/>
        <w:jc w:val="left"/>
        <w:rPr>
          <w:rFonts w:ascii="宋体" w:hAnsi="宋体"/>
          <w:szCs w:val="21"/>
        </w:rPr>
      </w:pPr>
      <w:r w:rsidRPr="006E585E">
        <w:rPr>
          <w:rFonts w:ascii="宋体" w:hAnsi="宋体"/>
          <w:szCs w:val="21"/>
        </w:rPr>
        <w:t>2017年8月8日21时19分在四川省北部阿坝州九寨沟县发生7.0级地震，震中位于九寨沟核心景区西部5公里处比芒村（33.20°N，103.82°E），震源深度20千米。截至2017年8月13日20时，地震造成25人死亡，525人受伤，6人失联，73671间房屋不同程度受损（其中倒塌76间），九寨沟景区景观遭到严重破坏。据此完成下面小题。</w:t>
      </w:r>
    </w:p>
    <w:p w:rsidR="008D5E1B" w:rsidRPr="006E585E" w:rsidP="008D5E1B">
      <w:pPr>
        <w:spacing w:line="360" w:lineRule="auto"/>
        <w:jc w:val="left"/>
        <w:rPr>
          <w:rFonts w:ascii="宋体" w:hAnsi="宋体"/>
          <w:szCs w:val="21"/>
        </w:rPr>
      </w:pPr>
      <w:r w:rsidRPr="006E585E">
        <w:rPr>
          <w:rFonts w:ascii="宋体" w:hAnsi="宋体"/>
          <w:szCs w:val="21"/>
        </w:rPr>
        <w:t>14．此次地震的震源位于地球的哪一圈层（</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A．水圈    B．岩石圈    C．下地幔    D．地核</w:t>
      </w:r>
    </w:p>
    <w:p w:rsidR="008D5E1B" w:rsidRPr="006E585E" w:rsidP="008D5E1B">
      <w:pPr>
        <w:spacing w:line="360" w:lineRule="auto"/>
        <w:jc w:val="left"/>
        <w:rPr>
          <w:rFonts w:ascii="宋体" w:hAnsi="宋体"/>
          <w:szCs w:val="21"/>
        </w:rPr>
      </w:pPr>
      <w:r w:rsidRPr="006E585E">
        <w:rPr>
          <w:rFonts w:ascii="宋体" w:hAnsi="宋体"/>
          <w:szCs w:val="21"/>
        </w:rPr>
        <w:t>15．地震发生时，水中的潜水员会感觉到（</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 xml:space="preserve">A．左右摇摆    </w:t>
      </w:r>
      <w:r w:rsidRPr="006E585E">
        <w:rPr>
          <w:rFonts w:ascii="宋体" w:hAnsi="宋体" w:hint="eastAsia"/>
          <w:szCs w:val="21"/>
        </w:rPr>
        <w:t xml:space="preserve">    </w:t>
      </w:r>
      <w:r w:rsidRPr="006E585E">
        <w:rPr>
          <w:rFonts w:ascii="宋体" w:hAnsi="宋体"/>
          <w:szCs w:val="21"/>
        </w:rPr>
        <w:t xml:space="preserve">B．先左右摇摆，后上下颠簸    </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 xml:space="preserve">C．上下颠簸    </w:t>
      </w:r>
      <w:r w:rsidRPr="006E585E">
        <w:rPr>
          <w:rFonts w:ascii="宋体" w:hAnsi="宋体" w:hint="eastAsia"/>
          <w:szCs w:val="21"/>
        </w:rPr>
        <w:t xml:space="preserve">    </w:t>
      </w:r>
      <w:r w:rsidRPr="006E585E">
        <w:rPr>
          <w:rFonts w:ascii="宋体" w:hAnsi="宋体"/>
          <w:szCs w:val="21"/>
        </w:rPr>
        <w:t>D．先上下颠簸，后左右摇摆</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14．B    15．C</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14．根据材料可知，此次地震震源深度20千米，岩石圈位于上地幔顶部软流层之上，均深约80公里，故此次地震的震源位于地球的岩石圈，B正确，排除ACD。故选B。</w:t>
      </w:r>
    </w:p>
    <w:p w:rsidR="008D5E1B" w:rsidRPr="006E585E" w:rsidP="008D5E1B">
      <w:pPr>
        <w:spacing w:line="360" w:lineRule="auto"/>
        <w:jc w:val="left"/>
        <w:rPr>
          <w:rFonts w:ascii="宋体" w:hAnsi="宋体"/>
          <w:szCs w:val="21"/>
        </w:rPr>
      </w:pPr>
      <w:r w:rsidRPr="006E585E">
        <w:rPr>
          <w:rFonts w:ascii="宋体" w:hAnsi="宋体"/>
          <w:szCs w:val="21"/>
        </w:rPr>
        <w:t>15．当地震发生时，水中的潜水员只会感觉到上下颠簸，不会感受到左右摇晃，因为横波只能在固体中传播，纵波可以在固、液和气体中传播；横波使人左右摇晃，纵波使人上下颠簸。C正确，ABD错误；故选C。</w:t>
      </w:r>
    </w:p>
    <w:p w:rsidR="008D5E1B" w:rsidRPr="006E585E" w:rsidP="008D5E1B">
      <w:pPr>
        <w:spacing w:line="360" w:lineRule="auto"/>
        <w:ind w:firstLine="420"/>
        <w:jc w:val="left"/>
        <w:rPr>
          <w:rFonts w:ascii="宋体" w:hAnsi="宋体"/>
          <w:szCs w:val="21"/>
        </w:rPr>
      </w:pPr>
      <w:r w:rsidRPr="006E585E">
        <w:rPr>
          <w:rFonts w:ascii="宋体" w:hAnsi="宋体"/>
          <w:szCs w:val="21"/>
        </w:rPr>
        <w:t>今年以来，我国深层、超深层油气勘探开发取得一系列成果。地质工程师利用地震波在新疆顺北老油田区发现形成于古生代的新油藏，新油气井钻探深度超过8千米。据此完成下面小题。</w:t>
      </w:r>
    </w:p>
    <w:p w:rsidR="008D5E1B" w:rsidRPr="006E585E" w:rsidP="008D5E1B">
      <w:pPr>
        <w:spacing w:line="360" w:lineRule="auto"/>
        <w:jc w:val="left"/>
        <w:rPr>
          <w:rFonts w:ascii="宋体" w:hAnsi="宋体"/>
          <w:szCs w:val="21"/>
        </w:rPr>
        <w:sectPr w:rsidSect="00185C95">
          <w:footerReference w:type="even"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6E585E">
        <w:rPr>
          <w:rFonts w:ascii="宋体" w:hAnsi="宋体"/>
          <w:szCs w:val="21"/>
        </w:rPr>
        <w:t>16．发现这次新油气资源的地震波传播曲线可能是（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w:t>
      </w:r>
      <w:r w:rsidRPr="006E585E">
        <w:rPr>
          <w:rFonts w:ascii="宋体" w:hAnsi="宋体"/>
          <w:noProof/>
          <w:kern w:val="0"/>
          <w:szCs w:val="21"/>
        </w:rPr>
        <w:drawing>
          <wp:inline distT="0" distB="0" distL="0" distR="0">
            <wp:extent cx="1525905" cy="1576070"/>
            <wp:effectExtent l="0" t="0" r="0" b="0"/>
            <wp:docPr id="14" name="图片 100029" descr="@@@8ac80784-121c-43b5-a2dd-b4370336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9" descr="@@@8ac80784-121c-43b5-a2dd-b43703367184"/>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5905" cy="1576070"/>
                    </a:xfrm>
                    <a:prstGeom prst="rect">
                      <a:avLst/>
                    </a:prstGeom>
                    <a:noFill/>
                    <a:ln>
                      <a:noFill/>
                    </a:ln>
                  </pic:spPr>
                </pic:pic>
              </a:graphicData>
            </a:graphic>
          </wp:inline>
        </w:drawing>
      </w:r>
      <w:r w:rsidRPr="006E585E">
        <w:rPr>
          <w:rFonts w:ascii="宋体" w:hAnsi="宋体"/>
          <w:szCs w:val="21"/>
        </w:rPr>
        <w:t xml:space="preserve">    B．</w:t>
      </w:r>
      <w:r w:rsidRPr="006E585E">
        <w:rPr>
          <w:rFonts w:ascii="宋体" w:hAnsi="宋体"/>
          <w:noProof/>
          <w:kern w:val="0"/>
          <w:szCs w:val="21"/>
        </w:rPr>
        <w:drawing>
          <wp:inline distT="0" distB="0" distL="0" distR="0">
            <wp:extent cx="1525905" cy="1576070"/>
            <wp:effectExtent l="0" t="0" r="0" b="0"/>
            <wp:docPr id="15" name="图片 100031" descr="@@@377e86fe-7aac-4ba9-a72d-462d6a4c98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31" descr="@@@377e86fe-7aac-4ba9-a72d-462d6a4c982e"/>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5905" cy="1576070"/>
                    </a:xfrm>
                    <a:prstGeom prst="rect">
                      <a:avLst/>
                    </a:prstGeom>
                    <a:noFill/>
                    <a:ln>
                      <a:noFill/>
                    </a:ln>
                  </pic:spPr>
                </pic:pic>
              </a:graphicData>
            </a:graphic>
          </wp:inline>
        </w:drawing>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w:t>
      </w:r>
      <w:r w:rsidRPr="006E585E">
        <w:rPr>
          <w:rFonts w:ascii="宋体" w:hAnsi="宋体"/>
          <w:noProof/>
          <w:kern w:val="0"/>
          <w:szCs w:val="21"/>
        </w:rPr>
        <w:drawing>
          <wp:inline distT="0" distB="0" distL="0" distR="0">
            <wp:extent cx="1525905" cy="1576070"/>
            <wp:effectExtent l="0" t="0" r="0" b="0"/>
            <wp:docPr id="16" name="图片 100033" descr="@@@0b753cd4-65d9-4ecb-ad29-040c823a38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33" descr="@@@0b753cd4-65d9-4ecb-ad29-040c823a38c6"/>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5905" cy="1576070"/>
                    </a:xfrm>
                    <a:prstGeom prst="rect">
                      <a:avLst/>
                    </a:prstGeom>
                    <a:noFill/>
                    <a:ln>
                      <a:noFill/>
                    </a:ln>
                  </pic:spPr>
                </pic:pic>
              </a:graphicData>
            </a:graphic>
          </wp:inline>
        </w:drawing>
      </w:r>
      <w:r w:rsidRPr="006E585E">
        <w:rPr>
          <w:rFonts w:ascii="宋体" w:hAnsi="宋体"/>
          <w:szCs w:val="21"/>
        </w:rPr>
        <w:t xml:space="preserve">    D．</w:t>
      </w:r>
      <w:r w:rsidRPr="006E585E">
        <w:rPr>
          <w:rFonts w:ascii="宋体" w:hAnsi="宋体"/>
          <w:noProof/>
          <w:kern w:val="0"/>
          <w:szCs w:val="21"/>
        </w:rPr>
        <w:drawing>
          <wp:inline distT="0" distB="0" distL="0" distR="0">
            <wp:extent cx="1525905" cy="1576070"/>
            <wp:effectExtent l="0" t="0" r="0" b="0"/>
            <wp:docPr id="17" name="图片 100035" descr="@@@ea5420b3-0827-48de-9900-6e16f8a25f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35" descr="@@@ea5420b3-0827-48de-9900-6e16f8a25fec"/>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5905" cy="1576070"/>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17．与顺北新油气井油藏地层处于同一时期的古地质事件是（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A．地层可能含有恐龙化石    B．油气有机物可能来自蕨类</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C．处于喜马拉雅运动时期    D．该时期气候环境相对干旱</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16．C    17．B</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16．油气资源属于液态或气态，地震波自上向下传播过程中，横波只能在固态中传播，纵波可在固液气中传播，所以地震波自上向下传播过程中，到达油气资源所在地层时，横波速度突然消失（图中的虚线），纵波（图中实线）波速突然下降，之后继续向深处传播，C正确，ABD错误。故选C。</w:t>
      </w:r>
    </w:p>
    <w:p w:rsidR="008D5E1B" w:rsidRPr="006E585E" w:rsidP="008D5E1B">
      <w:pPr>
        <w:spacing w:line="360" w:lineRule="auto"/>
        <w:jc w:val="left"/>
        <w:rPr>
          <w:rFonts w:ascii="宋体" w:hAnsi="宋体"/>
          <w:szCs w:val="21"/>
        </w:rPr>
      </w:pPr>
      <w:r w:rsidRPr="006E585E">
        <w:rPr>
          <w:rFonts w:ascii="宋体" w:hAnsi="宋体"/>
          <w:szCs w:val="21"/>
        </w:rPr>
        <w:t>17．该新油藏形成于古生代，古生代蕨类植物繁盛，所以油气有机物可能来自蕨类，B正确；恐龙盛行于中生代，喜马拉雅运动位于新生代，AC错误；新油藏为地质历史时期生物所固定的太阳能，表明当时气候环境温暖湿润，有利于植被的生长，D错误。故选B。</w:t>
      </w:r>
    </w:p>
    <w:p w:rsidR="008D5E1B" w:rsidRPr="006E585E" w:rsidP="008D5E1B">
      <w:pPr>
        <w:spacing w:line="360" w:lineRule="auto"/>
        <w:jc w:val="left"/>
        <w:rPr>
          <w:rFonts w:ascii="宋体" w:hAnsi="宋体"/>
          <w:szCs w:val="21"/>
        </w:rPr>
        <w:sectPr w:rsidSect="00185C95">
          <w:footerReference w:type="even" r:id="rId33"/>
          <w:footerReference w:type="default" r:id="rId34"/>
          <w:type w:val="nextPage"/>
          <w:pgSz w:w="11906" w:h="16838"/>
          <w:pgMar w:top="1440" w:right="1800" w:bottom="1440" w:left="1800" w:header="851" w:footer="992" w:gutter="0"/>
          <w:pgNumType w:start="7"/>
          <w:cols w:space="425"/>
          <w:titlePg w:val="0"/>
          <w:docGrid w:type="lines" w:linePitch="312"/>
        </w:sectPr>
      </w:pPr>
      <w:r w:rsidRPr="006E585E">
        <w:rPr>
          <w:rFonts w:ascii="宋体" w:hAnsi="宋体"/>
          <w:szCs w:val="21"/>
        </w:rPr>
        <w:t>18．读下图“地球圈层结构示意图”，关于图中A、B、C三个圈层特点的叙述正确的是（</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1908499" cy="1385566"/>
            <wp:effectExtent l="0" t="0" r="0" b="5715"/>
            <wp:docPr id="18" name="图片 100037" descr="@@@abffcc70-fc5b-45fd-a359-46ef05ed6c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37" descr="@@@abffcc70-fc5b-45fd-a359-46ef05ed6c9e"/>
                    <pic:cNvPicPr>
                      <a:picLocks noChangeAspect="1" noChangeArrowheads="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16847" cy="1391627"/>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A．地球自然环境是由A、B、C三个圈层相互联系、相互渗透形成的</w:t>
      </w:r>
    </w:p>
    <w:p w:rsidR="008D5E1B" w:rsidRPr="006E585E" w:rsidP="008D5E1B">
      <w:pPr>
        <w:spacing w:line="360" w:lineRule="auto"/>
        <w:jc w:val="left"/>
        <w:rPr>
          <w:rFonts w:ascii="宋体" w:hAnsi="宋体"/>
          <w:szCs w:val="21"/>
        </w:rPr>
      </w:pPr>
      <w:r w:rsidRPr="006E585E">
        <w:rPr>
          <w:rFonts w:ascii="宋体" w:hAnsi="宋体"/>
          <w:szCs w:val="21"/>
        </w:rPr>
        <w:t>B．A圈层的主要成分是氧和氮</w:t>
      </w:r>
    </w:p>
    <w:p w:rsidR="008D5E1B" w:rsidRPr="006E585E" w:rsidP="008D5E1B">
      <w:pPr>
        <w:spacing w:line="360" w:lineRule="auto"/>
        <w:jc w:val="left"/>
        <w:rPr>
          <w:rFonts w:ascii="宋体" w:hAnsi="宋体"/>
          <w:szCs w:val="21"/>
        </w:rPr>
      </w:pPr>
      <w:r w:rsidRPr="006E585E">
        <w:rPr>
          <w:rFonts w:ascii="宋体" w:hAnsi="宋体"/>
          <w:szCs w:val="21"/>
        </w:rPr>
        <w:t>C．B圈层渗透于A圈层的下部和C圈层的上部</w:t>
      </w:r>
    </w:p>
    <w:p w:rsidR="008D5E1B" w:rsidRPr="006E585E" w:rsidP="008D5E1B">
      <w:pPr>
        <w:spacing w:line="360" w:lineRule="auto"/>
        <w:jc w:val="left"/>
        <w:rPr>
          <w:rFonts w:ascii="宋体" w:hAnsi="宋体"/>
          <w:szCs w:val="21"/>
        </w:rPr>
      </w:pPr>
      <w:r w:rsidRPr="006E585E">
        <w:rPr>
          <w:rFonts w:ascii="宋体" w:hAnsi="宋体"/>
          <w:szCs w:val="21"/>
        </w:rPr>
        <w:t>D．C圈层中的海洋水与人类社会的关系最为密切</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B</w:t>
      </w:r>
    </w:p>
    <w:p w:rsidR="008D5E1B" w:rsidRPr="006E585E" w:rsidP="008D5E1B">
      <w:pPr>
        <w:spacing w:line="360" w:lineRule="auto"/>
        <w:jc w:val="left"/>
        <w:rPr>
          <w:rFonts w:ascii="宋体" w:hAnsi="宋体"/>
          <w:szCs w:val="21"/>
        </w:rPr>
      </w:pPr>
      <w:r w:rsidRPr="006E585E">
        <w:rPr>
          <w:rFonts w:ascii="宋体" w:hAnsi="宋体"/>
          <w:szCs w:val="21"/>
        </w:rPr>
        <w:t>【</w:t>
      </w:r>
      <w:r>
        <w:rPr>
          <w:rFonts w:ascii="宋体" w:hAnsi="宋体"/>
          <w:szCs w:val="21"/>
        </w:rPr>
        <w:t>详 析</w:t>
      </w:r>
      <w:r w:rsidRPr="006E585E">
        <w:rPr>
          <w:rFonts w:ascii="宋体" w:hAnsi="宋体"/>
          <w:szCs w:val="21"/>
        </w:rPr>
        <w:t>】读图可知，图中A圈层位于地球的最外层，顶部是大气上界，应为大气圈； B位于大气圈的底部，应为生物圈；C位于地球表层，连续而不规则，为水圈；地球自然环境是由A、B、C、D圈层相互联系、相互渗透形成的，A错误；大气圈的主要成分是氧和氮，B正确；B生物圈渗透于A圈层的下部和C圈层的全部、D圈上部，C错误；C圈层中的河流水与人类社会的关系最为密切，D错误。故选B。</w:t>
      </w:r>
    </w:p>
    <w:p w:rsidR="008D5E1B" w:rsidRPr="006E585E" w:rsidP="008D5E1B">
      <w:pPr>
        <w:spacing w:line="360" w:lineRule="auto"/>
        <w:ind w:firstLine="420"/>
        <w:jc w:val="left"/>
        <w:rPr>
          <w:rFonts w:ascii="宋体" w:hAnsi="宋体"/>
          <w:szCs w:val="21"/>
        </w:rPr>
      </w:pPr>
      <w:r w:rsidRPr="006E585E">
        <w:rPr>
          <w:rFonts w:ascii="宋体" w:hAnsi="宋体"/>
          <w:szCs w:val="21"/>
        </w:rPr>
        <w:t>福岛第一核电站位于日本本州岛东海岸，濒临太平洋。从2023年8月24日起，福岛第一核电站的核污染水开始排入太平洋，此举除了对海洋生态系统造成严重破坏外，还会通过水循环对我国陆地生态系统产生严重影响。下图为水循环示意图。据此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3320726" cy="1443131"/>
            <wp:effectExtent l="0" t="0" r="0" b="5080"/>
            <wp:docPr id="19" name="图片 100053" descr="@@@cbdff5d82b934a8ba1035c873e73fd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53" descr="@@@cbdff5d82b934a8ba1035c873e73fd4d"/>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3326690" cy="1445723"/>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19．核污染水有害物质进入我国陆地生态系统的关键环节是（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A．②    B．④    C．⑤    D．⑥</w:t>
      </w:r>
    </w:p>
    <w:p w:rsidR="008D5E1B" w:rsidRPr="006E585E" w:rsidP="008D5E1B">
      <w:pPr>
        <w:spacing w:line="360" w:lineRule="auto"/>
        <w:jc w:val="left"/>
        <w:rPr>
          <w:rFonts w:ascii="宋体" w:hAnsi="宋体"/>
          <w:szCs w:val="21"/>
        </w:rPr>
      </w:pPr>
      <w:r w:rsidRPr="006E585E">
        <w:rPr>
          <w:rFonts w:ascii="宋体" w:hAnsi="宋体"/>
          <w:szCs w:val="21"/>
        </w:rPr>
        <w:t>20．核污染水有害物质进入我国陆地生态系统最少的季节是（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A．春季    B．夏季    C．秋季    D．冬季</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19．A    20．D</w:t>
      </w:r>
    </w:p>
    <w:p w:rsidR="008D5E1B" w:rsidRPr="006E585E" w:rsidP="008D5E1B">
      <w:pPr>
        <w:spacing w:line="360" w:lineRule="auto"/>
        <w:jc w:val="left"/>
        <w:rPr>
          <w:rFonts w:ascii="宋体" w:hAnsi="宋体"/>
          <w:szCs w:val="21"/>
        </w:rPr>
        <w:sectPr w:rsidSect="00185C95">
          <w:footerReference w:type="even" r:id="rId37"/>
          <w:footerReference w:type="default" r:id="rId38"/>
          <w:type w:val="nextPage"/>
          <w:pgSz w:w="11906" w:h="16838"/>
          <w:pgMar w:top="1440" w:right="1800" w:bottom="1440" w:left="1800" w:header="851" w:footer="992" w:gutter="0"/>
          <w:pgNumType w:start="8"/>
          <w:cols w:space="425"/>
          <w:titlePg w:val="0"/>
          <w:docGrid w:type="lines" w:linePitch="312"/>
        </w:sectPr>
      </w:pPr>
      <w:r>
        <w:rPr>
          <w:rFonts w:ascii="宋体" w:hAnsi="宋体"/>
          <w:szCs w:val="21"/>
        </w:rPr>
        <w:t>〖解 析〗</w:t>
      </w:r>
    </w:p>
    <w:p w:rsidR="008D5E1B" w:rsidRPr="006E585E" w:rsidP="008D5E1B">
      <w:pPr>
        <w:spacing w:line="360" w:lineRule="auto"/>
        <w:jc w:val="left"/>
        <w:rPr>
          <w:rFonts w:ascii="宋体" w:hAnsi="宋体"/>
          <w:szCs w:val="21"/>
        </w:rPr>
      </w:pPr>
      <w:r w:rsidRPr="006E585E">
        <w:rPr>
          <w:rFonts w:ascii="宋体" w:hAnsi="宋体"/>
          <w:szCs w:val="21"/>
        </w:rPr>
        <w:t>19．据图，结合所学知识，①为蒸发、②为水汽输送、③为降水、④为地表径流、⑤为地下径流、⑥为下渗。当海水受到阳光的热蒸发作用时，水中的放射性物质也会被带入蒸发的水蒸气中。这些放射性物质成为水蒸气的一部分，然后被大气中的气流传播。在大气中，水蒸气会被风带着传输。核放射性物质通过水汽输送的过程，可以被风流带入陆地地区。当空气中的水蒸气冷却并凝结成雨水或降雪时，核放射性物质也会与降水一同下落到地表。所以核污染水有害物质进入我国陆地生态系统的关键环节是水汽输送，A正确，BCD错误。故选A。</w:t>
      </w:r>
    </w:p>
    <w:p w:rsidR="008D5E1B" w:rsidRPr="006E585E" w:rsidP="008D5E1B">
      <w:pPr>
        <w:spacing w:line="360" w:lineRule="auto"/>
        <w:jc w:val="left"/>
        <w:rPr>
          <w:rFonts w:ascii="宋体" w:hAnsi="宋体"/>
          <w:szCs w:val="21"/>
        </w:rPr>
      </w:pPr>
      <w:r w:rsidRPr="006E585E">
        <w:rPr>
          <w:rFonts w:ascii="宋体" w:hAnsi="宋体"/>
          <w:szCs w:val="21"/>
        </w:rPr>
        <w:t>20．结合所学知识，受海陆热力性质差异的影响，我国沿海地区夏季以吹海风为主，冬季以吹陆风为主，而春季和秋季为季风转换期。根据上题可知，核污染水有害物质进入我国陆地生态系统的关键环节是水汽输送，而冬季盛行风向与有害物质向陆地输送方向相反，最不利于污染物进入我国，因此核污染水有害物质进入我国陆地生态系统最少的季节是冬季，D正确，ABC错误。故选D。</w:t>
      </w:r>
    </w:p>
    <w:p w:rsidR="008D5E1B" w:rsidRPr="006E585E" w:rsidP="008D5E1B">
      <w:pPr>
        <w:spacing w:line="360" w:lineRule="auto"/>
        <w:ind w:firstLine="420"/>
        <w:jc w:val="left"/>
        <w:rPr>
          <w:rFonts w:ascii="宋体" w:hAnsi="宋体"/>
          <w:szCs w:val="21"/>
        </w:rPr>
      </w:pPr>
      <w:r w:rsidRPr="006E585E">
        <w:rPr>
          <w:rFonts w:ascii="宋体" w:hAnsi="宋体"/>
          <w:szCs w:val="21"/>
        </w:rPr>
        <w:t>2019年10月16日19时37分</w:t>
      </w:r>
      <w:r w:rsidRPr="006E585E">
        <w:rPr>
          <w:rFonts w:ascii="宋体" w:hAnsi="宋体" w:hint="eastAsia"/>
          <w:szCs w:val="21"/>
        </w:rPr>
        <w:t>（</w:t>
      </w:r>
      <w:r w:rsidRPr="006E585E">
        <w:rPr>
          <w:rFonts w:ascii="宋体" w:hAnsi="宋体"/>
          <w:szCs w:val="21"/>
        </w:rPr>
        <w:t>北京时间</w:t>
      </w:r>
      <w:r w:rsidRPr="006E585E">
        <w:rPr>
          <w:rFonts w:ascii="宋体" w:hAnsi="宋体" w:hint="eastAsia"/>
          <w:szCs w:val="21"/>
        </w:rPr>
        <w:t>）</w:t>
      </w:r>
      <w:r w:rsidRPr="006E585E">
        <w:rPr>
          <w:rFonts w:ascii="宋体" w:hAnsi="宋体"/>
          <w:szCs w:val="21"/>
        </w:rPr>
        <w:t>，菲律宾棉兰老岛海域</w:t>
      </w:r>
      <w:r w:rsidRPr="006E585E">
        <w:rPr>
          <w:rFonts w:ascii="宋体" w:hAnsi="宋体" w:hint="eastAsia"/>
          <w:szCs w:val="21"/>
        </w:rPr>
        <w:t>（</w:t>
      </w:r>
      <w:r w:rsidRPr="006E585E">
        <w:rPr>
          <w:rFonts w:ascii="宋体" w:hAnsi="宋体"/>
          <w:szCs w:val="21"/>
        </w:rPr>
        <w:t>北纬6.83度，东经125.14度</w:t>
      </w:r>
      <w:r w:rsidRPr="006E585E">
        <w:rPr>
          <w:rFonts w:ascii="宋体" w:hAnsi="宋体" w:hint="eastAsia"/>
          <w:szCs w:val="21"/>
        </w:rPr>
        <w:t>）</w:t>
      </w:r>
      <w:r w:rsidRPr="006E585E">
        <w:rPr>
          <w:rFonts w:ascii="宋体" w:hAnsi="宋体"/>
          <w:szCs w:val="21"/>
        </w:rPr>
        <w:t>发生6.5级地震，震源深度为15.0千米。自然资源部海啸预警中心根据初步地震参数判断，地震可能会在震源周围引发局地海啸，但不会对中国沿岸造成灾害性影响。完成下列小题。</w:t>
      </w:r>
    </w:p>
    <w:p w:rsidR="008D5E1B" w:rsidRPr="006E585E" w:rsidP="008D5E1B">
      <w:pPr>
        <w:spacing w:line="360" w:lineRule="auto"/>
        <w:jc w:val="left"/>
        <w:rPr>
          <w:rFonts w:ascii="宋体" w:hAnsi="宋体"/>
          <w:szCs w:val="21"/>
        </w:rPr>
      </w:pPr>
      <w:r w:rsidRPr="006E585E">
        <w:rPr>
          <w:rFonts w:ascii="宋体" w:hAnsi="宋体"/>
          <w:szCs w:val="21"/>
        </w:rPr>
        <w:t>21．海啸产生的原因可能是（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 xml:space="preserve">A．风力造成的   </w:t>
      </w:r>
      <w:r>
        <w:rPr>
          <w:rFonts w:ascii="宋体" w:hAnsi="宋体"/>
          <w:szCs w:val="21"/>
        </w:rPr>
        <w:t xml:space="preserve">      </w:t>
      </w:r>
      <w:r w:rsidRPr="006E585E">
        <w:rPr>
          <w:rFonts w:ascii="宋体" w:hAnsi="宋体"/>
          <w:szCs w:val="21"/>
        </w:rPr>
        <w:t xml:space="preserve"> B．特大风暴潮引起的</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C．海平面上升造成的    D．板块移动岩层破裂引发的</w:t>
      </w:r>
    </w:p>
    <w:p w:rsidR="008D5E1B" w:rsidRPr="006E585E" w:rsidP="008D5E1B">
      <w:pPr>
        <w:spacing w:line="360" w:lineRule="auto"/>
        <w:jc w:val="left"/>
        <w:rPr>
          <w:rFonts w:ascii="宋体" w:hAnsi="宋体"/>
          <w:szCs w:val="21"/>
        </w:rPr>
      </w:pPr>
      <w:r w:rsidRPr="006E585E">
        <w:rPr>
          <w:rFonts w:ascii="宋体" w:hAnsi="宋体"/>
          <w:szCs w:val="21"/>
        </w:rPr>
        <w:t>22．对海啸灾害，合理有效的防灾减灾措施是（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 xml:space="preserve">A．将人们迁离海岛和沿岸居住   </w:t>
      </w:r>
      <w:r>
        <w:rPr>
          <w:rFonts w:ascii="宋体" w:hAnsi="宋体"/>
          <w:szCs w:val="21"/>
        </w:rPr>
        <w:t xml:space="preserve">  </w:t>
      </w:r>
      <w:r w:rsidRPr="006E585E">
        <w:rPr>
          <w:rFonts w:ascii="宋体" w:hAnsi="宋体"/>
          <w:szCs w:val="21"/>
        </w:rPr>
        <w:t xml:space="preserve"> B．建立灾情监测预警系统</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C．砍伐海岸带红树林以保护海岸    D．增高海岸堤防围海造陆</w:t>
      </w:r>
    </w:p>
    <w:p w:rsidR="008D5E1B" w:rsidRPr="006E585E" w:rsidP="008D5E1B">
      <w:pPr>
        <w:spacing w:line="360" w:lineRule="auto"/>
        <w:jc w:val="left"/>
        <w:rPr>
          <w:rFonts w:ascii="宋体" w:hAnsi="宋体"/>
          <w:szCs w:val="21"/>
        </w:rPr>
      </w:pPr>
      <w:r w:rsidRPr="006E585E">
        <w:rPr>
          <w:rFonts w:ascii="宋体" w:hAnsi="宋体"/>
          <w:szCs w:val="21"/>
        </w:rPr>
        <w:t>23．下列关于海水运动的叙述，正确的是（</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left"/>
        <w:rPr>
          <w:rFonts w:ascii="宋体" w:hAnsi="宋体"/>
          <w:szCs w:val="21"/>
        </w:rPr>
      </w:pPr>
      <w:r w:rsidRPr="006E585E">
        <w:rPr>
          <w:rFonts w:ascii="宋体" w:hAnsi="宋体"/>
          <w:szCs w:val="21"/>
        </w:rPr>
        <w:t>A．波浪、海啸、洋流是海水运动的主要形式</w:t>
      </w:r>
    </w:p>
    <w:p w:rsidR="008D5E1B" w:rsidRPr="006E585E" w:rsidP="008D5E1B">
      <w:pPr>
        <w:spacing w:line="360" w:lineRule="auto"/>
        <w:jc w:val="left"/>
        <w:rPr>
          <w:rFonts w:ascii="宋体" w:hAnsi="宋体"/>
          <w:szCs w:val="21"/>
        </w:rPr>
      </w:pPr>
      <w:r w:rsidRPr="006E585E">
        <w:rPr>
          <w:rFonts w:ascii="宋体" w:hAnsi="宋体"/>
          <w:szCs w:val="21"/>
        </w:rPr>
        <w:t>B．海啸是风浪发展的一种强烈形式，是人类易于利用的能源</w:t>
      </w:r>
    </w:p>
    <w:p w:rsidR="008D5E1B" w:rsidRPr="006E585E" w:rsidP="008D5E1B">
      <w:pPr>
        <w:spacing w:line="360" w:lineRule="auto"/>
        <w:jc w:val="left"/>
        <w:rPr>
          <w:rFonts w:ascii="宋体" w:hAnsi="宋体"/>
          <w:szCs w:val="21"/>
        </w:rPr>
      </w:pPr>
      <w:r w:rsidRPr="006E585E">
        <w:rPr>
          <w:rFonts w:ascii="宋体" w:hAnsi="宋体"/>
          <w:szCs w:val="21"/>
        </w:rPr>
        <w:t>C．早晨的海水上涨称为潮，晚上的海水下落称为汐</w:t>
      </w:r>
    </w:p>
    <w:p w:rsidR="008D5E1B" w:rsidRPr="006E585E" w:rsidP="008D5E1B">
      <w:pPr>
        <w:spacing w:line="360" w:lineRule="auto"/>
        <w:jc w:val="left"/>
        <w:rPr>
          <w:rFonts w:ascii="宋体" w:hAnsi="宋体"/>
          <w:szCs w:val="21"/>
        </w:rPr>
      </w:pPr>
      <w:r w:rsidRPr="006E585E">
        <w:rPr>
          <w:rFonts w:ascii="宋体" w:hAnsi="宋体"/>
          <w:szCs w:val="21"/>
        </w:rPr>
        <w:t>D．潮汐是海水在日、月的引力作用下发生的周期性涨落现象</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21．D    22．B    23．D</w:t>
      </w:r>
    </w:p>
    <w:p w:rsidR="008D5E1B" w:rsidRPr="006E585E" w:rsidP="008D5E1B">
      <w:pPr>
        <w:spacing w:line="360" w:lineRule="auto"/>
        <w:jc w:val="left"/>
        <w:rPr>
          <w:rFonts w:ascii="宋体" w:hAnsi="宋体"/>
          <w:szCs w:val="21"/>
        </w:rPr>
        <w:sectPr w:rsidSect="00185C95">
          <w:footerReference w:type="even" r:id="rId39"/>
          <w:footerReference w:type="default" r:id="rId40"/>
          <w:type w:val="nextPage"/>
          <w:pgSz w:w="11906" w:h="16838"/>
          <w:pgMar w:top="1440" w:right="1800" w:bottom="1440" w:left="1800" w:header="851" w:footer="992" w:gutter="0"/>
          <w:pgNumType w:start="9"/>
          <w:cols w:space="425"/>
          <w:titlePg w:val="0"/>
          <w:docGrid w:type="lines" w:linePitch="312"/>
        </w:sectPr>
      </w:pPr>
      <w:r>
        <w:rPr>
          <w:rFonts w:ascii="宋体" w:hAnsi="宋体"/>
          <w:szCs w:val="21"/>
        </w:rPr>
        <w:t>〖解 析〗</w:t>
      </w:r>
      <w:r w:rsidRPr="006E585E">
        <w:rPr>
          <w:rFonts w:ascii="宋体" w:hAnsi="宋体"/>
          <w:szCs w:val="21"/>
        </w:rPr>
        <w:t>21．海啸有可能是由海底地震、火山爆发或水下滑坡、坍塌引起，结合材料，本次海啸，则是由板块动力引发的洋底地震造成的，故D正确，风力、风暴潮、海平面上升都不会造成海啸，ABC错误。故选D。</w:t>
      </w:r>
    </w:p>
    <w:p w:rsidR="008D5E1B" w:rsidRPr="006E585E" w:rsidP="008D5E1B">
      <w:pPr>
        <w:spacing w:line="360" w:lineRule="auto"/>
        <w:jc w:val="left"/>
        <w:rPr>
          <w:rFonts w:ascii="宋体" w:hAnsi="宋体"/>
          <w:szCs w:val="21"/>
        </w:rPr>
      </w:pPr>
      <w:r w:rsidRPr="006E585E">
        <w:rPr>
          <w:rFonts w:ascii="宋体" w:hAnsi="宋体"/>
          <w:szCs w:val="21"/>
        </w:rPr>
        <w:t>22．迁离海岛和居住地不符合实际情况，A错误；海啸灾害防灾减灾措施，建立海啸监测预警系统可以减轻损失，B正确；海岸红树林有保护海岸，减轻海水侵蚀作用，不应砍伐，C错误；增高海岸提防围海造陆，会扩大海啸造成的危害，D错误。故选B。</w:t>
      </w:r>
    </w:p>
    <w:p w:rsidR="008D5E1B" w:rsidRPr="006E585E" w:rsidP="008D5E1B">
      <w:pPr>
        <w:spacing w:line="360" w:lineRule="auto"/>
        <w:jc w:val="left"/>
        <w:rPr>
          <w:rFonts w:ascii="宋体" w:hAnsi="宋体"/>
          <w:szCs w:val="21"/>
        </w:rPr>
      </w:pPr>
      <w:r w:rsidRPr="006E585E">
        <w:rPr>
          <w:rFonts w:ascii="宋体" w:hAnsi="宋体"/>
          <w:szCs w:val="21"/>
        </w:rPr>
        <w:t>23．风浪、潮汐、洋流是海水运动的三种主要形式，海啸是海底地震引发的，不是海水的运动形式，故A错误；海啸是海底地震引发的，不是海水的运动形式，蕴藏巨大能量，但人类难以利用，故B错误；潮汐是海水周期性涨落现象。因白天为潮，夜晚为汐，所以把白天出现的海水涨落称为“潮”，夜晚出现的海水涨落称为“汐”，故C错误；潮汐是海水在日月引力作用下发生的周期性海水涨落现象，故D正确。故选D。</w:t>
      </w:r>
    </w:p>
    <w:p w:rsidR="008D5E1B" w:rsidRPr="006E585E" w:rsidP="008D5E1B">
      <w:pPr>
        <w:spacing w:line="360" w:lineRule="auto"/>
        <w:ind w:firstLine="420"/>
        <w:jc w:val="left"/>
        <w:rPr>
          <w:rFonts w:ascii="宋体" w:hAnsi="宋体"/>
          <w:szCs w:val="21"/>
        </w:rPr>
      </w:pPr>
      <w:r w:rsidRPr="006E585E">
        <w:rPr>
          <w:rFonts w:ascii="宋体" w:hAnsi="宋体"/>
          <w:szCs w:val="21"/>
        </w:rPr>
        <w:t>下图为长江口夏季盐度分布图。花岙盐场是浙江省仅存的一座海盐手工晒盐场，是国家级非物质文化遗产传承基地。据此完成下面小题。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2771140" cy="2025015"/>
            <wp:effectExtent l="0" t="0" r="0" b="0"/>
            <wp:docPr id="20" name="图片 100039" descr="@@@fbaac3af6bc04e2f9cc295b830c2b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39" descr="@@@fbaac3af6bc04e2f9cc295b830c2b133"/>
                    <pic:cNvPicPr>
                      <a:picLocks noChangeAspect="1" noChangeArrowheads="1"/>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71140" cy="2025015"/>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24．影响长江口盐度较低的主要因素是（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A．沿岸洋流    B．纬度位置    C．入海径流    D．海陆轮廓</w:t>
      </w:r>
    </w:p>
    <w:p w:rsidR="008D5E1B" w:rsidRPr="006E585E" w:rsidP="008D5E1B">
      <w:pPr>
        <w:spacing w:line="360" w:lineRule="auto"/>
        <w:jc w:val="left"/>
        <w:rPr>
          <w:rFonts w:ascii="宋体" w:hAnsi="宋体"/>
          <w:szCs w:val="21"/>
        </w:rPr>
      </w:pPr>
      <w:r w:rsidRPr="006E585E">
        <w:rPr>
          <w:rFonts w:ascii="宋体" w:hAnsi="宋体"/>
          <w:szCs w:val="21"/>
        </w:rPr>
        <w:t>25．推测花岙盐场晒盐旺季时的气象条件（</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ind w:firstLine="420" w:firstLineChars="200"/>
        <w:jc w:val="left"/>
        <w:rPr>
          <w:rFonts w:ascii="宋体" w:hAnsi="宋体"/>
          <w:szCs w:val="21"/>
        </w:rPr>
      </w:pPr>
      <w:r w:rsidRPr="006E585E">
        <w:rPr>
          <w:rFonts w:ascii="宋体" w:hAnsi="宋体"/>
          <w:szCs w:val="21"/>
        </w:rPr>
        <w:t>①气温较高</w:t>
      </w:r>
      <w:r w:rsidRPr="006E585E">
        <w:rPr>
          <w:rFonts w:ascii="宋体" w:hAnsi="宋体" w:hint="eastAsia"/>
          <w:szCs w:val="21"/>
        </w:rPr>
        <w:t xml:space="preserve">  </w:t>
      </w:r>
      <w:r w:rsidRPr="006E585E">
        <w:rPr>
          <w:rFonts w:ascii="宋体" w:hAnsi="宋体"/>
          <w:szCs w:val="21"/>
        </w:rPr>
        <w:t>②湿度较大</w:t>
      </w:r>
      <w:r w:rsidRPr="006E585E">
        <w:rPr>
          <w:rFonts w:ascii="宋体" w:hAnsi="宋体" w:hint="eastAsia"/>
          <w:szCs w:val="21"/>
        </w:rPr>
        <w:t xml:space="preserve">  </w:t>
      </w:r>
      <w:r w:rsidRPr="006E585E">
        <w:rPr>
          <w:rFonts w:ascii="宋体" w:hAnsi="宋体"/>
          <w:szCs w:val="21"/>
        </w:rPr>
        <w:t>③风力较小</w:t>
      </w:r>
      <w:r w:rsidRPr="006E585E">
        <w:rPr>
          <w:rFonts w:ascii="宋体" w:hAnsi="宋体" w:hint="eastAsia"/>
          <w:szCs w:val="21"/>
        </w:rPr>
        <w:t xml:space="preserve">  </w:t>
      </w:r>
      <w:r w:rsidRPr="006E585E">
        <w:rPr>
          <w:rFonts w:ascii="宋体" w:hAnsi="宋体"/>
          <w:szCs w:val="21"/>
        </w:rPr>
        <w:t>④降水较少</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A．①③    B．①④    C．②③    D．②④</w:t>
      </w:r>
    </w:p>
    <w:p w:rsidR="008D5E1B" w:rsidRPr="006E585E" w:rsidP="008D5E1B">
      <w:pPr>
        <w:spacing w:line="360" w:lineRule="auto"/>
        <w:jc w:val="left"/>
        <w:rPr>
          <w:rFonts w:ascii="宋体" w:hAnsi="宋体"/>
          <w:szCs w:val="21"/>
        </w:rPr>
      </w:pPr>
      <w:r w:rsidRPr="006E585E">
        <w:rPr>
          <w:rFonts w:ascii="宋体" w:hAnsi="宋体"/>
          <w:szCs w:val="21"/>
        </w:rPr>
        <w:t>26．每年中秋节前后的钱塘江大潮蔚为壮观，其成因主要有（</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ind w:firstLine="420" w:firstLineChars="200"/>
        <w:jc w:val="left"/>
        <w:rPr>
          <w:rFonts w:ascii="宋体" w:hAnsi="宋体"/>
          <w:szCs w:val="21"/>
        </w:rPr>
      </w:pPr>
      <w:r w:rsidRPr="006E585E">
        <w:rPr>
          <w:rFonts w:ascii="宋体" w:hAnsi="宋体"/>
          <w:szCs w:val="21"/>
        </w:rPr>
        <w:t>①太阳和月球对地球的引力叠加            ②台风活动频繁③钱塘江水量丰富</w:t>
      </w:r>
    </w:p>
    <w:p w:rsidR="008D5E1B" w:rsidRPr="006E585E" w:rsidP="008D5E1B">
      <w:pPr>
        <w:spacing w:line="360" w:lineRule="auto"/>
        <w:ind w:firstLine="420" w:firstLineChars="200"/>
        <w:jc w:val="left"/>
        <w:rPr>
          <w:rFonts w:ascii="宋体" w:hAnsi="宋体"/>
          <w:szCs w:val="21"/>
        </w:rPr>
      </w:pPr>
      <w:r w:rsidRPr="006E585E">
        <w:rPr>
          <w:rFonts w:ascii="宋体" w:hAnsi="宋体"/>
          <w:szCs w:val="21"/>
        </w:rPr>
        <w:t>④盛行东南风⑤太阳辐射剧烈                ⑥喇叭形湾口</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A．①②④⑤    B．①③④⑥    C．①④⑤⑥    D．②③⑤⑥</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24．C    25．B    26．B</w:t>
      </w:r>
    </w:p>
    <w:p w:rsidR="008D5E1B" w:rsidRPr="006E585E" w:rsidP="008D5E1B">
      <w:pPr>
        <w:spacing w:line="360" w:lineRule="auto"/>
        <w:jc w:val="left"/>
        <w:rPr>
          <w:rFonts w:ascii="宋体" w:hAnsi="宋体"/>
          <w:szCs w:val="21"/>
        </w:rPr>
        <w:sectPr w:rsidSect="00185C95">
          <w:footerReference w:type="even" r:id="rId42"/>
          <w:footerReference w:type="default" r:id="rId43"/>
          <w:type w:val="nextPage"/>
          <w:pgSz w:w="11906" w:h="16838"/>
          <w:pgMar w:top="1440" w:right="1800" w:bottom="1440" w:left="1800" w:header="851" w:footer="992" w:gutter="0"/>
          <w:pgNumType w:start="10"/>
          <w:cols w:space="425"/>
          <w:titlePg w:val="0"/>
          <w:docGrid w:type="lines" w:linePitch="312"/>
        </w:sectPr>
      </w:pPr>
      <w:r>
        <w:rPr>
          <w:rFonts w:ascii="宋体" w:hAnsi="宋体"/>
          <w:szCs w:val="21"/>
        </w:rPr>
        <w:t>〖解 析〗</w:t>
      </w:r>
    </w:p>
    <w:p w:rsidR="008D5E1B" w:rsidRPr="006E585E" w:rsidP="008D5E1B">
      <w:pPr>
        <w:spacing w:line="360" w:lineRule="auto"/>
        <w:jc w:val="left"/>
        <w:rPr>
          <w:rFonts w:ascii="宋体" w:hAnsi="宋体"/>
          <w:szCs w:val="21"/>
        </w:rPr>
      </w:pPr>
      <w:r w:rsidRPr="006E585E">
        <w:rPr>
          <w:rFonts w:ascii="宋体" w:hAnsi="宋体"/>
          <w:szCs w:val="21"/>
        </w:rPr>
        <w:t>24．长江口附近的海水盐度较低，即长江口附近的盐度比同纬度其他海区盐度低，主要原因是长江河水的汇入稀释了长江口附近海域的盐度，故长江口附近海区的盐度大小主要受长江径流（入海径流）的影响，C正确；洋流、纬度位置、海陆轮廓和盐度关系不大，ABD错误。故选C。</w:t>
      </w:r>
    </w:p>
    <w:p w:rsidR="008D5E1B" w:rsidRPr="006E585E" w:rsidP="008D5E1B">
      <w:pPr>
        <w:spacing w:line="360" w:lineRule="auto"/>
        <w:jc w:val="left"/>
        <w:rPr>
          <w:rFonts w:ascii="宋体" w:hAnsi="宋体"/>
          <w:szCs w:val="21"/>
        </w:rPr>
      </w:pPr>
      <w:r w:rsidRPr="006E585E">
        <w:rPr>
          <w:rFonts w:ascii="宋体" w:hAnsi="宋体"/>
          <w:szCs w:val="21"/>
        </w:rPr>
        <w:t>25．根据所学知识，晒盐旺季要蒸发旺盛的季节，即要选在天气晴朗、气温较高、降水较少的天气，①④正确；湿度较大、风力较小的季节蒸发较慢，不利于晒盐，②③错误。故选B。</w:t>
      </w:r>
    </w:p>
    <w:p w:rsidR="008D5E1B" w:rsidRPr="006E585E" w:rsidP="008D5E1B">
      <w:pPr>
        <w:spacing w:line="360" w:lineRule="auto"/>
        <w:jc w:val="left"/>
        <w:rPr>
          <w:rFonts w:ascii="宋体" w:hAnsi="宋体"/>
          <w:szCs w:val="21"/>
        </w:rPr>
      </w:pPr>
      <w:r w:rsidRPr="006E585E">
        <w:rPr>
          <w:rFonts w:ascii="宋体" w:hAnsi="宋体"/>
          <w:szCs w:val="21"/>
        </w:rPr>
        <w:t>26．根据所学知识，钱塘江大潮成因有：农历八月十六日至十八日，太阳、月球、地球几乎在一条直线上，所以这天海水受到的引潮力最大，①正确；中秋节前后，钱塘江水量丰富，河流深度大，顶托作用明显，③正确；沿海一带常刮东南风，风向与潮水方向大体一致，助长了潮势，④正确；此外，大潮与钱塘江口状似喇叭形有关，当大量潮水从钱塘江口涌进来时，由于江面迅速缩小，使潮水来不及均匀上升，就只好后浪推前浪，层层相叠，⑥正确；台风活动频繁不利于进行观潮，太阳辐射与钱塘江大潮关系不大，②⑤不符合题意。故选B。</w:t>
      </w:r>
    </w:p>
    <w:p w:rsidR="008D5E1B" w:rsidRPr="006E585E" w:rsidP="008D5E1B">
      <w:pPr>
        <w:spacing w:line="360" w:lineRule="auto"/>
        <w:ind w:firstLine="420"/>
        <w:jc w:val="left"/>
        <w:rPr>
          <w:rFonts w:ascii="宋体" w:hAnsi="宋体"/>
          <w:szCs w:val="21"/>
        </w:rPr>
      </w:pPr>
      <w:r w:rsidRPr="006E585E">
        <w:rPr>
          <w:rFonts w:ascii="宋体" w:hAnsi="宋体"/>
          <w:szCs w:val="21"/>
        </w:rPr>
        <w:t>左图为某中学学生暑期旅游中拍摄的地貌景观照片，右图为拍摄照片的位置示意图。据此，完成下面小题。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3242310" cy="2131695"/>
            <wp:effectExtent l="0" t="0" r="0" b="0"/>
            <wp:docPr id="21" name="图片 100041" descr="@@@17246a50-f52c-4ee2-9aca-320d0c73e9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41" descr="@@@17246a50-f52c-4ee2-9aca-320d0c73e97b"/>
                    <pic:cNvPicPr>
                      <a:picLocks noChangeAspect="1" noChangeArrowheads="1"/>
                    </pic:cNvPicPr>
                  </pic:nvPicPr>
                  <pic:blipFill>
                    <a:blip xmlns:r="http://schemas.openxmlformats.org/officeDocument/2006/relationships" r:embed="rId4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42310" cy="2131695"/>
                    </a:xfrm>
                    <a:prstGeom prst="rect">
                      <a:avLst/>
                    </a:prstGeom>
                    <a:noFill/>
                    <a:ln>
                      <a:noFill/>
                    </a:ln>
                  </pic:spPr>
                </pic:pic>
              </a:graphicData>
            </a:graphic>
          </wp:inline>
        </w:drawing>
      </w:r>
      <w:r w:rsidRPr="006E585E">
        <w:rPr>
          <w:rFonts w:ascii="宋体" w:hAnsi="宋体"/>
          <w:noProof/>
          <w:kern w:val="0"/>
          <w:szCs w:val="21"/>
        </w:rPr>
        <w:drawing>
          <wp:inline distT="0" distB="0" distL="0" distR="0">
            <wp:extent cx="2423160" cy="1974850"/>
            <wp:effectExtent l="0" t="0" r="0" b="0"/>
            <wp:docPr id="22" name="图片 100043" descr="@@@ba1fa34e-088f-41b7-8e03-207d26651a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0043" descr="@@@ba1fa34e-088f-41b7-8e03-207d26651ab1"/>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2423160" cy="1974850"/>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27．景观照片与位置对应正确的是（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sectPr w:rsidSect="00185C95">
          <w:footerReference w:type="even" r:id="rId46"/>
          <w:footerReference w:type="default" r:id="rId47"/>
          <w:type w:val="nextPage"/>
          <w:pgSz w:w="11906" w:h="16838"/>
          <w:pgMar w:top="1440" w:right="1800" w:bottom="1440" w:left="1800" w:header="851" w:footer="992" w:gutter="0"/>
          <w:pgNumType w:start="11"/>
          <w:cols w:space="425"/>
          <w:titlePg w:val="0"/>
          <w:docGrid w:type="lines" w:linePitch="312"/>
        </w:sectPr>
      </w:pPr>
      <w:r w:rsidRPr="006E585E">
        <w:rPr>
          <w:rFonts w:ascii="宋体" w:hAnsi="宋体"/>
          <w:szCs w:val="21"/>
        </w:rPr>
        <w:t>A．a——丁    B．b——丙    C．c——乙    D．d——甲</w:t>
      </w:r>
    </w:p>
    <w:p w:rsidR="008D5E1B" w:rsidRPr="006E585E" w:rsidP="008D5E1B">
      <w:pPr>
        <w:spacing w:line="360" w:lineRule="auto"/>
        <w:jc w:val="left"/>
        <w:rPr>
          <w:rFonts w:ascii="宋体" w:hAnsi="宋体"/>
          <w:szCs w:val="21"/>
        </w:rPr>
      </w:pPr>
      <w:r w:rsidRPr="006E585E">
        <w:rPr>
          <w:rFonts w:ascii="宋体" w:hAnsi="宋体"/>
          <w:szCs w:val="21"/>
        </w:rPr>
        <w:t>28．图中（</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A．a——风力侵蚀地貌    B．b——海水侵蚀地貌</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C．c——冰川侵蚀地貌    D．d——流水堆积地貌</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27．B    28．A</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27．a图是风力侵蚀地貌，在我国干旱的西北内陆地区乙分布最为典型，A错误；b图是冰川侵蚀地貌，在我国丙地青藏高原分布最为典型，B正确；c图是长城，在我国甲地首都北京分布最为典型，C错误；d图是峰林，属于喀斯特地貌，在我国丁地云贵高原分布较为典型，D错误。故选B。</w:t>
      </w:r>
    </w:p>
    <w:p w:rsidR="008D5E1B" w:rsidRPr="006E585E" w:rsidP="008D5E1B">
      <w:pPr>
        <w:spacing w:line="360" w:lineRule="auto"/>
        <w:jc w:val="left"/>
        <w:rPr>
          <w:rFonts w:ascii="宋体" w:hAnsi="宋体"/>
          <w:szCs w:val="21"/>
        </w:rPr>
      </w:pPr>
      <w:r w:rsidRPr="006E585E">
        <w:rPr>
          <w:rFonts w:ascii="宋体" w:hAnsi="宋体"/>
          <w:szCs w:val="21"/>
        </w:rPr>
        <w:t>28．a图是风蚀雅丹地貌，雅丹地貌是与盛行风向平行、相间排列的风蚀土墩和风蚀凹地（沟槽）地貌组合，A正确；b图是冰川侵蚀地貌，在我国丙地青藏高原分布最为典型，B错误；c图是长城，在我国甲地首都北京分布最为典型，该地区没有冰川分布，C错误；d图是峰林，属于喀斯特地貌，是流水溶蚀地貌，D错误。故选A。</w:t>
      </w:r>
    </w:p>
    <w:p w:rsidR="008D5E1B" w:rsidRPr="006E585E" w:rsidP="008D5E1B">
      <w:pPr>
        <w:spacing w:line="360" w:lineRule="auto"/>
        <w:ind w:firstLine="420"/>
        <w:jc w:val="left"/>
        <w:rPr>
          <w:rFonts w:ascii="宋体" w:hAnsi="宋体"/>
          <w:szCs w:val="21"/>
        </w:rPr>
      </w:pPr>
      <w:r w:rsidRPr="006E585E">
        <w:rPr>
          <w:rFonts w:ascii="宋体" w:hAnsi="宋体"/>
          <w:szCs w:val="21"/>
        </w:rPr>
        <w:t>下图示意某地常见的地貌景观。据此完成下面小题。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2956560" cy="1744345"/>
            <wp:effectExtent l="0" t="0" r="0" b="0"/>
            <wp:docPr id="23" name="图片 100045" descr="@@@25adc6b4-a160-424d-a41c-012d939a6f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45" descr="@@@25adc6b4-a160-424d-a41c-012d939a6fe6"/>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2956560" cy="1744345"/>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29．形成图中天窗的主要地质作用是（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A．风化作用    B．风力侵蚀    C．流水沉积    D．流水侵（溶）蚀</w:t>
      </w:r>
    </w:p>
    <w:p w:rsidR="008D5E1B" w:rsidRPr="006E585E" w:rsidP="008D5E1B">
      <w:pPr>
        <w:spacing w:line="360" w:lineRule="auto"/>
        <w:jc w:val="left"/>
        <w:rPr>
          <w:rFonts w:ascii="宋体" w:hAnsi="宋体"/>
          <w:szCs w:val="21"/>
        </w:rPr>
      </w:pPr>
      <w:r w:rsidRPr="006E585E">
        <w:rPr>
          <w:rFonts w:ascii="宋体" w:hAnsi="宋体"/>
          <w:szCs w:val="21"/>
        </w:rPr>
        <w:t>30．该地地下可能发育的地貌有（</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left"/>
        <w:rPr>
          <w:rFonts w:ascii="宋体" w:hAnsi="宋体"/>
          <w:szCs w:val="21"/>
        </w:rPr>
      </w:pPr>
      <w:r w:rsidRPr="006E585E">
        <w:rPr>
          <w:rFonts w:ascii="宋体" w:hAnsi="宋体"/>
          <w:szCs w:val="21"/>
        </w:rPr>
        <w:t>①石林②峰林③石柱④石笋</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A．①②    B．②③    C．③④    D．①④</w:t>
      </w:r>
    </w:p>
    <w:p w:rsidR="008D5E1B" w:rsidRPr="006E585E" w:rsidP="008D5E1B">
      <w:pPr>
        <w:spacing w:line="360" w:lineRule="auto"/>
        <w:jc w:val="left"/>
        <w:rPr>
          <w:rFonts w:ascii="宋体" w:hAnsi="宋体"/>
          <w:szCs w:val="21"/>
        </w:rPr>
      </w:pPr>
      <w:r w:rsidRPr="006E585E">
        <w:rPr>
          <w:rFonts w:ascii="宋体" w:hAnsi="宋体"/>
          <w:szCs w:val="21"/>
        </w:rPr>
        <w:t>31．该类地貌对当地生产生活的影响主要是（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 xml:space="preserve">A．丰富旅游资源     B．利于发展水运    </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C．降低基建成本        D．增加耕地面积</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29．D    30．C    31．A</w:t>
      </w:r>
    </w:p>
    <w:p w:rsidR="008D5E1B" w:rsidRPr="006E585E" w:rsidP="008D5E1B">
      <w:pPr>
        <w:spacing w:line="360" w:lineRule="auto"/>
        <w:jc w:val="left"/>
        <w:rPr>
          <w:rFonts w:ascii="宋体" w:hAnsi="宋体"/>
          <w:szCs w:val="21"/>
        </w:rPr>
        <w:sectPr w:rsidSect="00185C95">
          <w:footerReference w:type="even" r:id="rId49"/>
          <w:footerReference w:type="default" r:id="rId50"/>
          <w:type w:val="nextPage"/>
          <w:pgSz w:w="11906" w:h="16838"/>
          <w:pgMar w:top="1440" w:right="1800" w:bottom="1440" w:left="1800" w:header="851" w:footer="992" w:gutter="0"/>
          <w:pgNumType w:start="12"/>
          <w:cols w:space="425"/>
          <w:titlePg w:val="0"/>
          <w:docGrid w:type="lines" w:linePitch="312"/>
        </w:sectPr>
      </w:pPr>
      <w:r>
        <w:rPr>
          <w:rFonts w:ascii="宋体" w:hAnsi="宋体"/>
          <w:szCs w:val="21"/>
        </w:rPr>
        <w:t>〖解 析〗</w:t>
      </w:r>
    </w:p>
    <w:p w:rsidR="008D5E1B" w:rsidRPr="006E585E" w:rsidP="008D5E1B">
      <w:pPr>
        <w:spacing w:line="360" w:lineRule="auto"/>
        <w:jc w:val="left"/>
        <w:rPr>
          <w:rFonts w:ascii="宋体" w:hAnsi="宋体"/>
          <w:szCs w:val="21"/>
        </w:rPr>
      </w:pPr>
      <w:r w:rsidRPr="006E585E">
        <w:rPr>
          <w:rFonts w:ascii="宋体" w:hAnsi="宋体"/>
          <w:szCs w:val="21"/>
        </w:rPr>
        <w:t>29．此天窗的形成过程是图中岩石有裂隙，地表水沿岩层裂隙不断向下溶蚀，侵蚀形成落水洞，地下溶洞不断扩大，顶部不断坍塌，最终形成此景观中的天窗，D正确；岩石缝隙与风化作用有关，但溶洞顶部坍塌主要是流水溶蚀和重力崩塌，整个形成过程中风化作用体现较少，基本没有风力侵蚀和流水沉积作用，ABC错误。故选D。</w:t>
      </w:r>
    </w:p>
    <w:p w:rsidR="008D5E1B" w:rsidRPr="006E585E" w:rsidP="008D5E1B">
      <w:pPr>
        <w:spacing w:line="360" w:lineRule="auto"/>
        <w:jc w:val="left"/>
        <w:rPr>
          <w:rFonts w:ascii="宋体" w:hAnsi="宋体"/>
          <w:szCs w:val="21"/>
        </w:rPr>
      </w:pPr>
      <w:r w:rsidRPr="006E585E">
        <w:rPr>
          <w:rFonts w:ascii="宋体" w:hAnsi="宋体"/>
          <w:szCs w:val="21"/>
        </w:rPr>
        <w:t>30．喀斯特地貌可分为地表喀斯特和地下喀斯特。地表喀斯特景观主要有石芽、溶沟、石林、溶丘、峰丛、峰林、孤峰、溶蚀洼地、溶蚀平原等，①②属于地表喀斯特景观；地下喀斯特景观有溶洞、地下暗河、石钟乳、石笋、石柱等，③④属于地下喀斯特景观。综上所述，C正确；ABD错误。故选C。</w:t>
      </w:r>
    </w:p>
    <w:p w:rsidR="008D5E1B" w:rsidRPr="006E585E" w:rsidP="008D5E1B">
      <w:pPr>
        <w:spacing w:line="360" w:lineRule="auto"/>
        <w:jc w:val="left"/>
        <w:rPr>
          <w:rFonts w:ascii="宋体" w:hAnsi="宋体"/>
          <w:szCs w:val="21"/>
        </w:rPr>
      </w:pPr>
      <w:r w:rsidRPr="006E585E">
        <w:rPr>
          <w:rFonts w:ascii="宋体" w:hAnsi="宋体"/>
          <w:szCs w:val="21"/>
        </w:rPr>
        <w:t>31．该地貌形成石林、溶洞等特殊地貌，可以丰富旅游资源，A正确；该地貌所在地区为石灰岩地区，地形起伏大，且地表水渗漏，地表水较少，而地下多溶洞、暗河，不利于发展水运，B错误；由于岩石碎裂，山体（危岩）崩塌较发育，基建成本高，C错误；土层薄且土壤贫瘠，不合适增加耕地面积，D错误。故选A。</w:t>
      </w:r>
    </w:p>
    <w:p w:rsidR="008D5E1B" w:rsidRPr="006E585E" w:rsidP="008D5E1B">
      <w:pPr>
        <w:spacing w:line="360" w:lineRule="auto"/>
        <w:ind w:firstLine="420"/>
        <w:jc w:val="left"/>
        <w:rPr>
          <w:rFonts w:ascii="宋体" w:hAnsi="宋体"/>
          <w:szCs w:val="21"/>
        </w:rPr>
      </w:pPr>
      <w:r w:rsidRPr="006E585E">
        <w:rPr>
          <w:rFonts w:ascii="宋体" w:hAnsi="宋体"/>
          <w:szCs w:val="21"/>
        </w:rPr>
        <w:t>土壤是反映地理环境整体性的一面“镜子”,不同土壤可以反映出不同的气候、地表物质、地形、水文条件、生物及人类活动情况。下图为土壤与其他自然地理要素的关系图。读图,完成下面小题。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2215648" cy="1825593"/>
            <wp:effectExtent l="0" t="0" r="0" b="3810"/>
            <wp:docPr id="24" name="图片 100047" descr="@@@9df6f08771b7425b82e2b876fe2386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0047" descr="@@@9df6f08771b7425b82e2b876fe2386e5"/>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18485" cy="1827931"/>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32．下列有关生物与土壤的关系的叙述,正确的是（</w:t>
      </w:r>
      <w:r w:rsidRPr="006E585E">
        <w:rPr>
          <w:rFonts w:ascii="宋体" w:hAnsi="宋体"/>
          <w:kern w:val="0"/>
          <w:szCs w:val="21"/>
        </w:rPr>
        <w:t>   </w:t>
      </w:r>
      <w:r w:rsidRPr="006E585E">
        <w:rPr>
          <w:rFonts w:ascii="宋体" w:hAnsi="宋体"/>
          <w:szCs w:val="21"/>
        </w:rPr>
        <w:t>）</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A．生物是土壤矿物养分的最初来源    B．生物作用与土壤肥力的产生关联密切</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C．绿色植物促进了耕作土壤的形成    D．树木根系很深,提供土壤表层有机质多</w:t>
      </w:r>
    </w:p>
    <w:p w:rsidR="008D5E1B" w:rsidRPr="006E585E" w:rsidP="008D5E1B">
      <w:pPr>
        <w:spacing w:line="360" w:lineRule="auto"/>
        <w:jc w:val="left"/>
        <w:rPr>
          <w:rFonts w:ascii="宋体" w:hAnsi="宋体"/>
          <w:szCs w:val="21"/>
        </w:rPr>
      </w:pPr>
      <w:r w:rsidRPr="006E585E">
        <w:rPr>
          <w:rFonts w:ascii="宋体" w:hAnsi="宋体"/>
          <w:szCs w:val="21"/>
        </w:rPr>
        <w:t>33．关于地形与土壤的关系的叙述,正确的是（</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left"/>
        <w:rPr>
          <w:rFonts w:ascii="宋体" w:hAnsi="宋体"/>
          <w:szCs w:val="21"/>
        </w:rPr>
      </w:pPr>
      <w:r w:rsidRPr="006E585E">
        <w:rPr>
          <w:rFonts w:ascii="宋体" w:hAnsi="宋体"/>
          <w:szCs w:val="21"/>
        </w:rPr>
        <w:t>A．在陡峭的山坡上,地表疏松物质迁移速度较快,逐渐发育成深厚的土壤</w:t>
      </w:r>
    </w:p>
    <w:p w:rsidR="008D5E1B" w:rsidRPr="006E585E" w:rsidP="008D5E1B">
      <w:pPr>
        <w:spacing w:line="360" w:lineRule="auto"/>
        <w:jc w:val="left"/>
        <w:rPr>
          <w:rFonts w:ascii="宋体" w:hAnsi="宋体"/>
          <w:szCs w:val="21"/>
        </w:rPr>
      </w:pPr>
      <w:r w:rsidRPr="006E585E">
        <w:rPr>
          <w:rFonts w:ascii="宋体" w:hAnsi="宋体"/>
          <w:szCs w:val="21"/>
        </w:rPr>
        <w:t>B．阳坡的蒸发量大,土壤水分状况较阴坡好</w:t>
      </w:r>
    </w:p>
    <w:p w:rsidR="008D5E1B" w:rsidRPr="006E585E" w:rsidP="008D5E1B">
      <w:pPr>
        <w:spacing w:line="360" w:lineRule="auto"/>
        <w:jc w:val="left"/>
        <w:rPr>
          <w:rFonts w:ascii="宋体" w:hAnsi="宋体"/>
          <w:szCs w:val="21"/>
        </w:rPr>
      </w:pPr>
      <w:r w:rsidRPr="006E585E">
        <w:rPr>
          <w:rFonts w:ascii="宋体" w:hAnsi="宋体"/>
          <w:szCs w:val="21"/>
        </w:rPr>
        <w:t>C．阳坡接收的太阳辐射多于阴坡,土壤温度状况比阴坡好</w:t>
      </w:r>
    </w:p>
    <w:p w:rsidR="008D5E1B" w:rsidRPr="006E585E" w:rsidP="008D5E1B">
      <w:pPr>
        <w:spacing w:line="360" w:lineRule="auto"/>
        <w:jc w:val="left"/>
        <w:rPr>
          <w:rFonts w:ascii="宋体" w:hAnsi="宋体"/>
          <w:szCs w:val="21"/>
        </w:rPr>
      </w:pPr>
      <w:r w:rsidRPr="006E585E">
        <w:rPr>
          <w:rFonts w:ascii="宋体" w:hAnsi="宋体"/>
          <w:szCs w:val="21"/>
        </w:rPr>
        <w:t>D．地形是土壤形成中比较活跃的影响因素</w:t>
      </w:r>
    </w:p>
    <w:p w:rsidR="008D5E1B" w:rsidRPr="006E585E" w:rsidP="008D5E1B">
      <w:pPr>
        <w:spacing w:line="360" w:lineRule="auto"/>
        <w:jc w:val="left"/>
        <w:rPr>
          <w:rFonts w:ascii="宋体" w:hAnsi="宋体"/>
          <w:szCs w:val="21"/>
        </w:rPr>
      </w:pPr>
      <w:r w:rsidRPr="006E585E">
        <w:rPr>
          <w:rFonts w:ascii="宋体" w:hAnsi="宋体"/>
          <w:szCs w:val="21"/>
        </w:rPr>
        <w:t>34．下列说法正确的是（</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jc w:val="left"/>
        <w:rPr>
          <w:rFonts w:ascii="宋体" w:hAnsi="宋体"/>
          <w:szCs w:val="21"/>
        </w:rPr>
        <w:sectPr w:rsidSect="00185C95">
          <w:footerReference w:type="even" r:id="rId52"/>
          <w:footerReference w:type="default" r:id="rId53"/>
          <w:type w:val="nextPage"/>
          <w:pgSz w:w="11906" w:h="16838"/>
          <w:pgMar w:top="1440" w:right="1800" w:bottom="1440" w:left="1800" w:header="851" w:footer="992" w:gutter="0"/>
          <w:pgNumType w:start="13"/>
          <w:cols w:space="425"/>
          <w:titlePg w:val="0"/>
          <w:docGrid w:type="lines" w:linePitch="312"/>
        </w:sectPr>
      </w:pPr>
      <w:r w:rsidRPr="006E585E">
        <w:rPr>
          <w:rFonts w:ascii="宋体" w:hAnsi="宋体"/>
          <w:szCs w:val="21"/>
        </w:rPr>
        <w:t>A．亚热带森林地区温度高,植物生长量大,但土壤有机质含量低于温带草原地区</w:t>
      </w:r>
    </w:p>
    <w:p w:rsidR="008D5E1B" w:rsidRPr="006E585E" w:rsidP="008D5E1B">
      <w:pPr>
        <w:spacing w:line="360" w:lineRule="auto"/>
        <w:jc w:val="left"/>
        <w:rPr>
          <w:rFonts w:ascii="宋体" w:hAnsi="宋体"/>
          <w:szCs w:val="21"/>
        </w:rPr>
      </w:pPr>
      <w:r w:rsidRPr="006E585E">
        <w:rPr>
          <w:rFonts w:ascii="宋体" w:hAnsi="宋体"/>
          <w:szCs w:val="21"/>
        </w:rPr>
        <w:t>B．湿润地区微生物分解快,土壤有机质含量低于干旱地区</w:t>
      </w:r>
    </w:p>
    <w:p w:rsidR="008D5E1B" w:rsidRPr="006E585E" w:rsidP="008D5E1B">
      <w:pPr>
        <w:spacing w:line="360" w:lineRule="auto"/>
        <w:jc w:val="left"/>
        <w:rPr>
          <w:rFonts w:ascii="宋体" w:hAnsi="宋体"/>
          <w:szCs w:val="21"/>
        </w:rPr>
      </w:pPr>
      <w:r w:rsidRPr="006E585E">
        <w:rPr>
          <w:rFonts w:ascii="宋体" w:hAnsi="宋体"/>
          <w:szCs w:val="21"/>
        </w:rPr>
        <w:t>C．江南丘陵水热条件好,红壤有机质含量高于黄河三角洲冲积土</w:t>
      </w:r>
    </w:p>
    <w:p w:rsidR="008D5E1B" w:rsidRPr="006E585E" w:rsidP="008D5E1B">
      <w:pPr>
        <w:spacing w:line="360" w:lineRule="auto"/>
        <w:jc w:val="left"/>
        <w:rPr>
          <w:rFonts w:ascii="宋体" w:hAnsi="宋体"/>
          <w:szCs w:val="21"/>
        </w:rPr>
      </w:pPr>
      <w:r w:rsidRPr="006E585E">
        <w:rPr>
          <w:rFonts w:ascii="宋体" w:hAnsi="宋体"/>
          <w:szCs w:val="21"/>
        </w:rPr>
        <w:t>D．黄土高原水土流失严重,土壤有机质含量低于青藏高原寒漠土</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32．B    33．C    34．A</w:t>
      </w:r>
    </w:p>
    <w:p w:rsidR="008D5E1B" w:rsidRPr="006E585E" w:rsidP="008D5E1B">
      <w:pPr>
        <w:spacing w:line="360" w:lineRule="auto"/>
        <w:jc w:val="left"/>
        <w:rPr>
          <w:rFonts w:ascii="宋体" w:hAnsi="宋体"/>
          <w:szCs w:val="21"/>
        </w:rPr>
      </w:pPr>
      <w:r>
        <w:rPr>
          <w:rFonts w:ascii="宋体" w:hAnsi="宋体"/>
          <w:szCs w:val="21"/>
        </w:rPr>
        <w:t>〖祥 解〗</w:t>
      </w:r>
      <w:r w:rsidRPr="006E585E">
        <w:rPr>
          <w:rFonts w:ascii="宋体" w:hAnsi="宋体"/>
          <w:szCs w:val="21"/>
        </w:rPr>
        <w:t>32．成土母质是土壤矿物养分的最初来源，A错误；生物作用与土壤肥力的产生关联密切，B正确；人类长期耕作和培育促进了耕作土壤的形成，C错误；树木根系很深，提供土壤表层有机质少，D错误。故选B。</w:t>
      </w:r>
    </w:p>
    <w:p w:rsidR="008D5E1B" w:rsidRPr="006E585E" w:rsidP="008D5E1B">
      <w:pPr>
        <w:spacing w:line="360" w:lineRule="auto"/>
        <w:jc w:val="left"/>
        <w:rPr>
          <w:rFonts w:ascii="宋体" w:hAnsi="宋体"/>
          <w:szCs w:val="21"/>
        </w:rPr>
      </w:pPr>
      <w:r w:rsidRPr="006E585E">
        <w:rPr>
          <w:rFonts w:ascii="宋体" w:hAnsi="宋体"/>
          <w:szCs w:val="21"/>
        </w:rPr>
        <w:t>33．在陡峭的山坡上，地表疏松物质迁移速度较快，不利于发育成深厚的土壤，A错误；阳坡的蒸发量大，水分状况较阴坡差，B错误；阳坡吸收太阳辐射多于阴坡，热量状况比阴坡好，C正确；地形是土壤形成中比较稳定的影响因素，D错误。故选C。</w:t>
      </w:r>
    </w:p>
    <w:p w:rsidR="008D5E1B" w:rsidRPr="006E585E" w:rsidP="008D5E1B">
      <w:pPr>
        <w:spacing w:line="360" w:lineRule="auto"/>
        <w:jc w:val="left"/>
        <w:rPr>
          <w:rFonts w:ascii="宋体" w:hAnsi="宋体"/>
          <w:szCs w:val="21"/>
        </w:rPr>
      </w:pPr>
      <w:r w:rsidRPr="006E585E">
        <w:rPr>
          <w:rFonts w:ascii="宋体" w:hAnsi="宋体"/>
          <w:szCs w:val="21"/>
        </w:rPr>
        <w:t>34．土壤有机质多少与枯枝落叶多少及热量条件有关。温度较低的地方，微生物作用慢，有机质积累多，高温湿润的地区虽然生物的生长量大，但由于微生物活动旺盛，故土壤积累的有机质少。亚热带森林地区土壤有机质含量低于温带草原地区，A正确；湿润地区土壤有机质含量不一定低于干旱地区，还要考虑温度，B错误；江南丘陵红壤有机质含量低于黄河三角洲冲积土，C错误；黄土高原生物量多，土壤有机质含量高于青藏高原寒漠土，D错误。故选A。</w:t>
      </w:r>
    </w:p>
    <w:p w:rsidR="008D5E1B" w:rsidRPr="006E585E" w:rsidP="008D5E1B">
      <w:pPr>
        <w:spacing w:line="360" w:lineRule="auto"/>
        <w:ind w:firstLine="420"/>
        <w:jc w:val="left"/>
        <w:rPr>
          <w:rFonts w:ascii="宋体" w:hAnsi="宋体"/>
          <w:szCs w:val="21"/>
        </w:rPr>
      </w:pPr>
      <w:r w:rsidRPr="006E585E">
        <w:rPr>
          <w:rFonts w:ascii="宋体" w:hAnsi="宋体"/>
          <w:szCs w:val="21"/>
        </w:rPr>
        <w:t>2021年8月，由于持续不断降雨，印度北部喜马偕尔邦山区一条高速公路突发大规模山体滑坡（见下图），多辆汽车被埋。据此完成下面小题。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2513443" cy="1562308"/>
            <wp:effectExtent l="0" t="0" r="1270" b="0"/>
            <wp:docPr id="25" name="图片 100049" descr="@@@8d87ce9c-e74a-49f4-b634-d22f9b75de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0049" descr="@@@8d87ce9c-e74a-49f4-b634-d22f9b75de7a"/>
                    <pic:cNvPicPr>
                      <a:picLocks noChangeAspect="1" noChangeArrowheads="1"/>
                    </pic:cNvPicPr>
                  </pic:nvPicPr>
                  <pic:blipFill>
                    <a:blip xmlns:r="http://schemas.openxmlformats.org/officeDocument/2006/relationships" r:embed="rId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19369" cy="1565991"/>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35．此次山体滑坡的成因不包括（</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A．地势起伏大    B．降雨较多    C．岩石风化破碎    D．河道淤塞</w:t>
      </w:r>
    </w:p>
    <w:p w:rsidR="008D5E1B" w:rsidRPr="006E585E" w:rsidP="008D5E1B">
      <w:pPr>
        <w:spacing w:line="360" w:lineRule="auto"/>
        <w:jc w:val="left"/>
        <w:rPr>
          <w:rFonts w:ascii="宋体" w:hAnsi="宋体"/>
          <w:szCs w:val="21"/>
        </w:rPr>
      </w:pPr>
      <w:r w:rsidRPr="006E585E">
        <w:rPr>
          <w:rFonts w:ascii="宋体" w:hAnsi="宋体"/>
          <w:szCs w:val="21"/>
        </w:rPr>
        <w:t>36．此次山体滑坡对当地造成的重大危害主要是（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A．掩埋村庄    B．埋没田地    C．毁坏植被    D．造成人员伤亡</w:t>
      </w:r>
    </w:p>
    <w:p w:rsidR="008D5E1B" w:rsidRPr="006E585E" w:rsidP="008D5E1B">
      <w:pPr>
        <w:spacing w:line="360" w:lineRule="auto"/>
        <w:jc w:val="left"/>
        <w:rPr>
          <w:rFonts w:ascii="宋体" w:hAnsi="宋体"/>
          <w:szCs w:val="21"/>
        </w:rPr>
      </w:pPr>
      <w:r w:rsidRPr="006E585E">
        <w:rPr>
          <w:rFonts w:ascii="宋体" w:hAnsi="宋体"/>
          <w:szCs w:val="21"/>
        </w:rPr>
        <w:t>37．该地区治理山体滑坡可采取的措施不包括（</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sectPr w:rsidSect="00185C95">
          <w:footerReference w:type="even" r:id="rId55"/>
          <w:footerReference w:type="default" r:id="rId56"/>
          <w:type w:val="nextPage"/>
          <w:pgSz w:w="11906" w:h="16838"/>
          <w:pgMar w:top="1440" w:right="1800" w:bottom="1440" w:left="1800" w:header="851" w:footer="992" w:gutter="0"/>
          <w:pgNumType w:start="14"/>
          <w:cols w:space="425"/>
          <w:titlePg w:val="0"/>
          <w:docGrid w:type="lines" w:linePitch="312"/>
        </w:sectPr>
      </w:pPr>
      <w:r w:rsidRPr="006E585E">
        <w:rPr>
          <w:rFonts w:ascii="宋体" w:hAnsi="宋体"/>
          <w:szCs w:val="21"/>
        </w:rPr>
        <w:t>A．开挖沟渠    B．加固边坡    C．保护植被    D．建抗滑挡墙</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35．D    36．D    37．A</w:t>
      </w:r>
    </w:p>
    <w:p w:rsidR="008D5E1B" w:rsidRPr="006E585E" w:rsidP="008D5E1B">
      <w:pPr>
        <w:spacing w:line="360" w:lineRule="auto"/>
        <w:jc w:val="left"/>
        <w:rPr>
          <w:rFonts w:ascii="宋体" w:hAnsi="宋体"/>
          <w:szCs w:val="21"/>
        </w:rPr>
      </w:pPr>
      <w:r>
        <w:rPr>
          <w:rFonts w:ascii="宋体" w:hAnsi="宋体"/>
          <w:szCs w:val="21"/>
        </w:rPr>
        <w:t>〖解 析〗</w:t>
      </w:r>
      <w:r w:rsidRPr="006E585E">
        <w:rPr>
          <w:rFonts w:ascii="宋体" w:hAnsi="宋体"/>
          <w:szCs w:val="21"/>
        </w:rPr>
        <w:t>35．据图可知，此次山体滑坡发生地区地势陡峻，岩石风化破碎，在持续降雨的诱发下，发生了滑坡，所以诱发因素有地势起伏大、降雨较多以及岩石风化破碎等。图示山体滑坡部位并没有河流，与河道淤塞无关。故选D。</w:t>
      </w:r>
    </w:p>
    <w:p w:rsidR="008D5E1B" w:rsidRPr="006E585E" w:rsidP="008D5E1B">
      <w:pPr>
        <w:spacing w:line="360" w:lineRule="auto"/>
        <w:jc w:val="left"/>
        <w:rPr>
          <w:rFonts w:ascii="宋体" w:hAnsi="宋体"/>
          <w:szCs w:val="21"/>
        </w:rPr>
      </w:pPr>
      <w:r w:rsidRPr="006E585E">
        <w:rPr>
          <w:rFonts w:ascii="宋体" w:hAnsi="宋体"/>
          <w:szCs w:val="21"/>
        </w:rPr>
        <w:t>36．根据材料中“多辆汽车被埋”可知，此次山体滑坡造成了人员伤亡，D正确。此次山体滑坡发生在山区的高速公路，结合图片可知，附近没有村庄和田地，AB错误。此次山体滑坡对植被会有一定毁坏，但相对于人员伤亡来说，其危害程度较小，C错误。故选D。</w:t>
      </w:r>
    </w:p>
    <w:p w:rsidR="008D5E1B" w:rsidRPr="006E585E" w:rsidP="008D5E1B">
      <w:pPr>
        <w:spacing w:line="360" w:lineRule="auto"/>
        <w:jc w:val="left"/>
        <w:rPr>
          <w:rFonts w:ascii="宋体" w:hAnsi="宋体"/>
          <w:szCs w:val="21"/>
        </w:rPr>
      </w:pPr>
      <w:r w:rsidRPr="006E585E">
        <w:rPr>
          <w:rFonts w:ascii="宋体" w:hAnsi="宋体"/>
          <w:szCs w:val="21"/>
        </w:rPr>
        <w:t>37．开挖沟渠主要是为了治水，对该地区治理山体滑坡的作用不大，A项符合题意。加固边坡和保护植被有利于稳固坡地的岩土体，有利于减少滑坡的发生；建抗滑挡墙可以支挡滑坡，减轻山体滑坡产生的危害。故选A。</w:t>
      </w:r>
    </w:p>
    <w:p w:rsidR="008D5E1B" w:rsidRPr="006E585E" w:rsidP="008D5E1B">
      <w:pPr>
        <w:spacing w:line="360" w:lineRule="auto"/>
        <w:ind w:firstLine="420"/>
        <w:jc w:val="left"/>
        <w:rPr>
          <w:rFonts w:ascii="宋体" w:hAnsi="宋体"/>
          <w:szCs w:val="21"/>
        </w:rPr>
      </w:pPr>
      <w:r w:rsidRPr="006E585E">
        <w:rPr>
          <w:rFonts w:ascii="宋体" w:hAnsi="宋体"/>
          <w:szCs w:val="21"/>
        </w:rPr>
        <w:t>为增强同学们的实践能力，我国福建省某学校地理兴趣小组组织了野外地貌考察活动。考察过程中，某同学获取了乙地的海拔为162m，下图为某次考察地区等高线地形图。据此完成下面小题。</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1856788" cy="1350085"/>
            <wp:effectExtent l="0" t="0" r="0" b="2540"/>
            <wp:docPr id="26" name="图片 100051" descr="@@@53436a38-eb19-4552-a826-ca31ec491c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51" descr="@@@53436a38-eb19-4552-a826-ca31ec491c00"/>
                    <pic:cNvPicPr>
                      <a:picLocks noChangeAspect="1" noChangeArrowheads="1"/>
                    </pic:cNvPicPr>
                  </pic:nvPicPr>
                  <pic:blipFill>
                    <a:blip xmlns:r="http://schemas.openxmlformats.org/officeDocument/2006/relationships" r:embed="rId5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63190" cy="1354740"/>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szCs w:val="21"/>
        </w:rPr>
        <w:t>38．从宏观上观察图示地区地貌宜选择的地点是（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A．甲地    B．乙地    C．丙地    D．丁地</w:t>
      </w:r>
    </w:p>
    <w:p w:rsidR="008D5E1B" w:rsidRPr="006E585E" w:rsidP="008D5E1B">
      <w:pPr>
        <w:spacing w:line="360" w:lineRule="auto"/>
        <w:jc w:val="left"/>
        <w:rPr>
          <w:rFonts w:ascii="宋体" w:hAnsi="宋体"/>
          <w:szCs w:val="21"/>
        </w:rPr>
      </w:pPr>
      <w:r w:rsidRPr="006E585E">
        <w:rPr>
          <w:rFonts w:ascii="宋体" w:hAnsi="宋体"/>
          <w:szCs w:val="21"/>
        </w:rPr>
        <w:t>39．图中甲、乙两地之间的相对高度可能是（</w:t>
      </w:r>
      <w:r w:rsidRPr="006E585E">
        <w:rPr>
          <w:rFonts w:ascii="宋体" w:hAnsi="宋体"/>
          <w:kern w:val="0"/>
          <w:szCs w:val="21"/>
        </w:rPr>
        <w:t>   </w:t>
      </w:r>
      <w:r w:rsidRPr="006E585E">
        <w:rPr>
          <w:rFonts w:ascii="宋体" w:hAnsi="宋体"/>
          <w:szCs w:val="21"/>
        </w:rPr>
        <w:t>）</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A．330m    B．355m    C．405m    D．512m</w:t>
      </w:r>
    </w:p>
    <w:p w:rsidR="008D5E1B" w:rsidRPr="006E585E" w:rsidP="008D5E1B">
      <w:pPr>
        <w:spacing w:line="360" w:lineRule="auto"/>
        <w:jc w:val="left"/>
        <w:rPr>
          <w:rFonts w:ascii="宋体" w:hAnsi="宋体"/>
          <w:szCs w:val="21"/>
        </w:rPr>
      </w:pPr>
      <w:r w:rsidRPr="006E585E">
        <w:rPr>
          <w:rFonts w:ascii="宋体" w:hAnsi="宋体"/>
          <w:szCs w:val="21"/>
        </w:rPr>
        <w:t>40．返校后同学们写了考察报告，下列报告中的说法正确的有（</w:t>
      </w:r>
      <w:r w:rsidRPr="006E585E">
        <w:rPr>
          <w:rFonts w:ascii="宋体" w:hAnsi="宋体"/>
          <w:kern w:val="0"/>
          <w:szCs w:val="21"/>
        </w:rPr>
        <w:t>   </w:t>
      </w:r>
      <w:r w:rsidRPr="006E585E">
        <w:rPr>
          <w:rFonts w:ascii="宋体" w:hAnsi="宋体"/>
          <w:szCs w:val="21"/>
        </w:rPr>
        <w:t>）</w:t>
      </w:r>
    </w:p>
    <w:p w:rsidR="008D5E1B" w:rsidRPr="006E585E" w:rsidP="008D5E1B">
      <w:pPr>
        <w:spacing w:line="360" w:lineRule="auto"/>
        <w:ind w:firstLine="420" w:firstLineChars="200"/>
        <w:jc w:val="left"/>
        <w:rPr>
          <w:rFonts w:ascii="宋体" w:hAnsi="宋体"/>
          <w:szCs w:val="21"/>
        </w:rPr>
      </w:pPr>
      <w:r w:rsidRPr="006E585E">
        <w:rPr>
          <w:rFonts w:ascii="宋体" w:hAnsi="宋体"/>
          <w:szCs w:val="21"/>
        </w:rPr>
        <w:t>①该地区地形以平原为主            ②乙地附近坡度较丙地附近大</w:t>
      </w:r>
    </w:p>
    <w:p w:rsidR="008D5E1B" w:rsidRPr="006E585E" w:rsidP="008D5E1B">
      <w:pPr>
        <w:spacing w:line="360" w:lineRule="auto"/>
        <w:ind w:firstLine="420" w:firstLineChars="200"/>
        <w:jc w:val="left"/>
        <w:rPr>
          <w:rFonts w:ascii="宋体" w:hAnsi="宋体"/>
          <w:szCs w:val="21"/>
        </w:rPr>
      </w:pPr>
      <w:r w:rsidRPr="006E585E">
        <w:rPr>
          <w:rFonts w:ascii="宋体" w:hAnsi="宋体"/>
          <w:szCs w:val="21"/>
        </w:rPr>
        <w:t>③河流干流大致自西向东流        ④戊地附近存在瀑布</w:t>
      </w:r>
    </w:p>
    <w:p w:rsidR="008D5E1B" w:rsidRPr="006E585E" w:rsidP="008D5E1B">
      <w:pPr>
        <w:tabs>
          <w:tab w:val="left" w:pos="2078"/>
          <w:tab w:val="left" w:pos="4156"/>
          <w:tab w:val="left" w:pos="6234"/>
        </w:tabs>
        <w:spacing w:line="360" w:lineRule="auto"/>
        <w:jc w:val="left"/>
        <w:rPr>
          <w:rFonts w:ascii="宋体" w:hAnsi="宋体"/>
          <w:szCs w:val="21"/>
        </w:rPr>
      </w:pPr>
      <w:r w:rsidRPr="006E585E">
        <w:rPr>
          <w:rFonts w:ascii="宋体" w:hAnsi="宋体"/>
          <w:szCs w:val="21"/>
        </w:rPr>
        <w:t>A．①②    B．③④    C．②④    D．①③</w:t>
      </w: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szCs w:val="21"/>
        </w:rPr>
        <w:t>38．A    39．B    40．B</w:t>
      </w:r>
    </w:p>
    <w:p w:rsidR="008D5E1B" w:rsidRPr="006E585E" w:rsidP="008D5E1B">
      <w:pPr>
        <w:spacing w:line="360" w:lineRule="auto"/>
        <w:jc w:val="left"/>
        <w:rPr>
          <w:rFonts w:ascii="宋体" w:hAnsi="宋体"/>
          <w:szCs w:val="21"/>
        </w:rPr>
        <w:sectPr w:rsidSect="00185C95">
          <w:footerReference w:type="even" r:id="rId58"/>
          <w:footerReference w:type="default" r:id="rId59"/>
          <w:type w:val="nextPage"/>
          <w:pgSz w:w="11906" w:h="16838"/>
          <w:pgMar w:top="1440" w:right="1800" w:bottom="1440" w:left="1800" w:header="851" w:footer="992" w:gutter="0"/>
          <w:pgNumType w:start="15"/>
          <w:cols w:space="425"/>
          <w:titlePg w:val="0"/>
          <w:docGrid w:type="lines" w:linePitch="312"/>
        </w:sectPr>
      </w:pPr>
      <w:r>
        <w:rPr>
          <w:rFonts w:ascii="宋体" w:hAnsi="宋体"/>
          <w:szCs w:val="21"/>
        </w:rPr>
        <w:t>〖解 析〗</w:t>
      </w:r>
      <w:r w:rsidRPr="006E585E">
        <w:rPr>
          <w:rFonts w:ascii="宋体" w:hAnsi="宋体"/>
          <w:szCs w:val="21"/>
        </w:rPr>
        <w:t>38．宏观上观察地貌宜选择视野较开阔、能观察到图示大部分地区的地点。图中甲地位于山顶附近，视野开阔，且等高线相对稀疏，坡度较缓，A项正确。乙地、丁地海拔较低，丙地位于山谷，三地视野均会受阻挡，B、C、D项错误。故选A。</w:t>
      </w:r>
    </w:p>
    <w:p w:rsidR="008D5E1B" w:rsidRPr="006E585E" w:rsidP="008D5E1B">
      <w:pPr>
        <w:spacing w:line="360" w:lineRule="auto"/>
        <w:jc w:val="left"/>
        <w:rPr>
          <w:rFonts w:ascii="宋体" w:hAnsi="宋体"/>
          <w:szCs w:val="21"/>
        </w:rPr>
      </w:pPr>
      <w:r w:rsidRPr="006E585E">
        <w:rPr>
          <w:rFonts w:ascii="宋体" w:hAnsi="宋体"/>
          <w:szCs w:val="21"/>
        </w:rPr>
        <w:t>39．据图可知，图中等高距为50m，甲地海拔为500～550m，乙地海拔为162m，则甲、乙两地之间的相对高度为338～388m，B项正确。故选B。</w:t>
      </w:r>
    </w:p>
    <w:p w:rsidR="008D5E1B" w:rsidRPr="006E585E" w:rsidP="008D5E1B">
      <w:pPr>
        <w:spacing w:line="360" w:lineRule="auto"/>
        <w:jc w:val="left"/>
        <w:rPr>
          <w:rFonts w:ascii="宋体" w:hAnsi="宋体"/>
          <w:b/>
          <w:szCs w:val="21"/>
        </w:rPr>
      </w:pPr>
      <w:r w:rsidRPr="006E585E">
        <w:rPr>
          <w:rFonts w:ascii="宋体" w:hAnsi="宋体"/>
          <w:szCs w:val="21"/>
        </w:rPr>
        <w:t>40．该地区海拔多在200m以上、500m以下，地形以丘陵为主，①错误；丙地附近等高线比乙地附近密集，坡度更大，②错误；结合图中指向标可知，河流干流流向大致为自西向东，③正确；戊地有陡崖，又有河流流经，会形成瀑布，④正确。B项正确。故选B。</w:t>
      </w:r>
    </w:p>
    <w:p w:rsidR="008D5E1B" w:rsidRPr="006E585E" w:rsidP="008D5E1B">
      <w:pPr>
        <w:spacing w:line="360" w:lineRule="auto"/>
        <w:jc w:val="left"/>
        <w:rPr>
          <w:rFonts w:ascii="宋体" w:hAnsi="宋体"/>
          <w:b/>
          <w:bCs/>
          <w:szCs w:val="21"/>
        </w:rPr>
      </w:pPr>
      <w:r w:rsidRPr="006E585E">
        <w:rPr>
          <w:rFonts w:ascii="宋体" w:hAnsi="宋体"/>
          <w:b/>
          <w:bCs/>
          <w:szCs w:val="21"/>
        </w:rPr>
        <w:t>二、综合题（共4题，共40分）</w:t>
      </w:r>
    </w:p>
    <w:p w:rsidR="008D5E1B" w:rsidRPr="006E585E" w:rsidP="008D5E1B">
      <w:pPr>
        <w:spacing w:line="360" w:lineRule="auto"/>
        <w:jc w:val="left"/>
        <w:rPr>
          <w:rFonts w:ascii="宋体" w:hAnsi="宋体"/>
          <w:szCs w:val="21"/>
        </w:rPr>
      </w:pPr>
      <w:r w:rsidRPr="006E585E">
        <w:rPr>
          <w:rFonts w:ascii="宋体" w:hAnsi="宋体"/>
          <w:szCs w:val="21"/>
        </w:rPr>
        <w:t xml:space="preserve">41．下图是北半球某地秋季“某日某时的高空等压面分布图”。阅读图文资料，完成下列问题。（9分） </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2395220" cy="1699895"/>
            <wp:effectExtent l="0" t="0" r="0" b="0"/>
            <wp:docPr id="27" name="图片 100057" descr="@@@6153bda6-6d71-4433-b505-e936b66e6f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0057" descr="@@@6153bda6-6d71-4433-b505-e936b66e6f98"/>
                    <pic:cNvPicPr>
                      <a:picLocks noChangeAspect="1" noChangeArrowheads="1"/>
                    </pic:cNvPicPr>
                  </pic:nvPicPr>
                  <pic:blipFill>
                    <a:blip xmlns:r="http://schemas.openxmlformats.org/officeDocument/2006/relationships" r:embed="rId60">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5220" cy="1699895"/>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1</w:t>
      </w:r>
      <w:r w:rsidRPr="006E585E">
        <w:rPr>
          <w:rFonts w:ascii="宋体" w:hAnsi="宋体" w:hint="eastAsia"/>
          <w:szCs w:val="21"/>
        </w:rPr>
        <w:t>）</w:t>
      </w:r>
      <w:r w:rsidRPr="006E585E">
        <w:rPr>
          <w:rFonts w:ascii="宋体" w:hAnsi="宋体"/>
          <w:szCs w:val="21"/>
        </w:rPr>
        <w:t>甲、乙两地近地面气压较高的是</w:t>
      </w:r>
      <w:r w:rsidRPr="006E585E">
        <w:rPr>
          <w:rFonts w:ascii="宋体" w:hAnsi="宋体"/>
          <w:szCs w:val="21"/>
          <w:u w:val="single"/>
        </w:rPr>
        <w:t xml:space="preserve">    </w:t>
      </w:r>
      <w:r w:rsidRPr="006E585E">
        <w:rPr>
          <w:rFonts w:ascii="宋体" w:hAnsi="宋体"/>
          <w:szCs w:val="21"/>
        </w:rPr>
        <w:t>；气温较高的是</w:t>
      </w:r>
      <w:r w:rsidRPr="006E585E">
        <w:rPr>
          <w:rFonts w:ascii="宋体" w:hAnsi="宋体"/>
          <w:szCs w:val="21"/>
          <w:u w:val="single"/>
        </w:rPr>
        <w:t xml:space="preserve">    </w:t>
      </w:r>
      <w:r w:rsidRPr="006E585E">
        <w:rPr>
          <w:rFonts w:ascii="宋体" w:hAnsi="宋体"/>
          <w:szCs w:val="21"/>
        </w:rPr>
        <w:t>。（2分）</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2</w:t>
      </w:r>
      <w:r w:rsidRPr="006E585E">
        <w:rPr>
          <w:rFonts w:ascii="宋体" w:hAnsi="宋体" w:hint="eastAsia"/>
          <w:szCs w:val="21"/>
        </w:rPr>
        <w:t>）</w:t>
      </w:r>
      <w:r w:rsidRPr="006E585E">
        <w:rPr>
          <w:rFonts w:ascii="宋体" w:hAnsi="宋体"/>
          <w:szCs w:val="21"/>
        </w:rPr>
        <w:t>甲乙两地适宜户外晾晒的是</w:t>
      </w:r>
      <w:r w:rsidRPr="006E585E">
        <w:rPr>
          <w:rFonts w:ascii="宋体" w:hAnsi="宋体"/>
          <w:szCs w:val="21"/>
          <w:u w:val="single"/>
        </w:rPr>
        <w:t xml:space="preserve">    </w:t>
      </w:r>
      <w:r w:rsidRPr="006E585E">
        <w:rPr>
          <w:rFonts w:ascii="宋体" w:hAnsi="宋体"/>
          <w:szCs w:val="21"/>
        </w:rPr>
        <w:t>，主要原因是</w:t>
      </w:r>
      <w:r w:rsidRPr="006E585E">
        <w:rPr>
          <w:rFonts w:ascii="宋体" w:hAnsi="宋体"/>
          <w:szCs w:val="21"/>
          <w:u w:val="single"/>
        </w:rPr>
        <w:t xml:space="preserve">    </w:t>
      </w:r>
      <w:r w:rsidRPr="006E585E">
        <w:rPr>
          <w:rFonts w:ascii="宋体" w:hAnsi="宋体"/>
          <w:szCs w:val="21"/>
        </w:rPr>
        <w:t>。（2分）</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3</w:t>
      </w:r>
      <w:r w:rsidRPr="006E585E">
        <w:rPr>
          <w:rFonts w:ascii="宋体" w:hAnsi="宋体" w:hint="eastAsia"/>
          <w:szCs w:val="21"/>
        </w:rPr>
        <w:t>）</w:t>
      </w:r>
      <w:r w:rsidRPr="006E585E">
        <w:rPr>
          <w:rFonts w:ascii="宋体" w:hAnsi="宋体"/>
          <w:szCs w:val="21"/>
        </w:rPr>
        <w:t>若图示区域上方的空气形成热力环流，其环流方向为</w:t>
      </w:r>
      <w:r w:rsidRPr="006E585E">
        <w:rPr>
          <w:rFonts w:ascii="宋体" w:hAnsi="宋体"/>
          <w:szCs w:val="21"/>
          <w:u w:val="single"/>
        </w:rPr>
        <w:t xml:space="preserve">    </w:t>
      </w:r>
      <w:r w:rsidRPr="006E585E">
        <w:rPr>
          <w:rFonts w:ascii="宋体" w:hAnsi="宋体"/>
          <w:szCs w:val="21"/>
        </w:rPr>
        <w:t>时针（顺/逆）：甲乙两处间地面吹</w:t>
      </w:r>
      <w:r w:rsidRPr="006E585E">
        <w:rPr>
          <w:rFonts w:ascii="宋体" w:hAnsi="宋体"/>
          <w:szCs w:val="21"/>
          <w:u w:val="single"/>
        </w:rPr>
        <w:t xml:space="preserve">    </w:t>
      </w:r>
      <w:r w:rsidRPr="006E585E">
        <w:rPr>
          <w:rFonts w:ascii="宋体" w:hAnsi="宋体"/>
          <w:szCs w:val="21"/>
        </w:rPr>
        <w:t>风（填风向）。（2分）</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4</w:t>
      </w:r>
      <w:r w:rsidRPr="006E585E">
        <w:rPr>
          <w:rFonts w:ascii="宋体" w:hAnsi="宋体" w:hint="eastAsia"/>
          <w:szCs w:val="21"/>
        </w:rPr>
        <w:t>）</w:t>
      </w:r>
      <w:r w:rsidRPr="006E585E">
        <w:rPr>
          <w:rFonts w:ascii="宋体" w:hAnsi="宋体"/>
          <w:szCs w:val="21"/>
        </w:rPr>
        <w:t>若图示区域在山区，甲表示山谷，乙表示山顶，则此时为</w:t>
      </w:r>
      <w:r w:rsidRPr="006E585E">
        <w:rPr>
          <w:rFonts w:ascii="宋体" w:hAnsi="宋体"/>
          <w:szCs w:val="21"/>
          <w:u w:val="single"/>
        </w:rPr>
        <w:t xml:space="preserve">    </w:t>
      </w:r>
      <w:r w:rsidRPr="006E585E">
        <w:rPr>
          <w:rFonts w:ascii="宋体" w:hAnsi="宋体"/>
          <w:szCs w:val="21"/>
        </w:rPr>
        <w:t>（白天/晚上）；若图示区域为城郊区，此时甲、乙间温差增大，则代表城市的是</w:t>
      </w:r>
      <w:r w:rsidRPr="006E585E">
        <w:rPr>
          <w:rFonts w:ascii="宋体" w:hAnsi="宋体"/>
          <w:szCs w:val="21"/>
          <w:u w:val="single"/>
        </w:rPr>
        <w:t xml:space="preserve">    </w:t>
      </w:r>
      <w:r w:rsidRPr="006E585E">
        <w:rPr>
          <w:rFonts w:ascii="宋体" w:hAnsi="宋体"/>
          <w:szCs w:val="21"/>
        </w:rPr>
        <w:t>，该现象称为</w:t>
      </w:r>
      <w:r w:rsidRPr="006E585E">
        <w:rPr>
          <w:rFonts w:ascii="宋体" w:hAnsi="宋体"/>
          <w:szCs w:val="21"/>
          <w:u w:val="single"/>
        </w:rPr>
        <w:t xml:space="preserve">    </w:t>
      </w:r>
      <w:r w:rsidRPr="006E585E">
        <w:rPr>
          <w:rFonts w:ascii="宋体" w:hAnsi="宋体"/>
          <w:szCs w:val="21"/>
        </w:rPr>
        <w:t>。（3分）</w:t>
      </w:r>
    </w:p>
    <w:p w:rsidR="008D5E1B" w:rsidRPr="006E585E" w:rsidP="008D5E1B">
      <w:pPr>
        <w:spacing w:line="360" w:lineRule="auto"/>
        <w:jc w:val="left"/>
        <w:rPr>
          <w:rFonts w:ascii="宋体" w:hAnsi="宋体"/>
          <w:szCs w:val="21"/>
        </w:rPr>
      </w:pPr>
      <w:r>
        <w:rPr>
          <w:rFonts w:ascii="宋体" w:hAnsi="宋体"/>
          <w:szCs w:val="21"/>
        </w:rPr>
        <w:t>〖答 案〗</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1</w:t>
      </w:r>
      <w:r>
        <w:rPr>
          <w:rFonts w:ascii="宋体" w:hAnsi="宋体" w:hint="eastAsia"/>
          <w:szCs w:val="21"/>
        </w:rPr>
        <w:t>）</w:t>
      </w:r>
      <w:r w:rsidRPr="006E585E">
        <w:rPr>
          <w:rFonts w:ascii="宋体" w:hAnsi="宋体"/>
          <w:szCs w:val="21"/>
        </w:rPr>
        <w:t>乙     甲</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2</w:t>
      </w:r>
      <w:r>
        <w:rPr>
          <w:rFonts w:ascii="宋体" w:hAnsi="宋体" w:hint="eastAsia"/>
          <w:szCs w:val="21"/>
        </w:rPr>
        <w:t>）</w:t>
      </w:r>
      <w:r w:rsidRPr="006E585E">
        <w:rPr>
          <w:rFonts w:ascii="宋体" w:hAnsi="宋体"/>
          <w:szCs w:val="21"/>
        </w:rPr>
        <w:t>乙     该地气流以下沉为主，晴天多。</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3</w:t>
      </w:r>
      <w:r>
        <w:rPr>
          <w:rFonts w:ascii="宋体" w:hAnsi="宋体" w:hint="eastAsia"/>
          <w:szCs w:val="21"/>
        </w:rPr>
        <w:t>）</w:t>
      </w:r>
      <w:r w:rsidRPr="006E585E">
        <w:rPr>
          <w:rFonts w:ascii="宋体" w:hAnsi="宋体"/>
          <w:szCs w:val="21"/>
        </w:rPr>
        <w:t>顺     东南/东</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4</w:t>
      </w:r>
      <w:r>
        <w:rPr>
          <w:rFonts w:ascii="宋体" w:hAnsi="宋体" w:hint="eastAsia"/>
          <w:szCs w:val="21"/>
        </w:rPr>
        <w:t>）</w:t>
      </w:r>
      <w:r w:rsidRPr="006E585E">
        <w:rPr>
          <w:rFonts w:ascii="宋体" w:hAnsi="宋体"/>
          <w:szCs w:val="21"/>
        </w:rPr>
        <w:t>晚上     甲     热岛效应</w:t>
      </w:r>
    </w:p>
    <w:p w:rsidR="008D5E1B" w:rsidRPr="006E585E" w:rsidP="008D5E1B">
      <w:pPr>
        <w:spacing w:line="360" w:lineRule="auto"/>
        <w:jc w:val="left"/>
        <w:rPr>
          <w:rFonts w:ascii="宋体" w:hAnsi="宋体"/>
          <w:szCs w:val="21"/>
        </w:rPr>
      </w:pPr>
      <w:r w:rsidRPr="006E585E">
        <w:rPr>
          <w:rFonts w:ascii="宋体" w:hAnsi="宋体"/>
          <w:szCs w:val="21"/>
        </w:rPr>
        <w:t>【</w:t>
      </w:r>
      <w:r>
        <w:rPr>
          <w:rFonts w:ascii="宋体" w:hAnsi="宋体"/>
          <w:szCs w:val="21"/>
        </w:rPr>
        <w:t>详 析</w:t>
      </w:r>
      <w:r w:rsidRPr="006E585E">
        <w:rPr>
          <w:rFonts w:ascii="宋体" w:hAnsi="宋体"/>
          <w:szCs w:val="21"/>
        </w:rPr>
        <w:t>】（1）根据所学知识，近地面等压面弯曲方向和高空中相反，因此根据图中高空中等压面弯曲方向可知近地面甲为低压，乙为高压。近地面受热不均导致气流的垂直运动，空气受热膨胀上升，在近地面形成低压，因此甲地气温高于乙地。</w:t>
      </w:r>
    </w:p>
    <w:p w:rsidR="008D5E1B" w:rsidRPr="006E585E" w:rsidP="008D5E1B">
      <w:pPr>
        <w:spacing w:line="360" w:lineRule="auto"/>
        <w:jc w:val="left"/>
        <w:rPr>
          <w:rFonts w:ascii="宋体" w:hAnsi="宋体"/>
          <w:szCs w:val="21"/>
        </w:rPr>
        <w:sectPr w:rsidSect="00185C95">
          <w:footerReference w:type="even" r:id="rId61"/>
          <w:footerReference w:type="default" r:id="rId62"/>
          <w:type w:val="nextPage"/>
          <w:pgSz w:w="11906" w:h="16838"/>
          <w:pgMar w:top="1440" w:right="1800" w:bottom="1440" w:left="1800" w:header="851" w:footer="992" w:gutter="0"/>
          <w:pgNumType w:start="16"/>
          <w:cols w:space="425"/>
          <w:titlePg w:val="0"/>
          <w:docGrid w:type="lines" w:linePitch="312"/>
        </w:sectPr>
      </w:pPr>
      <w:r w:rsidRPr="006E585E">
        <w:rPr>
          <w:rFonts w:ascii="宋体" w:hAnsi="宋体"/>
          <w:szCs w:val="21"/>
        </w:rPr>
        <w:t>（2）由上题分析可知甲地为低压，乙地为高压。根据所学知识，低压盛行上升气流，多阴雨天气；高压盛行下沉气流，多晴朗天气，因此适宜户外晾晒的是乙地。</w:t>
      </w:r>
    </w:p>
    <w:p w:rsidR="008D5E1B" w:rsidRPr="006E585E" w:rsidP="008D5E1B">
      <w:pPr>
        <w:spacing w:line="360" w:lineRule="auto"/>
        <w:jc w:val="left"/>
        <w:rPr>
          <w:rFonts w:ascii="宋体" w:hAnsi="宋体"/>
          <w:szCs w:val="21"/>
        </w:rPr>
      </w:pPr>
      <w:r w:rsidRPr="006E585E">
        <w:rPr>
          <w:rFonts w:ascii="宋体" w:hAnsi="宋体"/>
          <w:szCs w:val="21"/>
        </w:rPr>
        <w:t>（3）由材料可知图示区域为北半球，根据所学知识，北半球气流运动受地转偏向力的影响向右偏。由上题分析可知乙地上空形成高压，甲地上空形成低压，气流由乙地上空流向甲地上空，受地转偏向力的影响向右偏转，呈顺时针形成环流。由于近地面甲地形成低压，乙地形成高压，气流由乙地流向甲地，受地转偏向力的影响，向右偏，根据图中所示方位可以判定为偏东风或东南风。</w:t>
      </w:r>
    </w:p>
    <w:p w:rsidR="008D5E1B" w:rsidRPr="006E585E" w:rsidP="008D5E1B">
      <w:pPr>
        <w:spacing w:line="360" w:lineRule="auto"/>
        <w:jc w:val="left"/>
        <w:rPr>
          <w:rFonts w:ascii="宋体" w:hAnsi="宋体"/>
          <w:szCs w:val="21"/>
        </w:rPr>
      </w:pPr>
      <w:r w:rsidRPr="006E585E">
        <w:rPr>
          <w:rFonts w:ascii="宋体" w:hAnsi="宋体"/>
          <w:szCs w:val="21"/>
        </w:rPr>
        <w:t>（4）根据所学知识，白天吹谷风，夜晚吹山风，而图示时刻气流由乙地流向甲地，为山风，因此为晚上；城郊风的成因是城郊间的热力性质差异，始终由郊区吹向城市，所以代表城市的是甲，该现象称为热岛效应。</w:t>
      </w:r>
    </w:p>
    <w:p w:rsidR="008D5E1B" w:rsidRPr="006E585E" w:rsidP="008D5E1B">
      <w:pPr>
        <w:spacing w:line="360" w:lineRule="auto"/>
        <w:jc w:val="left"/>
        <w:rPr>
          <w:rFonts w:ascii="宋体" w:hAnsi="宋体"/>
          <w:szCs w:val="21"/>
        </w:rPr>
      </w:pPr>
      <w:r w:rsidRPr="006E585E">
        <w:rPr>
          <w:rFonts w:ascii="宋体" w:hAnsi="宋体"/>
          <w:szCs w:val="21"/>
        </w:rPr>
        <w:t>42．读图，回答下列问题。（8分）</w:t>
      </w:r>
    </w:p>
    <w:p w:rsidR="008D5E1B" w:rsidRPr="006E585E" w:rsidP="008D5E1B">
      <w:pPr>
        <w:spacing w:line="360" w:lineRule="auto"/>
        <w:jc w:val="center"/>
        <w:rPr>
          <w:rFonts w:ascii="宋体" w:hAnsi="宋体"/>
          <w:szCs w:val="21"/>
        </w:rPr>
      </w:pPr>
      <w:r w:rsidRPr="006E585E">
        <w:rPr>
          <w:rFonts w:ascii="宋体" w:hAnsi="宋体"/>
          <w:noProof/>
          <w:kern w:val="0"/>
          <w:szCs w:val="21"/>
        </w:rPr>
        <w:drawing>
          <wp:inline distT="0" distB="0" distL="0" distR="0">
            <wp:extent cx="4117340" cy="2115185"/>
            <wp:effectExtent l="0" t="0" r="0" b="0"/>
            <wp:docPr id="28" name="图片 100061" descr="@@@7a69f19a-f68e-46e7-a8a2-8427ed98f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0061" descr="@@@7a69f19a-f68e-46e7-a8a2-8427ed98f857"/>
                    <pic:cNvPicPr>
                      <a:picLocks noChangeAspect="1" noChangeArrowheads="1"/>
                    </pic:cNvPicPr>
                  </pic:nvPicPr>
                  <pic:blipFill>
                    <a:blip xmlns:r="http://schemas.openxmlformats.org/officeDocument/2006/relationships" r:embed="rId6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117340" cy="2115185"/>
                    </a:xfrm>
                    <a:prstGeom prst="rect">
                      <a:avLst/>
                    </a:prstGeom>
                    <a:noFill/>
                    <a:ln>
                      <a:noFill/>
                    </a:ln>
                  </pic:spPr>
                </pic:pic>
              </a:graphicData>
            </a:graphic>
          </wp:inline>
        </w:drawing>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1</w:t>
      </w:r>
      <w:r w:rsidRPr="006E585E">
        <w:rPr>
          <w:rFonts w:ascii="宋体" w:hAnsi="宋体" w:hint="eastAsia"/>
          <w:szCs w:val="21"/>
        </w:rPr>
        <w:t>）</w:t>
      </w:r>
      <w:r w:rsidRPr="006E585E">
        <w:rPr>
          <w:rFonts w:ascii="宋体" w:hAnsi="宋体"/>
          <w:szCs w:val="21"/>
        </w:rPr>
        <w:t>写出海陆间水循环包括的环节</w:t>
      </w:r>
      <w:r w:rsidRPr="006E585E">
        <w:rPr>
          <w:rFonts w:ascii="宋体" w:hAnsi="宋体"/>
          <w:szCs w:val="21"/>
          <w:u w:val="single"/>
        </w:rPr>
        <w:t xml:space="preserve">              </w:t>
      </w:r>
      <w:r w:rsidRPr="006E585E">
        <w:rPr>
          <w:rFonts w:ascii="宋体" w:hAnsi="宋体"/>
          <w:szCs w:val="21"/>
        </w:rPr>
        <w:t>（填字母）。（1分）</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2</w:t>
      </w:r>
      <w:r w:rsidRPr="006E585E">
        <w:rPr>
          <w:rFonts w:ascii="宋体" w:hAnsi="宋体" w:hint="eastAsia"/>
          <w:szCs w:val="21"/>
        </w:rPr>
        <w:t>）</w:t>
      </w:r>
      <w:r w:rsidRPr="006E585E">
        <w:rPr>
          <w:rFonts w:ascii="宋体" w:hAnsi="宋体"/>
          <w:szCs w:val="21"/>
        </w:rPr>
        <w:t>环节b表示</w:t>
      </w:r>
      <w:r w:rsidRPr="006E585E">
        <w:rPr>
          <w:rFonts w:ascii="宋体" w:hAnsi="宋体"/>
          <w:szCs w:val="21"/>
          <w:u w:val="single"/>
        </w:rPr>
        <w:t xml:space="preserve">    </w:t>
      </w:r>
      <w:r w:rsidRPr="006E585E">
        <w:rPr>
          <w:rFonts w:ascii="宋体" w:hAnsi="宋体"/>
          <w:szCs w:val="21"/>
        </w:rPr>
        <w:t>，下列地理现象中具有环节b作用的是</w:t>
      </w:r>
      <w:r w:rsidRPr="006E585E">
        <w:rPr>
          <w:rFonts w:ascii="宋体" w:hAnsi="宋体"/>
          <w:szCs w:val="21"/>
          <w:u w:val="single"/>
        </w:rPr>
        <w:t xml:space="preserve">    </w:t>
      </w:r>
      <w:r w:rsidRPr="006E585E">
        <w:rPr>
          <w:rFonts w:ascii="宋体" w:hAnsi="宋体"/>
          <w:szCs w:val="21"/>
        </w:rPr>
        <w:t>（单项选择题）。（2分）</w:t>
      </w:r>
    </w:p>
    <w:p w:rsidR="008D5E1B" w:rsidRPr="006E585E" w:rsidP="008D5E1B">
      <w:pPr>
        <w:spacing w:line="360" w:lineRule="auto"/>
        <w:jc w:val="left"/>
        <w:rPr>
          <w:rFonts w:ascii="宋体" w:hAnsi="宋体"/>
          <w:szCs w:val="21"/>
        </w:rPr>
      </w:pPr>
      <w:r w:rsidRPr="006E585E">
        <w:rPr>
          <w:rFonts w:ascii="宋体" w:hAnsi="宋体"/>
          <w:szCs w:val="21"/>
        </w:rPr>
        <w:t>A．青藏高原冰雪融水            B．长江水奔流入海</w:t>
      </w:r>
    </w:p>
    <w:p w:rsidR="008D5E1B" w:rsidRPr="006E585E" w:rsidP="008D5E1B">
      <w:pPr>
        <w:spacing w:line="360" w:lineRule="auto"/>
        <w:jc w:val="left"/>
        <w:rPr>
          <w:rFonts w:ascii="宋体" w:hAnsi="宋体"/>
          <w:szCs w:val="21"/>
        </w:rPr>
      </w:pPr>
      <w:r w:rsidRPr="006E585E">
        <w:rPr>
          <w:rFonts w:ascii="宋体" w:hAnsi="宋体"/>
          <w:szCs w:val="21"/>
        </w:rPr>
        <w:t xml:space="preserve">C．我国夏季风的东南风       </w:t>
      </w:r>
      <w:r>
        <w:rPr>
          <w:rFonts w:ascii="宋体" w:hAnsi="宋体"/>
          <w:szCs w:val="21"/>
        </w:rPr>
        <w:t xml:space="preserve">  </w:t>
      </w:r>
      <w:r w:rsidRPr="006E585E">
        <w:rPr>
          <w:rFonts w:ascii="宋体" w:hAnsi="宋体"/>
          <w:szCs w:val="21"/>
        </w:rPr>
        <w:t xml:space="preserve"> D．热带雨林植物蒸腾作用</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3</w:t>
      </w:r>
      <w:r w:rsidRPr="006E585E">
        <w:rPr>
          <w:rFonts w:ascii="宋体" w:hAnsi="宋体" w:hint="eastAsia"/>
          <w:szCs w:val="21"/>
        </w:rPr>
        <w:t>）</w:t>
      </w:r>
      <w:r w:rsidRPr="006E585E">
        <w:rPr>
          <w:rFonts w:ascii="宋体" w:hAnsi="宋体"/>
          <w:szCs w:val="21"/>
        </w:rPr>
        <w:t>古诗云“百川东到海，何时复西归”，从水循环角度解释，它可通过水循环环节</w:t>
      </w:r>
      <w:r w:rsidRPr="006E585E">
        <w:rPr>
          <w:rFonts w:ascii="宋体" w:hAnsi="宋体"/>
          <w:szCs w:val="21"/>
          <w:u w:val="single"/>
        </w:rPr>
        <w:t xml:space="preserve">    </w:t>
      </w:r>
      <w:r w:rsidRPr="006E585E">
        <w:rPr>
          <w:rFonts w:ascii="宋体" w:hAnsi="宋体"/>
          <w:szCs w:val="21"/>
        </w:rPr>
        <w:t>（填字母），实现东到海。（1分）</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4</w:t>
      </w:r>
      <w:r w:rsidRPr="006E585E">
        <w:rPr>
          <w:rFonts w:ascii="宋体" w:hAnsi="宋体" w:hint="eastAsia"/>
          <w:szCs w:val="21"/>
        </w:rPr>
        <w:t>）</w:t>
      </w:r>
      <w:r w:rsidRPr="006E585E">
        <w:rPr>
          <w:rFonts w:ascii="宋体" w:hAnsi="宋体"/>
          <w:szCs w:val="21"/>
        </w:rPr>
        <w:t>中央电视台热播剧《红旗渠》，表示从山西漳河引水到河南林县，历经十年修建的调水工程，红旗渠对水循环最主要影响是</w:t>
      </w:r>
      <w:r w:rsidRPr="006E585E">
        <w:rPr>
          <w:rFonts w:ascii="宋体" w:hAnsi="宋体"/>
          <w:szCs w:val="21"/>
          <w:u w:val="single"/>
        </w:rPr>
        <w:t xml:space="preserve">                </w:t>
      </w:r>
      <w:r w:rsidRPr="006E585E">
        <w:rPr>
          <w:rFonts w:ascii="宋体" w:hAnsi="宋体"/>
          <w:szCs w:val="21"/>
        </w:rPr>
        <w:t>。（1分）</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5</w:t>
      </w:r>
      <w:r w:rsidRPr="006E585E">
        <w:rPr>
          <w:rFonts w:ascii="宋体" w:hAnsi="宋体" w:hint="eastAsia"/>
          <w:szCs w:val="21"/>
        </w:rPr>
        <w:t>）</w:t>
      </w:r>
      <w:r w:rsidRPr="006E585E">
        <w:rPr>
          <w:rFonts w:ascii="宋体" w:hAnsi="宋体"/>
          <w:szCs w:val="21"/>
        </w:rPr>
        <w:t>水循环的地理意义在于____（单项选择题）。（1分）</w:t>
      </w:r>
    </w:p>
    <w:p w:rsidR="008D5E1B" w:rsidP="008D5E1B">
      <w:pPr>
        <w:tabs>
          <w:tab w:val="left" w:pos="4156"/>
        </w:tabs>
        <w:spacing w:line="360" w:lineRule="auto"/>
        <w:jc w:val="left"/>
        <w:rPr>
          <w:rFonts w:ascii="宋体" w:hAnsi="宋体"/>
          <w:szCs w:val="21"/>
        </w:rPr>
      </w:pPr>
      <w:r w:rsidRPr="006E585E">
        <w:rPr>
          <w:rFonts w:ascii="宋体" w:hAnsi="宋体"/>
          <w:szCs w:val="21"/>
        </w:rPr>
        <w:t xml:space="preserve">A．使地表的水体呈现气、液、固三态变化        </w:t>
      </w:r>
    </w:p>
    <w:p w:rsidR="008D5E1B" w:rsidRPr="006E585E" w:rsidP="008D5E1B">
      <w:pPr>
        <w:tabs>
          <w:tab w:val="left" w:pos="4156"/>
        </w:tabs>
        <w:spacing w:line="360" w:lineRule="auto"/>
        <w:jc w:val="left"/>
        <w:rPr>
          <w:rFonts w:ascii="宋体" w:hAnsi="宋体"/>
          <w:szCs w:val="21"/>
        </w:rPr>
      </w:pPr>
      <w:r w:rsidRPr="006E585E">
        <w:rPr>
          <w:rFonts w:ascii="宋体" w:hAnsi="宋体"/>
          <w:szCs w:val="21"/>
        </w:rPr>
        <w:t>B．使地球表面水资源均匀分布</w:t>
      </w:r>
    </w:p>
    <w:p w:rsidR="008D5E1B" w:rsidP="008D5E1B">
      <w:pPr>
        <w:tabs>
          <w:tab w:val="left" w:pos="4156"/>
        </w:tabs>
        <w:spacing w:line="360" w:lineRule="auto"/>
        <w:jc w:val="left"/>
        <w:rPr>
          <w:rFonts w:ascii="宋体" w:hAnsi="宋体"/>
          <w:szCs w:val="21"/>
        </w:rPr>
      </w:pPr>
      <w:r w:rsidRPr="006E585E">
        <w:rPr>
          <w:rFonts w:ascii="宋体" w:hAnsi="宋体"/>
          <w:szCs w:val="21"/>
        </w:rPr>
        <w:t xml:space="preserve">C．塑造地表形态                </w:t>
      </w:r>
    </w:p>
    <w:p w:rsidR="008D5E1B" w:rsidRPr="006E585E" w:rsidP="008D5E1B">
      <w:pPr>
        <w:tabs>
          <w:tab w:val="left" w:pos="4156"/>
        </w:tabs>
        <w:spacing w:line="360" w:lineRule="auto"/>
        <w:jc w:val="left"/>
        <w:rPr>
          <w:rFonts w:ascii="宋体" w:hAnsi="宋体"/>
          <w:szCs w:val="21"/>
        </w:rPr>
        <w:sectPr w:rsidSect="00185C95">
          <w:footerReference w:type="even" r:id="rId64"/>
          <w:footerReference w:type="default" r:id="rId65"/>
          <w:type w:val="nextPage"/>
          <w:pgSz w:w="11906" w:h="16838"/>
          <w:pgMar w:top="1440" w:right="1800" w:bottom="1440" w:left="1800" w:header="851" w:footer="992" w:gutter="0"/>
          <w:pgNumType w:start="17"/>
          <w:cols w:space="425"/>
          <w:titlePg w:val="0"/>
          <w:docGrid w:type="lines" w:linePitch="312"/>
        </w:sectPr>
      </w:pPr>
      <w:r w:rsidRPr="006E585E">
        <w:rPr>
          <w:rFonts w:ascii="宋体" w:hAnsi="宋体"/>
          <w:szCs w:val="21"/>
        </w:rPr>
        <w:t>D．促进太阳辐射</w:t>
      </w:r>
    </w:p>
    <w:p w:rsidR="008D5E1B" w:rsidRPr="006E585E" w:rsidP="008D5E1B">
      <w:pPr>
        <w:spacing w:line="360" w:lineRule="auto"/>
        <w:ind w:firstLine="420"/>
        <w:jc w:val="left"/>
        <w:rPr>
          <w:rFonts w:ascii="宋体" w:hAnsi="宋体"/>
          <w:szCs w:val="21"/>
        </w:rPr>
      </w:pPr>
      <w:r w:rsidRPr="006E585E">
        <w:rPr>
          <w:rFonts w:ascii="宋体" w:hAnsi="宋体"/>
          <w:szCs w:val="21"/>
        </w:rPr>
        <w:t>“海绵城市”是指城市像海绵一样，在适应环境变化和应对自然灾害等方面具有良好的“弹性”，下雨时吸水、蓄水、渗水、净水，干旱时将蓄存的水“释放”并加以利用。</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6</w:t>
      </w:r>
      <w:r w:rsidRPr="006E585E">
        <w:rPr>
          <w:rFonts w:ascii="宋体" w:hAnsi="宋体" w:hint="eastAsia"/>
          <w:szCs w:val="21"/>
        </w:rPr>
        <w:t>）</w:t>
      </w:r>
      <w:r w:rsidRPr="006E585E">
        <w:rPr>
          <w:rFonts w:ascii="宋体" w:hAnsi="宋体"/>
          <w:szCs w:val="21"/>
        </w:rPr>
        <w:t>请同学为北京市建成“海绵城市”献计献策，列举至少两项的可行措施？（2分）</w:t>
      </w:r>
    </w:p>
    <w:p w:rsidR="008D5E1B" w:rsidP="008D5E1B">
      <w:pPr>
        <w:spacing w:line="360" w:lineRule="auto"/>
        <w:jc w:val="left"/>
        <w:rPr>
          <w:rFonts w:ascii="宋体" w:hAnsi="宋体"/>
          <w:szCs w:val="21"/>
        </w:rPr>
      </w:pPr>
    </w:p>
    <w:p w:rsidR="008D5E1B" w:rsidRPr="006E585E" w:rsidP="008D5E1B">
      <w:pPr>
        <w:spacing w:line="360" w:lineRule="auto"/>
        <w:jc w:val="left"/>
        <w:rPr>
          <w:rFonts w:ascii="宋体" w:hAnsi="宋体"/>
          <w:szCs w:val="21"/>
        </w:rPr>
      </w:pPr>
      <w:r>
        <w:rPr>
          <w:rFonts w:ascii="宋体" w:hAnsi="宋体"/>
          <w:szCs w:val="21"/>
        </w:rPr>
        <w:t>〖答 案〗</w:t>
      </w:r>
      <w:r w:rsidRPr="006E585E">
        <w:rPr>
          <w:rFonts w:ascii="宋体" w:hAnsi="宋体" w:hint="eastAsia"/>
          <w:szCs w:val="21"/>
        </w:rPr>
        <w:t>（</w:t>
      </w:r>
      <w:r w:rsidRPr="006E585E">
        <w:rPr>
          <w:rFonts w:ascii="宋体" w:hAnsi="宋体"/>
          <w:szCs w:val="21"/>
        </w:rPr>
        <w:t>1</w:t>
      </w:r>
      <w:r w:rsidRPr="006E585E">
        <w:rPr>
          <w:rFonts w:ascii="宋体" w:hAnsi="宋体" w:hint="eastAsia"/>
          <w:szCs w:val="21"/>
        </w:rPr>
        <w:t>）</w:t>
      </w:r>
      <w:r w:rsidRPr="006E585E">
        <w:rPr>
          <w:rFonts w:ascii="宋体" w:hAnsi="宋体"/>
          <w:szCs w:val="21"/>
        </w:rPr>
        <w:t>abcdef</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2</w:t>
      </w:r>
      <w:r>
        <w:rPr>
          <w:rFonts w:ascii="宋体" w:hAnsi="宋体" w:hint="eastAsia"/>
          <w:szCs w:val="21"/>
        </w:rPr>
        <w:t>）</w:t>
      </w:r>
      <w:r w:rsidRPr="006E585E">
        <w:rPr>
          <w:rFonts w:ascii="宋体" w:hAnsi="宋体"/>
          <w:szCs w:val="21"/>
        </w:rPr>
        <w:t>水汽输送     C</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3</w:t>
      </w:r>
      <w:r>
        <w:rPr>
          <w:rFonts w:ascii="宋体" w:hAnsi="宋体" w:hint="eastAsia"/>
          <w:szCs w:val="21"/>
        </w:rPr>
        <w:t>）</w:t>
      </w:r>
      <w:r w:rsidRPr="006E585E">
        <w:rPr>
          <w:rFonts w:ascii="宋体" w:hAnsi="宋体"/>
          <w:szCs w:val="21"/>
        </w:rPr>
        <w:t>e     小     高</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4</w:t>
      </w:r>
      <w:r w:rsidRPr="006E585E">
        <w:rPr>
          <w:rFonts w:ascii="宋体" w:hAnsi="宋体" w:hint="eastAsia"/>
          <w:szCs w:val="21"/>
        </w:rPr>
        <w:t>）</w:t>
      </w:r>
      <w:r w:rsidRPr="006E585E">
        <w:rPr>
          <w:rFonts w:ascii="宋体" w:hAnsi="宋体"/>
          <w:szCs w:val="21"/>
        </w:rPr>
        <w:t>调节地表径流的空间分布</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5</w:t>
      </w:r>
      <w:r w:rsidRPr="006E585E">
        <w:rPr>
          <w:rFonts w:ascii="宋体" w:hAnsi="宋体" w:hint="eastAsia"/>
          <w:szCs w:val="21"/>
        </w:rPr>
        <w:t>）</w:t>
      </w:r>
      <w:r w:rsidRPr="006E585E">
        <w:rPr>
          <w:rFonts w:ascii="宋体" w:hAnsi="宋体"/>
          <w:szCs w:val="21"/>
        </w:rPr>
        <w:t>C</w:t>
      </w:r>
    </w:p>
    <w:p w:rsidR="008D5E1B" w:rsidRPr="006E585E" w:rsidP="008D5E1B">
      <w:pPr>
        <w:spacing w:line="360" w:lineRule="auto"/>
        <w:jc w:val="left"/>
        <w:rPr>
          <w:rFonts w:ascii="宋体" w:hAnsi="宋体"/>
          <w:szCs w:val="21"/>
        </w:rPr>
      </w:pPr>
      <w:r w:rsidRPr="006E585E">
        <w:rPr>
          <w:rFonts w:ascii="宋体" w:hAnsi="宋体" w:hint="eastAsia"/>
          <w:szCs w:val="21"/>
        </w:rPr>
        <w:t>（</w:t>
      </w:r>
      <w:r w:rsidRPr="006E585E">
        <w:rPr>
          <w:rFonts w:ascii="宋体" w:hAnsi="宋体"/>
          <w:szCs w:val="21"/>
        </w:rPr>
        <w:t>6</w:t>
      </w:r>
      <w:r w:rsidRPr="006E585E">
        <w:rPr>
          <w:rFonts w:ascii="宋体" w:hAnsi="宋体" w:hint="eastAsia"/>
          <w:szCs w:val="21"/>
        </w:rPr>
        <w:t>）</w:t>
      </w:r>
      <w:r w:rsidRPr="006E585E">
        <w:rPr>
          <w:rFonts w:ascii="宋体" w:hAnsi="宋体"/>
          <w:szCs w:val="21"/>
        </w:rPr>
        <w:t>扩大绿地面积；地面铺设透水砖。</w:t>
      </w:r>
    </w:p>
    <w:p w:rsidR="008D5E1B" w:rsidRPr="006E585E" w:rsidP="008D5E1B">
      <w:pPr>
        <w:spacing w:line="360" w:lineRule="auto"/>
        <w:jc w:val="left"/>
        <w:rPr>
          <w:rFonts w:ascii="宋体" w:hAnsi="宋体"/>
          <w:szCs w:val="21"/>
        </w:rPr>
      </w:pPr>
      <w:r w:rsidRPr="006E585E">
        <w:rPr>
          <w:rFonts w:ascii="宋体" w:hAnsi="宋体"/>
          <w:szCs w:val="21"/>
        </w:rPr>
        <w:t>【</w:t>
      </w:r>
      <w:r>
        <w:rPr>
          <w:rFonts w:ascii="宋体" w:hAnsi="宋体"/>
          <w:szCs w:val="21"/>
        </w:rPr>
        <w:t>详 析</w:t>
      </w:r>
      <w:r w:rsidRPr="006E585E">
        <w:rPr>
          <w:rFonts w:ascii="宋体" w:hAnsi="宋体"/>
          <w:szCs w:val="21"/>
        </w:rPr>
        <w:t>】</w:t>
      </w:r>
    </w:p>
    <w:p w:rsidR="008D5E1B" w:rsidRPr="006E585E" w:rsidP="008D5E1B">
      <w:pPr>
        <w:spacing w:line="360" w:lineRule="auto"/>
        <w:jc w:val="left"/>
        <w:rPr>
          <w:rFonts w:ascii="宋体" w:hAnsi="宋体"/>
          <w:szCs w:val="21"/>
        </w:rPr>
      </w:pPr>
      <w:r w:rsidRPr="006E585E">
        <w:rPr>
          <w:rFonts w:ascii="宋体" w:hAnsi="宋体"/>
          <w:szCs w:val="21"/>
        </w:rPr>
        <w:t>（1）读图可知，海陆间水循环包括a蒸发、b水汽输送、c降水、d下渗、e地表径流、f地下径流。</w:t>
      </w:r>
    </w:p>
    <w:p w:rsidR="008D5E1B" w:rsidRPr="006E585E" w:rsidP="008D5E1B">
      <w:pPr>
        <w:spacing w:line="360" w:lineRule="auto"/>
        <w:jc w:val="left"/>
        <w:rPr>
          <w:rFonts w:ascii="宋体" w:hAnsi="宋体"/>
          <w:szCs w:val="21"/>
        </w:rPr>
      </w:pPr>
      <w:r w:rsidRPr="006E585E">
        <w:rPr>
          <w:rFonts w:ascii="宋体" w:hAnsi="宋体"/>
          <w:szCs w:val="21"/>
        </w:rPr>
        <w:t>（2）读图可知，环节b表示水汽输送，青藏高原冰雪融水、长江水奔流入海属于地表径流，A错误；我国夏季风的东南风属于水汽输送，C正确；热带雨林植物蒸腾作用属于蒸腾，D错误；故选C。</w:t>
      </w:r>
    </w:p>
    <w:p w:rsidR="008D5E1B" w:rsidRPr="006E585E" w:rsidP="008D5E1B">
      <w:pPr>
        <w:spacing w:line="360" w:lineRule="auto"/>
        <w:jc w:val="left"/>
        <w:rPr>
          <w:rFonts w:ascii="宋体" w:hAnsi="宋体"/>
          <w:szCs w:val="21"/>
        </w:rPr>
      </w:pPr>
      <w:r w:rsidRPr="006E585E">
        <w:rPr>
          <w:rFonts w:ascii="宋体" w:hAnsi="宋体"/>
          <w:szCs w:val="21"/>
        </w:rPr>
        <w:t>（3）古诗云“百川东到海，何时复西归”，从水循环角度解释，它可通过水循环环节e地表径流，实现东到海。要使d下渗环节容易，则地表起伏小，水流流速慢，下渗量大，植被覆盖率高，减缓地表径流流速，增加下渗。</w:t>
      </w:r>
    </w:p>
    <w:p w:rsidR="008D5E1B" w:rsidRPr="006E585E" w:rsidP="008D5E1B">
      <w:pPr>
        <w:spacing w:line="360" w:lineRule="auto"/>
        <w:jc w:val="left"/>
        <w:rPr>
          <w:rFonts w:ascii="宋体" w:hAnsi="宋体"/>
          <w:szCs w:val="21"/>
        </w:rPr>
      </w:pPr>
      <w:r w:rsidRPr="006E585E">
        <w:rPr>
          <w:rFonts w:ascii="宋体" w:hAnsi="宋体"/>
          <w:szCs w:val="21"/>
        </w:rPr>
        <w:t>（4）从山西漳河引水到河南林县，历经十年修建的调水工程，红旗渠对水循环最主要影响是调节地表径流的空间分布，也说明人类最容易干扰的水循环环节是地表径流。</w:t>
      </w:r>
    </w:p>
    <w:p w:rsidR="008D5E1B" w:rsidRPr="006E585E" w:rsidP="008D5E1B">
      <w:pPr>
        <w:spacing w:line="360" w:lineRule="auto"/>
        <w:jc w:val="left"/>
        <w:rPr>
          <w:rFonts w:ascii="宋体" w:hAnsi="宋体"/>
          <w:szCs w:val="21"/>
        </w:rPr>
      </w:pPr>
      <w:r w:rsidRPr="006E585E">
        <w:rPr>
          <w:rFonts w:ascii="宋体" w:hAnsi="宋体"/>
          <w:szCs w:val="21"/>
        </w:rPr>
        <w:t>（5）水循环的地理意义在于地表径流等会塑造地表形态，C正确；气温变化即可使地表的水体呈现气、液、固三态变化，A错误；地球表面水资源不会均匀分布，B错误；太阳辐射影响水循环，但水循环对太阳辐射无影响，D错误；故选C。</w:t>
      </w:r>
    </w:p>
    <w:p w:rsidR="008D5E1B" w:rsidRPr="006E585E" w:rsidP="008D5E1B">
      <w:pPr>
        <w:spacing w:line="360" w:lineRule="auto"/>
        <w:jc w:val="left"/>
        <w:rPr>
          <w:rFonts w:ascii="宋体" w:hAnsi="宋体"/>
          <w:szCs w:val="21"/>
        </w:rPr>
      </w:pPr>
      <w:r w:rsidRPr="006E585E">
        <w:rPr>
          <w:rFonts w:ascii="宋体" w:hAnsi="宋体"/>
          <w:szCs w:val="21"/>
        </w:rPr>
        <w:t>（6）由材料可知，“海绵城市”是指城市像海绵一样，在适应环境变化和应对自然灾害等方面具有良好的“弹性”，下雨时吸水、蓄水、渗水、净水，干旱时将蓄存的水“释放”并加以利用，故扩大绿地面积，地面铺设透水砖都可以增加下渗，有助于建成“海绵城市”。</w:t>
      </w:r>
    </w:p>
    <w:p w:rsidR="008D5E1B" w:rsidRPr="006E585E" w:rsidP="008D5E1B">
      <w:pPr>
        <w:spacing w:line="360" w:lineRule="auto"/>
        <w:jc w:val="left"/>
        <w:rPr>
          <w:rFonts w:ascii="宋体" w:hAnsi="宋体"/>
          <w:szCs w:val="21"/>
        </w:rPr>
      </w:pPr>
      <w:r w:rsidRPr="006E585E">
        <w:rPr>
          <w:rFonts w:ascii="宋体" w:hAnsi="宋体"/>
          <w:szCs w:val="21"/>
        </w:rPr>
        <w:t xml:space="preserve">43．读下图，完成下列问题。（9分）  </w:t>
      </w:r>
      <w:r w:rsidRPr="006E585E">
        <w:rPr>
          <w:rFonts w:ascii="宋体" w:hAnsi="宋体"/>
          <w:szCs w:val="21"/>
        </w:rPr>
        <w:br/>
      </w:r>
      <w:r w:rsidRPr="006E585E">
        <w:rPr>
          <w:rFonts w:ascii="宋体" w:hAnsi="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https://d.book118.com/167054166130006046</w:t>
        </w:r>
      </w:hyperlink>
    </w:p>
    <w:p w:rsidR="008D5E1B" w:rsidRPr="006E585E" w:rsidP="008D5E1B">
      <w:pPr>
        <w:spacing w:line="360" w:lineRule="auto"/>
        <w:jc w:val="left"/>
        <w:rPr>
          <w:rFonts w:ascii="宋体" w:hAnsi="宋体"/>
          <w:szCs w:val="21"/>
        </w:rPr>
      </w:pPr>
    </w:p>
    <w:sectPr w:rsidSect="00185C95">
      <w:footerReference w:type="even" r:id="rId67"/>
      <w:footerReference w:type="default" r:id="rId68"/>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131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1315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1315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315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315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1315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1315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1315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1315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1315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1315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1315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1315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1315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1315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1315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1315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315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157"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1315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B9CFFB"/>
    <w:multiLevelType w:val="singleLevel"/>
    <w:tmpl w:val="A1B9CFFB"/>
    <w:lvl w:ilvl="0">
      <w:start w:val="1"/>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10C"/>
    <w:rsid w:val="00030A4C"/>
    <w:rsid w:val="000B0E5D"/>
    <w:rsid w:val="000E68E3"/>
    <w:rsid w:val="0015213C"/>
    <w:rsid w:val="00185C95"/>
    <w:rsid w:val="00191811"/>
    <w:rsid w:val="003461D6"/>
    <w:rsid w:val="00377D89"/>
    <w:rsid w:val="003A5EFB"/>
    <w:rsid w:val="003C064D"/>
    <w:rsid w:val="003E6A1D"/>
    <w:rsid w:val="006B4E3B"/>
    <w:rsid w:val="006E585E"/>
    <w:rsid w:val="00713157"/>
    <w:rsid w:val="007338C7"/>
    <w:rsid w:val="0086398F"/>
    <w:rsid w:val="00881DD8"/>
    <w:rsid w:val="008D5E1B"/>
    <w:rsid w:val="008D67C3"/>
    <w:rsid w:val="0094686F"/>
    <w:rsid w:val="00953DCE"/>
    <w:rsid w:val="009F7480"/>
    <w:rsid w:val="00A25DBE"/>
    <w:rsid w:val="00A52CE7"/>
    <w:rsid w:val="00A6510C"/>
    <w:rsid w:val="00AE74AA"/>
    <w:rsid w:val="00B0082E"/>
    <w:rsid w:val="00BF2D1B"/>
    <w:rsid w:val="00C53F14"/>
    <w:rsid w:val="00C7682A"/>
    <w:rsid w:val="00C8075C"/>
    <w:rsid w:val="00C82D71"/>
    <w:rsid w:val="00E2207D"/>
    <w:rsid w:val="00EB13C5"/>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713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image" Target="media/image7.png"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image" Target="media/image8.png"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image" Target="media/image9.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image" Target="media/image20.png"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image" Target="media/image21.jpeg" /><Relationship Id="rId45" Type="http://schemas.openxmlformats.org/officeDocument/2006/relationships/image" Target="media/image22.png" /><Relationship Id="rId46" Type="http://schemas.openxmlformats.org/officeDocument/2006/relationships/footer" Target="footer21.xml" /><Relationship Id="rId47" Type="http://schemas.openxmlformats.org/officeDocument/2006/relationships/footer" Target="footer22.xml" /><Relationship Id="rId48" Type="http://schemas.openxmlformats.org/officeDocument/2006/relationships/image" Target="media/image23.png" /><Relationship Id="rId49" Type="http://schemas.openxmlformats.org/officeDocument/2006/relationships/footer" Target="footer23.xml" /><Relationship Id="rId5" Type="http://schemas.openxmlformats.org/officeDocument/2006/relationships/image" Target="media/image2.png" /><Relationship Id="rId50" Type="http://schemas.openxmlformats.org/officeDocument/2006/relationships/footer" Target="footer24.xml" /><Relationship Id="rId51" Type="http://schemas.openxmlformats.org/officeDocument/2006/relationships/image" Target="media/image24.png" /><Relationship Id="rId52" Type="http://schemas.openxmlformats.org/officeDocument/2006/relationships/footer" Target="footer25.xml" /><Relationship Id="rId53" Type="http://schemas.openxmlformats.org/officeDocument/2006/relationships/footer" Target="footer26.xml" /><Relationship Id="rId54" Type="http://schemas.openxmlformats.org/officeDocument/2006/relationships/image" Target="media/image25.jpeg" /><Relationship Id="rId55" Type="http://schemas.openxmlformats.org/officeDocument/2006/relationships/footer" Target="footer27.xml" /><Relationship Id="rId56" Type="http://schemas.openxmlformats.org/officeDocument/2006/relationships/footer" Target="footer28.xml" /><Relationship Id="rId57" Type="http://schemas.openxmlformats.org/officeDocument/2006/relationships/image" Target="media/image26.png" /><Relationship Id="rId58" Type="http://schemas.openxmlformats.org/officeDocument/2006/relationships/footer" Target="footer29.xml" /><Relationship Id="rId59" Type="http://schemas.openxmlformats.org/officeDocument/2006/relationships/footer" Target="footer30.xml" /><Relationship Id="rId6" Type="http://schemas.openxmlformats.org/officeDocument/2006/relationships/image" Target="media/image3.png" /><Relationship Id="rId60" Type="http://schemas.openxmlformats.org/officeDocument/2006/relationships/image" Target="media/image27.png" /><Relationship Id="rId61" Type="http://schemas.openxmlformats.org/officeDocument/2006/relationships/footer" Target="footer31.xml" /><Relationship Id="rId62" Type="http://schemas.openxmlformats.org/officeDocument/2006/relationships/footer" Target="footer32.xml" /><Relationship Id="rId63" Type="http://schemas.openxmlformats.org/officeDocument/2006/relationships/image" Target="media/image28.png" /><Relationship Id="rId64" Type="http://schemas.openxmlformats.org/officeDocument/2006/relationships/footer" Target="footer33.xml" /><Relationship Id="rId65" Type="http://schemas.openxmlformats.org/officeDocument/2006/relationships/footer" Target="footer34.xml" /><Relationship Id="rId66" Type="http://schemas.openxmlformats.org/officeDocument/2006/relationships/hyperlink" Target="https://d.book118.com/167054166130006046" TargetMode="External" /><Relationship Id="rId67" Type="http://schemas.openxmlformats.org/officeDocument/2006/relationships/footer" Target="footer35.xml" /><Relationship Id="rId68" Type="http://schemas.openxmlformats.org/officeDocument/2006/relationships/footer" Target="footer36.xml" /><Relationship Id="rId69" Type="http://schemas.openxmlformats.org/officeDocument/2006/relationships/theme" Target="theme/theme1.xml" /><Relationship Id="rId7" Type="http://schemas.openxmlformats.org/officeDocument/2006/relationships/image" Target="media/image4.png"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22</Pages>
  <Words>4388</Words>
  <Characters>25017</Characters>
  <Application>Microsoft Office Word</Application>
  <DocSecurity>0</DocSecurity>
  <Lines>208</Lines>
  <Paragraphs>58</Paragraphs>
  <ScaleCrop>false</ScaleCrop>
  <Manager>高级中学名校试卷</Manager>
  <Company>高级中学名校试卷</Company>
  <LinksUpToDate>false</LinksUpToDate>
  <CharactersWithSpaces>29347</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2024-01-17T09:06:00Z</dcterms:created>
  <dcterms:modified xsi:type="dcterms:W3CDTF">2024-02-27T01:45:00Z</dcterms:modified>
  <cp:category>高级中学名校试卷</cp:category>
</cp:coreProperties>
</file>