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各种嵌入式集成电路项目规划设计蓝图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962" w:history="1">
        <w:r>
          <w:rPr>
            <w:rFonts w:ascii="仿宋" w:eastAsia="仿宋" w:hAnsi="仿宋" w:cs="仿宋" w:hint="eastAsia"/>
            <w:lang w:eastAsia="zh-CN"/>
          </w:rPr>
          <w:t>序言</w:t>
        </w:r>
        <w:r>
          <w:tab/>
        </w:r>
        <w:r>
          <w:fldChar w:fldCharType="begin"/>
        </w:r>
        <w:r>
          <w:instrText xml:space="preserve"> PAGEREF _Toc17962 \h </w:instrText>
        </w:r>
        <w:r>
          <w:fldChar w:fldCharType="separate"/>
        </w:r>
        <w:r>
          <w:t>3</w:t>
        </w:r>
        <w:r>
          <w:fldChar w:fldCharType="end"/>
        </w:r>
      </w:hyperlink>
    </w:p>
    <w:p>
      <w:pPr>
        <w:pStyle w:val="TOC1"/>
        <w:tabs>
          <w:tab w:val="right" w:leader="dot" w:pos="8306"/>
        </w:tabs>
      </w:pPr>
      <w:hyperlink w:anchor="_Toc1027" w:history="1">
        <w:r>
          <w:rPr>
            <w:rFonts w:ascii="仿宋" w:eastAsia="仿宋" w:hAnsi="仿宋" w:cs="仿宋" w:hint="eastAsia"/>
            <w:lang w:eastAsia="zh-CN"/>
          </w:rPr>
          <w:t>一、各种嵌入式集成电路项目选址可行性分析</w:t>
        </w:r>
        <w:r>
          <w:tab/>
        </w:r>
        <w:r>
          <w:fldChar w:fldCharType="begin"/>
        </w:r>
        <w:r>
          <w:instrText xml:space="preserve"> PAGEREF _Toc1027 \h </w:instrText>
        </w:r>
        <w:r>
          <w:fldChar w:fldCharType="separate"/>
        </w:r>
        <w:r>
          <w:t>3</w:t>
        </w:r>
        <w:r>
          <w:fldChar w:fldCharType="end"/>
        </w:r>
      </w:hyperlink>
    </w:p>
    <w:p>
      <w:pPr>
        <w:pStyle w:val="TOC2"/>
        <w:tabs>
          <w:tab w:val="right" w:leader="dot" w:pos="8306"/>
        </w:tabs>
      </w:pPr>
      <w:hyperlink w:anchor="_Toc25977" w:history="1">
        <w:r>
          <w:rPr>
            <w:rFonts w:ascii="仿宋" w:eastAsia="仿宋" w:hAnsi="仿宋" w:cs="仿宋" w:hint="eastAsia"/>
            <w:lang w:eastAsia="zh-CN"/>
          </w:rPr>
          <w:t>(一)、各种嵌入式集成电路项目选址</w:t>
        </w:r>
        <w:r>
          <w:tab/>
        </w:r>
        <w:r>
          <w:fldChar w:fldCharType="begin"/>
        </w:r>
        <w:r>
          <w:instrText xml:space="preserve"> PAGEREF _Toc25977 \h </w:instrText>
        </w:r>
        <w:r>
          <w:fldChar w:fldCharType="separate"/>
        </w:r>
        <w:r>
          <w:t>3</w:t>
        </w:r>
        <w:r>
          <w:fldChar w:fldCharType="end"/>
        </w:r>
      </w:hyperlink>
    </w:p>
    <w:p>
      <w:pPr>
        <w:pStyle w:val="TOC2"/>
        <w:tabs>
          <w:tab w:val="right" w:leader="dot" w:pos="8306"/>
        </w:tabs>
      </w:pPr>
      <w:hyperlink w:anchor="_Toc586" w:history="1">
        <w:r>
          <w:rPr>
            <w:rFonts w:ascii="仿宋" w:eastAsia="仿宋" w:hAnsi="仿宋" w:cs="仿宋" w:hint="eastAsia"/>
            <w:lang w:eastAsia="zh-CN"/>
          </w:rPr>
          <w:t>(二)、用地控制指标</w:t>
        </w:r>
        <w:r>
          <w:tab/>
        </w:r>
        <w:r>
          <w:fldChar w:fldCharType="begin"/>
        </w:r>
        <w:r>
          <w:instrText xml:space="preserve"> PAGEREF _Toc586 \h </w:instrText>
        </w:r>
        <w:r>
          <w:fldChar w:fldCharType="separate"/>
        </w:r>
        <w:r>
          <w:t>3</w:t>
        </w:r>
        <w:r>
          <w:fldChar w:fldCharType="end"/>
        </w:r>
      </w:hyperlink>
    </w:p>
    <w:p>
      <w:pPr>
        <w:pStyle w:val="TOC2"/>
        <w:tabs>
          <w:tab w:val="right" w:leader="dot" w:pos="8306"/>
        </w:tabs>
      </w:pPr>
      <w:hyperlink w:anchor="_Toc29100" w:history="1">
        <w:r>
          <w:rPr>
            <w:rFonts w:ascii="仿宋" w:eastAsia="仿宋" w:hAnsi="仿宋" w:cs="仿宋" w:hint="eastAsia"/>
            <w:lang w:eastAsia="zh-CN"/>
          </w:rPr>
          <w:t>(三)、节约用地措施</w:t>
        </w:r>
        <w:r>
          <w:tab/>
        </w:r>
        <w:r>
          <w:fldChar w:fldCharType="begin"/>
        </w:r>
        <w:r>
          <w:instrText xml:space="preserve"> PAGEREF _Toc29100 \h </w:instrText>
        </w:r>
        <w:r>
          <w:fldChar w:fldCharType="separate"/>
        </w:r>
        <w:r>
          <w:t>5</w:t>
        </w:r>
        <w:r>
          <w:fldChar w:fldCharType="end"/>
        </w:r>
      </w:hyperlink>
    </w:p>
    <w:p>
      <w:pPr>
        <w:pStyle w:val="TOC2"/>
        <w:tabs>
          <w:tab w:val="right" w:leader="dot" w:pos="8306"/>
        </w:tabs>
      </w:pPr>
      <w:hyperlink w:anchor="_Toc30136" w:history="1">
        <w:r>
          <w:rPr>
            <w:rFonts w:ascii="仿宋" w:eastAsia="仿宋" w:hAnsi="仿宋" w:cs="仿宋" w:hint="eastAsia"/>
            <w:lang w:eastAsia="zh-CN"/>
          </w:rPr>
          <w:t>(四)、总图布置方案</w:t>
        </w:r>
        <w:r>
          <w:tab/>
        </w:r>
        <w:r>
          <w:fldChar w:fldCharType="begin"/>
        </w:r>
        <w:r>
          <w:instrText xml:space="preserve"> PAGEREF _Toc30136 \h </w:instrText>
        </w:r>
        <w:r>
          <w:fldChar w:fldCharType="separate"/>
        </w:r>
        <w:r>
          <w:t>6</w:t>
        </w:r>
        <w:r>
          <w:fldChar w:fldCharType="end"/>
        </w:r>
      </w:hyperlink>
    </w:p>
    <w:p>
      <w:pPr>
        <w:pStyle w:val="TOC2"/>
        <w:tabs>
          <w:tab w:val="right" w:leader="dot" w:pos="8306"/>
        </w:tabs>
      </w:pPr>
      <w:hyperlink w:anchor="_Toc18418" w:history="1">
        <w:r>
          <w:rPr>
            <w:rFonts w:ascii="仿宋" w:eastAsia="仿宋" w:hAnsi="仿宋" w:cs="仿宋" w:hint="eastAsia"/>
            <w:lang w:eastAsia="zh-CN"/>
          </w:rPr>
          <w:t>(五)、选址综合评价</w:t>
        </w:r>
        <w:r>
          <w:tab/>
        </w:r>
        <w:r>
          <w:fldChar w:fldCharType="begin"/>
        </w:r>
        <w:r>
          <w:instrText xml:space="preserve"> PAGEREF _Toc18418 \h </w:instrText>
        </w:r>
        <w:r>
          <w:fldChar w:fldCharType="separate"/>
        </w:r>
        <w:r>
          <w:t>7</w:t>
        </w:r>
        <w:r>
          <w:fldChar w:fldCharType="end"/>
        </w:r>
      </w:hyperlink>
    </w:p>
    <w:p>
      <w:pPr>
        <w:pStyle w:val="TOC1"/>
        <w:tabs>
          <w:tab w:val="right" w:leader="dot" w:pos="8306"/>
        </w:tabs>
      </w:pPr>
      <w:hyperlink w:anchor="_Toc30551" w:history="1">
        <w:r>
          <w:rPr>
            <w:rFonts w:ascii="仿宋" w:eastAsia="仿宋" w:hAnsi="仿宋" w:cs="仿宋" w:hint="eastAsia"/>
            <w:lang w:eastAsia="zh-CN"/>
          </w:rPr>
          <w:t>二、各种嵌入式集成电路项目可持续发展</w:t>
        </w:r>
        <w:r>
          <w:tab/>
        </w:r>
        <w:r>
          <w:fldChar w:fldCharType="begin"/>
        </w:r>
        <w:r>
          <w:instrText xml:space="preserve"> PAGEREF _Toc30551 \h </w:instrText>
        </w:r>
        <w:r>
          <w:fldChar w:fldCharType="separate"/>
        </w:r>
        <w:r>
          <w:t>9</w:t>
        </w:r>
        <w:r>
          <w:fldChar w:fldCharType="end"/>
        </w:r>
      </w:hyperlink>
    </w:p>
    <w:p>
      <w:pPr>
        <w:pStyle w:val="TOC2"/>
        <w:tabs>
          <w:tab w:val="right" w:leader="dot" w:pos="8306"/>
        </w:tabs>
      </w:pPr>
      <w:hyperlink w:anchor="_Toc29530" w:history="1">
        <w:r>
          <w:rPr>
            <w:rFonts w:ascii="仿宋" w:eastAsia="仿宋" w:hAnsi="仿宋" w:cs="仿宋" w:hint="eastAsia"/>
            <w:lang w:eastAsia="zh-CN"/>
          </w:rPr>
          <w:t>(一)、可持续战略与实践</w:t>
        </w:r>
        <w:r>
          <w:tab/>
        </w:r>
        <w:r>
          <w:fldChar w:fldCharType="begin"/>
        </w:r>
        <w:r>
          <w:instrText xml:space="preserve"> PAGEREF _Toc29530 \h </w:instrText>
        </w:r>
        <w:r>
          <w:fldChar w:fldCharType="separate"/>
        </w:r>
        <w:r>
          <w:t>9</w:t>
        </w:r>
        <w:r>
          <w:fldChar w:fldCharType="end"/>
        </w:r>
      </w:hyperlink>
    </w:p>
    <w:p>
      <w:pPr>
        <w:pStyle w:val="TOC2"/>
        <w:tabs>
          <w:tab w:val="right" w:leader="dot" w:pos="8306"/>
        </w:tabs>
      </w:pPr>
      <w:hyperlink w:anchor="_Toc11112" w:history="1">
        <w:r>
          <w:rPr>
            <w:rFonts w:ascii="仿宋" w:eastAsia="仿宋" w:hAnsi="仿宋" w:cs="仿宋" w:hint="eastAsia"/>
            <w:lang w:eastAsia="zh-CN"/>
          </w:rPr>
          <w:t>(二)、环保与社会责任</w:t>
        </w:r>
        <w:r>
          <w:tab/>
        </w:r>
        <w:r>
          <w:fldChar w:fldCharType="begin"/>
        </w:r>
        <w:r>
          <w:instrText xml:space="preserve"> PAGEREF _Toc11112 \h </w:instrText>
        </w:r>
        <w:r>
          <w:fldChar w:fldCharType="separate"/>
        </w:r>
        <w:r>
          <w:t>9</w:t>
        </w:r>
        <w:r>
          <w:fldChar w:fldCharType="end"/>
        </w:r>
      </w:hyperlink>
    </w:p>
    <w:p>
      <w:pPr>
        <w:pStyle w:val="TOC1"/>
        <w:tabs>
          <w:tab w:val="right" w:leader="dot" w:pos="8306"/>
        </w:tabs>
      </w:pPr>
      <w:hyperlink w:anchor="_Toc24298" w:history="1">
        <w:r>
          <w:rPr>
            <w:rFonts w:ascii="仿宋" w:eastAsia="仿宋" w:hAnsi="仿宋" w:cs="仿宋" w:hint="eastAsia"/>
            <w:lang w:eastAsia="zh-CN"/>
          </w:rPr>
          <w:t>三、各种嵌入式集成电路项目绩效评估</w:t>
        </w:r>
        <w:r>
          <w:tab/>
        </w:r>
        <w:r>
          <w:fldChar w:fldCharType="begin"/>
        </w:r>
        <w:r>
          <w:instrText xml:space="preserve"> PAGEREF _Toc24298 \h </w:instrText>
        </w:r>
        <w:r>
          <w:fldChar w:fldCharType="separate"/>
        </w:r>
        <w:r>
          <w:t>10</w:t>
        </w:r>
        <w:r>
          <w:fldChar w:fldCharType="end"/>
        </w:r>
      </w:hyperlink>
    </w:p>
    <w:p>
      <w:pPr>
        <w:pStyle w:val="TOC2"/>
        <w:tabs>
          <w:tab w:val="right" w:leader="dot" w:pos="8306"/>
        </w:tabs>
      </w:pPr>
      <w:hyperlink w:anchor="_Toc20885" w:history="1">
        <w:r>
          <w:rPr>
            <w:rFonts w:ascii="仿宋" w:eastAsia="仿宋" w:hAnsi="仿宋" w:cs="仿宋" w:hint="eastAsia"/>
            <w:lang w:eastAsia="zh-CN"/>
          </w:rPr>
          <w:t>(一)、绩效评估指标</w:t>
        </w:r>
        <w:r>
          <w:tab/>
        </w:r>
        <w:r>
          <w:fldChar w:fldCharType="begin"/>
        </w:r>
        <w:r>
          <w:instrText xml:space="preserve"> PAGEREF _Toc20885 \h </w:instrText>
        </w:r>
        <w:r>
          <w:fldChar w:fldCharType="separate"/>
        </w:r>
        <w:r>
          <w:t>10</w:t>
        </w:r>
        <w:r>
          <w:fldChar w:fldCharType="end"/>
        </w:r>
      </w:hyperlink>
    </w:p>
    <w:p>
      <w:pPr>
        <w:pStyle w:val="TOC2"/>
        <w:tabs>
          <w:tab w:val="right" w:leader="dot" w:pos="8306"/>
        </w:tabs>
      </w:pPr>
      <w:hyperlink w:anchor="_Toc12656" w:history="1">
        <w:r>
          <w:rPr>
            <w:rFonts w:ascii="仿宋" w:eastAsia="仿宋" w:hAnsi="仿宋" w:cs="仿宋" w:hint="eastAsia"/>
            <w:lang w:eastAsia="zh-CN"/>
          </w:rPr>
          <w:t>(二)、绩效评估方法</w:t>
        </w:r>
        <w:r>
          <w:tab/>
        </w:r>
        <w:r>
          <w:fldChar w:fldCharType="begin"/>
        </w:r>
        <w:r>
          <w:instrText xml:space="preserve"> PAGEREF _Toc12656 \h </w:instrText>
        </w:r>
        <w:r>
          <w:fldChar w:fldCharType="separate"/>
        </w:r>
        <w:r>
          <w:t>12</w:t>
        </w:r>
        <w:r>
          <w:fldChar w:fldCharType="end"/>
        </w:r>
      </w:hyperlink>
    </w:p>
    <w:p>
      <w:pPr>
        <w:pStyle w:val="TOC2"/>
        <w:tabs>
          <w:tab w:val="right" w:leader="dot" w:pos="8306"/>
        </w:tabs>
      </w:pPr>
      <w:hyperlink w:anchor="_Toc3064" w:history="1">
        <w:r>
          <w:rPr>
            <w:rFonts w:ascii="仿宋" w:eastAsia="仿宋" w:hAnsi="仿宋" w:cs="仿宋" w:hint="eastAsia"/>
            <w:lang w:eastAsia="zh-CN"/>
          </w:rPr>
          <w:t>(三)、绩效评估周期</w:t>
        </w:r>
        <w:r>
          <w:tab/>
        </w:r>
        <w:r>
          <w:fldChar w:fldCharType="begin"/>
        </w:r>
        <w:r>
          <w:instrText xml:space="preserve"> PAGEREF _Toc3064 \h </w:instrText>
        </w:r>
        <w:r>
          <w:fldChar w:fldCharType="separate"/>
        </w:r>
        <w:r>
          <w:t>13</w:t>
        </w:r>
        <w:r>
          <w:fldChar w:fldCharType="end"/>
        </w:r>
      </w:hyperlink>
    </w:p>
    <w:p>
      <w:pPr>
        <w:pStyle w:val="TOC1"/>
        <w:tabs>
          <w:tab w:val="right" w:leader="dot" w:pos="8306"/>
        </w:tabs>
      </w:pPr>
      <w:hyperlink w:anchor="_Toc26883" w:history="1">
        <w:r>
          <w:rPr>
            <w:rFonts w:ascii="仿宋" w:eastAsia="仿宋" w:hAnsi="仿宋" w:cs="仿宋" w:hint="eastAsia"/>
            <w:lang w:eastAsia="zh-CN"/>
          </w:rPr>
          <w:t>四、工艺说明</w:t>
        </w:r>
        <w:r>
          <w:tab/>
        </w:r>
        <w:r>
          <w:fldChar w:fldCharType="begin"/>
        </w:r>
        <w:r>
          <w:instrText xml:space="preserve"> PAGEREF _Toc26883 \h </w:instrText>
        </w:r>
        <w:r>
          <w:fldChar w:fldCharType="separate"/>
        </w:r>
        <w:r>
          <w:t>14</w:t>
        </w:r>
        <w:r>
          <w:fldChar w:fldCharType="end"/>
        </w:r>
      </w:hyperlink>
    </w:p>
    <w:p>
      <w:pPr>
        <w:pStyle w:val="TOC2"/>
        <w:tabs>
          <w:tab w:val="right" w:leader="dot" w:pos="8306"/>
        </w:tabs>
      </w:pPr>
      <w:hyperlink w:anchor="_Toc15149" w:history="1">
        <w:r>
          <w:rPr>
            <w:rFonts w:ascii="仿宋" w:eastAsia="仿宋" w:hAnsi="仿宋" w:cs="仿宋" w:hint="eastAsia"/>
            <w:lang w:eastAsia="zh-CN"/>
          </w:rPr>
          <w:t>(一)、技术管理特点</w:t>
        </w:r>
        <w:r>
          <w:tab/>
        </w:r>
        <w:r>
          <w:fldChar w:fldCharType="begin"/>
        </w:r>
        <w:r>
          <w:instrText xml:space="preserve"> PAGEREF _Toc15149 \h </w:instrText>
        </w:r>
        <w:r>
          <w:fldChar w:fldCharType="separate"/>
        </w:r>
        <w:r>
          <w:t>14</w:t>
        </w:r>
        <w:r>
          <w:fldChar w:fldCharType="end"/>
        </w:r>
      </w:hyperlink>
    </w:p>
    <w:p>
      <w:pPr>
        <w:pStyle w:val="TOC2"/>
        <w:tabs>
          <w:tab w:val="right" w:leader="dot" w:pos="8306"/>
        </w:tabs>
      </w:pPr>
      <w:hyperlink w:anchor="_Toc15170" w:history="1">
        <w:r>
          <w:rPr>
            <w:rFonts w:ascii="仿宋" w:eastAsia="仿宋" w:hAnsi="仿宋" w:cs="仿宋" w:hint="eastAsia"/>
            <w:lang w:eastAsia="zh-CN"/>
          </w:rPr>
          <w:t>(二)、各种嵌入式集成电路项目工艺技术设计方案</w:t>
        </w:r>
        <w:r>
          <w:tab/>
        </w:r>
        <w:r>
          <w:fldChar w:fldCharType="begin"/>
        </w:r>
        <w:r>
          <w:instrText xml:space="preserve"> PAGEREF _Toc15170 \h </w:instrText>
        </w:r>
        <w:r>
          <w:fldChar w:fldCharType="separate"/>
        </w:r>
        <w:r>
          <w:t>15</w:t>
        </w:r>
        <w:r>
          <w:fldChar w:fldCharType="end"/>
        </w:r>
      </w:hyperlink>
    </w:p>
    <w:p>
      <w:pPr>
        <w:pStyle w:val="TOC2"/>
        <w:tabs>
          <w:tab w:val="right" w:leader="dot" w:pos="8306"/>
        </w:tabs>
      </w:pPr>
      <w:hyperlink w:anchor="_Toc32763" w:history="1">
        <w:r>
          <w:rPr>
            <w:rFonts w:ascii="仿宋" w:eastAsia="仿宋" w:hAnsi="仿宋" w:cs="仿宋" w:hint="eastAsia"/>
            <w:lang w:eastAsia="zh-CN"/>
          </w:rPr>
          <w:t>(三)、设备选型方案</w:t>
        </w:r>
        <w:r>
          <w:tab/>
        </w:r>
        <w:r>
          <w:fldChar w:fldCharType="begin"/>
        </w:r>
        <w:r>
          <w:instrText xml:space="preserve"> PAGEREF _Toc32763 \h </w:instrText>
        </w:r>
        <w:r>
          <w:fldChar w:fldCharType="separate"/>
        </w:r>
        <w:r>
          <w:t>16</w:t>
        </w:r>
        <w:r>
          <w:fldChar w:fldCharType="end"/>
        </w:r>
      </w:hyperlink>
    </w:p>
    <w:p>
      <w:pPr>
        <w:pStyle w:val="TOC1"/>
        <w:tabs>
          <w:tab w:val="right" w:leader="dot" w:pos="8306"/>
        </w:tabs>
      </w:pPr>
      <w:hyperlink w:anchor="_Toc10452" w:history="1">
        <w:r>
          <w:rPr>
            <w:rFonts w:ascii="仿宋" w:eastAsia="仿宋" w:hAnsi="仿宋" w:cs="仿宋" w:hint="eastAsia"/>
            <w:lang w:eastAsia="zh-CN"/>
          </w:rPr>
          <w:t>五、各种嵌入式集成电路项目土建工程</w:t>
        </w:r>
        <w:r>
          <w:tab/>
        </w:r>
        <w:r>
          <w:fldChar w:fldCharType="begin"/>
        </w:r>
        <w:r>
          <w:instrText xml:space="preserve"> PAGEREF _Toc10452 \h </w:instrText>
        </w:r>
        <w:r>
          <w:fldChar w:fldCharType="separate"/>
        </w:r>
        <w:r>
          <w:t>18</w:t>
        </w:r>
        <w:r>
          <w:fldChar w:fldCharType="end"/>
        </w:r>
      </w:hyperlink>
    </w:p>
    <w:p>
      <w:pPr>
        <w:pStyle w:val="TOC2"/>
        <w:tabs>
          <w:tab w:val="right" w:leader="dot" w:pos="8306"/>
        </w:tabs>
      </w:pPr>
      <w:hyperlink w:anchor="_Toc14184" w:history="1">
        <w:r>
          <w:rPr>
            <w:rFonts w:ascii="仿宋" w:eastAsia="仿宋" w:hAnsi="仿宋" w:cs="仿宋" w:hint="eastAsia"/>
            <w:lang w:eastAsia="zh-CN"/>
          </w:rPr>
          <w:t>(一)、建筑工程设计原则</w:t>
        </w:r>
        <w:r>
          <w:tab/>
        </w:r>
        <w:r>
          <w:fldChar w:fldCharType="begin"/>
        </w:r>
        <w:r>
          <w:instrText xml:space="preserve"> PAGEREF _Toc14184 \h </w:instrText>
        </w:r>
        <w:r>
          <w:fldChar w:fldCharType="separate"/>
        </w:r>
        <w:r>
          <w:t>18</w:t>
        </w:r>
        <w:r>
          <w:fldChar w:fldCharType="end"/>
        </w:r>
      </w:hyperlink>
    </w:p>
    <w:p>
      <w:pPr>
        <w:pStyle w:val="TOC2"/>
        <w:tabs>
          <w:tab w:val="right" w:leader="dot" w:pos="8306"/>
        </w:tabs>
      </w:pPr>
      <w:hyperlink w:anchor="_Toc26050" w:history="1">
        <w:r>
          <w:rPr>
            <w:rFonts w:ascii="仿宋" w:eastAsia="仿宋" w:hAnsi="仿宋" w:cs="仿宋" w:hint="eastAsia"/>
            <w:lang w:eastAsia="zh-CN"/>
          </w:rPr>
          <w:t>(二)、土建工程设计年限及安全等级</w:t>
        </w:r>
        <w:r>
          <w:tab/>
        </w:r>
        <w:r>
          <w:fldChar w:fldCharType="begin"/>
        </w:r>
        <w:r>
          <w:instrText xml:space="preserve"> PAGEREF _Toc26050 \h </w:instrText>
        </w:r>
        <w:r>
          <w:fldChar w:fldCharType="separate"/>
        </w:r>
        <w:r>
          <w:t>19</w:t>
        </w:r>
        <w:r>
          <w:fldChar w:fldCharType="end"/>
        </w:r>
      </w:hyperlink>
    </w:p>
    <w:p>
      <w:pPr>
        <w:pStyle w:val="TOC2"/>
        <w:tabs>
          <w:tab w:val="right" w:leader="dot" w:pos="8306"/>
        </w:tabs>
      </w:pPr>
      <w:hyperlink w:anchor="_Toc11302" w:history="1">
        <w:r>
          <w:rPr>
            <w:rFonts w:ascii="仿宋" w:eastAsia="仿宋" w:hAnsi="仿宋" w:cs="仿宋" w:hint="eastAsia"/>
            <w:lang w:eastAsia="zh-CN"/>
          </w:rPr>
          <w:t>(三)、建筑工程设计总体要求</w:t>
        </w:r>
        <w:r>
          <w:tab/>
        </w:r>
        <w:r>
          <w:fldChar w:fldCharType="begin"/>
        </w:r>
        <w:r>
          <w:instrText xml:space="preserve"> PAGEREF _Toc11302 \h </w:instrText>
        </w:r>
        <w:r>
          <w:fldChar w:fldCharType="separate"/>
        </w:r>
        <w:r>
          <w:t>20</w:t>
        </w:r>
        <w:r>
          <w:fldChar w:fldCharType="end"/>
        </w:r>
      </w:hyperlink>
    </w:p>
    <w:p>
      <w:pPr>
        <w:pStyle w:val="TOC2"/>
        <w:tabs>
          <w:tab w:val="right" w:leader="dot" w:pos="8306"/>
        </w:tabs>
      </w:pPr>
      <w:hyperlink w:anchor="_Toc1423" w:history="1">
        <w:r>
          <w:rPr>
            <w:rFonts w:ascii="仿宋" w:eastAsia="仿宋" w:hAnsi="仿宋" w:cs="仿宋" w:hint="eastAsia"/>
            <w:lang w:eastAsia="zh-CN"/>
          </w:rPr>
          <w:t>(四)、土建工程建设指标</w:t>
        </w:r>
        <w:r>
          <w:tab/>
        </w:r>
        <w:r>
          <w:fldChar w:fldCharType="begin"/>
        </w:r>
        <w:r>
          <w:instrText xml:space="preserve"> PAGEREF _Toc1423 \h </w:instrText>
        </w:r>
        <w:r>
          <w:fldChar w:fldCharType="separate"/>
        </w:r>
        <w:r>
          <w:t>21</w:t>
        </w:r>
        <w:r>
          <w:fldChar w:fldCharType="end"/>
        </w:r>
      </w:hyperlink>
    </w:p>
    <w:p>
      <w:pPr>
        <w:pStyle w:val="TOC1"/>
        <w:tabs>
          <w:tab w:val="right" w:leader="dot" w:pos="8306"/>
        </w:tabs>
      </w:pPr>
      <w:hyperlink w:anchor="_Toc20676" w:history="1">
        <w:r>
          <w:rPr>
            <w:rFonts w:ascii="仿宋" w:eastAsia="仿宋" w:hAnsi="仿宋" w:cs="仿宋" w:hint="eastAsia"/>
            <w:lang w:eastAsia="zh-CN"/>
          </w:rPr>
          <w:t>六、产品规划分析</w:t>
        </w:r>
        <w:r>
          <w:tab/>
        </w:r>
        <w:r>
          <w:fldChar w:fldCharType="begin"/>
        </w:r>
        <w:r>
          <w:instrText xml:space="preserve"> PAGEREF _Toc20676 \h </w:instrText>
        </w:r>
        <w:r>
          <w:fldChar w:fldCharType="separate"/>
        </w:r>
        <w:r>
          <w:t>21</w:t>
        </w:r>
        <w:r>
          <w:fldChar w:fldCharType="end"/>
        </w:r>
      </w:hyperlink>
    </w:p>
    <w:p>
      <w:pPr>
        <w:pStyle w:val="TOC2"/>
        <w:tabs>
          <w:tab w:val="right" w:leader="dot" w:pos="8306"/>
        </w:tabs>
      </w:pPr>
      <w:hyperlink w:anchor="_Toc4424" w:history="1">
        <w:r>
          <w:rPr>
            <w:rFonts w:ascii="仿宋" w:eastAsia="仿宋" w:hAnsi="仿宋" w:cs="仿宋" w:hint="eastAsia"/>
            <w:lang w:eastAsia="zh-CN"/>
          </w:rPr>
          <w:t>(一)、产品规划</w:t>
        </w:r>
        <w:r>
          <w:tab/>
        </w:r>
        <w:r>
          <w:fldChar w:fldCharType="begin"/>
        </w:r>
        <w:r>
          <w:instrText xml:space="preserve"> PAGEREF _Toc4424 \h </w:instrText>
        </w:r>
        <w:r>
          <w:fldChar w:fldCharType="separate"/>
        </w:r>
        <w:r>
          <w:t>21</w:t>
        </w:r>
        <w:r>
          <w:fldChar w:fldCharType="end"/>
        </w:r>
      </w:hyperlink>
    </w:p>
    <w:p>
      <w:pPr>
        <w:pStyle w:val="TOC2"/>
        <w:tabs>
          <w:tab w:val="right" w:leader="dot" w:pos="8306"/>
        </w:tabs>
      </w:pPr>
      <w:hyperlink w:anchor="_Toc12292" w:history="1">
        <w:r>
          <w:rPr>
            <w:rFonts w:ascii="仿宋" w:eastAsia="仿宋" w:hAnsi="仿宋" w:cs="仿宋" w:hint="eastAsia"/>
            <w:lang w:eastAsia="zh-CN"/>
          </w:rPr>
          <w:t>(二)、建设规模</w:t>
        </w:r>
        <w:r>
          <w:tab/>
        </w:r>
        <w:r>
          <w:fldChar w:fldCharType="begin"/>
        </w:r>
        <w:r>
          <w:instrText xml:space="preserve"> PAGEREF _Toc12292 \h </w:instrText>
        </w:r>
        <w:r>
          <w:fldChar w:fldCharType="separate"/>
        </w:r>
        <w:r>
          <w:t>22</w:t>
        </w:r>
        <w:r>
          <w:fldChar w:fldCharType="end"/>
        </w:r>
      </w:hyperlink>
    </w:p>
    <w:p>
      <w:pPr>
        <w:pStyle w:val="TOC1"/>
        <w:tabs>
          <w:tab w:val="right" w:leader="dot" w:pos="8306"/>
        </w:tabs>
      </w:pPr>
      <w:hyperlink w:anchor="_Toc7905" w:history="1">
        <w:r>
          <w:rPr>
            <w:rFonts w:ascii="仿宋" w:eastAsia="仿宋" w:hAnsi="仿宋" w:cs="仿宋" w:hint="eastAsia"/>
            <w:lang w:eastAsia="zh-CN"/>
          </w:rPr>
          <w:t>七、各种嵌入式集成电路项目投资规划</w:t>
        </w:r>
        <w:r>
          <w:tab/>
        </w:r>
        <w:r>
          <w:fldChar w:fldCharType="begin"/>
        </w:r>
        <w:r>
          <w:instrText xml:space="preserve"> PAGEREF _Toc7905 \h </w:instrText>
        </w:r>
        <w:r>
          <w:fldChar w:fldCharType="separate"/>
        </w:r>
        <w:r>
          <w:t>23</w:t>
        </w:r>
        <w:r>
          <w:fldChar w:fldCharType="end"/>
        </w:r>
      </w:hyperlink>
    </w:p>
    <w:p>
      <w:pPr>
        <w:pStyle w:val="TOC2"/>
        <w:tabs>
          <w:tab w:val="right" w:leader="dot" w:pos="8306"/>
        </w:tabs>
      </w:pPr>
      <w:hyperlink w:anchor="_Toc27975" w:history="1">
        <w:r>
          <w:rPr>
            <w:rFonts w:ascii="仿宋" w:eastAsia="仿宋" w:hAnsi="仿宋" w:cs="仿宋" w:hint="eastAsia"/>
            <w:lang w:eastAsia="zh-CN"/>
          </w:rPr>
          <w:t>(一)、各种嵌入式集成电路项目总投资估算</w:t>
        </w:r>
        <w:r>
          <w:tab/>
        </w:r>
        <w:r>
          <w:fldChar w:fldCharType="begin"/>
        </w:r>
        <w:r>
          <w:instrText xml:space="preserve"> PAGEREF _Toc27975 \h </w:instrText>
        </w:r>
        <w:r>
          <w:fldChar w:fldCharType="separate"/>
        </w:r>
        <w:r>
          <w:t>23</w:t>
        </w:r>
        <w:r>
          <w:fldChar w:fldCharType="end"/>
        </w:r>
      </w:hyperlink>
    </w:p>
    <w:p>
      <w:pPr>
        <w:pStyle w:val="TOC2"/>
        <w:tabs>
          <w:tab w:val="right" w:leader="dot" w:pos="8306"/>
        </w:tabs>
      </w:pPr>
      <w:hyperlink w:anchor="_Toc31891" w:history="1">
        <w:r>
          <w:rPr>
            <w:rFonts w:ascii="仿宋" w:eastAsia="仿宋" w:hAnsi="仿宋" w:cs="仿宋" w:hint="eastAsia"/>
            <w:lang w:eastAsia="zh-CN"/>
          </w:rPr>
          <w:t>(二)、资金筹措</w:t>
        </w:r>
        <w:r>
          <w:tab/>
        </w:r>
        <w:r>
          <w:fldChar w:fldCharType="begin"/>
        </w:r>
        <w:r>
          <w:instrText xml:space="preserve"> PAGEREF _Toc31891 \h </w:instrText>
        </w:r>
        <w:r>
          <w:fldChar w:fldCharType="separate"/>
        </w:r>
        <w:r>
          <w:t>24</w:t>
        </w:r>
        <w:r>
          <w:fldChar w:fldCharType="end"/>
        </w:r>
      </w:hyperlink>
    </w:p>
    <w:p>
      <w:pPr>
        <w:pStyle w:val="TOC1"/>
        <w:tabs>
          <w:tab w:val="right" w:leader="dot" w:pos="8306"/>
        </w:tabs>
      </w:pPr>
      <w:hyperlink w:anchor="_Toc15595" w:history="1">
        <w:r>
          <w:rPr>
            <w:rFonts w:ascii="仿宋" w:eastAsia="仿宋" w:hAnsi="仿宋" w:cs="仿宋" w:hint="eastAsia"/>
            <w:lang w:eastAsia="zh-CN"/>
          </w:rPr>
          <w:t>八、各种嵌入式集成电路项目人力资源培养与发展</w:t>
        </w:r>
        <w:r>
          <w:tab/>
        </w:r>
        <w:r>
          <w:fldChar w:fldCharType="begin"/>
        </w:r>
        <w:r>
          <w:instrText xml:space="preserve"> PAGEREF _Toc15595 \h </w:instrText>
        </w:r>
        <w:r>
          <w:fldChar w:fldCharType="separate"/>
        </w:r>
        <w:r>
          <w:t>25</w:t>
        </w:r>
        <w:r>
          <w:fldChar w:fldCharType="end"/>
        </w:r>
      </w:hyperlink>
    </w:p>
    <w:p>
      <w:pPr>
        <w:pStyle w:val="TOC2"/>
        <w:tabs>
          <w:tab w:val="right" w:leader="dot" w:pos="8306"/>
        </w:tabs>
      </w:pPr>
      <w:hyperlink w:anchor="_Toc22554" w:history="1">
        <w:r>
          <w:rPr>
            <w:rFonts w:ascii="仿宋" w:eastAsia="仿宋" w:hAnsi="仿宋" w:cs="仿宋" w:hint="eastAsia"/>
            <w:lang w:eastAsia="zh-CN"/>
          </w:rPr>
          <w:t>(一)、人才需求与规划</w:t>
        </w:r>
        <w:r>
          <w:tab/>
        </w:r>
        <w:r>
          <w:fldChar w:fldCharType="begin"/>
        </w:r>
        <w:r>
          <w:instrText xml:space="preserve"> PAGEREF _Toc22554 \h </w:instrText>
        </w:r>
        <w:r>
          <w:fldChar w:fldCharType="separate"/>
        </w:r>
        <w:r>
          <w:t>25</w:t>
        </w:r>
        <w:r>
          <w:fldChar w:fldCharType="end"/>
        </w:r>
      </w:hyperlink>
    </w:p>
    <w:p>
      <w:pPr>
        <w:pStyle w:val="TOC2"/>
        <w:tabs>
          <w:tab w:val="right" w:leader="dot" w:pos="8306"/>
        </w:tabs>
      </w:pPr>
      <w:hyperlink w:anchor="_Toc15635" w:history="1">
        <w:r>
          <w:rPr>
            <w:rFonts w:ascii="仿宋" w:eastAsia="仿宋" w:hAnsi="仿宋" w:cs="仿宋" w:hint="eastAsia"/>
            <w:lang w:eastAsia="zh-CN"/>
          </w:rPr>
          <w:t>(二)、培训与发展计划</w:t>
        </w:r>
        <w:r>
          <w:tab/>
        </w:r>
        <w:r>
          <w:fldChar w:fldCharType="begin"/>
        </w:r>
        <w:r>
          <w:instrText xml:space="preserve"> PAGEREF _Toc15635 \h </w:instrText>
        </w:r>
        <w:r>
          <w:fldChar w:fldCharType="separate"/>
        </w:r>
        <w:r>
          <w:t>25</w:t>
        </w:r>
        <w:r>
          <w:fldChar w:fldCharType="end"/>
        </w:r>
      </w:hyperlink>
    </w:p>
    <w:p>
      <w:pPr>
        <w:pStyle w:val="TOC1"/>
        <w:tabs>
          <w:tab w:val="right" w:leader="dot" w:pos="8306"/>
        </w:tabs>
      </w:pPr>
      <w:hyperlink w:anchor="_Toc18699" w:history="1">
        <w:r>
          <w:rPr>
            <w:rFonts w:ascii="仿宋" w:eastAsia="仿宋" w:hAnsi="仿宋" w:cs="仿宋" w:hint="eastAsia"/>
            <w:lang w:eastAsia="zh-CN"/>
          </w:rPr>
          <w:t>九、各种嵌入式集成电路项目创新与研发</w:t>
        </w:r>
        <w:r>
          <w:tab/>
        </w:r>
        <w:r>
          <w:fldChar w:fldCharType="begin"/>
        </w:r>
        <w:r>
          <w:instrText xml:space="preserve"> PAGEREF _Toc18699 \h </w:instrText>
        </w:r>
        <w:r>
          <w:fldChar w:fldCharType="separate"/>
        </w:r>
        <w:r>
          <w:t>26</w:t>
        </w:r>
        <w:r>
          <w:fldChar w:fldCharType="end"/>
        </w:r>
      </w:hyperlink>
    </w:p>
    <w:p>
      <w:pPr>
        <w:pStyle w:val="TOC2"/>
        <w:tabs>
          <w:tab w:val="right" w:leader="dot" w:pos="8306"/>
        </w:tabs>
      </w:pPr>
      <w:hyperlink w:anchor="_Toc6447" w:history="1">
        <w:r>
          <w:rPr>
            <w:rFonts w:ascii="仿宋" w:eastAsia="仿宋" w:hAnsi="仿宋" w:cs="仿宋" w:hint="eastAsia"/>
            <w:lang w:eastAsia="zh-CN"/>
          </w:rPr>
          <w:t>(一)、创新策略与方向</w:t>
        </w:r>
        <w:r>
          <w:tab/>
        </w:r>
        <w:r>
          <w:fldChar w:fldCharType="begin"/>
        </w:r>
        <w:r>
          <w:instrText xml:space="preserve"> PAGEREF _Toc6447 \h </w:instrText>
        </w:r>
        <w:r>
          <w:fldChar w:fldCharType="separate"/>
        </w:r>
        <w:r>
          <w:t>26</w:t>
        </w:r>
        <w:r>
          <w:fldChar w:fldCharType="end"/>
        </w:r>
      </w:hyperlink>
    </w:p>
    <w:p>
      <w:pPr>
        <w:pStyle w:val="TOC2"/>
        <w:tabs>
          <w:tab w:val="right" w:leader="dot" w:pos="8306"/>
        </w:tabs>
      </w:pPr>
      <w:hyperlink w:anchor="_Toc7822" w:history="1">
        <w:r>
          <w:rPr>
            <w:rFonts w:ascii="仿宋" w:eastAsia="仿宋" w:hAnsi="仿宋" w:cs="仿宋" w:hint="eastAsia"/>
            <w:lang w:eastAsia="zh-CN"/>
          </w:rPr>
          <w:t>(二)、研发规划与投入</w:t>
        </w:r>
        <w:r>
          <w:tab/>
        </w:r>
        <w:r>
          <w:fldChar w:fldCharType="begin"/>
        </w:r>
        <w:r>
          <w:instrText xml:space="preserve"> PAGEREF _Toc7822 \h </w:instrText>
        </w:r>
        <w:r>
          <w:fldChar w:fldCharType="separate"/>
        </w:r>
        <w:r>
          <w:t>28</w:t>
        </w:r>
        <w:r>
          <w:fldChar w:fldCharType="end"/>
        </w:r>
      </w:hyperlink>
    </w:p>
    <w:p>
      <w:pPr>
        <w:pStyle w:val="TOC1"/>
        <w:tabs>
          <w:tab w:val="right" w:leader="dot" w:pos="8306"/>
        </w:tabs>
      </w:pPr>
      <w:hyperlink w:anchor="_Toc30523" w:history="1">
        <w:r>
          <w:rPr>
            <w:rFonts w:ascii="仿宋" w:eastAsia="仿宋" w:hAnsi="仿宋" w:cs="仿宋" w:hint="eastAsia"/>
            <w:lang w:eastAsia="zh-CN"/>
          </w:rPr>
          <w:t>十、各种嵌入式集成电路项目经营效益</w:t>
        </w:r>
        <w:r>
          <w:tab/>
        </w:r>
        <w:r>
          <w:fldChar w:fldCharType="begin"/>
        </w:r>
        <w:r>
          <w:instrText xml:space="preserve"> PAGEREF _Toc30523 \h </w:instrText>
        </w:r>
        <w:r>
          <w:fldChar w:fldCharType="separate"/>
        </w:r>
        <w:r>
          <w:t>29</w:t>
        </w:r>
        <w:r>
          <w:fldChar w:fldCharType="end"/>
        </w:r>
      </w:hyperlink>
    </w:p>
    <w:p>
      <w:pPr>
        <w:pStyle w:val="TOC2"/>
        <w:tabs>
          <w:tab w:val="right" w:leader="dot" w:pos="8306"/>
        </w:tabs>
      </w:pPr>
      <w:hyperlink w:anchor="_Toc5192" w:history="1">
        <w:r>
          <w:rPr>
            <w:rFonts w:ascii="仿宋" w:eastAsia="仿宋" w:hAnsi="仿宋" w:cs="仿宋" w:hint="eastAsia"/>
            <w:lang w:eastAsia="zh-CN"/>
          </w:rPr>
          <w:t>(一)、经济评价财务测算</w:t>
        </w:r>
        <w:r>
          <w:tab/>
        </w:r>
        <w:r>
          <w:fldChar w:fldCharType="begin"/>
        </w:r>
        <w:r>
          <w:instrText xml:space="preserve"> PAGEREF _Toc5192 \h </w:instrText>
        </w:r>
        <w:r>
          <w:fldChar w:fldCharType="separate"/>
        </w:r>
        <w:r>
          <w:t>29</w:t>
        </w:r>
        <w:r>
          <w:fldChar w:fldCharType="end"/>
        </w:r>
      </w:hyperlink>
    </w:p>
    <w:p>
      <w:pPr>
        <w:pStyle w:val="TOC2"/>
        <w:tabs>
          <w:tab w:val="right" w:leader="dot" w:pos="8306"/>
        </w:tabs>
      </w:pPr>
      <w:hyperlink w:anchor="_Toc25493" w:history="1">
        <w:r>
          <w:rPr>
            <w:rFonts w:ascii="仿宋" w:eastAsia="仿宋" w:hAnsi="仿宋" w:cs="仿宋" w:hint="eastAsia"/>
            <w:lang w:eastAsia="zh-CN"/>
          </w:rPr>
          <w:t>(二)、各种嵌入式集成电路项目盈利能力分析</w:t>
        </w:r>
        <w:r>
          <w:tab/>
        </w:r>
        <w:r>
          <w:fldChar w:fldCharType="begin"/>
        </w:r>
        <w:r>
          <w:instrText xml:space="preserve"> PAGEREF _Toc25493 \h </w:instrText>
        </w:r>
        <w:r>
          <w:fldChar w:fldCharType="separate"/>
        </w:r>
        <w:r>
          <w:t>31</w:t>
        </w:r>
        <w:r>
          <w:fldChar w:fldCharType="end"/>
        </w:r>
      </w:hyperlink>
    </w:p>
    <w:p>
      <w:pPr>
        <w:pStyle w:val="TOC1"/>
        <w:tabs>
          <w:tab w:val="right" w:leader="dot" w:pos="8306"/>
        </w:tabs>
      </w:pPr>
      <w:hyperlink w:anchor="_Toc28475" w:history="1">
        <w:r>
          <w:rPr>
            <w:rFonts w:ascii="仿宋" w:eastAsia="仿宋" w:hAnsi="仿宋" w:cs="仿宋" w:hint="eastAsia"/>
            <w:lang w:eastAsia="zh-CN"/>
          </w:rPr>
          <w:t>十一、各种嵌入式集成电路项目环境影响分析</w:t>
        </w:r>
        <w:r>
          <w:tab/>
        </w:r>
        <w:r>
          <w:fldChar w:fldCharType="begin"/>
        </w:r>
        <w:r>
          <w:instrText xml:space="preserve"> PAGEREF _Toc28475 \h </w:instrText>
        </w:r>
        <w:r>
          <w:fldChar w:fldCharType="separate"/>
        </w:r>
        <w:r>
          <w:t>31</w:t>
        </w:r>
        <w:r>
          <w:fldChar w:fldCharType="end"/>
        </w:r>
      </w:hyperlink>
    </w:p>
    <w:p>
      <w:pPr>
        <w:pStyle w:val="TOC2"/>
        <w:tabs>
          <w:tab w:val="right" w:leader="dot" w:pos="8306"/>
        </w:tabs>
      </w:pPr>
      <w:hyperlink w:anchor="_Toc22741" w:history="1">
        <w:r>
          <w:rPr>
            <w:rFonts w:ascii="仿宋" w:eastAsia="仿宋" w:hAnsi="仿宋" w:cs="仿宋" w:hint="eastAsia"/>
            <w:lang w:eastAsia="zh-CN"/>
          </w:rPr>
          <w:t>(一)、建设区域环境质量现状</w:t>
        </w:r>
        <w:r>
          <w:tab/>
        </w:r>
        <w:r>
          <w:fldChar w:fldCharType="begin"/>
        </w:r>
        <w:r>
          <w:instrText xml:space="preserve"> PAGEREF _Toc22741 \h </w:instrText>
        </w:r>
        <w:r>
          <w:fldChar w:fldCharType="separate"/>
        </w:r>
        <w:r>
          <w:t>31</w:t>
        </w:r>
        <w:r>
          <w:fldChar w:fldCharType="end"/>
        </w:r>
      </w:hyperlink>
    </w:p>
    <w:p>
      <w:pPr>
        <w:pStyle w:val="TOC2"/>
        <w:tabs>
          <w:tab w:val="right" w:leader="dot" w:pos="8306"/>
        </w:tabs>
      </w:pPr>
      <w:hyperlink w:anchor="_Toc19160" w:history="1">
        <w:r>
          <w:rPr>
            <w:rFonts w:ascii="仿宋" w:eastAsia="仿宋" w:hAnsi="仿宋" w:cs="仿宋" w:hint="eastAsia"/>
            <w:lang w:eastAsia="zh-CN"/>
          </w:rPr>
          <w:t>(二)、建设期环境保护</w:t>
        </w:r>
        <w:r>
          <w:tab/>
        </w:r>
        <w:r>
          <w:fldChar w:fldCharType="begin"/>
        </w:r>
        <w:r>
          <w:instrText xml:space="preserve"> PAGEREF _Toc19160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019" w:history="1">
        <w:r>
          <w:rPr>
            <w:rFonts w:ascii="仿宋" w:eastAsia="仿宋" w:hAnsi="仿宋" w:cs="仿宋" w:hint="eastAsia"/>
            <w:lang w:eastAsia="zh-CN"/>
          </w:rPr>
          <w:t>(三)、运营期环境保护</w:t>
        </w:r>
        <w:r>
          <w:tab/>
        </w:r>
        <w:r>
          <w:fldChar w:fldCharType="begin"/>
        </w:r>
        <w:r>
          <w:instrText xml:space="preserve"> PAGEREF _Toc11019 \h </w:instrText>
        </w:r>
        <w:r>
          <w:fldChar w:fldCharType="separate"/>
        </w:r>
        <w:r>
          <w:t>34</w:t>
        </w:r>
        <w:r>
          <w:fldChar w:fldCharType="end"/>
        </w:r>
      </w:hyperlink>
    </w:p>
    <w:p>
      <w:pPr>
        <w:pStyle w:val="TOC2"/>
        <w:tabs>
          <w:tab w:val="right" w:leader="dot" w:pos="8306"/>
        </w:tabs>
      </w:pPr>
      <w:hyperlink w:anchor="_Toc24492" w:history="1">
        <w:r>
          <w:rPr>
            <w:rFonts w:ascii="仿宋" w:eastAsia="仿宋" w:hAnsi="仿宋" w:cs="仿宋" w:hint="eastAsia"/>
            <w:lang w:eastAsia="zh-CN"/>
          </w:rPr>
          <w:t>(四)、各种嵌入式集成电路项目建设对区域经济的影响</w:t>
        </w:r>
        <w:r>
          <w:tab/>
        </w:r>
        <w:r>
          <w:fldChar w:fldCharType="begin"/>
        </w:r>
        <w:r>
          <w:instrText xml:space="preserve"> PAGEREF _Toc24492 \h </w:instrText>
        </w:r>
        <w:r>
          <w:fldChar w:fldCharType="separate"/>
        </w:r>
        <w:r>
          <w:t>36</w:t>
        </w:r>
        <w:r>
          <w:fldChar w:fldCharType="end"/>
        </w:r>
      </w:hyperlink>
    </w:p>
    <w:p>
      <w:pPr>
        <w:pStyle w:val="TOC2"/>
        <w:tabs>
          <w:tab w:val="right" w:leader="dot" w:pos="8306"/>
        </w:tabs>
      </w:pPr>
      <w:hyperlink w:anchor="_Toc6736" w:history="1">
        <w:r>
          <w:rPr>
            <w:rFonts w:ascii="仿宋" w:eastAsia="仿宋" w:hAnsi="仿宋" w:cs="仿宋" w:hint="eastAsia"/>
            <w:lang w:eastAsia="zh-CN"/>
          </w:rPr>
          <w:t>(五)、废弃物处理</w:t>
        </w:r>
        <w:r>
          <w:tab/>
        </w:r>
        <w:r>
          <w:fldChar w:fldCharType="begin"/>
        </w:r>
        <w:r>
          <w:instrText xml:space="preserve"> PAGEREF _Toc6736 \h </w:instrText>
        </w:r>
        <w:r>
          <w:fldChar w:fldCharType="separate"/>
        </w:r>
        <w:r>
          <w:t>38</w:t>
        </w:r>
        <w:r>
          <w:fldChar w:fldCharType="end"/>
        </w:r>
      </w:hyperlink>
    </w:p>
    <w:p>
      <w:pPr>
        <w:pStyle w:val="TOC2"/>
        <w:tabs>
          <w:tab w:val="right" w:leader="dot" w:pos="8306"/>
        </w:tabs>
      </w:pPr>
      <w:hyperlink w:anchor="_Toc6205" w:history="1">
        <w:r>
          <w:rPr>
            <w:rFonts w:ascii="仿宋" w:eastAsia="仿宋" w:hAnsi="仿宋" w:cs="仿宋" w:hint="eastAsia"/>
            <w:lang w:eastAsia="zh-CN"/>
          </w:rPr>
          <w:t>(六)、特殊环境影响分析</w:t>
        </w:r>
        <w:r>
          <w:tab/>
        </w:r>
        <w:r>
          <w:fldChar w:fldCharType="begin"/>
        </w:r>
        <w:r>
          <w:instrText xml:space="preserve"> PAGEREF _Toc6205 \h </w:instrText>
        </w:r>
        <w:r>
          <w:fldChar w:fldCharType="separate"/>
        </w:r>
        <w:r>
          <w:t>39</w:t>
        </w:r>
        <w:r>
          <w:fldChar w:fldCharType="end"/>
        </w:r>
      </w:hyperlink>
    </w:p>
    <w:p>
      <w:pPr>
        <w:pStyle w:val="TOC2"/>
        <w:tabs>
          <w:tab w:val="right" w:leader="dot" w:pos="8306"/>
        </w:tabs>
      </w:pPr>
      <w:hyperlink w:anchor="_Toc11926" w:history="1">
        <w:r>
          <w:rPr>
            <w:rFonts w:ascii="仿宋" w:eastAsia="仿宋" w:hAnsi="仿宋" w:cs="仿宋" w:hint="eastAsia"/>
            <w:lang w:eastAsia="zh-CN"/>
          </w:rPr>
          <w:t>(七)、清洁生产</w:t>
        </w:r>
        <w:r>
          <w:tab/>
        </w:r>
        <w:r>
          <w:fldChar w:fldCharType="begin"/>
        </w:r>
        <w:r>
          <w:instrText xml:space="preserve"> PAGEREF _Toc11926 \h </w:instrText>
        </w:r>
        <w:r>
          <w:fldChar w:fldCharType="separate"/>
        </w:r>
        <w:r>
          <w:t>40</w:t>
        </w:r>
        <w:r>
          <w:fldChar w:fldCharType="end"/>
        </w:r>
      </w:hyperlink>
    </w:p>
    <w:p>
      <w:pPr>
        <w:pStyle w:val="TOC2"/>
        <w:tabs>
          <w:tab w:val="right" w:leader="dot" w:pos="8306"/>
        </w:tabs>
      </w:pPr>
      <w:hyperlink w:anchor="_Toc11805" w:history="1">
        <w:r>
          <w:rPr>
            <w:rFonts w:ascii="仿宋" w:eastAsia="仿宋" w:hAnsi="仿宋" w:cs="仿宋" w:hint="eastAsia"/>
            <w:lang w:eastAsia="zh-CN"/>
          </w:rPr>
          <w:t>(八)、环境保护综合评价</w:t>
        </w:r>
        <w:r>
          <w:tab/>
        </w:r>
        <w:r>
          <w:fldChar w:fldCharType="begin"/>
        </w:r>
        <w:r>
          <w:instrText xml:space="preserve"> PAGEREF _Toc11805 \h </w:instrText>
        </w:r>
        <w:r>
          <w:fldChar w:fldCharType="separate"/>
        </w:r>
        <w:r>
          <w:t>41</w:t>
        </w:r>
        <w:r>
          <w:fldChar w:fldCharType="end"/>
        </w:r>
      </w:hyperlink>
    </w:p>
    <w:p>
      <w:pPr>
        <w:pStyle w:val="TOC1"/>
        <w:tabs>
          <w:tab w:val="right" w:leader="dot" w:pos="8306"/>
        </w:tabs>
      </w:pPr>
      <w:hyperlink w:anchor="_Toc20232" w:history="1">
        <w:r>
          <w:rPr>
            <w:rFonts w:ascii="仿宋" w:eastAsia="仿宋" w:hAnsi="仿宋" w:cs="仿宋" w:hint="eastAsia"/>
            <w:lang w:eastAsia="zh-CN"/>
          </w:rPr>
          <w:t>十二、各种嵌入式集成电路项目人力资源管理</w:t>
        </w:r>
        <w:r>
          <w:tab/>
        </w:r>
        <w:r>
          <w:fldChar w:fldCharType="begin"/>
        </w:r>
        <w:r>
          <w:instrText xml:space="preserve"> PAGEREF _Toc20232 \h </w:instrText>
        </w:r>
        <w:r>
          <w:fldChar w:fldCharType="separate"/>
        </w:r>
        <w:r>
          <w:t>43</w:t>
        </w:r>
        <w:r>
          <w:fldChar w:fldCharType="end"/>
        </w:r>
      </w:hyperlink>
    </w:p>
    <w:p>
      <w:pPr>
        <w:pStyle w:val="TOC2"/>
        <w:tabs>
          <w:tab w:val="right" w:leader="dot" w:pos="8306"/>
        </w:tabs>
      </w:pPr>
      <w:hyperlink w:anchor="_Toc6198" w:history="1">
        <w:r>
          <w:rPr>
            <w:rFonts w:ascii="仿宋" w:eastAsia="仿宋" w:hAnsi="仿宋" w:cs="仿宋" w:hint="eastAsia"/>
            <w:lang w:eastAsia="zh-CN"/>
          </w:rPr>
          <w:t>(一)、建立健全的预算管理制度</w:t>
        </w:r>
        <w:r>
          <w:tab/>
        </w:r>
        <w:r>
          <w:fldChar w:fldCharType="begin"/>
        </w:r>
        <w:r>
          <w:instrText xml:space="preserve"> PAGEREF _Toc6198 \h </w:instrText>
        </w:r>
        <w:r>
          <w:fldChar w:fldCharType="separate"/>
        </w:r>
        <w:r>
          <w:t>43</w:t>
        </w:r>
        <w:r>
          <w:fldChar w:fldCharType="end"/>
        </w:r>
      </w:hyperlink>
    </w:p>
    <w:p>
      <w:pPr>
        <w:pStyle w:val="TOC2"/>
        <w:tabs>
          <w:tab w:val="right" w:leader="dot" w:pos="8306"/>
        </w:tabs>
      </w:pPr>
      <w:hyperlink w:anchor="_Toc22923" w:history="1">
        <w:r>
          <w:rPr>
            <w:rFonts w:ascii="仿宋" w:eastAsia="仿宋" w:hAnsi="仿宋" w:cs="仿宋" w:hint="eastAsia"/>
            <w:lang w:eastAsia="zh-CN"/>
          </w:rPr>
          <w:t>(二)、加强资金流动监控</w:t>
        </w:r>
        <w:r>
          <w:tab/>
        </w:r>
        <w:r>
          <w:fldChar w:fldCharType="begin"/>
        </w:r>
        <w:r>
          <w:instrText xml:space="preserve"> PAGEREF _Toc22923 \h </w:instrText>
        </w:r>
        <w:r>
          <w:fldChar w:fldCharType="separate"/>
        </w:r>
        <w:r>
          <w:t>45</w:t>
        </w:r>
        <w:r>
          <w:fldChar w:fldCharType="end"/>
        </w:r>
      </w:hyperlink>
    </w:p>
    <w:p>
      <w:pPr>
        <w:pStyle w:val="TOC2"/>
        <w:tabs>
          <w:tab w:val="right" w:leader="dot" w:pos="8306"/>
        </w:tabs>
      </w:pPr>
      <w:hyperlink w:anchor="_Toc7391" w:history="1">
        <w:r>
          <w:rPr>
            <w:rFonts w:ascii="仿宋" w:eastAsia="仿宋" w:hAnsi="仿宋" w:cs="仿宋" w:hint="eastAsia"/>
            <w:lang w:eastAsia="zh-CN"/>
          </w:rPr>
          <w:t>(三)、制定完善的风险控制机制</w:t>
        </w:r>
        <w:r>
          <w:tab/>
        </w:r>
        <w:r>
          <w:fldChar w:fldCharType="begin"/>
        </w:r>
        <w:r>
          <w:instrText xml:space="preserve"> PAGEREF _Toc7391 \h </w:instrText>
        </w:r>
        <w:r>
          <w:fldChar w:fldCharType="separate"/>
        </w:r>
        <w:r>
          <w:t>46</w:t>
        </w:r>
        <w:r>
          <w:fldChar w:fldCharType="end"/>
        </w:r>
      </w:hyperlink>
    </w:p>
    <w:p>
      <w:pPr>
        <w:pStyle w:val="TOC2"/>
        <w:tabs>
          <w:tab w:val="right" w:leader="dot" w:pos="8306"/>
        </w:tabs>
      </w:pPr>
      <w:hyperlink w:anchor="_Toc25368" w:history="1">
        <w:r>
          <w:rPr>
            <w:rFonts w:ascii="仿宋" w:eastAsia="仿宋" w:hAnsi="仿宋" w:cs="仿宋" w:hint="eastAsia"/>
            <w:lang w:eastAsia="zh-CN"/>
          </w:rPr>
          <w:t>(四)、优化成本管理</w:t>
        </w:r>
        <w:r>
          <w:tab/>
        </w:r>
        <w:r>
          <w:fldChar w:fldCharType="begin"/>
        </w:r>
        <w:r>
          <w:instrText xml:space="preserve"> PAGEREF _Toc25368 \h </w:instrText>
        </w:r>
        <w:r>
          <w:fldChar w:fldCharType="separate"/>
        </w:r>
        <w:r>
          <w:t>47</w:t>
        </w:r>
        <w:r>
          <w:fldChar w:fldCharType="end"/>
        </w:r>
      </w:hyperlink>
    </w:p>
    <w:p>
      <w:pPr>
        <w:pStyle w:val="TOC1"/>
        <w:tabs>
          <w:tab w:val="right" w:leader="dot" w:pos="8306"/>
        </w:tabs>
      </w:pPr>
      <w:hyperlink w:anchor="_Toc11584" w:history="1">
        <w:r>
          <w:rPr>
            <w:rFonts w:ascii="仿宋" w:eastAsia="仿宋" w:hAnsi="仿宋" w:cs="仿宋" w:hint="eastAsia"/>
            <w:lang w:eastAsia="zh-CN"/>
          </w:rPr>
          <w:t>十三、各种嵌入式集成电路项目实施保障措施</w:t>
        </w:r>
        <w:r>
          <w:tab/>
        </w:r>
        <w:r>
          <w:fldChar w:fldCharType="begin"/>
        </w:r>
        <w:r>
          <w:instrText xml:space="preserve"> PAGEREF _Toc11584 \h </w:instrText>
        </w:r>
        <w:r>
          <w:fldChar w:fldCharType="separate"/>
        </w:r>
        <w:r>
          <w:t>49</w:t>
        </w:r>
        <w:r>
          <w:fldChar w:fldCharType="end"/>
        </w:r>
      </w:hyperlink>
    </w:p>
    <w:p>
      <w:pPr>
        <w:pStyle w:val="TOC2"/>
        <w:tabs>
          <w:tab w:val="right" w:leader="dot" w:pos="8306"/>
        </w:tabs>
      </w:pPr>
      <w:hyperlink w:anchor="_Toc20482" w:history="1">
        <w:r>
          <w:rPr>
            <w:rFonts w:ascii="仿宋" w:eastAsia="仿宋" w:hAnsi="仿宋" w:cs="仿宋" w:hint="eastAsia"/>
            <w:lang w:eastAsia="zh-CN"/>
          </w:rPr>
          <w:t>(一)、各种嵌入式集成电路项目实施保障机制</w:t>
        </w:r>
        <w:r>
          <w:tab/>
        </w:r>
        <w:r>
          <w:fldChar w:fldCharType="begin"/>
        </w:r>
        <w:r>
          <w:instrText xml:space="preserve"> PAGEREF _Toc20482 \h </w:instrText>
        </w:r>
        <w:r>
          <w:fldChar w:fldCharType="separate"/>
        </w:r>
        <w:r>
          <w:t>49</w:t>
        </w:r>
        <w:r>
          <w:fldChar w:fldCharType="end"/>
        </w:r>
      </w:hyperlink>
    </w:p>
    <w:p>
      <w:pPr>
        <w:pStyle w:val="TOC2"/>
        <w:tabs>
          <w:tab w:val="right" w:leader="dot" w:pos="8306"/>
        </w:tabs>
      </w:pPr>
      <w:hyperlink w:anchor="_Toc7422" w:history="1">
        <w:r>
          <w:rPr>
            <w:rFonts w:ascii="仿宋" w:eastAsia="仿宋" w:hAnsi="仿宋" w:cs="仿宋" w:hint="eastAsia"/>
            <w:lang w:eastAsia="zh-CN"/>
          </w:rPr>
          <w:t>(二)、各种嵌入式集成电路项目法律合规要求</w:t>
        </w:r>
        <w:r>
          <w:tab/>
        </w:r>
        <w:r>
          <w:fldChar w:fldCharType="begin"/>
        </w:r>
        <w:r>
          <w:instrText xml:space="preserve"> PAGEREF _Toc7422 \h </w:instrText>
        </w:r>
        <w:r>
          <w:fldChar w:fldCharType="separate"/>
        </w:r>
        <w:r>
          <w:t>53</w:t>
        </w:r>
        <w:r>
          <w:fldChar w:fldCharType="end"/>
        </w:r>
      </w:hyperlink>
    </w:p>
    <w:p>
      <w:pPr>
        <w:pStyle w:val="TOC2"/>
        <w:tabs>
          <w:tab w:val="right" w:leader="dot" w:pos="8306"/>
        </w:tabs>
      </w:pPr>
      <w:hyperlink w:anchor="_Toc11119" w:history="1">
        <w:r>
          <w:rPr>
            <w:rFonts w:ascii="仿宋" w:eastAsia="仿宋" w:hAnsi="仿宋" w:cs="仿宋" w:hint="eastAsia"/>
            <w:lang w:eastAsia="zh-CN"/>
          </w:rPr>
          <w:t>(三)、各种嵌入式集成电路项目合同管理与法律事务</w:t>
        </w:r>
        <w:r>
          <w:tab/>
        </w:r>
        <w:r>
          <w:fldChar w:fldCharType="begin"/>
        </w:r>
        <w:r>
          <w:instrText xml:space="preserve"> PAGEREF _Toc11119 \h </w:instrText>
        </w:r>
        <w:r>
          <w:fldChar w:fldCharType="separate"/>
        </w:r>
        <w:r>
          <w:t>57</w:t>
        </w:r>
        <w:r>
          <w:fldChar w:fldCharType="end"/>
        </w:r>
      </w:hyperlink>
    </w:p>
    <w:p>
      <w:pPr>
        <w:pStyle w:val="TOC2"/>
        <w:tabs>
          <w:tab w:val="right" w:leader="dot" w:pos="8306"/>
        </w:tabs>
      </w:pPr>
      <w:hyperlink w:anchor="_Toc8283" w:history="1">
        <w:r>
          <w:rPr>
            <w:rFonts w:ascii="仿宋" w:eastAsia="仿宋" w:hAnsi="仿宋" w:cs="仿宋" w:hint="eastAsia"/>
            <w:lang w:eastAsia="zh-CN"/>
          </w:rPr>
          <w:t>(四)、各种嵌入式集成电路项目知识产权保护策略</w:t>
        </w:r>
        <w:r>
          <w:tab/>
        </w:r>
        <w:r>
          <w:fldChar w:fldCharType="begin"/>
        </w:r>
        <w:r>
          <w:instrText xml:space="preserve"> PAGEREF _Toc8283 \h </w:instrText>
        </w:r>
        <w:r>
          <w:fldChar w:fldCharType="separate"/>
        </w:r>
        <w:r>
          <w:t>64</w:t>
        </w:r>
        <w:r>
          <w:fldChar w:fldCharType="end"/>
        </w:r>
      </w:hyperlink>
    </w:p>
    <w:p>
      <w:pPr>
        <w:pStyle w:val="TOC1"/>
        <w:tabs>
          <w:tab w:val="right" w:leader="dot" w:pos="8306"/>
        </w:tabs>
      </w:pPr>
      <w:hyperlink w:anchor="_Toc8072" w:history="1">
        <w:r>
          <w:rPr>
            <w:rFonts w:ascii="仿宋" w:eastAsia="仿宋" w:hAnsi="仿宋" w:cs="仿宋" w:hint="eastAsia"/>
            <w:lang w:eastAsia="zh-CN"/>
          </w:rPr>
          <w:t>十四、各种嵌入式集成电路项目治理与监督</w:t>
        </w:r>
        <w:r>
          <w:tab/>
        </w:r>
        <w:r>
          <w:fldChar w:fldCharType="begin"/>
        </w:r>
        <w:r>
          <w:instrText xml:space="preserve"> PAGEREF _Toc8072 \h </w:instrText>
        </w:r>
        <w:r>
          <w:fldChar w:fldCharType="separate"/>
        </w:r>
        <w:r>
          <w:t>66</w:t>
        </w:r>
        <w:r>
          <w:fldChar w:fldCharType="end"/>
        </w:r>
      </w:hyperlink>
    </w:p>
    <w:p>
      <w:pPr>
        <w:pStyle w:val="TOC2"/>
        <w:tabs>
          <w:tab w:val="right" w:leader="dot" w:pos="8306"/>
        </w:tabs>
      </w:pPr>
      <w:hyperlink w:anchor="_Toc3106" w:history="1">
        <w:r>
          <w:rPr>
            <w:rFonts w:ascii="仿宋" w:eastAsia="仿宋" w:hAnsi="仿宋" w:cs="仿宋" w:hint="eastAsia"/>
            <w:lang w:eastAsia="zh-CN"/>
          </w:rPr>
          <w:t>(一)、各种嵌入式集成电路项目治理结构</w:t>
        </w:r>
        <w:r>
          <w:tab/>
        </w:r>
        <w:r>
          <w:fldChar w:fldCharType="begin"/>
        </w:r>
        <w:r>
          <w:instrText xml:space="preserve"> PAGEREF _Toc3106 \h </w:instrText>
        </w:r>
        <w:r>
          <w:fldChar w:fldCharType="separate"/>
        </w:r>
        <w:r>
          <w:t>66</w:t>
        </w:r>
        <w:r>
          <w:fldChar w:fldCharType="end"/>
        </w:r>
      </w:hyperlink>
    </w:p>
    <w:p>
      <w:pPr>
        <w:pStyle w:val="TOC2"/>
        <w:tabs>
          <w:tab w:val="right" w:leader="dot" w:pos="8306"/>
        </w:tabs>
      </w:pPr>
      <w:hyperlink w:anchor="_Toc15399" w:history="1">
        <w:r>
          <w:rPr>
            <w:rFonts w:ascii="仿宋" w:eastAsia="仿宋" w:hAnsi="仿宋" w:cs="仿宋" w:hint="eastAsia"/>
            <w:lang w:eastAsia="zh-CN"/>
          </w:rPr>
          <w:t>(二)、监督与审计</w:t>
        </w:r>
        <w:r>
          <w:tab/>
        </w:r>
        <w:r>
          <w:fldChar w:fldCharType="begin"/>
        </w:r>
        <w:r>
          <w:instrText xml:space="preserve"> PAGEREF _Toc15399 \h </w:instrText>
        </w:r>
        <w:r>
          <w:fldChar w:fldCharType="separate"/>
        </w:r>
        <w:r>
          <w:t>68</w:t>
        </w:r>
        <w:r>
          <w:fldChar w:fldCharType="end"/>
        </w:r>
      </w:hyperlink>
    </w:p>
    <w:p>
      <w:pPr>
        <w:pStyle w:val="TOC1"/>
        <w:tabs>
          <w:tab w:val="right" w:leader="dot" w:pos="8306"/>
        </w:tabs>
      </w:pPr>
      <w:hyperlink w:anchor="_Toc28177" w:history="1">
        <w:r>
          <w:rPr>
            <w:rFonts w:ascii="仿宋" w:eastAsia="仿宋" w:hAnsi="仿宋" w:cs="仿宋" w:hint="eastAsia"/>
            <w:lang w:eastAsia="zh-CN"/>
          </w:rPr>
          <w:t>十五、供应链管理</w:t>
        </w:r>
        <w:r>
          <w:tab/>
        </w:r>
        <w:r>
          <w:fldChar w:fldCharType="begin"/>
        </w:r>
        <w:r>
          <w:instrText xml:space="preserve"> PAGEREF _Toc28177 \h </w:instrText>
        </w:r>
        <w:r>
          <w:fldChar w:fldCharType="separate"/>
        </w:r>
        <w:r>
          <w:t>69</w:t>
        </w:r>
        <w:r>
          <w:fldChar w:fldCharType="end"/>
        </w:r>
      </w:hyperlink>
    </w:p>
    <w:p>
      <w:pPr>
        <w:pStyle w:val="TOC2"/>
        <w:tabs>
          <w:tab w:val="right" w:leader="dot" w:pos="8306"/>
        </w:tabs>
      </w:pPr>
      <w:hyperlink w:anchor="_Toc26644" w:history="1">
        <w:r>
          <w:rPr>
            <w:rFonts w:ascii="仿宋" w:eastAsia="仿宋" w:hAnsi="仿宋" w:cs="仿宋" w:hint="eastAsia"/>
            <w:lang w:eastAsia="zh-CN"/>
          </w:rPr>
          <w:t>(一)、供应链战略规划</w:t>
        </w:r>
        <w:r>
          <w:tab/>
        </w:r>
        <w:r>
          <w:fldChar w:fldCharType="begin"/>
        </w:r>
        <w:r>
          <w:instrText xml:space="preserve"> PAGEREF _Toc26644 \h </w:instrText>
        </w:r>
        <w:r>
          <w:fldChar w:fldCharType="separate"/>
        </w:r>
        <w:r>
          <w:t>69</w:t>
        </w:r>
        <w:r>
          <w:fldChar w:fldCharType="end"/>
        </w:r>
      </w:hyperlink>
    </w:p>
    <w:p>
      <w:pPr>
        <w:pStyle w:val="TOC2"/>
        <w:tabs>
          <w:tab w:val="right" w:leader="dot" w:pos="8306"/>
        </w:tabs>
      </w:pPr>
      <w:hyperlink w:anchor="_Toc2483" w:history="1">
        <w:r>
          <w:rPr>
            <w:rFonts w:ascii="仿宋" w:eastAsia="仿宋" w:hAnsi="仿宋" w:cs="仿宋" w:hint="eastAsia"/>
            <w:lang w:eastAsia="zh-CN"/>
          </w:rPr>
          <w:t>(二)、供应商选择与合作</w:t>
        </w:r>
        <w:r>
          <w:tab/>
        </w:r>
        <w:r>
          <w:fldChar w:fldCharType="begin"/>
        </w:r>
        <w:r>
          <w:instrText xml:space="preserve"> PAGEREF _Toc2483 \h </w:instrText>
        </w:r>
        <w:r>
          <w:fldChar w:fldCharType="separate"/>
        </w:r>
        <w:r>
          <w:t>71</w:t>
        </w:r>
        <w:r>
          <w:fldChar w:fldCharType="end"/>
        </w:r>
      </w:hyperlink>
    </w:p>
    <w:p>
      <w:pPr>
        <w:pStyle w:val="TOC2"/>
        <w:tabs>
          <w:tab w:val="right" w:leader="dot" w:pos="8306"/>
        </w:tabs>
      </w:pPr>
      <w:hyperlink w:anchor="_Toc30994" w:history="1">
        <w:r>
          <w:rPr>
            <w:rFonts w:ascii="仿宋" w:eastAsia="仿宋" w:hAnsi="仿宋" w:cs="仿宋" w:hint="eastAsia"/>
            <w:lang w:eastAsia="zh-CN"/>
          </w:rPr>
          <w:t>(三)、物流与库存管理</w:t>
        </w:r>
        <w:r>
          <w:tab/>
        </w:r>
        <w:r>
          <w:fldChar w:fldCharType="begin"/>
        </w:r>
        <w:r>
          <w:instrText xml:space="preserve"> PAGEREF _Toc30994 \h </w:instrText>
        </w:r>
        <w:r>
          <w:fldChar w:fldCharType="separate"/>
        </w:r>
        <w:r>
          <w:t>72</w:t>
        </w:r>
        <w:r>
          <w:fldChar w:fldCharType="end"/>
        </w:r>
      </w:hyperlink>
    </w:p>
    <w:p>
      <w:pPr>
        <w:pStyle w:val="TOC1"/>
        <w:tabs>
          <w:tab w:val="right" w:leader="dot" w:pos="8306"/>
        </w:tabs>
      </w:pPr>
      <w:hyperlink w:anchor="_Toc25781" w:history="1">
        <w:r>
          <w:rPr>
            <w:rFonts w:ascii="仿宋" w:eastAsia="仿宋" w:hAnsi="仿宋" w:cs="仿宋" w:hint="eastAsia"/>
            <w:lang w:eastAsia="zh-CN"/>
          </w:rPr>
          <w:t>十六、风险识别与分类</w:t>
        </w:r>
        <w:r>
          <w:tab/>
        </w:r>
        <w:r>
          <w:fldChar w:fldCharType="begin"/>
        </w:r>
        <w:r>
          <w:instrText xml:space="preserve"> PAGEREF _Toc25781 \h </w:instrText>
        </w:r>
        <w:r>
          <w:fldChar w:fldCharType="separate"/>
        </w:r>
        <w:r>
          <w:t>74</w:t>
        </w:r>
        <w:r>
          <w:fldChar w:fldCharType="end"/>
        </w:r>
      </w:hyperlink>
    </w:p>
    <w:p>
      <w:pPr>
        <w:pStyle w:val="TOC2"/>
        <w:tabs>
          <w:tab w:val="right" w:leader="dot" w:pos="8306"/>
        </w:tabs>
      </w:pPr>
      <w:hyperlink w:anchor="_Toc4413" w:history="1">
        <w:r>
          <w:rPr>
            <w:rFonts w:ascii="仿宋" w:eastAsia="仿宋" w:hAnsi="仿宋" w:cs="仿宋" w:hint="eastAsia"/>
            <w:lang w:eastAsia="zh-CN"/>
          </w:rPr>
          <w:t>(一)、风险识别</w:t>
        </w:r>
        <w:r>
          <w:tab/>
        </w:r>
        <w:r>
          <w:fldChar w:fldCharType="begin"/>
        </w:r>
        <w:r>
          <w:instrText xml:space="preserve"> PAGEREF _Toc4413 \h </w:instrText>
        </w:r>
        <w:r>
          <w:fldChar w:fldCharType="separate"/>
        </w:r>
        <w:r>
          <w:t>74</w:t>
        </w:r>
        <w:r>
          <w:fldChar w:fldCharType="end"/>
        </w:r>
      </w:hyperlink>
    </w:p>
    <w:p>
      <w:pPr>
        <w:pStyle w:val="TOC2"/>
        <w:tabs>
          <w:tab w:val="right" w:leader="dot" w:pos="8306"/>
        </w:tabs>
      </w:pPr>
      <w:hyperlink w:anchor="_Toc10048" w:history="1">
        <w:r>
          <w:rPr>
            <w:rFonts w:ascii="仿宋" w:eastAsia="仿宋" w:hAnsi="仿宋" w:cs="仿宋" w:hint="eastAsia"/>
            <w:lang w:eastAsia="zh-CN"/>
          </w:rPr>
          <w:t>(二)、风险分类</w:t>
        </w:r>
        <w:r>
          <w:tab/>
        </w:r>
        <w:r>
          <w:fldChar w:fldCharType="begin"/>
        </w:r>
        <w:r>
          <w:instrText xml:space="preserve"> PAGEREF _Toc10048 \h </w:instrText>
        </w:r>
        <w:r>
          <w:fldChar w:fldCharType="separate"/>
        </w:r>
        <w:r>
          <w:t>75</w:t>
        </w:r>
        <w:r>
          <w:fldChar w:fldCharType="end"/>
        </w:r>
      </w:hyperlink>
    </w:p>
    <w:p>
      <w:pPr>
        <w:pStyle w:val="TOC1"/>
        <w:tabs>
          <w:tab w:val="right" w:leader="dot" w:pos="8306"/>
        </w:tabs>
      </w:pPr>
      <w:hyperlink w:anchor="_Toc5269" w:history="1">
        <w:r>
          <w:rPr>
            <w:rFonts w:ascii="仿宋" w:eastAsia="仿宋" w:hAnsi="仿宋" w:cs="仿宋" w:hint="eastAsia"/>
            <w:lang w:eastAsia="zh-CN"/>
          </w:rPr>
          <w:t>十七、质量管理体系</w:t>
        </w:r>
        <w:r>
          <w:tab/>
        </w:r>
        <w:r>
          <w:fldChar w:fldCharType="begin"/>
        </w:r>
        <w:r>
          <w:instrText xml:space="preserve"> PAGEREF _Toc5269 \h </w:instrText>
        </w:r>
        <w:r>
          <w:fldChar w:fldCharType="separate"/>
        </w:r>
        <w:r>
          <w:t>77</w:t>
        </w:r>
        <w:r>
          <w:fldChar w:fldCharType="end"/>
        </w:r>
      </w:hyperlink>
    </w:p>
    <w:p>
      <w:pPr>
        <w:pStyle w:val="TOC2"/>
        <w:tabs>
          <w:tab w:val="right" w:leader="dot" w:pos="8306"/>
        </w:tabs>
      </w:pPr>
      <w:hyperlink w:anchor="_Toc30697" w:history="1">
        <w:r>
          <w:rPr>
            <w:rFonts w:ascii="仿宋" w:eastAsia="仿宋" w:hAnsi="仿宋" w:cs="仿宋" w:hint="eastAsia"/>
            <w:lang w:eastAsia="zh-CN"/>
          </w:rPr>
          <w:t>(一)、质量目标与方针</w:t>
        </w:r>
        <w:r>
          <w:tab/>
        </w:r>
        <w:r>
          <w:fldChar w:fldCharType="begin"/>
        </w:r>
        <w:r>
          <w:instrText xml:space="preserve"> PAGEREF _Toc30697 \h </w:instrText>
        </w:r>
        <w:r>
          <w:fldChar w:fldCharType="separate"/>
        </w:r>
        <w:r>
          <w:t>77</w:t>
        </w:r>
        <w:r>
          <w:fldChar w:fldCharType="end"/>
        </w:r>
      </w:hyperlink>
    </w:p>
    <w:p>
      <w:pPr>
        <w:pStyle w:val="TOC2"/>
        <w:tabs>
          <w:tab w:val="right" w:leader="dot" w:pos="8306"/>
        </w:tabs>
      </w:pPr>
      <w:hyperlink w:anchor="_Toc24489" w:history="1">
        <w:r>
          <w:rPr>
            <w:rFonts w:ascii="仿宋" w:eastAsia="仿宋" w:hAnsi="仿宋" w:cs="仿宋" w:hint="eastAsia"/>
            <w:lang w:eastAsia="zh-CN"/>
          </w:rPr>
          <w:t>(二)、质量管理责任</w:t>
        </w:r>
        <w:r>
          <w:tab/>
        </w:r>
        <w:r>
          <w:fldChar w:fldCharType="begin"/>
        </w:r>
        <w:r>
          <w:instrText xml:space="preserve"> PAGEREF _Toc24489 \h </w:instrText>
        </w:r>
        <w:r>
          <w:fldChar w:fldCharType="separate"/>
        </w:r>
        <w:r>
          <w:t>78</w:t>
        </w:r>
        <w:r>
          <w:fldChar w:fldCharType="end"/>
        </w:r>
      </w:hyperlink>
    </w:p>
    <w:p>
      <w:pPr>
        <w:pStyle w:val="TOC2"/>
        <w:tabs>
          <w:tab w:val="right" w:leader="dot" w:pos="8306"/>
        </w:tabs>
      </w:pPr>
      <w:hyperlink w:anchor="_Toc30754" w:history="1">
        <w:r>
          <w:rPr>
            <w:rFonts w:ascii="仿宋" w:eastAsia="仿宋" w:hAnsi="仿宋" w:cs="仿宋" w:hint="eastAsia"/>
            <w:lang w:eastAsia="zh-CN"/>
          </w:rPr>
          <w:t>(三)、质量管理体系文件</w:t>
        </w:r>
        <w:r>
          <w:tab/>
        </w:r>
        <w:r>
          <w:fldChar w:fldCharType="begin"/>
        </w:r>
        <w:r>
          <w:instrText xml:space="preserve"> PAGEREF _Toc30754 \h </w:instrText>
        </w:r>
        <w:r>
          <w:fldChar w:fldCharType="separate"/>
        </w:r>
        <w:r>
          <w:t>79</w:t>
        </w:r>
        <w:r>
          <w:fldChar w:fldCharType="end"/>
        </w:r>
      </w:hyperlink>
    </w:p>
    <w:p>
      <w:pPr>
        <w:pStyle w:val="TOC2"/>
        <w:tabs>
          <w:tab w:val="right" w:leader="dot" w:pos="8306"/>
        </w:tabs>
      </w:pPr>
      <w:hyperlink w:anchor="_Toc28857" w:history="1">
        <w:r>
          <w:rPr>
            <w:rFonts w:ascii="仿宋" w:eastAsia="仿宋" w:hAnsi="仿宋" w:cs="仿宋" w:hint="eastAsia"/>
            <w:lang w:eastAsia="zh-CN"/>
          </w:rPr>
          <w:t>(四)、质量培训与教育</w:t>
        </w:r>
        <w:r>
          <w:tab/>
        </w:r>
        <w:r>
          <w:fldChar w:fldCharType="begin"/>
        </w:r>
        <w:r>
          <w:instrText xml:space="preserve"> PAGEREF _Toc28857 \h </w:instrText>
        </w:r>
        <w:r>
          <w:fldChar w:fldCharType="separate"/>
        </w:r>
        <w:r>
          <w:t>82</w:t>
        </w:r>
        <w:r>
          <w:fldChar w:fldCharType="end"/>
        </w:r>
      </w:hyperlink>
    </w:p>
    <w:p>
      <w:pPr>
        <w:pStyle w:val="TOC2"/>
        <w:tabs>
          <w:tab w:val="right" w:leader="dot" w:pos="8306"/>
        </w:tabs>
      </w:pPr>
      <w:hyperlink w:anchor="_Toc28002" w:history="1">
        <w:r>
          <w:rPr>
            <w:rFonts w:ascii="仿宋" w:eastAsia="仿宋" w:hAnsi="仿宋" w:cs="仿宋" w:hint="eastAsia"/>
            <w:lang w:eastAsia="zh-CN"/>
          </w:rPr>
          <w:t>(五)、质量审核与评价</w:t>
        </w:r>
        <w:r>
          <w:tab/>
        </w:r>
        <w:r>
          <w:fldChar w:fldCharType="begin"/>
        </w:r>
        <w:r>
          <w:instrText xml:space="preserve"> PAGEREF _Toc28002 \h </w:instrText>
        </w:r>
        <w:r>
          <w:fldChar w:fldCharType="separate"/>
        </w:r>
        <w:r>
          <w:t>83</w:t>
        </w:r>
        <w:r>
          <w:fldChar w:fldCharType="end"/>
        </w:r>
      </w:hyperlink>
    </w:p>
    <w:p>
      <w:pPr>
        <w:pStyle w:val="TOC2"/>
        <w:tabs>
          <w:tab w:val="right" w:leader="dot" w:pos="8306"/>
        </w:tabs>
      </w:pPr>
      <w:hyperlink w:anchor="_Toc32457" w:history="1">
        <w:r>
          <w:rPr>
            <w:rFonts w:ascii="仿宋" w:eastAsia="仿宋" w:hAnsi="仿宋" w:cs="仿宋" w:hint="eastAsia"/>
            <w:lang w:eastAsia="zh-CN"/>
          </w:rPr>
          <w:t>(六)、不符合与纠正措施</w:t>
        </w:r>
        <w:r>
          <w:tab/>
        </w:r>
        <w:r>
          <w:fldChar w:fldCharType="begin"/>
        </w:r>
        <w:r>
          <w:instrText xml:space="preserve"> PAGEREF _Toc32457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96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27"/>
      <w:r>
        <w:rPr>
          <w:rFonts w:ascii="仿宋" w:eastAsia="仿宋" w:hAnsi="仿宋" w:cs="仿宋" w:hint="eastAsia"/>
          <w:sz w:val="28"/>
          <w:lang w:eastAsia="zh-CN"/>
        </w:rPr>
        <w:t>一、各种嵌入式集成电路项目选址可行性分析</w:t>
      </w:r>
      <w:bookmarkEnd w:id="2"/>
    </w:p>
    <w:p>
      <w:pPr>
        <w:pStyle w:val="Heading2"/>
        <w:rPr>
          <w:rFonts w:ascii="仿宋" w:eastAsia="仿宋" w:hAnsi="仿宋" w:cs="仿宋" w:hint="eastAsia"/>
          <w:lang w:eastAsia="zh-CN"/>
        </w:rPr>
      </w:pPr>
      <w:bookmarkStart w:id="3" w:name="_Toc25977"/>
      <w:r>
        <w:rPr>
          <w:rFonts w:ascii="仿宋" w:eastAsia="仿宋" w:hAnsi="仿宋" w:cs="仿宋" w:hint="eastAsia"/>
          <w:lang w:eastAsia="zh-CN"/>
        </w:rPr>
        <w:t>(一)、各种嵌入式集成电路项目选址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该各种嵌入式集成电路项目选址位于XX省XX市XX区XXX街道</w:t>
      </w:r>
    </w:p>
    <w:p>
      <w:pPr>
        <w:pStyle w:val="Heading2"/>
        <w:ind w:firstLine="560" w:firstLineChars="200"/>
        <w:rPr>
          <w:rFonts w:ascii="仿宋" w:eastAsia="仿宋" w:hAnsi="仿宋" w:cs="仿宋" w:hint="eastAsia"/>
          <w:sz w:val="28"/>
          <w:lang w:eastAsia="zh-CN"/>
        </w:rPr>
      </w:pPr>
      <w:bookmarkStart w:id="4" w:name="_Toc58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各种嵌入式集成电路项目的征地面积将根据各种嵌入式集成电路项目的实际规模和需求进行精确规划。具体面积XXX平方米，旨在确保各种嵌入式集成电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净用地面积是在征地面积基础上去除不可利用面积后的实际可开发用地。具体面积XXX平方米，考虑到环保、交通、安全等多方面因素，以确保各种嵌入式集成电路项目在整体利用效率上达到最优。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各种嵌入式集成电路项目计划建设的建筑总规模具体面积XXX平方米。这一规模的确定综合考虑了各种嵌入式集成电路项目的性质、规模，以及城市规划的相关要求，确保建筑布局与周边环境协调一致。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绿地率是各种嵌入式集成电路项目用地中被规划为绿地的比例。具体面积XXX平方米，旨在通过合理规划绿地，改善各种嵌入式集成电路项目周边环境，提升居民生活质量，并符合城市整体绿化规划。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容积率是用地上可以建设的建筑总体积与用地面积之比。具体面积XXX，通过合理的容积率规划，确保各种嵌入式集成电路项目建筑规模与周边环境和谐共生。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各种嵌入式集成电路项目选址与当地城市规划相一致，具体面积XXX平方米。通过与城市规划部门深入沟通，确保各种嵌入式集成电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各种嵌入式集成电路项目选址符合当地产业政策，具体面积XXX平方米。这包括各种嵌入式集成电路项目对当地经济的促进作用，以及对相关产业的带动效应，确保各种嵌入式集成电路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用地总体要求必须符合环保和可持续发展的原则，具体面积XXX平方米。通过采用绿色建筑设计、节能减排等措施，确保各种嵌入式集成电路项目在建设和运营过程中对环境的影响最小化，达到可持续发展的要求。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确保各种嵌入式集成电路项目选址具备必要的公共设施配套，具体面积XXX平方米。这包括交通便利性、教育、医疗等基础设施，以提高居民生活品质，使得各种嵌入式集成电路项目选址更具吸引力。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考虑用地总体要求对当地社会稳定性的影响，具体面积XXX平方米。通过深入了解当地社区反馈，确保各种嵌入式集成电路项目的选址和建设过程对当地社会和谐稳定产生积极作用。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各种嵌入式集成电路项目选址不仅符合法规和规划，还在实际操作中具有可行性。这一全面规划将为各种嵌入式集成电路项目的成功实施提供坚实的基础，确保各种嵌入式集成电路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910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各种嵌入式集成电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各种嵌入式集成电路项目的设备规划和空间设计中，我们将采取灵活设备布局的措施。设备布局将根据实际需求进行灵活设计，避免不必要的浪费。通过合理规划设备摆放位置，我们将提高设备的利用率，减少设备间距，以确保各种嵌入式集成电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各种嵌入式集成电路项目内部引入共享设施的概念，例如共享会议室、办公区等。通过这种方式，我们可以减少对资源的重复建设，提高资源共享效率，从而减小各种嵌入式集成电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013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各种嵌入式集成电路项目的总图布置中，我们将不同功能区域进行明确的规划，以最大程度满足各种嵌入式集成电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841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各种嵌入式集成电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各种嵌入式集成电路项目对环境的影响是综合评价的重要因素之一。我们将详细考虑选址周边的自然环境、生态保护区、水源地等情况，确保各种嵌入式集成电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对选址的评价还需充分考虑当地政府的产业政策和法规。我们将详细了解各种嵌入式集成电路项目所在地的相关政策，确保各种嵌入式集成电路项目的规划和运营与当地法规相符，降低不必要的法律风险。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考虑到社会稳定性对企业运营的重要性，我们将评估选址地区的社会安全情况、劳工关系、社区反馈等方面，以确保各种嵌入式集成电路项目的建设和运营不会受到社会稳定性的负面影响。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最后，我们将综合考虑用地成本，包括土地购置费用、土地开发成本等。通过对用地成本的详细评估，我们能够做出更为精确的经济效益分析，为各种嵌入式集成电路项目的投资决策提供有力支持。</w:t>
      </w:r>
    </w:p>
    <w:p>
      <w:pPr>
        <w:pStyle w:val="Heading1"/>
        <w:ind w:firstLine="560" w:firstLineChars="200"/>
        <w:rPr>
          <w:rFonts w:ascii="仿宋" w:eastAsia="仿宋" w:hAnsi="仿宋" w:cs="仿宋" w:hint="eastAsia"/>
          <w:sz w:val="28"/>
          <w:lang w:eastAsia="zh-CN"/>
        </w:rPr>
      </w:pPr>
      <w:bookmarkStart w:id="8" w:name="_Toc30551"/>
      <w:r>
        <w:rPr>
          <w:rFonts w:ascii="仿宋" w:eastAsia="仿宋" w:hAnsi="仿宋" w:cs="仿宋" w:hint="eastAsia"/>
          <w:sz w:val="28"/>
          <w:lang w:eastAsia="zh-CN"/>
        </w:rPr>
        <w:t>二、各种嵌入式集成电路项目可持续发展</w:t>
      </w:r>
      <w:bookmarkEnd w:id="8"/>
    </w:p>
    <w:p>
      <w:pPr>
        <w:pStyle w:val="Heading2"/>
        <w:rPr>
          <w:rFonts w:ascii="仿宋" w:eastAsia="仿宋" w:hAnsi="仿宋" w:cs="仿宋" w:hint="eastAsia"/>
          <w:lang w:eastAsia="zh-CN"/>
        </w:rPr>
      </w:pPr>
      <w:bookmarkStart w:id="9" w:name="_Toc29530"/>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各种嵌入式集成电路项目中，各种嵌入式集成电路项目团队着眼于未来，明确了可持续发展的战略方向。制定的具体可持续发展目标包括降低资源使用、采用环保技术、最大化社会效益等。这一步骤不仅有助于各种嵌入式集成电路项目在环保和社会责任方面达到最高标准，也为未来提供了明确的指引，确保各种嵌入式集成电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可持续实践的融入各种嵌入式集成电路项目管理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各种嵌入式集成电路项目管理周期。从各种嵌入式集成电路项目规划开始，各种嵌入式集成电路项目团队就考虑了环境和社会的因素。在执行阶段，各种嵌入式集成电路项目团队积极推动绿色技术的应用，优化资源利用。此外，关注员工的社会责任，通过培训和沟通活动提高员工对可持续发展的认知，使他们能够在日常工作中践行可持续实践。这些举措不仅为各种嵌入式集成电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1112"/>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各种嵌入式集成电路项目的可持续发展理念，我们深信环保与社会责任是各种嵌入式集成电路项目成功的关键支柱。在各种嵌入式集成电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各种嵌入式集成电路项目团队通过引入先进的环保技术、建立高效的废物处理系统以及推动能源节约措施，积极履行环保责任。定期的环保监测和评估确保各种嵌入式集成电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各种嵌入式集成电路项目不仅致力于自身可持续发展，还注重对社会的回馈。通过支持社区各种嵌入式集成电路项目、参与慈善事业、提供培训机会等方式，各种嵌入式集成电路项目积极履行社会责任。与当地社区建立积极互动，关注员工的工作与生活平衡，以及员工的身心健康，是各种嵌入式集成电路项目在社会责任层面的关键举措。这样的实践不仅增强了各种嵌入式集成电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4298"/>
      <w:r>
        <w:rPr>
          <w:rFonts w:ascii="仿宋" w:eastAsia="仿宋" w:hAnsi="仿宋" w:cs="仿宋" w:hint="eastAsia"/>
          <w:sz w:val="28"/>
          <w:lang w:eastAsia="zh-CN"/>
        </w:rPr>
        <w:t>三、各种嵌入式集成电路项目绩效评估</w:t>
      </w:r>
      <w:bookmarkEnd w:id="11"/>
    </w:p>
    <w:p>
      <w:pPr>
        <w:pStyle w:val="Heading2"/>
        <w:rPr>
          <w:rFonts w:ascii="仿宋" w:eastAsia="仿宋" w:hAnsi="仿宋" w:cs="仿宋" w:hint="eastAsia"/>
          <w:lang w:eastAsia="zh-CN"/>
        </w:rPr>
      </w:pPr>
      <w:bookmarkStart w:id="12" w:name="_Toc20885"/>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各种嵌入式集成电路项目中，我们设计了一套全面的绩效评估指标，以确保各种嵌入式集成电路项目的可控和成功交付。这些指标跨足各种嵌入式集成电路项目目标、成本、进度和质量等多个维度，为我们提供了全面洞察各种嵌入式集成电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各种嵌入式集成电路项目目标达成率是我们关注的首要指标。我们设定了明确的目标，并通过定期监测和评估，迅速发现并应对潜在的目标偏差。这为各种嵌入式集成电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成本绩效是另一个核心关注点。通过实际成本与预算成本的对比分析，我们深入了解成本差异的原因，及时调整资源分配，保持各种嵌入式集成电路项目在经济效益方面的合理水平。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各种嵌入式集成电路项目进度作为关键的绩效指标之一，得到了精心的关注。我们制定了详细的各种嵌入式集成电路项目进度计划，并设立了进度符合度指标，确保实际进度与计划进度保持一致。这使我们能够快速发现和解决潜在的进度问题，保持各种嵌入式集成电路项目的正常推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质量指标是我们评估各种嵌入式集成电路项目绩效的不可或缺的一环。我们引入了一系列的质量标准和客户满意度指标，以确保各种嵌入式集成电路项目交付的成果在质量上达到或超越预期水平。通过持续监测这些指标，我们努力提升各种嵌入式集成电路项目整体质量水平，为各种嵌入式集成电路项目的成功交付提供有力保障。通过这些科学且全面的绩效评估，我们能够更好地引导各种嵌入式集成电路项目的持续改进，确保各种嵌入式集成电路项目目标的顺利达成。</w:t>
      </w:r>
    </w:p>
    <w:p>
      <w:pPr>
        <w:pStyle w:val="Heading2"/>
        <w:ind w:firstLine="560" w:firstLineChars="200"/>
        <w:rPr>
          <w:rFonts w:ascii="仿宋" w:eastAsia="仿宋" w:hAnsi="仿宋" w:cs="仿宋" w:hint="eastAsia"/>
          <w:sz w:val="28"/>
          <w:lang w:eastAsia="zh-CN"/>
        </w:rPr>
      </w:pPr>
      <w:bookmarkStart w:id="13" w:name="_Toc12656"/>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绩效评估是各种嵌入式集成电路项目中的关键环节，为确保各种嵌入式集成电路项目达到预期目标，我们采用了多层次、多维度的绩效评估方法。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各种嵌入式集成电路项目的战略目标对齐，确保每个决策和行动都与各种嵌入式集成电路项目整体目标保持一致。团队会定期召开战略对齐会议，审视当前工作与各种嵌入式集成电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各种嵌入式集成电路项目进度、质量、成本和风险等方面。这些指标通过数据收集和分析，为各种嵌入式集成电路项目管理团队提供了客观的评估依据。例如，我们通过各种嵌入式集成电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各种嵌入式集成电路项目内部，还考虑了各种嵌入式集成电路项目对外部环境的影响。我们定期进行干系人满意度调查，以了解各利益相关方对各种嵌入式集成电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这种多层次、多角度的绩效评估方法，使得我们能够全面了解各种嵌入式集成电路项目的运行状态，及时做出调整，确保各种嵌入式集成电路项目在不断变化的环境中保持稳健前行。</w:t>
      </w:r>
    </w:p>
    <w:p>
      <w:pPr>
        <w:pStyle w:val="Heading2"/>
        <w:ind w:firstLine="560" w:firstLineChars="200"/>
        <w:rPr>
          <w:rFonts w:ascii="仿宋" w:eastAsia="仿宋" w:hAnsi="仿宋" w:cs="仿宋" w:hint="eastAsia"/>
          <w:sz w:val="28"/>
          <w:lang w:eastAsia="zh-CN"/>
        </w:rPr>
      </w:pPr>
      <w:bookmarkStart w:id="14" w:name="_Toc3064"/>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为了确保各种嵌入式集成电路项目的有效管理和不断优化，我们采用了精心设计的绩效评估周期。这个周期旨在实现灵活、实时和全面的评估，以适应各种嵌入式集成电路项目执行中的各种挑战。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各种嵌入式集成电路项目的不同需求，分为短期、中期和长期。短期评估关注每个迭代或工作周期，以及时发现和解决当前任务中的问题。中期评估涵盖几个迭代，深入了解整体各种嵌入式集成电路项目的趋势和性能。长期评估则着眼于整个各种嵌入式集成电路项目阶段，确保各种嵌入式集成电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各种嵌入式集成电路项目管理工具和协作平台，团队成员能够随时更新和分享各种嵌入式集成电路项目数据。这种实时性的反馈机制使我们能够及时察觉潜在问题，快速调整，保持各种嵌入式集成电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各种嵌入式集成电路项目的决策制定密不可分。每个周期的各种嵌入式集成电路项目回顾会议成为集体总结经验、识别问题深层次原因并找到创新解决方案的平台。这种定期的反思与调整机制使各种嵌入式集成电路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6883"/>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15149"/>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各种嵌入式集成电路项目的技术管理特点体现在其创新导向。通过引入最先进的技术趋势和解决方案，各种嵌入式集成电路项目致力于提升科技含量、提高质量和效率水平。这意味着我们将采用最新的工具和方法，确保各种嵌入式集成电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各种嵌入式集成电路项目技术管理的显著特征。通过整合不同领域的技术资源，我们实现了跨学科的协同工作。这有助于优化技术架构，提高整体效能。此外，整合性策略还促进了不同技术团队之间的紧密沟通和高效合作，确保各种嵌入式集成电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各种嵌入式集成电路项目所采用的技术。通过不断优化技术方案，各种嵌入式集成电路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各种嵌入式集成电路项目团队将在各种嵌入式集成电路项目初期识别可能的技术风险，并采取相应的预防和应对措施。通过建立健全的风险评估机制，各种嵌入式集成电路项目能够在实施过程中及时发现并解决潜在的技术问题，保障各种嵌入式集成电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各种嵌入式集成电路项目中，技术将成为各种嵌入式集成电路项目成功的有力支持。这一深度剖析揭示了技术管理在各种嵌入式集成电路项目实施中的关键作用，为各种嵌入式集成电路项目的技术基础奠定了坚实的基础。</w:t>
      </w:r>
    </w:p>
    <w:p>
      <w:pPr>
        <w:pStyle w:val="Heading2"/>
        <w:ind w:firstLine="560" w:firstLineChars="200"/>
        <w:rPr>
          <w:rFonts w:ascii="仿宋" w:eastAsia="仿宋" w:hAnsi="仿宋" w:cs="仿宋" w:hint="eastAsia"/>
          <w:sz w:val="28"/>
          <w:lang w:eastAsia="zh-CN"/>
        </w:rPr>
      </w:pPr>
      <w:bookmarkStart w:id="17" w:name="_Toc15170"/>
      <w:r>
        <w:rPr>
          <w:rFonts w:ascii="仿宋" w:eastAsia="仿宋" w:hAnsi="仿宋" w:cs="仿宋" w:hint="eastAsia"/>
          <w:sz w:val="28"/>
          <w:lang w:eastAsia="zh-CN"/>
        </w:rPr>
        <w:t>(二)、各种嵌入式集成电路项目工艺技术设计方案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各种嵌入式集成电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各种嵌入式集成电路项目将严格按照相关行业规范要求进行组织。通过有效控制产品质量，各种嵌入式集成电路项目将致力于为顾客提供优质的各种嵌入式集成电路项目产品和良好的服务。这体现了各种嵌入式集成电路项目对于生产活动合规性和质量标准的高度重视，为各种嵌入式集成电路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各种嵌入式集成电路项目注重生态效益和清洁生产原则。各种嵌入式集成电路项目建设将紧密结合地方特色经济发展，与社会经济发展规划和区域环境保护规划方案相协调一致。通过与当地区域自然生态系统的结合，各种嵌入式集成电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各种嵌入式集成电路项目产品具有多样化的客户需求和个性化的特点。因此，各种嵌入式集成电路项目产品规格品种多样，且单批生产数量较小。为满足这一特点，各种嵌入式集成电路项目承办单位将建设先进的柔性制造生产线。通过广泛应用柔性制造技术，各种嵌入式集成电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各种嵌入式集成电路项目采用的技术具有较高的技术含量和自动化水平，处于国内先进水平。这一技术选用不仅体现了对生产效率、质量和环境友好性的高标准要求，同时为各种嵌入式集成电路项目的可持续发展奠定了坚实的基础。</w:t>
      </w:r>
    </w:p>
    <w:p>
      <w:pPr>
        <w:pStyle w:val="Heading2"/>
        <w:ind w:firstLine="560" w:firstLineChars="200"/>
        <w:rPr>
          <w:rFonts w:ascii="仿宋" w:eastAsia="仿宋" w:hAnsi="仿宋" w:cs="仿宋" w:hint="eastAsia"/>
          <w:sz w:val="28"/>
          <w:lang w:eastAsia="zh-CN"/>
        </w:rPr>
      </w:pPr>
      <w:bookmarkStart w:id="18" w:name="_Toc32763"/>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为确保各种嵌入式集成电路项目的高效生产和技术实施，我们制定了一套精心设计的设备选型方案，以满足各种嵌入式集成电路项目生产、质量和环保的要求。该方案的主要特点如下：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https://d.book118.com/167110025130006024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各种嵌入式集成电路项目规划设计蓝图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各种嵌入式集成电路项目规划设计蓝图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各种嵌入式集成电路项目规划设计蓝图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各种嵌入式集成电路项目规划设计蓝图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各种嵌入式集成电路项目规划设计蓝图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各种嵌入式集成电路项目规划设计蓝图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各种嵌入式集成电路项目规划设计蓝图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各种嵌入式集成电路项目规划设计蓝图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各种嵌入式集成电路项目规划设计蓝图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各种嵌入式集成电路项目规划设计蓝图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各种嵌入式集成电路项目规划设计蓝图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各种嵌入式集成电路项目规划设计蓝图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各种嵌入式集成电路项目规划设计蓝图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各种嵌入式集成电路项目规划设计蓝图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各种嵌入式集成电路项目规划设计蓝图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各种嵌入式集成电路项目规划设计蓝图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各种嵌入式集成电路项目规划设计蓝图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8920C0"/>
    <w:rsid w:val="0C8920C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7110025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2023-12-31T08:15:00Z</dcterms:created>
  <dcterms:modified xsi:type="dcterms:W3CDTF">2023-12-31T08:15:47Z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5DBE3BE087A040ED82A9594AF658DB25_11</vt:lpwstr>
  </property>
  <property fmtid="{D5CDD505-2E9C-101B-9397-08002B2CF9AE}" pid="3" name="KSOProductBuildVer">
    <vt:lpwstr>2052-12.1.0.16120</vt:lpwstr>
  </property>
</Properties>
</file>