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多翼式鼓风机项目规划设计蓝图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22" w:history="1">
        <w:r>
          <w:rPr>
            <w:rFonts w:ascii="仿宋" w:eastAsia="仿宋" w:hAnsi="仿宋" w:cs="仿宋" w:hint="eastAsia"/>
            <w:lang w:eastAsia="zh-CN"/>
          </w:rPr>
          <w:t>前言</w:t>
        </w:r>
        <w:r>
          <w:tab/>
        </w:r>
        <w:r>
          <w:fldChar w:fldCharType="begin"/>
        </w:r>
        <w:r>
          <w:instrText xml:space="preserve"> PAGEREF _Toc7622 \h </w:instrText>
        </w:r>
        <w:r>
          <w:fldChar w:fldCharType="separate"/>
        </w:r>
        <w:r>
          <w:t>3</w:t>
        </w:r>
        <w:r>
          <w:fldChar w:fldCharType="end"/>
        </w:r>
      </w:hyperlink>
    </w:p>
    <w:p>
      <w:pPr>
        <w:pStyle w:val="TOC1"/>
        <w:tabs>
          <w:tab w:val="right" w:leader="dot" w:pos="8306"/>
        </w:tabs>
      </w:pPr>
      <w:hyperlink w:anchor="_Toc23724" w:history="1">
        <w:r>
          <w:rPr>
            <w:rFonts w:ascii="仿宋" w:eastAsia="仿宋" w:hAnsi="仿宋" w:cs="仿宋" w:hint="eastAsia"/>
            <w:lang w:eastAsia="zh-CN"/>
          </w:rPr>
          <w:t>一、多翼式鼓风机项目文档管理</w:t>
        </w:r>
        <w:r>
          <w:tab/>
        </w:r>
        <w:r>
          <w:fldChar w:fldCharType="begin"/>
        </w:r>
        <w:r>
          <w:instrText xml:space="preserve"> PAGEREF _Toc23724 \h </w:instrText>
        </w:r>
        <w:r>
          <w:fldChar w:fldCharType="separate"/>
        </w:r>
        <w:r>
          <w:t>3</w:t>
        </w:r>
        <w:r>
          <w:fldChar w:fldCharType="end"/>
        </w:r>
      </w:hyperlink>
    </w:p>
    <w:p>
      <w:pPr>
        <w:pStyle w:val="TOC2"/>
        <w:tabs>
          <w:tab w:val="right" w:leader="dot" w:pos="8306"/>
        </w:tabs>
      </w:pPr>
      <w:hyperlink w:anchor="_Toc2154" w:history="1">
        <w:r>
          <w:rPr>
            <w:rFonts w:ascii="仿宋" w:eastAsia="仿宋" w:hAnsi="仿宋" w:cs="仿宋" w:hint="eastAsia"/>
            <w:lang w:eastAsia="zh-CN"/>
          </w:rPr>
          <w:t>(一)、文档编制与审查</w:t>
        </w:r>
        <w:r>
          <w:tab/>
        </w:r>
        <w:r>
          <w:fldChar w:fldCharType="begin"/>
        </w:r>
        <w:r>
          <w:instrText xml:space="preserve"> PAGEREF _Toc2154 \h </w:instrText>
        </w:r>
        <w:r>
          <w:fldChar w:fldCharType="separate"/>
        </w:r>
        <w:r>
          <w:t>3</w:t>
        </w:r>
        <w:r>
          <w:fldChar w:fldCharType="end"/>
        </w:r>
      </w:hyperlink>
    </w:p>
    <w:p>
      <w:pPr>
        <w:pStyle w:val="TOC2"/>
        <w:tabs>
          <w:tab w:val="right" w:leader="dot" w:pos="8306"/>
        </w:tabs>
      </w:pPr>
      <w:hyperlink w:anchor="_Toc12430" w:history="1">
        <w:r>
          <w:rPr>
            <w:rFonts w:ascii="仿宋" w:eastAsia="仿宋" w:hAnsi="仿宋" w:cs="仿宋" w:hint="eastAsia"/>
            <w:lang w:eastAsia="zh-CN"/>
          </w:rPr>
          <w:t>(二)、文档发布与分发</w:t>
        </w:r>
        <w:r>
          <w:tab/>
        </w:r>
        <w:r>
          <w:fldChar w:fldCharType="begin"/>
        </w:r>
        <w:r>
          <w:instrText xml:space="preserve"> PAGEREF _Toc12430 \h </w:instrText>
        </w:r>
        <w:r>
          <w:fldChar w:fldCharType="separate"/>
        </w:r>
        <w:r>
          <w:t>4</w:t>
        </w:r>
        <w:r>
          <w:fldChar w:fldCharType="end"/>
        </w:r>
      </w:hyperlink>
    </w:p>
    <w:p>
      <w:pPr>
        <w:pStyle w:val="TOC2"/>
        <w:tabs>
          <w:tab w:val="right" w:leader="dot" w:pos="8306"/>
        </w:tabs>
      </w:pPr>
      <w:hyperlink w:anchor="_Toc18431" w:history="1">
        <w:r>
          <w:rPr>
            <w:rFonts w:ascii="仿宋" w:eastAsia="仿宋" w:hAnsi="仿宋" w:cs="仿宋" w:hint="eastAsia"/>
            <w:lang w:eastAsia="zh-CN"/>
          </w:rPr>
          <w:t>(三)、文档存档与归档</w:t>
        </w:r>
        <w:r>
          <w:tab/>
        </w:r>
        <w:r>
          <w:fldChar w:fldCharType="begin"/>
        </w:r>
        <w:r>
          <w:instrText xml:space="preserve"> PAGEREF _Toc18431 \h </w:instrText>
        </w:r>
        <w:r>
          <w:fldChar w:fldCharType="separate"/>
        </w:r>
        <w:r>
          <w:t>5</w:t>
        </w:r>
        <w:r>
          <w:fldChar w:fldCharType="end"/>
        </w:r>
      </w:hyperlink>
    </w:p>
    <w:p>
      <w:pPr>
        <w:pStyle w:val="TOC1"/>
        <w:tabs>
          <w:tab w:val="right" w:leader="dot" w:pos="8306"/>
        </w:tabs>
      </w:pPr>
      <w:hyperlink w:anchor="_Toc23621" w:history="1">
        <w:r>
          <w:rPr>
            <w:rFonts w:ascii="仿宋" w:eastAsia="仿宋" w:hAnsi="仿宋" w:cs="仿宋" w:hint="eastAsia"/>
            <w:lang w:eastAsia="zh-CN"/>
          </w:rPr>
          <w:t>二、多翼式鼓风机项目选址可行性分析</w:t>
        </w:r>
        <w:r>
          <w:tab/>
        </w:r>
        <w:r>
          <w:fldChar w:fldCharType="begin"/>
        </w:r>
        <w:r>
          <w:instrText xml:space="preserve"> PAGEREF _Toc23621 \h </w:instrText>
        </w:r>
        <w:r>
          <w:fldChar w:fldCharType="separate"/>
        </w:r>
        <w:r>
          <w:t>6</w:t>
        </w:r>
        <w:r>
          <w:fldChar w:fldCharType="end"/>
        </w:r>
      </w:hyperlink>
    </w:p>
    <w:p>
      <w:pPr>
        <w:pStyle w:val="TOC2"/>
        <w:tabs>
          <w:tab w:val="right" w:leader="dot" w:pos="8306"/>
        </w:tabs>
      </w:pPr>
      <w:hyperlink w:anchor="_Toc12566" w:history="1">
        <w:r>
          <w:rPr>
            <w:rFonts w:ascii="仿宋" w:eastAsia="仿宋" w:hAnsi="仿宋" w:cs="仿宋" w:hint="eastAsia"/>
            <w:lang w:eastAsia="zh-CN"/>
          </w:rPr>
          <w:t>(一)、多翼式鼓风机项目选址</w:t>
        </w:r>
        <w:r>
          <w:tab/>
        </w:r>
        <w:r>
          <w:fldChar w:fldCharType="begin"/>
        </w:r>
        <w:r>
          <w:instrText xml:space="preserve"> PAGEREF _Toc12566 \h </w:instrText>
        </w:r>
        <w:r>
          <w:fldChar w:fldCharType="separate"/>
        </w:r>
        <w:r>
          <w:t>6</w:t>
        </w:r>
        <w:r>
          <w:fldChar w:fldCharType="end"/>
        </w:r>
      </w:hyperlink>
    </w:p>
    <w:p>
      <w:pPr>
        <w:pStyle w:val="TOC2"/>
        <w:tabs>
          <w:tab w:val="right" w:leader="dot" w:pos="8306"/>
        </w:tabs>
      </w:pPr>
      <w:hyperlink w:anchor="_Toc22888" w:history="1">
        <w:r>
          <w:rPr>
            <w:rFonts w:ascii="仿宋" w:eastAsia="仿宋" w:hAnsi="仿宋" w:cs="仿宋" w:hint="eastAsia"/>
            <w:lang w:eastAsia="zh-CN"/>
          </w:rPr>
          <w:t>(二)、用地控制指标</w:t>
        </w:r>
        <w:r>
          <w:tab/>
        </w:r>
        <w:r>
          <w:fldChar w:fldCharType="begin"/>
        </w:r>
        <w:r>
          <w:instrText xml:space="preserve"> PAGEREF _Toc22888 \h </w:instrText>
        </w:r>
        <w:r>
          <w:fldChar w:fldCharType="separate"/>
        </w:r>
        <w:r>
          <w:t>7</w:t>
        </w:r>
        <w:r>
          <w:fldChar w:fldCharType="end"/>
        </w:r>
      </w:hyperlink>
    </w:p>
    <w:p>
      <w:pPr>
        <w:pStyle w:val="TOC2"/>
        <w:tabs>
          <w:tab w:val="right" w:leader="dot" w:pos="8306"/>
        </w:tabs>
      </w:pPr>
      <w:hyperlink w:anchor="_Toc6416" w:history="1">
        <w:r>
          <w:rPr>
            <w:rFonts w:ascii="仿宋" w:eastAsia="仿宋" w:hAnsi="仿宋" w:cs="仿宋" w:hint="eastAsia"/>
            <w:lang w:eastAsia="zh-CN"/>
          </w:rPr>
          <w:t>(三)、节约用地措施</w:t>
        </w:r>
        <w:r>
          <w:tab/>
        </w:r>
        <w:r>
          <w:fldChar w:fldCharType="begin"/>
        </w:r>
        <w:r>
          <w:instrText xml:space="preserve"> PAGEREF _Toc6416 \h </w:instrText>
        </w:r>
        <w:r>
          <w:fldChar w:fldCharType="separate"/>
        </w:r>
        <w:r>
          <w:t>8</w:t>
        </w:r>
        <w:r>
          <w:fldChar w:fldCharType="end"/>
        </w:r>
      </w:hyperlink>
    </w:p>
    <w:p>
      <w:pPr>
        <w:pStyle w:val="TOC2"/>
        <w:tabs>
          <w:tab w:val="right" w:leader="dot" w:pos="8306"/>
        </w:tabs>
      </w:pPr>
      <w:hyperlink w:anchor="_Toc26994" w:history="1">
        <w:r>
          <w:rPr>
            <w:rFonts w:ascii="仿宋" w:eastAsia="仿宋" w:hAnsi="仿宋" w:cs="仿宋" w:hint="eastAsia"/>
            <w:lang w:eastAsia="zh-CN"/>
          </w:rPr>
          <w:t>(四)、总图布置方案</w:t>
        </w:r>
        <w:r>
          <w:tab/>
        </w:r>
        <w:r>
          <w:fldChar w:fldCharType="begin"/>
        </w:r>
        <w:r>
          <w:instrText xml:space="preserve"> PAGEREF _Toc26994 \h </w:instrText>
        </w:r>
        <w:r>
          <w:fldChar w:fldCharType="separate"/>
        </w:r>
        <w:r>
          <w:t>10</w:t>
        </w:r>
        <w:r>
          <w:fldChar w:fldCharType="end"/>
        </w:r>
      </w:hyperlink>
    </w:p>
    <w:p>
      <w:pPr>
        <w:pStyle w:val="TOC2"/>
        <w:tabs>
          <w:tab w:val="right" w:leader="dot" w:pos="8306"/>
        </w:tabs>
      </w:pPr>
      <w:hyperlink w:anchor="_Toc24236" w:history="1">
        <w:r>
          <w:rPr>
            <w:rFonts w:ascii="仿宋" w:eastAsia="仿宋" w:hAnsi="仿宋" w:cs="仿宋" w:hint="eastAsia"/>
            <w:lang w:eastAsia="zh-CN"/>
          </w:rPr>
          <w:t>(五)、选址综合评价</w:t>
        </w:r>
        <w:r>
          <w:tab/>
        </w:r>
        <w:r>
          <w:fldChar w:fldCharType="begin"/>
        </w:r>
        <w:r>
          <w:instrText xml:space="preserve"> PAGEREF _Toc24236 \h </w:instrText>
        </w:r>
        <w:r>
          <w:fldChar w:fldCharType="separate"/>
        </w:r>
        <w:r>
          <w:t>11</w:t>
        </w:r>
        <w:r>
          <w:fldChar w:fldCharType="end"/>
        </w:r>
      </w:hyperlink>
    </w:p>
    <w:p>
      <w:pPr>
        <w:pStyle w:val="TOC1"/>
        <w:tabs>
          <w:tab w:val="right" w:leader="dot" w:pos="8306"/>
        </w:tabs>
      </w:pPr>
      <w:hyperlink w:anchor="_Toc20108" w:history="1">
        <w:r>
          <w:rPr>
            <w:rFonts w:ascii="仿宋" w:eastAsia="仿宋" w:hAnsi="仿宋" w:cs="仿宋" w:hint="eastAsia"/>
            <w:lang w:eastAsia="zh-CN"/>
          </w:rPr>
          <w:t>三、工艺说明</w:t>
        </w:r>
        <w:r>
          <w:tab/>
        </w:r>
        <w:r>
          <w:fldChar w:fldCharType="begin"/>
        </w:r>
        <w:r>
          <w:instrText xml:space="preserve"> PAGEREF _Toc20108 \h </w:instrText>
        </w:r>
        <w:r>
          <w:fldChar w:fldCharType="separate"/>
        </w:r>
        <w:r>
          <w:t>12</w:t>
        </w:r>
        <w:r>
          <w:fldChar w:fldCharType="end"/>
        </w:r>
      </w:hyperlink>
    </w:p>
    <w:p>
      <w:pPr>
        <w:pStyle w:val="TOC2"/>
        <w:tabs>
          <w:tab w:val="right" w:leader="dot" w:pos="8306"/>
        </w:tabs>
      </w:pPr>
      <w:hyperlink w:anchor="_Toc18484" w:history="1">
        <w:r>
          <w:rPr>
            <w:rFonts w:ascii="仿宋" w:eastAsia="仿宋" w:hAnsi="仿宋" w:cs="仿宋" w:hint="eastAsia"/>
            <w:lang w:eastAsia="zh-CN"/>
          </w:rPr>
          <w:t>(一)、技术管理特点</w:t>
        </w:r>
        <w:r>
          <w:tab/>
        </w:r>
        <w:r>
          <w:fldChar w:fldCharType="begin"/>
        </w:r>
        <w:r>
          <w:instrText xml:space="preserve"> PAGEREF _Toc18484 \h </w:instrText>
        </w:r>
        <w:r>
          <w:fldChar w:fldCharType="separate"/>
        </w:r>
        <w:r>
          <w:t>12</w:t>
        </w:r>
        <w:r>
          <w:fldChar w:fldCharType="end"/>
        </w:r>
      </w:hyperlink>
    </w:p>
    <w:p>
      <w:pPr>
        <w:pStyle w:val="TOC2"/>
        <w:tabs>
          <w:tab w:val="right" w:leader="dot" w:pos="8306"/>
        </w:tabs>
      </w:pPr>
      <w:hyperlink w:anchor="_Toc6036" w:history="1">
        <w:r>
          <w:rPr>
            <w:rFonts w:ascii="仿宋" w:eastAsia="仿宋" w:hAnsi="仿宋" w:cs="仿宋" w:hint="eastAsia"/>
            <w:lang w:eastAsia="zh-CN"/>
          </w:rPr>
          <w:t>(二)、多翼式鼓风机项目工艺技术设计方案</w:t>
        </w:r>
        <w:r>
          <w:tab/>
        </w:r>
        <w:r>
          <w:fldChar w:fldCharType="begin"/>
        </w:r>
        <w:r>
          <w:instrText xml:space="preserve"> PAGEREF _Toc6036 \h </w:instrText>
        </w:r>
        <w:r>
          <w:fldChar w:fldCharType="separate"/>
        </w:r>
        <w:r>
          <w:t>13</w:t>
        </w:r>
        <w:r>
          <w:fldChar w:fldCharType="end"/>
        </w:r>
      </w:hyperlink>
    </w:p>
    <w:p>
      <w:pPr>
        <w:pStyle w:val="TOC2"/>
        <w:tabs>
          <w:tab w:val="right" w:leader="dot" w:pos="8306"/>
        </w:tabs>
      </w:pPr>
      <w:hyperlink w:anchor="_Toc27614" w:history="1">
        <w:r>
          <w:rPr>
            <w:rFonts w:ascii="仿宋" w:eastAsia="仿宋" w:hAnsi="仿宋" w:cs="仿宋" w:hint="eastAsia"/>
            <w:lang w:eastAsia="zh-CN"/>
          </w:rPr>
          <w:t>(三)、设备选型方案</w:t>
        </w:r>
        <w:r>
          <w:tab/>
        </w:r>
        <w:r>
          <w:fldChar w:fldCharType="begin"/>
        </w:r>
        <w:r>
          <w:instrText xml:space="preserve"> PAGEREF _Toc27614 \h </w:instrText>
        </w:r>
        <w:r>
          <w:fldChar w:fldCharType="separate"/>
        </w:r>
        <w:r>
          <w:t>14</w:t>
        </w:r>
        <w:r>
          <w:fldChar w:fldCharType="end"/>
        </w:r>
      </w:hyperlink>
    </w:p>
    <w:p>
      <w:pPr>
        <w:pStyle w:val="TOC1"/>
        <w:tabs>
          <w:tab w:val="right" w:leader="dot" w:pos="8306"/>
        </w:tabs>
      </w:pPr>
      <w:hyperlink w:anchor="_Toc369" w:history="1">
        <w:r>
          <w:rPr>
            <w:rFonts w:ascii="仿宋" w:eastAsia="仿宋" w:hAnsi="仿宋" w:cs="仿宋" w:hint="eastAsia"/>
            <w:lang w:eastAsia="zh-CN"/>
          </w:rPr>
          <w:t>四、多翼式鼓风机项目危机管理</w:t>
        </w:r>
        <w:r>
          <w:tab/>
        </w:r>
        <w:r>
          <w:fldChar w:fldCharType="begin"/>
        </w:r>
        <w:r>
          <w:instrText xml:space="preserve"> PAGEREF _Toc369 \h </w:instrText>
        </w:r>
        <w:r>
          <w:fldChar w:fldCharType="separate"/>
        </w:r>
        <w:r>
          <w:t>16</w:t>
        </w:r>
        <w:r>
          <w:fldChar w:fldCharType="end"/>
        </w:r>
      </w:hyperlink>
    </w:p>
    <w:p>
      <w:pPr>
        <w:pStyle w:val="TOC2"/>
        <w:tabs>
          <w:tab w:val="right" w:leader="dot" w:pos="8306"/>
        </w:tabs>
      </w:pPr>
      <w:hyperlink w:anchor="_Toc15447" w:history="1">
        <w:r>
          <w:rPr>
            <w:rFonts w:ascii="仿宋" w:eastAsia="仿宋" w:hAnsi="仿宋" w:cs="仿宋" w:hint="eastAsia"/>
            <w:lang w:eastAsia="zh-CN"/>
          </w:rPr>
          <w:t>(一)、危机预警与识别</w:t>
        </w:r>
        <w:r>
          <w:tab/>
        </w:r>
        <w:r>
          <w:fldChar w:fldCharType="begin"/>
        </w:r>
        <w:r>
          <w:instrText xml:space="preserve"> PAGEREF _Toc15447 \h </w:instrText>
        </w:r>
        <w:r>
          <w:fldChar w:fldCharType="separate"/>
        </w:r>
        <w:r>
          <w:t>16</w:t>
        </w:r>
        <w:r>
          <w:fldChar w:fldCharType="end"/>
        </w:r>
      </w:hyperlink>
    </w:p>
    <w:p>
      <w:pPr>
        <w:pStyle w:val="TOC2"/>
        <w:tabs>
          <w:tab w:val="right" w:leader="dot" w:pos="8306"/>
        </w:tabs>
      </w:pPr>
      <w:hyperlink w:anchor="_Toc16373" w:history="1">
        <w:r>
          <w:rPr>
            <w:rFonts w:ascii="仿宋" w:eastAsia="仿宋" w:hAnsi="仿宋" w:cs="仿宋" w:hint="eastAsia"/>
            <w:lang w:eastAsia="zh-CN"/>
          </w:rPr>
          <w:t>(二)、危机应对与恢复</w:t>
        </w:r>
        <w:r>
          <w:tab/>
        </w:r>
        <w:r>
          <w:fldChar w:fldCharType="begin"/>
        </w:r>
        <w:r>
          <w:instrText xml:space="preserve"> PAGEREF _Toc16373 \h </w:instrText>
        </w:r>
        <w:r>
          <w:fldChar w:fldCharType="separate"/>
        </w:r>
        <w:r>
          <w:t>17</w:t>
        </w:r>
        <w:r>
          <w:fldChar w:fldCharType="end"/>
        </w:r>
      </w:hyperlink>
    </w:p>
    <w:p>
      <w:pPr>
        <w:pStyle w:val="TOC1"/>
        <w:tabs>
          <w:tab w:val="right" w:leader="dot" w:pos="8306"/>
        </w:tabs>
      </w:pPr>
      <w:hyperlink w:anchor="_Toc25242" w:history="1">
        <w:r>
          <w:rPr>
            <w:rFonts w:ascii="仿宋" w:eastAsia="仿宋" w:hAnsi="仿宋" w:cs="仿宋" w:hint="eastAsia"/>
            <w:lang w:eastAsia="zh-CN"/>
          </w:rPr>
          <w:t>五、多翼式鼓风机项目概论</w:t>
        </w:r>
        <w:r>
          <w:tab/>
        </w:r>
        <w:r>
          <w:fldChar w:fldCharType="begin"/>
        </w:r>
        <w:r>
          <w:instrText xml:space="preserve"> PAGEREF _Toc25242 \h </w:instrText>
        </w:r>
        <w:r>
          <w:fldChar w:fldCharType="separate"/>
        </w:r>
        <w:r>
          <w:t>18</w:t>
        </w:r>
        <w:r>
          <w:fldChar w:fldCharType="end"/>
        </w:r>
      </w:hyperlink>
    </w:p>
    <w:p>
      <w:pPr>
        <w:pStyle w:val="TOC2"/>
        <w:tabs>
          <w:tab w:val="right" w:leader="dot" w:pos="8306"/>
        </w:tabs>
      </w:pPr>
      <w:hyperlink w:anchor="_Toc21211" w:history="1">
        <w:r>
          <w:rPr>
            <w:rFonts w:ascii="仿宋" w:eastAsia="仿宋" w:hAnsi="仿宋" w:cs="仿宋" w:hint="eastAsia"/>
            <w:lang w:eastAsia="zh-CN"/>
          </w:rPr>
          <w:t>(一)、多翼式鼓风机项目概况</w:t>
        </w:r>
        <w:r>
          <w:tab/>
        </w:r>
        <w:r>
          <w:fldChar w:fldCharType="begin"/>
        </w:r>
        <w:r>
          <w:instrText xml:space="preserve"> PAGEREF _Toc21211 \h </w:instrText>
        </w:r>
        <w:r>
          <w:fldChar w:fldCharType="separate"/>
        </w:r>
        <w:r>
          <w:t>18</w:t>
        </w:r>
        <w:r>
          <w:fldChar w:fldCharType="end"/>
        </w:r>
      </w:hyperlink>
    </w:p>
    <w:p>
      <w:pPr>
        <w:pStyle w:val="TOC2"/>
        <w:tabs>
          <w:tab w:val="right" w:leader="dot" w:pos="8306"/>
        </w:tabs>
      </w:pPr>
      <w:hyperlink w:anchor="_Toc6011" w:history="1">
        <w:r>
          <w:rPr>
            <w:rFonts w:ascii="仿宋" w:eastAsia="仿宋" w:hAnsi="仿宋" w:cs="仿宋" w:hint="eastAsia"/>
            <w:lang w:eastAsia="zh-CN"/>
          </w:rPr>
          <w:t>(二)、多翼式鼓风机项目目标</w:t>
        </w:r>
        <w:r>
          <w:tab/>
        </w:r>
        <w:r>
          <w:fldChar w:fldCharType="begin"/>
        </w:r>
        <w:r>
          <w:instrText xml:space="preserve"> PAGEREF _Toc6011 \h </w:instrText>
        </w:r>
        <w:r>
          <w:fldChar w:fldCharType="separate"/>
        </w:r>
        <w:r>
          <w:t>20</w:t>
        </w:r>
        <w:r>
          <w:fldChar w:fldCharType="end"/>
        </w:r>
      </w:hyperlink>
    </w:p>
    <w:p>
      <w:pPr>
        <w:pStyle w:val="TOC2"/>
        <w:tabs>
          <w:tab w:val="right" w:leader="dot" w:pos="8306"/>
        </w:tabs>
      </w:pPr>
      <w:hyperlink w:anchor="_Toc28578" w:history="1">
        <w:r>
          <w:rPr>
            <w:rFonts w:ascii="仿宋" w:eastAsia="仿宋" w:hAnsi="仿宋" w:cs="仿宋" w:hint="eastAsia"/>
            <w:lang w:eastAsia="zh-CN"/>
          </w:rPr>
          <w:t>(三)、多翼式鼓风机项目提出的理由</w:t>
        </w:r>
        <w:r>
          <w:tab/>
        </w:r>
        <w:r>
          <w:fldChar w:fldCharType="begin"/>
        </w:r>
        <w:r>
          <w:instrText xml:space="preserve"> PAGEREF _Toc28578 \h </w:instrText>
        </w:r>
        <w:r>
          <w:fldChar w:fldCharType="separate"/>
        </w:r>
        <w:r>
          <w:t>21</w:t>
        </w:r>
        <w:r>
          <w:fldChar w:fldCharType="end"/>
        </w:r>
      </w:hyperlink>
    </w:p>
    <w:p>
      <w:pPr>
        <w:pStyle w:val="TOC2"/>
        <w:tabs>
          <w:tab w:val="right" w:leader="dot" w:pos="8306"/>
        </w:tabs>
      </w:pPr>
      <w:hyperlink w:anchor="_Toc654" w:history="1">
        <w:r>
          <w:rPr>
            <w:rFonts w:ascii="仿宋" w:eastAsia="仿宋" w:hAnsi="仿宋" w:cs="仿宋" w:hint="eastAsia"/>
            <w:lang w:eastAsia="zh-CN"/>
          </w:rPr>
          <w:t>(四)、多翼式鼓风机项目意义</w:t>
        </w:r>
        <w:r>
          <w:tab/>
        </w:r>
        <w:r>
          <w:fldChar w:fldCharType="begin"/>
        </w:r>
        <w:r>
          <w:instrText xml:space="preserve"> PAGEREF _Toc654 \h </w:instrText>
        </w:r>
        <w:r>
          <w:fldChar w:fldCharType="separate"/>
        </w:r>
        <w:r>
          <w:t>23</w:t>
        </w:r>
        <w:r>
          <w:fldChar w:fldCharType="end"/>
        </w:r>
      </w:hyperlink>
    </w:p>
    <w:p>
      <w:pPr>
        <w:pStyle w:val="TOC2"/>
        <w:tabs>
          <w:tab w:val="right" w:leader="dot" w:pos="8306"/>
        </w:tabs>
      </w:pPr>
      <w:hyperlink w:anchor="_Toc3922" w:history="1">
        <w:r>
          <w:rPr>
            <w:rFonts w:ascii="仿宋" w:eastAsia="仿宋" w:hAnsi="仿宋" w:cs="仿宋" w:hint="eastAsia"/>
            <w:lang w:eastAsia="zh-CN"/>
          </w:rPr>
          <w:t>(五)、多翼式鼓风机项目背景</w:t>
        </w:r>
        <w:r>
          <w:tab/>
        </w:r>
        <w:r>
          <w:fldChar w:fldCharType="begin"/>
        </w:r>
        <w:r>
          <w:instrText xml:space="preserve"> PAGEREF _Toc3922 \h </w:instrText>
        </w:r>
        <w:r>
          <w:fldChar w:fldCharType="separate"/>
        </w:r>
        <w:r>
          <w:t>24</w:t>
        </w:r>
        <w:r>
          <w:fldChar w:fldCharType="end"/>
        </w:r>
      </w:hyperlink>
    </w:p>
    <w:p>
      <w:pPr>
        <w:pStyle w:val="TOC1"/>
        <w:tabs>
          <w:tab w:val="right" w:leader="dot" w:pos="8306"/>
        </w:tabs>
      </w:pPr>
      <w:hyperlink w:anchor="_Toc4442" w:history="1">
        <w:r>
          <w:rPr>
            <w:rFonts w:ascii="仿宋" w:eastAsia="仿宋" w:hAnsi="仿宋" w:cs="仿宋" w:hint="eastAsia"/>
            <w:lang w:eastAsia="zh-CN"/>
          </w:rPr>
          <w:t>六、多翼式鼓风机项目土建工程</w:t>
        </w:r>
        <w:r>
          <w:tab/>
        </w:r>
        <w:r>
          <w:fldChar w:fldCharType="begin"/>
        </w:r>
        <w:r>
          <w:instrText xml:space="preserve"> PAGEREF _Toc4442 \h </w:instrText>
        </w:r>
        <w:r>
          <w:fldChar w:fldCharType="separate"/>
        </w:r>
        <w:r>
          <w:t>25</w:t>
        </w:r>
        <w:r>
          <w:fldChar w:fldCharType="end"/>
        </w:r>
      </w:hyperlink>
    </w:p>
    <w:p>
      <w:pPr>
        <w:pStyle w:val="TOC2"/>
        <w:tabs>
          <w:tab w:val="right" w:leader="dot" w:pos="8306"/>
        </w:tabs>
      </w:pPr>
      <w:hyperlink w:anchor="_Toc26489" w:history="1">
        <w:r>
          <w:rPr>
            <w:rFonts w:ascii="仿宋" w:eastAsia="仿宋" w:hAnsi="仿宋" w:cs="仿宋" w:hint="eastAsia"/>
            <w:lang w:eastAsia="zh-CN"/>
          </w:rPr>
          <w:t>(一)、建筑工程设计原则</w:t>
        </w:r>
        <w:r>
          <w:tab/>
        </w:r>
        <w:r>
          <w:fldChar w:fldCharType="begin"/>
        </w:r>
        <w:r>
          <w:instrText xml:space="preserve"> PAGEREF _Toc26489 \h </w:instrText>
        </w:r>
        <w:r>
          <w:fldChar w:fldCharType="separate"/>
        </w:r>
        <w:r>
          <w:t>25</w:t>
        </w:r>
        <w:r>
          <w:fldChar w:fldCharType="end"/>
        </w:r>
      </w:hyperlink>
    </w:p>
    <w:p>
      <w:pPr>
        <w:pStyle w:val="TOC2"/>
        <w:tabs>
          <w:tab w:val="right" w:leader="dot" w:pos="8306"/>
        </w:tabs>
      </w:pPr>
      <w:hyperlink w:anchor="_Toc4332" w:history="1">
        <w:r>
          <w:rPr>
            <w:rFonts w:ascii="仿宋" w:eastAsia="仿宋" w:hAnsi="仿宋" w:cs="仿宋" w:hint="eastAsia"/>
            <w:lang w:eastAsia="zh-CN"/>
          </w:rPr>
          <w:t>(二)、土建工程设计年限及安全等级</w:t>
        </w:r>
        <w:r>
          <w:tab/>
        </w:r>
        <w:r>
          <w:fldChar w:fldCharType="begin"/>
        </w:r>
        <w:r>
          <w:instrText xml:space="preserve"> PAGEREF _Toc4332 \h </w:instrText>
        </w:r>
        <w:r>
          <w:fldChar w:fldCharType="separate"/>
        </w:r>
        <w:r>
          <w:t>26</w:t>
        </w:r>
        <w:r>
          <w:fldChar w:fldCharType="end"/>
        </w:r>
      </w:hyperlink>
    </w:p>
    <w:p>
      <w:pPr>
        <w:pStyle w:val="TOC2"/>
        <w:tabs>
          <w:tab w:val="right" w:leader="dot" w:pos="8306"/>
        </w:tabs>
      </w:pPr>
      <w:hyperlink w:anchor="_Toc4051" w:history="1">
        <w:r>
          <w:rPr>
            <w:rFonts w:ascii="仿宋" w:eastAsia="仿宋" w:hAnsi="仿宋" w:cs="仿宋" w:hint="eastAsia"/>
            <w:lang w:eastAsia="zh-CN"/>
          </w:rPr>
          <w:t>(三)、建筑工程设计总体要求</w:t>
        </w:r>
        <w:r>
          <w:tab/>
        </w:r>
        <w:r>
          <w:fldChar w:fldCharType="begin"/>
        </w:r>
        <w:r>
          <w:instrText xml:space="preserve"> PAGEREF _Toc4051 \h </w:instrText>
        </w:r>
        <w:r>
          <w:fldChar w:fldCharType="separate"/>
        </w:r>
        <w:r>
          <w:t>27</w:t>
        </w:r>
        <w:r>
          <w:fldChar w:fldCharType="end"/>
        </w:r>
      </w:hyperlink>
    </w:p>
    <w:p>
      <w:pPr>
        <w:pStyle w:val="TOC2"/>
        <w:tabs>
          <w:tab w:val="right" w:leader="dot" w:pos="8306"/>
        </w:tabs>
      </w:pPr>
      <w:hyperlink w:anchor="_Toc25932" w:history="1">
        <w:r>
          <w:rPr>
            <w:rFonts w:ascii="仿宋" w:eastAsia="仿宋" w:hAnsi="仿宋" w:cs="仿宋" w:hint="eastAsia"/>
            <w:lang w:eastAsia="zh-CN"/>
          </w:rPr>
          <w:t>(四)、土建工程建设指标</w:t>
        </w:r>
        <w:r>
          <w:tab/>
        </w:r>
        <w:r>
          <w:fldChar w:fldCharType="begin"/>
        </w:r>
        <w:r>
          <w:instrText xml:space="preserve"> PAGEREF _Toc25932 \h </w:instrText>
        </w:r>
        <w:r>
          <w:fldChar w:fldCharType="separate"/>
        </w:r>
        <w:r>
          <w:t>28</w:t>
        </w:r>
        <w:r>
          <w:fldChar w:fldCharType="end"/>
        </w:r>
      </w:hyperlink>
    </w:p>
    <w:p>
      <w:pPr>
        <w:pStyle w:val="TOC1"/>
        <w:tabs>
          <w:tab w:val="right" w:leader="dot" w:pos="8306"/>
        </w:tabs>
      </w:pPr>
      <w:hyperlink w:anchor="_Toc25218" w:history="1">
        <w:r>
          <w:rPr>
            <w:rFonts w:ascii="仿宋" w:eastAsia="仿宋" w:hAnsi="仿宋" w:cs="仿宋" w:hint="eastAsia"/>
            <w:lang w:eastAsia="zh-CN"/>
          </w:rPr>
          <w:t>七、多翼式鼓风机项目环境影响分析</w:t>
        </w:r>
        <w:r>
          <w:tab/>
        </w:r>
        <w:r>
          <w:fldChar w:fldCharType="begin"/>
        </w:r>
        <w:r>
          <w:instrText xml:space="preserve"> PAGEREF _Toc25218 \h </w:instrText>
        </w:r>
        <w:r>
          <w:fldChar w:fldCharType="separate"/>
        </w:r>
        <w:r>
          <w:t>28</w:t>
        </w:r>
        <w:r>
          <w:fldChar w:fldCharType="end"/>
        </w:r>
      </w:hyperlink>
    </w:p>
    <w:p>
      <w:pPr>
        <w:pStyle w:val="TOC2"/>
        <w:tabs>
          <w:tab w:val="right" w:leader="dot" w:pos="8306"/>
        </w:tabs>
      </w:pPr>
      <w:hyperlink w:anchor="_Toc21866" w:history="1">
        <w:r>
          <w:rPr>
            <w:rFonts w:ascii="仿宋" w:eastAsia="仿宋" w:hAnsi="仿宋" w:cs="仿宋" w:hint="eastAsia"/>
            <w:lang w:eastAsia="zh-CN"/>
          </w:rPr>
          <w:t>(一)、建设区域环境质量现状</w:t>
        </w:r>
        <w:r>
          <w:tab/>
        </w:r>
        <w:r>
          <w:fldChar w:fldCharType="begin"/>
        </w:r>
        <w:r>
          <w:instrText xml:space="preserve"> PAGEREF _Toc21866 \h </w:instrText>
        </w:r>
        <w:r>
          <w:fldChar w:fldCharType="separate"/>
        </w:r>
        <w:r>
          <w:t>28</w:t>
        </w:r>
        <w:r>
          <w:fldChar w:fldCharType="end"/>
        </w:r>
      </w:hyperlink>
    </w:p>
    <w:p>
      <w:pPr>
        <w:pStyle w:val="TOC2"/>
        <w:tabs>
          <w:tab w:val="right" w:leader="dot" w:pos="8306"/>
        </w:tabs>
      </w:pPr>
      <w:hyperlink w:anchor="_Toc21189" w:history="1">
        <w:r>
          <w:rPr>
            <w:rFonts w:ascii="仿宋" w:eastAsia="仿宋" w:hAnsi="仿宋" w:cs="仿宋" w:hint="eastAsia"/>
            <w:lang w:eastAsia="zh-CN"/>
          </w:rPr>
          <w:t>(二)、建设期环境保护</w:t>
        </w:r>
        <w:r>
          <w:tab/>
        </w:r>
        <w:r>
          <w:fldChar w:fldCharType="begin"/>
        </w:r>
        <w:r>
          <w:instrText xml:space="preserve"> PAGEREF _Toc21189 \h </w:instrText>
        </w:r>
        <w:r>
          <w:fldChar w:fldCharType="separate"/>
        </w:r>
        <w:r>
          <w:t>29</w:t>
        </w:r>
        <w:r>
          <w:fldChar w:fldCharType="end"/>
        </w:r>
      </w:hyperlink>
    </w:p>
    <w:p>
      <w:pPr>
        <w:pStyle w:val="TOC2"/>
        <w:tabs>
          <w:tab w:val="right" w:leader="dot" w:pos="8306"/>
        </w:tabs>
      </w:pPr>
      <w:hyperlink w:anchor="_Toc22380" w:history="1">
        <w:r>
          <w:rPr>
            <w:rFonts w:ascii="仿宋" w:eastAsia="仿宋" w:hAnsi="仿宋" w:cs="仿宋" w:hint="eastAsia"/>
            <w:lang w:eastAsia="zh-CN"/>
          </w:rPr>
          <w:t>(三)、运营期环境保护</w:t>
        </w:r>
        <w:r>
          <w:tab/>
        </w:r>
        <w:r>
          <w:fldChar w:fldCharType="begin"/>
        </w:r>
        <w:r>
          <w:instrText xml:space="preserve"> PAGEREF _Toc22380 \h </w:instrText>
        </w:r>
        <w:r>
          <w:fldChar w:fldCharType="separate"/>
        </w:r>
        <w:r>
          <w:t>31</w:t>
        </w:r>
        <w:r>
          <w:fldChar w:fldCharType="end"/>
        </w:r>
      </w:hyperlink>
    </w:p>
    <w:p>
      <w:pPr>
        <w:pStyle w:val="TOC2"/>
        <w:tabs>
          <w:tab w:val="right" w:leader="dot" w:pos="8306"/>
        </w:tabs>
      </w:pPr>
      <w:hyperlink w:anchor="_Toc5763" w:history="1">
        <w:r>
          <w:rPr>
            <w:rFonts w:ascii="仿宋" w:eastAsia="仿宋" w:hAnsi="仿宋" w:cs="仿宋" w:hint="eastAsia"/>
            <w:lang w:eastAsia="zh-CN"/>
          </w:rPr>
          <w:t>(四)、多翼式鼓风机项目建设对区域经济的影响</w:t>
        </w:r>
        <w:r>
          <w:tab/>
        </w:r>
        <w:r>
          <w:fldChar w:fldCharType="begin"/>
        </w:r>
        <w:r>
          <w:instrText xml:space="preserve"> PAGEREF _Toc5763 \h </w:instrText>
        </w:r>
        <w:r>
          <w:fldChar w:fldCharType="separate"/>
        </w:r>
        <w:r>
          <w:t>32</w:t>
        </w:r>
        <w:r>
          <w:fldChar w:fldCharType="end"/>
        </w:r>
      </w:hyperlink>
    </w:p>
    <w:p>
      <w:pPr>
        <w:pStyle w:val="TOC2"/>
        <w:tabs>
          <w:tab w:val="right" w:leader="dot" w:pos="8306"/>
        </w:tabs>
      </w:pPr>
      <w:hyperlink w:anchor="_Toc26766" w:history="1">
        <w:r>
          <w:rPr>
            <w:rFonts w:ascii="仿宋" w:eastAsia="仿宋" w:hAnsi="仿宋" w:cs="仿宋" w:hint="eastAsia"/>
            <w:lang w:eastAsia="zh-CN"/>
          </w:rPr>
          <w:t>(五)、废弃物处理</w:t>
        </w:r>
        <w:r>
          <w:tab/>
        </w:r>
        <w:r>
          <w:fldChar w:fldCharType="begin"/>
        </w:r>
        <w:r>
          <w:instrText xml:space="preserve"> PAGEREF _Toc26766 \h </w:instrText>
        </w:r>
        <w:r>
          <w:fldChar w:fldCharType="separate"/>
        </w:r>
        <w:r>
          <w:t>34</w:t>
        </w:r>
        <w:r>
          <w:fldChar w:fldCharType="end"/>
        </w:r>
      </w:hyperlink>
    </w:p>
    <w:p>
      <w:pPr>
        <w:pStyle w:val="TOC2"/>
        <w:tabs>
          <w:tab w:val="right" w:leader="dot" w:pos="8306"/>
        </w:tabs>
      </w:pPr>
      <w:hyperlink w:anchor="_Toc8494" w:history="1">
        <w:r>
          <w:rPr>
            <w:rFonts w:ascii="仿宋" w:eastAsia="仿宋" w:hAnsi="仿宋" w:cs="仿宋" w:hint="eastAsia"/>
            <w:lang w:eastAsia="zh-CN"/>
          </w:rPr>
          <w:t>(六)、特殊环境影响分析</w:t>
        </w:r>
        <w:r>
          <w:tab/>
        </w:r>
        <w:r>
          <w:fldChar w:fldCharType="begin"/>
        </w:r>
        <w:r>
          <w:instrText xml:space="preserve"> PAGEREF _Toc8494 \h </w:instrText>
        </w:r>
        <w:r>
          <w:fldChar w:fldCharType="separate"/>
        </w:r>
        <w:r>
          <w:t>35</w:t>
        </w:r>
        <w:r>
          <w:fldChar w:fldCharType="end"/>
        </w:r>
      </w:hyperlink>
    </w:p>
    <w:p>
      <w:pPr>
        <w:pStyle w:val="TOC2"/>
        <w:tabs>
          <w:tab w:val="right" w:leader="dot" w:pos="8306"/>
        </w:tabs>
      </w:pPr>
      <w:hyperlink w:anchor="_Toc5366" w:history="1">
        <w:r>
          <w:rPr>
            <w:rFonts w:ascii="仿宋" w:eastAsia="仿宋" w:hAnsi="仿宋" w:cs="仿宋" w:hint="eastAsia"/>
            <w:lang w:eastAsia="zh-CN"/>
          </w:rPr>
          <w:t>(七)、清洁生产</w:t>
        </w:r>
        <w:r>
          <w:tab/>
        </w:r>
        <w:r>
          <w:fldChar w:fldCharType="begin"/>
        </w:r>
        <w:r>
          <w:instrText xml:space="preserve"> PAGEREF _Toc5366 \h </w:instrText>
        </w:r>
        <w:r>
          <w:fldChar w:fldCharType="separate"/>
        </w:r>
        <w:r>
          <w:t>36</w:t>
        </w:r>
        <w:r>
          <w:fldChar w:fldCharType="end"/>
        </w:r>
      </w:hyperlink>
    </w:p>
    <w:p>
      <w:pPr>
        <w:pStyle w:val="TOC2"/>
        <w:tabs>
          <w:tab w:val="right" w:leader="dot" w:pos="8306"/>
        </w:tabs>
      </w:pPr>
      <w:hyperlink w:anchor="_Toc8910" w:history="1">
        <w:r>
          <w:rPr>
            <w:rFonts w:ascii="仿宋" w:eastAsia="仿宋" w:hAnsi="仿宋" w:cs="仿宋" w:hint="eastAsia"/>
            <w:lang w:eastAsia="zh-CN"/>
          </w:rPr>
          <w:t>(八)、环境保护综合评价</w:t>
        </w:r>
        <w:r>
          <w:tab/>
        </w:r>
        <w:r>
          <w:fldChar w:fldCharType="begin"/>
        </w:r>
        <w:r>
          <w:instrText xml:space="preserve"> PAGEREF _Toc8910 \h </w:instrText>
        </w:r>
        <w:r>
          <w:fldChar w:fldCharType="separate"/>
        </w:r>
        <w:r>
          <w:t>38</w:t>
        </w:r>
        <w:r>
          <w:fldChar w:fldCharType="end"/>
        </w:r>
      </w:hyperlink>
    </w:p>
    <w:p>
      <w:pPr>
        <w:pStyle w:val="TOC1"/>
        <w:tabs>
          <w:tab w:val="right" w:leader="dot" w:pos="8306"/>
        </w:tabs>
      </w:pPr>
      <w:hyperlink w:anchor="_Toc14120" w:history="1">
        <w:r>
          <w:rPr>
            <w:rFonts w:ascii="仿宋" w:eastAsia="仿宋" w:hAnsi="仿宋" w:cs="仿宋" w:hint="eastAsia"/>
            <w:lang w:eastAsia="zh-CN"/>
          </w:rPr>
          <w:t>八、多翼式鼓风机项目投资规划</w:t>
        </w:r>
        <w:r>
          <w:tab/>
        </w:r>
        <w:r>
          <w:fldChar w:fldCharType="begin"/>
        </w:r>
        <w:r>
          <w:instrText xml:space="preserve"> PAGEREF _Toc14120 \h </w:instrText>
        </w:r>
        <w:r>
          <w:fldChar w:fldCharType="separate"/>
        </w:r>
        <w:r>
          <w:t>39</w:t>
        </w:r>
        <w:r>
          <w:fldChar w:fldCharType="end"/>
        </w:r>
      </w:hyperlink>
    </w:p>
    <w:p>
      <w:pPr>
        <w:pStyle w:val="TOC2"/>
        <w:tabs>
          <w:tab w:val="right" w:leader="dot" w:pos="8306"/>
        </w:tabs>
      </w:pPr>
      <w:hyperlink w:anchor="_Toc5159" w:history="1">
        <w:r>
          <w:rPr>
            <w:rFonts w:ascii="仿宋" w:eastAsia="仿宋" w:hAnsi="仿宋" w:cs="仿宋" w:hint="eastAsia"/>
            <w:lang w:eastAsia="zh-CN"/>
          </w:rPr>
          <w:t>(一)、多翼式鼓风机项目总投资估算</w:t>
        </w:r>
        <w:r>
          <w:tab/>
        </w:r>
        <w:r>
          <w:fldChar w:fldCharType="begin"/>
        </w:r>
        <w:r>
          <w:instrText xml:space="preserve"> PAGEREF _Toc5159 \h </w:instrText>
        </w:r>
        <w:r>
          <w:fldChar w:fldCharType="separate"/>
        </w:r>
        <w:r>
          <w:t>39</w:t>
        </w:r>
        <w:r>
          <w:fldChar w:fldCharType="end"/>
        </w:r>
      </w:hyperlink>
    </w:p>
    <w:p>
      <w:pPr>
        <w:pStyle w:val="TOC2"/>
        <w:tabs>
          <w:tab w:val="right" w:leader="dot" w:pos="8306"/>
        </w:tabs>
      </w:pPr>
      <w:hyperlink w:anchor="_Toc29684" w:history="1">
        <w:r>
          <w:rPr>
            <w:rFonts w:ascii="仿宋" w:eastAsia="仿宋" w:hAnsi="仿宋" w:cs="仿宋" w:hint="eastAsia"/>
            <w:lang w:eastAsia="zh-CN"/>
          </w:rPr>
          <w:t>(二)、资金筹措</w:t>
        </w:r>
        <w:r>
          <w:tab/>
        </w:r>
        <w:r>
          <w:fldChar w:fldCharType="begin"/>
        </w:r>
        <w:r>
          <w:instrText xml:space="preserve"> PAGEREF _Toc29684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26" w:history="1">
        <w:r>
          <w:rPr>
            <w:rFonts w:ascii="仿宋" w:eastAsia="仿宋" w:hAnsi="仿宋" w:cs="仿宋" w:hint="eastAsia"/>
            <w:lang w:eastAsia="zh-CN"/>
          </w:rPr>
          <w:t>九、多翼式鼓风机项目社会影响</w:t>
        </w:r>
        <w:r>
          <w:tab/>
        </w:r>
        <w:r>
          <w:fldChar w:fldCharType="begin"/>
        </w:r>
        <w:r>
          <w:instrText xml:space="preserve"> PAGEREF _Toc24926 \h </w:instrText>
        </w:r>
        <w:r>
          <w:fldChar w:fldCharType="separate"/>
        </w:r>
        <w:r>
          <w:t>41</w:t>
        </w:r>
        <w:r>
          <w:fldChar w:fldCharType="end"/>
        </w:r>
      </w:hyperlink>
    </w:p>
    <w:p>
      <w:pPr>
        <w:pStyle w:val="TOC2"/>
        <w:tabs>
          <w:tab w:val="right" w:leader="dot" w:pos="8306"/>
        </w:tabs>
      </w:pPr>
      <w:hyperlink w:anchor="_Toc24352" w:history="1">
        <w:r>
          <w:rPr>
            <w:rFonts w:ascii="仿宋" w:eastAsia="仿宋" w:hAnsi="仿宋" w:cs="仿宋" w:hint="eastAsia"/>
            <w:lang w:eastAsia="zh-CN"/>
          </w:rPr>
          <w:t>(一)、社会责任与义务</w:t>
        </w:r>
        <w:r>
          <w:tab/>
        </w:r>
        <w:r>
          <w:fldChar w:fldCharType="begin"/>
        </w:r>
        <w:r>
          <w:instrText xml:space="preserve"> PAGEREF _Toc24352 \h </w:instrText>
        </w:r>
        <w:r>
          <w:fldChar w:fldCharType="separate"/>
        </w:r>
        <w:r>
          <w:t>41</w:t>
        </w:r>
        <w:r>
          <w:fldChar w:fldCharType="end"/>
        </w:r>
      </w:hyperlink>
    </w:p>
    <w:p>
      <w:pPr>
        <w:pStyle w:val="TOC2"/>
        <w:tabs>
          <w:tab w:val="right" w:leader="dot" w:pos="8306"/>
        </w:tabs>
      </w:pPr>
      <w:hyperlink w:anchor="_Toc3726" w:history="1">
        <w:r>
          <w:rPr>
            <w:rFonts w:ascii="仿宋" w:eastAsia="仿宋" w:hAnsi="仿宋" w:cs="仿宋" w:hint="eastAsia"/>
            <w:lang w:eastAsia="zh-CN"/>
          </w:rPr>
          <w:t>(二)、社会参与与沟通</w:t>
        </w:r>
        <w:r>
          <w:tab/>
        </w:r>
        <w:r>
          <w:fldChar w:fldCharType="begin"/>
        </w:r>
        <w:r>
          <w:instrText xml:space="preserve"> PAGEREF _Toc3726 \h </w:instrText>
        </w:r>
        <w:r>
          <w:fldChar w:fldCharType="separate"/>
        </w:r>
        <w:r>
          <w:t>42</w:t>
        </w:r>
        <w:r>
          <w:fldChar w:fldCharType="end"/>
        </w:r>
      </w:hyperlink>
    </w:p>
    <w:p>
      <w:pPr>
        <w:pStyle w:val="TOC1"/>
        <w:tabs>
          <w:tab w:val="right" w:leader="dot" w:pos="8306"/>
        </w:tabs>
      </w:pPr>
      <w:hyperlink w:anchor="_Toc22042" w:history="1">
        <w:r>
          <w:rPr>
            <w:rFonts w:ascii="仿宋" w:eastAsia="仿宋" w:hAnsi="仿宋" w:cs="仿宋" w:hint="eastAsia"/>
            <w:lang w:eastAsia="zh-CN"/>
          </w:rPr>
          <w:t>十、多翼式鼓风机项目创新与研发</w:t>
        </w:r>
        <w:r>
          <w:tab/>
        </w:r>
        <w:r>
          <w:fldChar w:fldCharType="begin"/>
        </w:r>
        <w:r>
          <w:instrText xml:space="preserve"> PAGEREF _Toc22042 \h </w:instrText>
        </w:r>
        <w:r>
          <w:fldChar w:fldCharType="separate"/>
        </w:r>
        <w:r>
          <w:t>43</w:t>
        </w:r>
        <w:r>
          <w:fldChar w:fldCharType="end"/>
        </w:r>
      </w:hyperlink>
    </w:p>
    <w:p>
      <w:pPr>
        <w:pStyle w:val="TOC2"/>
        <w:tabs>
          <w:tab w:val="right" w:leader="dot" w:pos="8306"/>
        </w:tabs>
      </w:pPr>
      <w:hyperlink w:anchor="_Toc20002" w:history="1">
        <w:r>
          <w:rPr>
            <w:rFonts w:ascii="仿宋" w:eastAsia="仿宋" w:hAnsi="仿宋" w:cs="仿宋" w:hint="eastAsia"/>
            <w:lang w:eastAsia="zh-CN"/>
          </w:rPr>
          <w:t>(一)、创新策略与方向</w:t>
        </w:r>
        <w:r>
          <w:tab/>
        </w:r>
        <w:r>
          <w:fldChar w:fldCharType="begin"/>
        </w:r>
        <w:r>
          <w:instrText xml:space="preserve"> PAGEREF _Toc20002 \h </w:instrText>
        </w:r>
        <w:r>
          <w:fldChar w:fldCharType="separate"/>
        </w:r>
        <w:r>
          <w:t>43</w:t>
        </w:r>
        <w:r>
          <w:fldChar w:fldCharType="end"/>
        </w:r>
      </w:hyperlink>
    </w:p>
    <w:p>
      <w:pPr>
        <w:pStyle w:val="TOC2"/>
        <w:tabs>
          <w:tab w:val="right" w:leader="dot" w:pos="8306"/>
        </w:tabs>
      </w:pPr>
      <w:hyperlink w:anchor="_Toc18801" w:history="1">
        <w:r>
          <w:rPr>
            <w:rFonts w:ascii="仿宋" w:eastAsia="仿宋" w:hAnsi="仿宋" w:cs="仿宋" w:hint="eastAsia"/>
            <w:lang w:eastAsia="zh-CN"/>
          </w:rPr>
          <w:t>(二)、研发规划与投入</w:t>
        </w:r>
        <w:r>
          <w:tab/>
        </w:r>
        <w:r>
          <w:fldChar w:fldCharType="begin"/>
        </w:r>
        <w:r>
          <w:instrText xml:space="preserve"> PAGEREF _Toc18801 \h </w:instrText>
        </w:r>
        <w:r>
          <w:fldChar w:fldCharType="separate"/>
        </w:r>
        <w:r>
          <w:t>44</w:t>
        </w:r>
        <w:r>
          <w:fldChar w:fldCharType="end"/>
        </w:r>
      </w:hyperlink>
    </w:p>
    <w:p>
      <w:pPr>
        <w:pStyle w:val="TOC1"/>
        <w:tabs>
          <w:tab w:val="right" w:leader="dot" w:pos="8306"/>
        </w:tabs>
      </w:pPr>
      <w:hyperlink w:anchor="_Toc32506" w:history="1">
        <w:r>
          <w:rPr>
            <w:rFonts w:ascii="仿宋" w:eastAsia="仿宋" w:hAnsi="仿宋" w:cs="仿宋" w:hint="eastAsia"/>
            <w:lang w:eastAsia="zh-CN"/>
          </w:rPr>
          <w:t>十一、多翼式鼓风机项目风险管理</w:t>
        </w:r>
        <w:r>
          <w:tab/>
        </w:r>
        <w:r>
          <w:fldChar w:fldCharType="begin"/>
        </w:r>
        <w:r>
          <w:instrText xml:space="preserve"> PAGEREF _Toc32506 \h </w:instrText>
        </w:r>
        <w:r>
          <w:fldChar w:fldCharType="separate"/>
        </w:r>
        <w:r>
          <w:t>46</w:t>
        </w:r>
        <w:r>
          <w:fldChar w:fldCharType="end"/>
        </w:r>
      </w:hyperlink>
    </w:p>
    <w:p>
      <w:pPr>
        <w:pStyle w:val="TOC2"/>
        <w:tabs>
          <w:tab w:val="right" w:leader="dot" w:pos="8306"/>
        </w:tabs>
      </w:pPr>
      <w:hyperlink w:anchor="_Toc13038" w:history="1">
        <w:r>
          <w:rPr>
            <w:rFonts w:ascii="仿宋" w:eastAsia="仿宋" w:hAnsi="仿宋" w:cs="仿宋" w:hint="eastAsia"/>
            <w:lang w:eastAsia="zh-CN"/>
          </w:rPr>
          <w:t>(一)、风险识别与评估</w:t>
        </w:r>
        <w:r>
          <w:tab/>
        </w:r>
        <w:r>
          <w:fldChar w:fldCharType="begin"/>
        </w:r>
        <w:r>
          <w:instrText xml:space="preserve"> PAGEREF _Toc13038 \h </w:instrText>
        </w:r>
        <w:r>
          <w:fldChar w:fldCharType="separate"/>
        </w:r>
        <w:r>
          <w:t>46</w:t>
        </w:r>
        <w:r>
          <w:fldChar w:fldCharType="end"/>
        </w:r>
      </w:hyperlink>
    </w:p>
    <w:p>
      <w:pPr>
        <w:pStyle w:val="TOC2"/>
        <w:tabs>
          <w:tab w:val="right" w:leader="dot" w:pos="8306"/>
        </w:tabs>
      </w:pPr>
      <w:hyperlink w:anchor="_Toc30873" w:history="1">
        <w:r>
          <w:rPr>
            <w:rFonts w:ascii="仿宋" w:eastAsia="仿宋" w:hAnsi="仿宋" w:cs="仿宋" w:hint="eastAsia"/>
            <w:lang w:eastAsia="zh-CN"/>
          </w:rPr>
          <w:t>(二)、风险应对策略</w:t>
        </w:r>
        <w:r>
          <w:tab/>
        </w:r>
        <w:r>
          <w:fldChar w:fldCharType="begin"/>
        </w:r>
        <w:r>
          <w:instrText xml:space="preserve"> PAGEREF _Toc30873 \h </w:instrText>
        </w:r>
        <w:r>
          <w:fldChar w:fldCharType="separate"/>
        </w:r>
        <w:r>
          <w:t>47</w:t>
        </w:r>
        <w:r>
          <w:fldChar w:fldCharType="end"/>
        </w:r>
      </w:hyperlink>
    </w:p>
    <w:p>
      <w:pPr>
        <w:pStyle w:val="TOC2"/>
        <w:tabs>
          <w:tab w:val="right" w:leader="dot" w:pos="8306"/>
        </w:tabs>
      </w:pPr>
      <w:hyperlink w:anchor="_Toc9590" w:history="1">
        <w:r>
          <w:rPr>
            <w:rFonts w:ascii="仿宋" w:eastAsia="仿宋" w:hAnsi="仿宋" w:cs="仿宋" w:hint="eastAsia"/>
            <w:lang w:eastAsia="zh-CN"/>
          </w:rPr>
          <w:t>(三)、风险监控与控制</w:t>
        </w:r>
        <w:r>
          <w:tab/>
        </w:r>
        <w:r>
          <w:fldChar w:fldCharType="begin"/>
        </w:r>
        <w:r>
          <w:instrText xml:space="preserve"> PAGEREF _Toc9590 \h </w:instrText>
        </w:r>
        <w:r>
          <w:fldChar w:fldCharType="separate"/>
        </w:r>
        <w:r>
          <w:t>49</w:t>
        </w:r>
        <w:r>
          <w:fldChar w:fldCharType="end"/>
        </w:r>
      </w:hyperlink>
    </w:p>
    <w:p>
      <w:pPr>
        <w:pStyle w:val="TOC1"/>
        <w:tabs>
          <w:tab w:val="right" w:leader="dot" w:pos="8306"/>
        </w:tabs>
      </w:pPr>
      <w:hyperlink w:anchor="_Toc32244" w:history="1">
        <w:r>
          <w:rPr>
            <w:rFonts w:ascii="仿宋" w:eastAsia="仿宋" w:hAnsi="仿宋" w:cs="仿宋" w:hint="eastAsia"/>
            <w:lang w:eastAsia="zh-CN"/>
          </w:rPr>
          <w:t>十二、多翼式鼓风机项目人力资源管理</w:t>
        </w:r>
        <w:r>
          <w:tab/>
        </w:r>
        <w:r>
          <w:fldChar w:fldCharType="begin"/>
        </w:r>
        <w:r>
          <w:instrText xml:space="preserve"> PAGEREF _Toc32244 \h </w:instrText>
        </w:r>
        <w:r>
          <w:fldChar w:fldCharType="separate"/>
        </w:r>
        <w:r>
          <w:t>50</w:t>
        </w:r>
        <w:r>
          <w:fldChar w:fldCharType="end"/>
        </w:r>
      </w:hyperlink>
    </w:p>
    <w:p>
      <w:pPr>
        <w:pStyle w:val="TOC2"/>
        <w:tabs>
          <w:tab w:val="right" w:leader="dot" w:pos="8306"/>
        </w:tabs>
      </w:pPr>
      <w:hyperlink w:anchor="_Toc3372" w:history="1">
        <w:r>
          <w:rPr>
            <w:rFonts w:ascii="仿宋" w:eastAsia="仿宋" w:hAnsi="仿宋" w:cs="仿宋" w:hint="eastAsia"/>
            <w:lang w:eastAsia="zh-CN"/>
          </w:rPr>
          <w:t>(一)、建立健全的预算管理制度</w:t>
        </w:r>
        <w:r>
          <w:tab/>
        </w:r>
        <w:r>
          <w:fldChar w:fldCharType="begin"/>
        </w:r>
        <w:r>
          <w:instrText xml:space="preserve"> PAGEREF _Toc3372 \h </w:instrText>
        </w:r>
        <w:r>
          <w:fldChar w:fldCharType="separate"/>
        </w:r>
        <w:r>
          <w:t>50</w:t>
        </w:r>
        <w:r>
          <w:fldChar w:fldCharType="end"/>
        </w:r>
      </w:hyperlink>
    </w:p>
    <w:p>
      <w:pPr>
        <w:pStyle w:val="TOC2"/>
        <w:tabs>
          <w:tab w:val="right" w:leader="dot" w:pos="8306"/>
        </w:tabs>
      </w:pPr>
      <w:hyperlink w:anchor="_Toc13215" w:history="1">
        <w:r>
          <w:rPr>
            <w:rFonts w:ascii="仿宋" w:eastAsia="仿宋" w:hAnsi="仿宋" w:cs="仿宋" w:hint="eastAsia"/>
            <w:lang w:eastAsia="zh-CN"/>
          </w:rPr>
          <w:t>(二)、加强资金流动监控</w:t>
        </w:r>
        <w:r>
          <w:tab/>
        </w:r>
        <w:r>
          <w:fldChar w:fldCharType="begin"/>
        </w:r>
        <w:r>
          <w:instrText xml:space="preserve"> PAGEREF _Toc13215 \h </w:instrText>
        </w:r>
        <w:r>
          <w:fldChar w:fldCharType="separate"/>
        </w:r>
        <w:r>
          <w:t>51</w:t>
        </w:r>
        <w:r>
          <w:fldChar w:fldCharType="end"/>
        </w:r>
      </w:hyperlink>
    </w:p>
    <w:p>
      <w:pPr>
        <w:pStyle w:val="TOC2"/>
        <w:tabs>
          <w:tab w:val="right" w:leader="dot" w:pos="8306"/>
        </w:tabs>
      </w:pPr>
      <w:hyperlink w:anchor="_Toc10597" w:history="1">
        <w:r>
          <w:rPr>
            <w:rFonts w:ascii="仿宋" w:eastAsia="仿宋" w:hAnsi="仿宋" w:cs="仿宋" w:hint="eastAsia"/>
            <w:lang w:eastAsia="zh-CN"/>
          </w:rPr>
          <w:t>(三)、制定完善的风险控制机制</w:t>
        </w:r>
        <w:r>
          <w:tab/>
        </w:r>
        <w:r>
          <w:fldChar w:fldCharType="begin"/>
        </w:r>
        <w:r>
          <w:instrText xml:space="preserve"> PAGEREF _Toc10597 \h </w:instrText>
        </w:r>
        <w:r>
          <w:fldChar w:fldCharType="separate"/>
        </w:r>
        <w:r>
          <w:t>53</w:t>
        </w:r>
        <w:r>
          <w:fldChar w:fldCharType="end"/>
        </w:r>
      </w:hyperlink>
    </w:p>
    <w:p>
      <w:pPr>
        <w:pStyle w:val="TOC2"/>
        <w:tabs>
          <w:tab w:val="right" w:leader="dot" w:pos="8306"/>
        </w:tabs>
      </w:pPr>
      <w:hyperlink w:anchor="_Toc7268" w:history="1">
        <w:r>
          <w:rPr>
            <w:rFonts w:ascii="仿宋" w:eastAsia="仿宋" w:hAnsi="仿宋" w:cs="仿宋" w:hint="eastAsia"/>
            <w:lang w:eastAsia="zh-CN"/>
          </w:rPr>
          <w:t>(四)、优化成本管理</w:t>
        </w:r>
        <w:r>
          <w:tab/>
        </w:r>
        <w:r>
          <w:fldChar w:fldCharType="begin"/>
        </w:r>
        <w:r>
          <w:instrText xml:space="preserve"> PAGEREF _Toc7268 \h </w:instrText>
        </w:r>
        <w:r>
          <w:fldChar w:fldCharType="separate"/>
        </w:r>
        <w:r>
          <w:t>54</w:t>
        </w:r>
        <w:r>
          <w:fldChar w:fldCharType="end"/>
        </w:r>
      </w:hyperlink>
    </w:p>
    <w:p>
      <w:pPr>
        <w:pStyle w:val="TOC1"/>
        <w:tabs>
          <w:tab w:val="right" w:leader="dot" w:pos="8306"/>
        </w:tabs>
      </w:pPr>
      <w:hyperlink w:anchor="_Toc22376" w:history="1">
        <w:r>
          <w:rPr>
            <w:rFonts w:ascii="仿宋" w:eastAsia="仿宋" w:hAnsi="仿宋" w:cs="仿宋" w:hint="eastAsia"/>
            <w:lang w:eastAsia="zh-CN"/>
          </w:rPr>
          <w:t>十三、多翼式鼓风机项目治理与监督</w:t>
        </w:r>
        <w:r>
          <w:tab/>
        </w:r>
        <w:r>
          <w:fldChar w:fldCharType="begin"/>
        </w:r>
        <w:r>
          <w:instrText xml:space="preserve"> PAGEREF _Toc22376 \h </w:instrText>
        </w:r>
        <w:r>
          <w:fldChar w:fldCharType="separate"/>
        </w:r>
        <w:r>
          <w:t>55</w:t>
        </w:r>
        <w:r>
          <w:fldChar w:fldCharType="end"/>
        </w:r>
      </w:hyperlink>
    </w:p>
    <w:p>
      <w:pPr>
        <w:pStyle w:val="TOC2"/>
        <w:tabs>
          <w:tab w:val="right" w:leader="dot" w:pos="8306"/>
        </w:tabs>
      </w:pPr>
      <w:hyperlink w:anchor="_Toc30599" w:history="1">
        <w:r>
          <w:rPr>
            <w:rFonts w:ascii="仿宋" w:eastAsia="仿宋" w:hAnsi="仿宋" w:cs="仿宋" w:hint="eastAsia"/>
            <w:lang w:eastAsia="zh-CN"/>
          </w:rPr>
          <w:t>(一)、多翼式鼓风机项目治理结构</w:t>
        </w:r>
        <w:r>
          <w:tab/>
        </w:r>
        <w:r>
          <w:fldChar w:fldCharType="begin"/>
        </w:r>
        <w:r>
          <w:instrText xml:space="preserve"> PAGEREF _Toc30599 \h </w:instrText>
        </w:r>
        <w:r>
          <w:fldChar w:fldCharType="separate"/>
        </w:r>
        <w:r>
          <w:t>55</w:t>
        </w:r>
        <w:r>
          <w:fldChar w:fldCharType="end"/>
        </w:r>
      </w:hyperlink>
    </w:p>
    <w:p>
      <w:pPr>
        <w:pStyle w:val="TOC2"/>
        <w:tabs>
          <w:tab w:val="right" w:leader="dot" w:pos="8306"/>
        </w:tabs>
      </w:pPr>
      <w:hyperlink w:anchor="_Toc15385" w:history="1">
        <w:r>
          <w:rPr>
            <w:rFonts w:ascii="仿宋" w:eastAsia="仿宋" w:hAnsi="仿宋" w:cs="仿宋" w:hint="eastAsia"/>
            <w:lang w:eastAsia="zh-CN"/>
          </w:rPr>
          <w:t>(二)、监督与审计</w:t>
        </w:r>
        <w:r>
          <w:tab/>
        </w:r>
        <w:r>
          <w:fldChar w:fldCharType="begin"/>
        </w:r>
        <w:r>
          <w:instrText xml:space="preserve"> PAGEREF _Toc15385 \h </w:instrText>
        </w:r>
        <w:r>
          <w:fldChar w:fldCharType="separate"/>
        </w:r>
        <w:r>
          <w:t>57</w:t>
        </w:r>
        <w:r>
          <w:fldChar w:fldCharType="end"/>
        </w:r>
      </w:hyperlink>
    </w:p>
    <w:p>
      <w:pPr>
        <w:pStyle w:val="TOC1"/>
        <w:tabs>
          <w:tab w:val="right" w:leader="dot" w:pos="8306"/>
        </w:tabs>
      </w:pPr>
      <w:hyperlink w:anchor="_Toc30281" w:history="1">
        <w:r>
          <w:rPr>
            <w:rFonts w:ascii="仿宋" w:eastAsia="仿宋" w:hAnsi="仿宋" w:cs="仿宋" w:hint="eastAsia"/>
            <w:lang w:eastAsia="zh-CN"/>
          </w:rPr>
          <w:t>十四、风险识别与分类</w:t>
        </w:r>
        <w:r>
          <w:tab/>
        </w:r>
        <w:r>
          <w:fldChar w:fldCharType="begin"/>
        </w:r>
        <w:r>
          <w:instrText xml:space="preserve"> PAGEREF _Toc30281 \h </w:instrText>
        </w:r>
        <w:r>
          <w:fldChar w:fldCharType="separate"/>
        </w:r>
        <w:r>
          <w:t>58</w:t>
        </w:r>
        <w:r>
          <w:fldChar w:fldCharType="end"/>
        </w:r>
      </w:hyperlink>
    </w:p>
    <w:p>
      <w:pPr>
        <w:pStyle w:val="TOC2"/>
        <w:tabs>
          <w:tab w:val="right" w:leader="dot" w:pos="8306"/>
        </w:tabs>
      </w:pPr>
      <w:hyperlink w:anchor="_Toc3061" w:history="1">
        <w:r>
          <w:rPr>
            <w:rFonts w:ascii="仿宋" w:eastAsia="仿宋" w:hAnsi="仿宋" w:cs="仿宋" w:hint="eastAsia"/>
            <w:lang w:eastAsia="zh-CN"/>
          </w:rPr>
          <w:t>(一)、风险识别</w:t>
        </w:r>
        <w:r>
          <w:tab/>
        </w:r>
        <w:r>
          <w:fldChar w:fldCharType="begin"/>
        </w:r>
        <w:r>
          <w:instrText xml:space="preserve"> PAGEREF _Toc3061 \h </w:instrText>
        </w:r>
        <w:r>
          <w:fldChar w:fldCharType="separate"/>
        </w:r>
        <w:r>
          <w:t>58</w:t>
        </w:r>
        <w:r>
          <w:fldChar w:fldCharType="end"/>
        </w:r>
      </w:hyperlink>
    </w:p>
    <w:p>
      <w:pPr>
        <w:pStyle w:val="TOC2"/>
        <w:tabs>
          <w:tab w:val="right" w:leader="dot" w:pos="8306"/>
        </w:tabs>
      </w:pPr>
      <w:hyperlink w:anchor="_Toc10857" w:history="1">
        <w:r>
          <w:rPr>
            <w:rFonts w:ascii="仿宋" w:eastAsia="仿宋" w:hAnsi="仿宋" w:cs="仿宋" w:hint="eastAsia"/>
            <w:lang w:eastAsia="zh-CN"/>
          </w:rPr>
          <w:t>(二)、风险分类</w:t>
        </w:r>
        <w:r>
          <w:tab/>
        </w:r>
        <w:r>
          <w:fldChar w:fldCharType="begin"/>
        </w:r>
        <w:r>
          <w:instrText xml:space="preserve"> PAGEREF _Toc10857 \h </w:instrText>
        </w:r>
        <w:r>
          <w:fldChar w:fldCharType="separate"/>
        </w:r>
        <w:r>
          <w:t>60</w:t>
        </w:r>
        <w:r>
          <w:fldChar w:fldCharType="end"/>
        </w:r>
      </w:hyperlink>
    </w:p>
    <w:p>
      <w:pPr>
        <w:pStyle w:val="TOC1"/>
        <w:tabs>
          <w:tab w:val="right" w:leader="dot" w:pos="8306"/>
        </w:tabs>
      </w:pPr>
      <w:hyperlink w:anchor="_Toc27668" w:history="1">
        <w:r>
          <w:rPr>
            <w:rFonts w:ascii="仿宋" w:eastAsia="仿宋" w:hAnsi="仿宋" w:cs="仿宋" w:hint="eastAsia"/>
            <w:lang w:eastAsia="zh-CN"/>
          </w:rPr>
          <w:t>十五、多翼式鼓风机项目工程方案分析</w:t>
        </w:r>
        <w:r>
          <w:tab/>
        </w:r>
        <w:r>
          <w:fldChar w:fldCharType="begin"/>
        </w:r>
        <w:r>
          <w:instrText xml:space="preserve"> PAGEREF _Toc27668 \h </w:instrText>
        </w:r>
        <w:r>
          <w:fldChar w:fldCharType="separate"/>
        </w:r>
        <w:r>
          <w:t>61</w:t>
        </w:r>
        <w:r>
          <w:fldChar w:fldCharType="end"/>
        </w:r>
      </w:hyperlink>
    </w:p>
    <w:p>
      <w:pPr>
        <w:pStyle w:val="TOC2"/>
        <w:tabs>
          <w:tab w:val="right" w:leader="dot" w:pos="8306"/>
        </w:tabs>
      </w:pPr>
      <w:hyperlink w:anchor="_Toc23981" w:history="1">
        <w:r>
          <w:rPr>
            <w:rFonts w:ascii="仿宋" w:eastAsia="仿宋" w:hAnsi="仿宋" w:cs="仿宋" w:hint="eastAsia"/>
            <w:lang w:eastAsia="zh-CN"/>
          </w:rPr>
          <w:t>(一)、建筑工程设计原则</w:t>
        </w:r>
        <w:r>
          <w:tab/>
        </w:r>
        <w:r>
          <w:fldChar w:fldCharType="begin"/>
        </w:r>
        <w:r>
          <w:instrText xml:space="preserve"> PAGEREF _Toc23981 \h </w:instrText>
        </w:r>
        <w:r>
          <w:fldChar w:fldCharType="separate"/>
        </w:r>
        <w:r>
          <w:t>61</w:t>
        </w:r>
        <w:r>
          <w:fldChar w:fldCharType="end"/>
        </w:r>
      </w:hyperlink>
    </w:p>
    <w:p>
      <w:pPr>
        <w:pStyle w:val="TOC2"/>
        <w:tabs>
          <w:tab w:val="right" w:leader="dot" w:pos="8306"/>
        </w:tabs>
      </w:pPr>
      <w:hyperlink w:anchor="_Toc31750" w:history="1">
        <w:r>
          <w:rPr>
            <w:rFonts w:ascii="仿宋" w:eastAsia="仿宋" w:hAnsi="仿宋" w:cs="仿宋" w:hint="eastAsia"/>
            <w:lang w:eastAsia="zh-CN"/>
          </w:rPr>
          <w:t>(二)、土建工程建设指标</w:t>
        </w:r>
        <w:r>
          <w:tab/>
        </w:r>
        <w:r>
          <w:fldChar w:fldCharType="begin"/>
        </w:r>
        <w:r>
          <w:instrText xml:space="preserve"> PAGEREF _Toc31750 \h </w:instrText>
        </w:r>
        <w:r>
          <w:fldChar w:fldCharType="separate"/>
        </w:r>
        <w:r>
          <w:t>65</w:t>
        </w:r>
        <w:r>
          <w:fldChar w:fldCharType="end"/>
        </w:r>
      </w:hyperlink>
    </w:p>
    <w:p>
      <w:pPr>
        <w:pStyle w:val="TOC1"/>
        <w:tabs>
          <w:tab w:val="right" w:leader="dot" w:pos="8306"/>
        </w:tabs>
      </w:pPr>
      <w:hyperlink w:anchor="_Toc17085" w:history="1">
        <w:r>
          <w:rPr>
            <w:rFonts w:ascii="仿宋" w:eastAsia="仿宋" w:hAnsi="仿宋" w:cs="仿宋" w:hint="eastAsia"/>
            <w:lang w:eastAsia="zh-CN"/>
          </w:rPr>
          <w:t>十六、多翼式鼓风机项目实施时间节点</w:t>
        </w:r>
        <w:r>
          <w:tab/>
        </w:r>
        <w:r>
          <w:fldChar w:fldCharType="begin"/>
        </w:r>
        <w:r>
          <w:instrText xml:space="preserve"> PAGEREF _Toc17085 \h </w:instrText>
        </w:r>
        <w:r>
          <w:fldChar w:fldCharType="separate"/>
        </w:r>
        <w:r>
          <w:t>66</w:t>
        </w:r>
        <w:r>
          <w:fldChar w:fldCharType="end"/>
        </w:r>
      </w:hyperlink>
    </w:p>
    <w:p>
      <w:pPr>
        <w:pStyle w:val="TOC2"/>
        <w:tabs>
          <w:tab w:val="right" w:leader="dot" w:pos="8306"/>
        </w:tabs>
      </w:pPr>
      <w:hyperlink w:anchor="_Toc22468" w:history="1">
        <w:r>
          <w:rPr>
            <w:rFonts w:ascii="仿宋" w:eastAsia="仿宋" w:hAnsi="仿宋" w:cs="仿宋" w:hint="eastAsia"/>
            <w:lang w:eastAsia="zh-CN"/>
          </w:rPr>
          <w:t>(一)、多翼式鼓风机项目启动阶段时间节点</w:t>
        </w:r>
        <w:r>
          <w:tab/>
        </w:r>
        <w:r>
          <w:fldChar w:fldCharType="begin"/>
        </w:r>
        <w:r>
          <w:instrText xml:space="preserve"> PAGEREF _Toc22468 \h </w:instrText>
        </w:r>
        <w:r>
          <w:fldChar w:fldCharType="separate"/>
        </w:r>
        <w:r>
          <w:t>66</w:t>
        </w:r>
        <w:r>
          <w:fldChar w:fldCharType="end"/>
        </w:r>
      </w:hyperlink>
    </w:p>
    <w:p>
      <w:pPr>
        <w:pStyle w:val="TOC2"/>
        <w:tabs>
          <w:tab w:val="right" w:leader="dot" w:pos="8306"/>
        </w:tabs>
      </w:pPr>
      <w:hyperlink w:anchor="_Toc12761" w:history="1">
        <w:r>
          <w:rPr>
            <w:rFonts w:ascii="仿宋" w:eastAsia="仿宋" w:hAnsi="仿宋" w:cs="仿宋" w:hint="eastAsia"/>
            <w:lang w:eastAsia="zh-CN"/>
          </w:rPr>
          <w:t>(二)、多翼式鼓风机项目执行阶段时间节点</w:t>
        </w:r>
        <w:r>
          <w:tab/>
        </w:r>
        <w:r>
          <w:fldChar w:fldCharType="begin"/>
        </w:r>
        <w:r>
          <w:instrText xml:space="preserve"> PAGEREF _Toc12761 \h </w:instrText>
        </w:r>
        <w:r>
          <w:fldChar w:fldCharType="separate"/>
        </w:r>
        <w:r>
          <w:t>68</w:t>
        </w:r>
        <w:r>
          <w:fldChar w:fldCharType="end"/>
        </w:r>
      </w:hyperlink>
    </w:p>
    <w:p>
      <w:pPr>
        <w:pStyle w:val="TOC2"/>
        <w:tabs>
          <w:tab w:val="right" w:leader="dot" w:pos="8306"/>
        </w:tabs>
      </w:pPr>
      <w:hyperlink w:anchor="_Toc6675" w:history="1">
        <w:r>
          <w:rPr>
            <w:rFonts w:ascii="仿宋" w:eastAsia="仿宋" w:hAnsi="仿宋" w:cs="仿宋" w:hint="eastAsia"/>
            <w:lang w:eastAsia="zh-CN"/>
          </w:rPr>
          <w:t>(三)、多翼式鼓风机项目完成阶段时间节点</w:t>
        </w:r>
        <w:r>
          <w:tab/>
        </w:r>
        <w:r>
          <w:fldChar w:fldCharType="begin"/>
        </w:r>
        <w:r>
          <w:instrText xml:space="preserve"> PAGEREF _Toc6675 \h </w:instrText>
        </w:r>
        <w:r>
          <w:fldChar w:fldCharType="separate"/>
        </w:r>
        <w:r>
          <w:t>69</w:t>
        </w:r>
        <w:r>
          <w:fldChar w:fldCharType="end"/>
        </w:r>
      </w:hyperlink>
    </w:p>
    <w:p>
      <w:pPr>
        <w:pStyle w:val="TOC1"/>
        <w:tabs>
          <w:tab w:val="right" w:leader="dot" w:pos="8306"/>
        </w:tabs>
      </w:pPr>
      <w:hyperlink w:anchor="_Toc30761" w:history="1">
        <w:r>
          <w:rPr>
            <w:rFonts w:ascii="仿宋" w:eastAsia="仿宋" w:hAnsi="仿宋" w:cs="仿宋" w:hint="eastAsia"/>
            <w:lang w:eastAsia="zh-CN"/>
          </w:rPr>
          <w:t>十七、利益相关者分析与沟通计划</w:t>
        </w:r>
        <w:r>
          <w:tab/>
        </w:r>
        <w:r>
          <w:fldChar w:fldCharType="begin"/>
        </w:r>
        <w:r>
          <w:instrText xml:space="preserve"> PAGEREF _Toc30761 \h </w:instrText>
        </w:r>
        <w:r>
          <w:fldChar w:fldCharType="separate"/>
        </w:r>
        <w:r>
          <w:t>70</w:t>
        </w:r>
        <w:r>
          <w:fldChar w:fldCharType="end"/>
        </w:r>
      </w:hyperlink>
    </w:p>
    <w:p>
      <w:pPr>
        <w:pStyle w:val="TOC2"/>
        <w:tabs>
          <w:tab w:val="right" w:leader="dot" w:pos="8306"/>
        </w:tabs>
      </w:pPr>
      <w:hyperlink w:anchor="_Toc27397" w:history="1">
        <w:r>
          <w:rPr>
            <w:rFonts w:ascii="仿宋" w:eastAsia="仿宋" w:hAnsi="仿宋" w:cs="仿宋" w:hint="eastAsia"/>
            <w:lang w:eastAsia="zh-CN"/>
          </w:rPr>
          <w:t>(一)、利益相关者分析</w:t>
        </w:r>
        <w:r>
          <w:tab/>
        </w:r>
        <w:r>
          <w:fldChar w:fldCharType="begin"/>
        </w:r>
        <w:r>
          <w:instrText xml:space="preserve"> PAGEREF _Toc27397 \h </w:instrText>
        </w:r>
        <w:r>
          <w:fldChar w:fldCharType="separate"/>
        </w:r>
        <w:r>
          <w:t>70</w:t>
        </w:r>
        <w:r>
          <w:fldChar w:fldCharType="end"/>
        </w:r>
      </w:hyperlink>
    </w:p>
    <w:p>
      <w:pPr>
        <w:pStyle w:val="TOC2"/>
        <w:tabs>
          <w:tab w:val="right" w:leader="dot" w:pos="8306"/>
        </w:tabs>
      </w:pPr>
      <w:hyperlink w:anchor="_Toc14021" w:history="1">
        <w:r>
          <w:rPr>
            <w:rFonts w:ascii="仿宋" w:eastAsia="仿宋" w:hAnsi="仿宋" w:cs="仿宋" w:hint="eastAsia"/>
            <w:lang w:eastAsia="zh-CN"/>
          </w:rPr>
          <w:t>(二)、沟通计划</w:t>
        </w:r>
        <w:r>
          <w:tab/>
        </w:r>
        <w:r>
          <w:fldChar w:fldCharType="begin"/>
        </w:r>
        <w:r>
          <w:instrText xml:space="preserve"> PAGEREF _Toc14021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724"/>
      <w:r>
        <w:rPr>
          <w:rFonts w:ascii="仿宋" w:eastAsia="仿宋" w:hAnsi="仿宋" w:cs="仿宋" w:hint="eastAsia"/>
          <w:sz w:val="28"/>
          <w:lang w:eastAsia="zh-CN"/>
        </w:rPr>
        <w:t>一、多翼式鼓风机项目文档管理</w:t>
      </w:r>
      <w:bookmarkEnd w:id="2"/>
    </w:p>
    <w:p>
      <w:pPr>
        <w:pStyle w:val="Heading2"/>
        <w:rPr>
          <w:rFonts w:ascii="仿宋" w:eastAsia="仿宋" w:hAnsi="仿宋" w:cs="仿宋" w:hint="eastAsia"/>
          <w:lang w:eastAsia="zh-CN"/>
        </w:rPr>
      </w:pPr>
      <w:bookmarkStart w:id="3" w:name="_Toc215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多翼式鼓风机项目高度重视文档的质量和准确性，以支持多翼式鼓风机项目的各项活动和决策。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多翼式鼓风机项目文档的编制始于多翼式鼓风机项目计划的初期，我们制定了详细的文档编制计划，明确了每个文档的内容、格式和编写责任人。在多翼式鼓风机项目启动阶段，我们首先编制了多翼式鼓风机项目章程，明确定义了多翼式鼓风机项目的目标、范围、风险等关键要素。随后，多翼式鼓风机项目团队根据计划陆续编制了需求文档、设计文档、测试文档等各类文档，确保多翼式鼓风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多翼式鼓风机项目管理中的重要环节，旨在确保多翼式鼓风机项目文档符合质量标准和多翼式鼓风机项目需求。在多翼式鼓风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多翼式鼓风机项目相关利益方和专业领域的专家对文档进行独立审查。这有助于获取更全面、客观的反馈，确保多翼式鼓风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多翼式鼓风机项目在文档编制与审查方面建立了严格的管理机制，通过规范的流程和多维度的审查，确保多翼式鼓风机项目文档的质量、准确性和可靠性，为多翼式鼓风机项目的顺利推进提供了有力支持。</w:t>
      </w:r>
    </w:p>
    <w:p>
      <w:pPr>
        <w:pStyle w:val="Heading2"/>
        <w:ind w:firstLine="560" w:firstLineChars="200"/>
        <w:rPr>
          <w:rFonts w:ascii="仿宋" w:eastAsia="仿宋" w:hAnsi="仿宋" w:cs="仿宋" w:hint="eastAsia"/>
          <w:sz w:val="28"/>
          <w:lang w:eastAsia="zh-CN"/>
        </w:rPr>
      </w:pPr>
      <w:bookmarkStart w:id="4" w:name="_Toc1243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在多翼式鼓风机项目中，我们致力于优化文档发布与分发过程，以确保信息的高效传递和团队间协作的顺畅进行。以下是我们采取的关键优化策略：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我们通过多渠道发布文档，包括电子邮件、多翼式鼓风机项目管理平台、内部网站等，以满足不同团队成员的偏好和需求。多渠道发布确保了信息的全面覆盖。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我们采用了精细的权限控制，确保只有授权人员可以访问敏感信息。这种安全措施保护了多翼式鼓风机项目文档的机密性，防止了未经授权的信息泄露。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43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多翼式鼓风机项目生命周期中一个至关重要的环节，直接关系到多翼式鼓风机项目信息的长期保存和历史记录的完整性。在多翼式鼓风机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621"/>
      <w:r>
        <w:rPr>
          <w:rFonts w:ascii="仿宋" w:eastAsia="仿宋" w:hAnsi="仿宋" w:cs="仿宋" w:hint="eastAsia"/>
          <w:sz w:val="28"/>
          <w:lang w:eastAsia="zh-CN"/>
        </w:rPr>
        <w:t>二、多翼式鼓风机项目选址可行性分析</w:t>
      </w:r>
      <w:bookmarkEnd w:id="6"/>
    </w:p>
    <w:p>
      <w:pPr>
        <w:pStyle w:val="Heading2"/>
        <w:rPr>
          <w:rFonts w:ascii="仿宋" w:eastAsia="仿宋" w:hAnsi="仿宋" w:cs="仿宋" w:hint="eastAsia"/>
          <w:lang w:eastAsia="zh-CN"/>
        </w:rPr>
      </w:pPr>
      <w:bookmarkStart w:id="7" w:name="_Toc12566"/>
      <w:r>
        <w:rPr>
          <w:rFonts w:ascii="仿宋" w:eastAsia="仿宋" w:hAnsi="仿宋" w:cs="仿宋" w:hint="eastAsia"/>
          <w:lang w:eastAsia="zh-CN"/>
        </w:rPr>
        <w:t>(一)、多翼式鼓风机项目选址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该多翼式鼓风机项目选址位于XX省XX市XX区XXX街道</w:t>
      </w:r>
    </w:p>
    <w:p>
      <w:pPr>
        <w:pStyle w:val="Heading2"/>
        <w:ind w:firstLine="560" w:firstLineChars="200"/>
        <w:rPr>
          <w:rFonts w:ascii="仿宋" w:eastAsia="仿宋" w:hAnsi="仿宋" w:cs="仿宋" w:hint="eastAsia"/>
          <w:sz w:val="28"/>
          <w:lang w:eastAsia="zh-CN"/>
        </w:rPr>
      </w:pPr>
      <w:bookmarkStart w:id="8" w:name="_Toc22888"/>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多翼式鼓风机项目的征地面积将根据多翼式鼓风机项目的实际规模和需求进行精确规划。具体面积XXX平方米，旨在确保多翼式鼓风机项目不仅能够满足当前的发展需求，还能够预留空间以适应未来的扩展。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净用地面积是在征地面积基础上去除不可利用面积后的实际可开发用地。具体面积XXX平方米，考虑到环保、交通、安全等多方面因素，以确保多翼式鼓风机项目在整体利用效率上达到最优。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多翼式鼓风机项目计划建设的建筑总规模具体面积XXX平方米。这一规模的确定综合考虑了多翼式鼓风机项目的性质、规模，以及城市规划的相关要求，确保建筑布局与周边环境协调一致。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绿地率是多翼式鼓风机项目用地中被规划为绿地的比例。具体面积XXX平方米，旨在通过合理规划绿地，改善多翼式鼓风机项目周边环境，提升居民生活质量，并符合城市整体绿化规划。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容积率是用地上可以建设的建筑总体积与用地面积之比。具体面积XXX，通过合理的容积率规划，确保多翼式鼓风机项目建筑规模与周边环境和谐共生。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城市规划一致性： 确保多翼式鼓风机项目选址与当地城市规划相一致，具体面积XXX平方米。通过与城市规划部门深入沟通，确保多翼式鼓风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多翼式鼓风机项目选址符合当地产业政策，具体面积XXX平方米。这包括多翼式鼓风机项目对当地经济的促进作用，以及对相关产业的带动效应，确保多翼式鼓风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用地总体要求必须符合环保和可持续发展的原则，具体面积XXX平方米。通过采用绿色建筑设计、节能减排等措施，确保多翼式鼓风机项目在建设和运营过程中对环境的影响最小化，达到可持续发展的要求。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确保多翼式鼓风机项目选址具备必要的公共设施配套，具体面积XXX平方米。这包括交通便利性、教育、医疗等基础设施，以提高居民生活品质，使得多翼式鼓风机项目选址更具吸引力。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考虑用地总体要求对当地社会稳定性的影响，具体面积XXX平方米。通过深入了解当地社区反馈，确保多翼式鼓风机项目的选址和建设过程对当地社会和谐稳定产生积极作用。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多翼式鼓风机项目选址不仅符合法规和规划，还在实际操作中具有可行性。这一全面规划将为多翼式鼓风机项目的成功实施提供坚实的基础，确保多翼式鼓风机项目选址阶段就能够奠定良好的发展基础。</w:t>
      </w:r>
    </w:p>
    <w:p>
      <w:pPr>
        <w:pStyle w:val="Heading2"/>
        <w:ind w:firstLine="560" w:firstLineChars="200"/>
        <w:rPr>
          <w:rFonts w:ascii="仿宋" w:eastAsia="仿宋" w:hAnsi="仿宋" w:cs="仿宋" w:hint="eastAsia"/>
          <w:sz w:val="28"/>
          <w:lang w:eastAsia="zh-CN"/>
        </w:rPr>
      </w:pPr>
      <w:bookmarkStart w:id="9" w:name="_Toc641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翼式鼓风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多翼式鼓风机项目的设备规划和空间设计中，我们将采取灵活设备布局的措施。设备布局将根据实际需求进行灵活设计，避免不必要的浪费。通过合理规划设备摆放位置，我们将提高设备的利用率，减少设备间距，以确保多翼式鼓风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多翼式鼓风机项目内部引入共享设施的概念，例如共享会议室、办公区等。通过这种方式，我们可以减少对资源的重复建设，提高资源共享效率，从而减小多翼式鼓风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699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多翼式鼓风机项目的总图布置中，我们将不同功能区域进行明确的规划，以最大程度满足多翼式鼓风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423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多翼式鼓风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多翼式鼓风机项目对环境的影响是综合评价的重要因素之一。我们将详细考虑选址周边的自然环境、生态保护区、水源地等情况，确保多翼式鼓风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对选址的评价还需充分考虑当地政府的产业政策和法规。我们将详细了解多翼式鼓风机项目所在地的相关政策，确保多翼式鼓风机项目的规划和运营与当地法规相符，降低不必要的法律风险。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考虑到社会稳定性对企业运营的重要性，我们将评估选址地区的社会安全情况、劳工关系、社区反馈等方面，以确保多翼式鼓风机项目的建设和运营不会受到社会稳定性的负面影响。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最后，我们将综合考虑用地成本，包括土地购置费用、土地开发成本等。通过对用地成本的详细评估，我们能够做出更为精确的经济效益分析，为多翼式鼓风机项目的投资决策提供有力支持。</w:t>
      </w:r>
    </w:p>
    <w:p>
      <w:pPr>
        <w:pStyle w:val="Heading1"/>
        <w:ind w:firstLine="560" w:firstLineChars="200"/>
        <w:rPr>
          <w:rFonts w:ascii="仿宋" w:eastAsia="仿宋" w:hAnsi="仿宋" w:cs="仿宋" w:hint="eastAsia"/>
          <w:sz w:val="28"/>
          <w:lang w:eastAsia="zh-CN"/>
        </w:rPr>
      </w:pPr>
      <w:bookmarkStart w:id="12" w:name="_Toc20108"/>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848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多翼式鼓风机项目的技术管理特点体现在其创新导向。通过引入最先进的技术趋势和解决方案，多翼式鼓风机项目致力于提升科技含量、提高质量和效率水平。这意味着我们将采用最新的工具和方法，确保多翼式鼓风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多翼式鼓风机项目技术管理的显著特征。通过整合不同领域的技术资源，我们实现了跨学科的协同工作。这有助于优化技术架构，提高整体效能。此外，整合性策略还促进了不同技术团队之间的紧密沟通和高效合作，确保多翼式鼓风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多翼式鼓风机项目所采用的技术。通过不断优化技术方案，多翼式鼓风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多翼式鼓风机项目团队将在多翼式鼓风机项目初期识别可能的技术风险，并采取相应的预防和应对措施。通过建立健全的风险评估机制，多翼式鼓风机项目能够在实施过程中及时发现并解决潜在的技术问题，保障多翼式鼓风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多翼式鼓风机项目中，技术将成为多翼式鼓风机项目成功的有力支持。这一深度剖析揭示了技术管理在多翼式鼓风机项目实施中的关键作用，为多翼式鼓风机项目的技术基础奠定了坚实的基础。</w:t>
      </w:r>
    </w:p>
    <w:p>
      <w:pPr>
        <w:pStyle w:val="Heading2"/>
        <w:ind w:firstLine="560" w:firstLineChars="200"/>
        <w:rPr>
          <w:rFonts w:ascii="仿宋" w:eastAsia="仿宋" w:hAnsi="仿宋" w:cs="仿宋" w:hint="eastAsia"/>
          <w:sz w:val="28"/>
          <w:lang w:eastAsia="zh-CN"/>
        </w:rPr>
      </w:pPr>
      <w:bookmarkStart w:id="14" w:name="_Toc6036"/>
      <w:r>
        <w:rPr>
          <w:rFonts w:ascii="仿宋" w:eastAsia="仿宋" w:hAnsi="仿宋" w:cs="仿宋" w:hint="eastAsia"/>
          <w:sz w:val="28"/>
          <w:lang w:eastAsia="zh-CN"/>
        </w:rPr>
        <w:t>(二)、多翼式鼓风机项目工艺技术设计方案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多翼式鼓风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多翼式鼓风机项目将严格按照相关行业规范要求进行组织。通过有效控制产品质量，多翼式鼓风机项目将致力于为顾客提供优质的多翼式鼓风机项目产品和良好的服务。这体现了多翼式鼓风机项目对于生产活动合规性和质量标准的高度重视，为多翼式鼓风机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多翼式鼓风机项目注重生态效益和清洁生产原则。多翼式鼓风机项目建设将紧密结合地方特色经济发展，与社会经济发展规划和区域环境保护规划方案相协调一致。通过与当地区域自然生态系统的结合，多翼式鼓风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多翼式鼓风机项目产品具有多样化的客户需求和个性化的特点。因此，多翼式鼓风机项目产品规格品种多样，且单批生产数量较小。为满足这一特点，多翼式鼓风机项目承办单位将建设先进的柔性制造生产线。通过广泛应用柔性制造技术，多翼式鼓风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多翼式鼓风机项目采用的技术具有较高的技术含量和自动化水平，处于国内先进水平。这一技术选用不仅体现了对生产效率、质量和环境友好性的高标准要求，同时为多翼式鼓风机项目的可持续发展奠定了坚实的基础。</w:t>
      </w:r>
    </w:p>
    <w:p>
      <w:pPr>
        <w:pStyle w:val="Heading2"/>
        <w:ind w:firstLine="560" w:firstLineChars="200"/>
        <w:rPr>
          <w:rFonts w:ascii="仿宋" w:eastAsia="仿宋" w:hAnsi="仿宋" w:cs="仿宋" w:hint="eastAsia"/>
          <w:sz w:val="28"/>
          <w:lang w:eastAsia="zh-CN"/>
        </w:rPr>
      </w:pPr>
      <w:bookmarkStart w:id="15" w:name="_Toc2761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为确保多翼式鼓风机项目的高效生产和技术实施，我们制定了一套精心设计的设备选型方案，以满足多翼式鼓风机项目生产、质量和环保的要求。该方案的主要特点如下：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多翼式鼓风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针对多翼式鼓风机项目产品的多样性和小批量生产的特点，我们将建设柔性制造生产线。通过在设备选型中考虑柔性制造技术，可以灵活应对不同产品规格和生产需求，实现生产线的高度灵活性和适应性。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69"/>
      <w:r>
        <w:rPr>
          <w:rFonts w:ascii="仿宋" w:eastAsia="仿宋" w:hAnsi="仿宋" w:cs="仿宋" w:hint="eastAsia"/>
          <w:sz w:val="28"/>
          <w:lang w:eastAsia="zh-CN"/>
        </w:rPr>
        <w:t>四、多翼式鼓风机项目危机管理</w:t>
      </w:r>
      <w:bookmarkEnd w:id="16"/>
    </w:p>
    <w:p>
      <w:pPr>
        <w:pStyle w:val="Heading2"/>
        <w:rPr>
          <w:rFonts w:ascii="仿宋" w:eastAsia="仿宋" w:hAnsi="仿宋" w:cs="仿宋" w:hint="eastAsia"/>
          <w:lang w:eastAsia="zh-CN"/>
        </w:rPr>
      </w:pPr>
      <w:bookmarkStart w:id="17" w:name="_Toc15447"/>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多翼式鼓风机项目危机管理中，危机预警与识别是确保多翼式鼓风机项目稳健运行的核心步骤。通过建立全面的监测机制，多翼式鼓风机项目团队旨在及时发现和理解潜在的风险和危机因素，以便采取及时的预防和应对措施，确保多翼式鼓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首先，通过深入的风险评估，多翼式鼓风机项目团队全面分析了整个多翼式鼓风机项目和各个阶段可能存在的威胁。这包括准确评估每个潜在风险的发生概率和可能影响的程度，为后续危机预警提供了有力支持。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多翼式鼓风机项目团队着重于明确定义多翼式鼓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多翼式鼓风机项目进展的持续监控，团队能够及时发现潜在问题并作出迅速反应。多翼式鼓风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https://d.book118.com/167114026030006031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5D6DA2"/>
    <w:rsid w:val="095D6D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114026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2024-01-12T17:37:00Z</dcterms:created>
  <dcterms:modified xsi:type="dcterms:W3CDTF">2024-01-12T17:37:33Z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F46346EA4F244DE29B74ABE55E0285C2_11</vt:lpwstr>
  </property>
  <property fmtid="{D5CDD505-2E9C-101B-9397-08002B2CF9AE}" pid="3" name="KSOProductBuildVer">
    <vt:lpwstr>2052-12.1.0.16120</vt:lpwstr>
  </property>
</Properties>
</file>