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气体放电灯：氙气灯项目构思建设方案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3" w:history="1">
        <w:r>
          <w:rPr>
            <w:rFonts w:ascii="仿宋" w:eastAsia="仿宋" w:hAnsi="仿宋" w:cs="仿宋" w:hint="eastAsia"/>
            <w:lang w:eastAsia="zh-CN"/>
          </w:rPr>
          <w:t>概论</w:t>
        </w:r>
        <w:r>
          <w:tab/>
        </w:r>
        <w:r>
          <w:fldChar w:fldCharType="begin"/>
        </w:r>
        <w:r>
          <w:instrText xml:space="preserve"> PAGEREF _Toc23133 \h </w:instrText>
        </w:r>
        <w:r>
          <w:fldChar w:fldCharType="separate"/>
        </w:r>
        <w:r>
          <w:t>3</w:t>
        </w:r>
        <w:r>
          <w:fldChar w:fldCharType="end"/>
        </w:r>
      </w:hyperlink>
    </w:p>
    <w:p>
      <w:pPr>
        <w:pStyle w:val="TOC1"/>
        <w:tabs>
          <w:tab w:val="right" w:leader="dot" w:pos="8306"/>
        </w:tabs>
      </w:pPr>
      <w:hyperlink w:anchor="_Toc14558" w:history="1">
        <w:r>
          <w:rPr>
            <w:rFonts w:ascii="仿宋" w:eastAsia="仿宋" w:hAnsi="仿宋" w:cs="仿宋" w:hint="eastAsia"/>
            <w:lang w:eastAsia="zh-CN"/>
          </w:rPr>
          <w:t>一、环境和生态影响分析</w:t>
        </w:r>
        <w:r>
          <w:tab/>
        </w:r>
        <w:r>
          <w:fldChar w:fldCharType="begin"/>
        </w:r>
        <w:r>
          <w:instrText xml:space="preserve"> PAGEREF _Toc14558 \h </w:instrText>
        </w:r>
        <w:r>
          <w:fldChar w:fldCharType="separate"/>
        </w:r>
        <w:r>
          <w:t>3</w:t>
        </w:r>
        <w:r>
          <w:fldChar w:fldCharType="end"/>
        </w:r>
      </w:hyperlink>
    </w:p>
    <w:p>
      <w:pPr>
        <w:pStyle w:val="TOC2"/>
        <w:tabs>
          <w:tab w:val="right" w:leader="dot" w:pos="8306"/>
        </w:tabs>
      </w:pPr>
      <w:hyperlink w:anchor="_Toc26381" w:history="1">
        <w:r>
          <w:rPr>
            <w:rFonts w:ascii="仿宋" w:eastAsia="仿宋" w:hAnsi="仿宋" w:cs="仿宋" w:hint="eastAsia"/>
            <w:lang w:eastAsia="zh-CN"/>
          </w:rPr>
          <w:t>(一)、环境和生态现状</w:t>
        </w:r>
        <w:r>
          <w:tab/>
        </w:r>
        <w:r>
          <w:fldChar w:fldCharType="begin"/>
        </w:r>
        <w:r>
          <w:instrText xml:space="preserve"> PAGEREF _Toc26381 \h </w:instrText>
        </w:r>
        <w:r>
          <w:fldChar w:fldCharType="separate"/>
        </w:r>
        <w:r>
          <w:t>3</w:t>
        </w:r>
        <w:r>
          <w:fldChar w:fldCharType="end"/>
        </w:r>
      </w:hyperlink>
    </w:p>
    <w:p>
      <w:pPr>
        <w:pStyle w:val="TOC2"/>
        <w:tabs>
          <w:tab w:val="right" w:leader="dot" w:pos="8306"/>
        </w:tabs>
      </w:pPr>
      <w:hyperlink w:anchor="_Toc16283" w:history="1">
        <w:r>
          <w:rPr>
            <w:rFonts w:ascii="仿宋" w:eastAsia="仿宋" w:hAnsi="仿宋" w:cs="仿宋" w:hint="eastAsia"/>
            <w:lang w:eastAsia="zh-CN"/>
          </w:rPr>
          <w:t>(二)、生态环境影响分析</w:t>
        </w:r>
        <w:r>
          <w:tab/>
        </w:r>
        <w:r>
          <w:fldChar w:fldCharType="begin"/>
        </w:r>
        <w:r>
          <w:instrText xml:space="preserve"> PAGEREF _Toc16283 \h </w:instrText>
        </w:r>
        <w:r>
          <w:fldChar w:fldCharType="separate"/>
        </w:r>
        <w:r>
          <w:t>5</w:t>
        </w:r>
        <w:r>
          <w:fldChar w:fldCharType="end"/>
        </w:r>
      </w:hyperlink>
    </w:p>
    <w:p>
      <w:pPr>
        <w:pStyle w:val="TOC2"/>
        <w:tabs>
          <w:tab w:val="right" w:leader="dot" w:pos="8306"/>
        </w:tabs>
      </w:pPr>
      <w:hyperlink w:anchor="_Toc3093" w:history="1">
        <w:r>
          <w:rPr>
            <w:rFonts w:ascii="仿宋" w:eastAsia="仿宋" w:hAnsi="仿宋" w:cs="仿宋" w:hint="eastAsia"/>
            <w:lang w:eastAsia="zh-CN"/>
          </w:rPr>
          <w:t>(三)、生态环境保护措施</w:t>
        </w:r>
        <w:r>
          <w:tab/>
        </w:r>
        <w:r>
          <w:fldChar w:fldCharType="begin"/>
        </w:r>
        <w:r>
          <w:instrText xml:space="preserve"> PAGEREF _Toc3093 \h </w:instrText>
        </w:r>
        <w:r>
          <w:fldChar w:fldCharType="separate"/>
        </w:r>
        <w:r>
          <w:t>6</w:t>
        </w:r>
        <w:r>
          <w:fldChar w:fldCharType="end"/>
        </w:r>
      </w:hyperlink>
    </w:p>
    <w:p>
      <w:pPr>
        <w:pStyle w:val="TOC2"/>
        <w:tabs>
          <w:tab w:val="right" w:leader="dot" w:pos="8306"/>
        </w:tabs>
      </w:pPr>
      <w:hyperlink w:anchor="_Toc26088" w:history="1">
        <w:r>
          <w:rPr>
            <w:rFonts w:ascii="仿宋" w:eastAsia="仿宋" w:hAnsi="仿宋" w:cs="仿宋" w:hint="eastAsia"/>
            <w:lang w:eastAsia="zh-CN"/>
          </w:rPr>
          <w:t>(四)、地质灾害影响分析</w:t>
        </w:r>
        <w:r>
          <w:tab/>
        </w:r>
        <w:r>
          <w:fldChar w:fldCharType="begin"/>
        </w:r>
        <w:r>
          <w:instrText xml:space="preserve"> PAGEREF _Toc26088 \h </w:instrText>
        </w:r>
        <w:r>
          <w:fldChar w:fldCharType="separate"/>
        </w:r>
        <w:r>
          <w:t>8</w:t>
        </w:r>
        <w:r>
          <w:fldChar w:fldCharType="end"/>
        </w:r>
      </w:hyperlink>
    </w:p>
    <w:p>
      <w:pPr>
        <w:pStyle w:val="TOC2"/>
        <w:tabs>
          <w:tab w:val="right" w:leader="dot" w:pos="8306"/>
        </w:tabs>
      </w:pPr>
      <w:hyperlink w:anchor="_Toc5531" w:history="1">
        <w:r>
          <w:rPr>
            <w:rFonts w:ascii="仿宋" w:eastAsia="仿宋" w:hAnsi="仿宋" w:cs="仿宋" w:hint="eastAsia"/>
            <w:lang w:eastAsia="zh-CN"/>
          </w:rPr>
          <w:t>(五)、特殊环境影响</w:t>
        </w:r>
        <w:r>
          <w:tab/>
        </w:r>
        <w:r>
          <w:fldChar w:fldCharType="begin"/>
        </w:r>
        <w:r>
          <w:instrText xml:space="preserve"> PAGEREF _Toc5531 \h </w:instrText>
        </w:r>
        <w:r>
          <w:fldChar w:fldCharType="separate"/>
        </w:r>
        <w:r>
          <w:t>9</w:t>
        </w:r>
        <w:r>
          <w:fldChar w:fldCharType="end"/>
        </w:r>
      </w:hyperlink>
    </w:p>
    <w:p>
      <w:pPr>
        <w:pStyle w:val="TOC1"/>
        <w:tabs>
          <w:tab w:val="right" w:leader="dot" w:pos="8306"/>
        </w:tabs>
      </w:pPr>
      <w:hyperlink w:anchor="_Toc7731" w:history="1">
        <w:r>
          <w:rPr>
            <w:rFonts w:ascii="仿宋" w:eastAsia="仿宋" w:hAnsi="仿宋" w:cs="仿宋" w:hint="eastAsia"/>
            <w:lang w:eastAsia="zh-CN"/>
          </w:rPr>
          <w:t>二、社会影响分析</w:t>
        </w:r>
        <w:r>
          <w:tab/>
        </w:r>
        <w:r>
          <w:fldChar w:fldCharType="begin"/>
        </w:r>
        <w:r>
          <w:instrText xml:space="preserve"> PAGEREF _Toc7731 \h </w:instrText>
        </w:r>
        <w:r>
          <w:fldChar w:fldCharType="separate"/>
        </w:r>
        <w:r>
          <w:t>10</w:t>
        </w:r>
        <w:r>
          <w:fldChar w:fldCharType="end"/>
        </w:r>
      </w:hyperlink>
    </w:p>
    <w:p>
      <w:pPr>
        <w:pStyle w:val="TOC2"/>
        <w:tabs>
          <w:tab w:val="right" w:leader="dot" w:pos="8306"/>
        </w:tabs>
      </w:pPr>
      <w:hyperlink w:anchor="_Toc4036" w:history="1">
        <w:r>
          <w:rPr>
            <w:rFonts w:ascii="仿宋" w:eastAsia="仿宋" w:hAnsi="仿宋" w:cs="仿宋" w:hint="eastAsia"/>
            <w:lang w:eastAsia="zh-CN"/>
          </w:rPr>
          <w:t>(一)、社会影响效果分析</w:t>
        </w:r>
        <w:r>
          <w:tab/>
        </w:r>
        <w:r>
          <w:fldChar w:fldCharType="begin"/>
        </w:r>
        <w:r>
          <w:instrText xml:space="preserve"> PAGEREF _Toc4036 \h </w:instrText>
        </w:r>
        <w:r>
          <w:fldChar w:fldCharType="separate"/>
        </w:r>
        <w:r>
          <w:t>10</w:t>
        </w:r>
        <w:r>
          <w:fldChar w:fldCharType="end"/>
        </w:r>
      </w:hyperlink>
    </w:p>
    <w:p>
      <w:pPr>
        <w:pStyle w:val="TOC2"/>
        <w:tabs>
          <w:tab w:val="right" w:leader="dot" w:pos="8306"/>
        </w:tabs>
      </w:pPr>
      <w:hyperlink w:anchor="_Toc25009" w:history="1">
        <w:r>
          <w:rPr>
            <w:rFonts w:ascii="仿宋" w:eastAsia="仿宋" w:hAnsi="仿宋" w:cs="仿宋" w:hint="eastAsia"/>
            <w:lang w:eastAsia="zh-CN"/>
          </w:rPr>
          <w:t>(二)、社会适应性分析</w:t>
        </w:r>
        <w:r>
          <w:tab/>
        </w:r>
        <w:r>
          <w:fldChar w:fldCharType="begin"/>
        </w:r>
        <w:r>
          <w:instrText xml:space="preserve"> PAGEREF _Toc25009 \h </w:instrText>
        </w:r>
        <w:r>
          <w:fldChar w:fldCharType="separate"/>
        </w:r>
        <w:r>
          <w:t>13</w:t>
        </w:r>
        <w:r>
          <w:fldChar w:fldCharType="end"/>
        </w:r>
      </w:hyperlink>
    </w:p>
    <w:p>
      <w:pPr>
        <w:pStyle w:val="TOC2"/>
        <w:tabs>
          <w:tab w:val="right" w:leader="dot" w:pos="8306"/>
        </w:tabs>
      </w:pPr>
      <w:hyperlink w:anchor="_Toc24057" w:history="1">
        <w:r>
          <w:rPr>
            <w:rFonts w:ascii="仿宋" w:eastAsia="仿宋" w:hAnsi="仿宋" w:cs="仿宋" w:hint="eastAsia"/>
            <w:lang w:eastAsia="zh-CN"/>
          </w:rPr>
          <w:t>(三)、社会风险及对策分析</w:t>
        </w:r>
        <w:r>
          <w:tab/>
        </w:r>
        <w:r>
          <w:fldChar w:fldCharType="begin"/>
        </w:r>
        <w:r>
          <w:instrText xml:space="preserve"> PAGEREF _Toc24057 \h </w:instrText>
        </w:r>
        <w:r>
          <w:fldChar w:fldCharType="separate"/>
        </w:r>
        <w:r>
          <w:t>14</w:t>
        </w:r>
        <w:r>
          <w:fldChar w:fldCharType="end"/>
        </w:r>
      </w:hyperlink>
    </w:p>
    <w:p>
      <w:pPr>
        <w:pStyle w:val="TOC1"/>
        <w:tabs>
          <w:tab w:val="right" w:leader="dot" w:pos="8306"/>
        </w:tabs>
      </w:pPr>
      <w:hyperlink w:anchor="_Toc8488" w:history="1">
        <w:r>
          <w:rPr>
            <w:rFonts w:ascii="仿宋" w:eastAsia="仿宋" w:hAnsi="仿宋" w:cs="仿宋" w:hint="eastAsia"/>
            <w:lang w:eastAsia="zh-CN"/>
          </w:rPr>
          <w:t>三、经济影响分析</w:t>
        </w:r>
        <w:r>
          <w:tab/>
        </w:r>
        <w:r>
          <w:fldChar w:fldCharType="begin"/>
        </w:r>
        <w:r>
          <w:instrText xml:space="preserve"> PAGEREF _Toc8488 \h </w:instrText>
        </w:r>
        <w:r>
          <w:fldChar w:fldCharType="separate"/>
        </w:r>
        <w:r>
          <w:t>18</w:t>
        </w:r>
        <w:r>
          <w:fldChar w:fldCharType="end"/>
        </w:r>
      </w:hyperlink>
    </w:p>
    <w:p>
      <w:pPr>
        <w:pStyle w:val="TOC2"/>
        <w:tabs>
          <w:tab w:val="right" w:leader="dot" w:pos="8306"/>
        </w:tabs>
      </w:pPr>
      <w:hyperlink w:anchor="_Toc17654" w:history="1">
        <w:r>
          <w:rPr>
            <w:rFonts w:ascii="仿宋" w:eastAsia="仿宋" w:hAnsi="仿宋" w:cs="仿宋" w:hint="eastAsia"/>
            <w:lang w:eastAsia="zh-CN"/>
          </w:rPr>
          <w:t>(一)、经济费用效益或费用效果分析</w:t>
        </w:r>
        <w:r>
          <w:tab/>
        </w:r>
        <w:r>
          <w:fldChar w:fldCharType="begin"/>
        </w:r>
        <w:r>
          <w:instrText xml:space="preserve"> PAGEREF _Toc17654 \h </w:instrText>
        </w:r>
        <w:r>
          <w:fldChar w:fldCharType="separate"/>
        </w:r>
        <w:r>
          <w:t>18</w:t>
        </w:r>
        <w:r>
          <w:fldChar w:fldCharType="end"/>
        </w:r>
      </w:hyperlink>
    </w:p>
    <w:p>
      <w:pPr>
        <w:pStyle w:val="TOC2"/>
        <w:tabs>
          <w:tab w:val="right" w:leader="dot" w:pos="8306"/>
        </w:tabs>
      </w:pPr>
      <w:hyperlink w:anchor="_Toc4392" w:history="1">
        <w:r>
          <w:rPr>
            <w:rFonts w:ascii="仿宋" w:eastAsia="仿宋" w:hAnsi="仿宋" w:cs="仿宋" w:hint="eastAsia"/>
            <w:lang w:eastAsia="zh-CN"/>
          </w:rPr>
          <w:t>(二)、行业影响分析</w:t>
        </w:r>
        <w:r>
          <w:tab/>
        </w:r>
        <w:r>
          <w:fldChar w:fldCharType="begin"/>
        </w:r>
        <w:r>
          <w:instrText xml:space="preserve"> PAGEREF _Toc4392 \h </w:instrText>
        </w:r>
        <w:r>
          <w:fldChar w:fldCharType="separate"/>
        </w:r>
        <w:r>
          <w:t>20</w:t>
        </w:r>
        <w:r>
          <w:fldChar w:fldCharType="end"/>
        </w:r>
      </w:hyperlink>
    </w:p>
    <w:p>
      <w:pPr>
        <w:pStyle w:val="TOC2"/>
        <w:tabs>
          <w:tab w:val="right" w:leader="dot" w:pos="8306"/>
        </w:tabs>
      </w:pPr>
      <w:hyperlink w:anchor="_Toc18096" w:history="1">
        <w:r>
          <w:rPr>
            <w:rFonts w:ascii="仿宋" w:eastAsia="仿宋" w:hAnsi="仿宋" w:cs="仿宋" w:hint="eastAsia"/>
            <w:lang w:eastAsia="zh-CN"/>
          </w:rPr>
          <w:t>(三)、区域经济影响分析</w:t>
        </w:r>
        <w:r>
          <w:tab/>
        </w:r>
        <w:r>
          <w:fldChar w:fldCharType="begin"/>
        </w:r>
        <w:r>
          <w:instrText xml:space="preserve"> PAGEREF _Toc18096 \h </w:instrText>
        </w:r>
        <w:r>
          <w:fldChar w:fldCharType="separate"/>
        </w:r>
        <w:r>
          <w:t>22</w:t>
        </w:r>
        <w:r>
          <w:fldChar w:fldCharType="end"/>
        </w:r>
      </w:hyperlink>
    </w:p>
    <w:p>
      <w:pPr>
        <w:pStyle w:val="TOC2"/>
        <w:tabs>
          <w:tab w:val="right" w:leader="dot" w:pos="8306"/>
        </w:tabs>
      </w:pPr>
      <w:hyperlink w:anchor="_Toc21744" w:history="1">
        <w:r>
          <w:rPr>
            <w:rFonts w:ascii="仿宋" w:eastAsia="仿宋" w:hAnsi="仿宋" w:cs="仿宋" w:hint="eastAsia"/>
            <w:lang w:eastAsia="zh-CN"/>
          </w:rPr>
          <w:t>(四)、宏观经济影响分析</w:t>
        </w:r>
        <w:r>
          <w:tab/>
        </w:r>
        <w:r>
          <w:fldChar w:fldCharType="begin"/>
        </w:r>
        <w:r>
          <w:instrText xml:space="preserve"> PAGEREF _Toc21744 \h </w:instrText>
        </w:r>
        <w:r>
          <w:fldChar w:fldCharType="separate"/>
        </w:r>
        <w:r>
          <w:t>23</w:t>
        </w:r>
        <w:r>
          <w:fldChar w:fldCharType="end"/>
        </w:r>
      </w:hyperlink>
    </w:p>
    <w:p>
      <w:pPr>
        <w:pStyle w:val="TOC1"/>
        <w:tabs>
          <w:tab w:val="right" w:leader="dot" w:pos="8306"/>
        </w:tabs>
      </w:pPr>
      <w:hyperlink w:anchor="_Toc26137" w:history="1">
        <w:r>
          <w:rPr>
            <w:rFonts w:ascii="仿宋" w:eastAsia="仿宋" w:hAnsi="仿宋" w:cs="仿宋" w:hint="eastAsia"/>
            <w:lang w:eastAsia="zh-CN"/>
          </w:rPr>
          <w:t>四、资源开发及综合利用分析</w:t>
        </w:r>
        <w:r>
          <w:tab/>
        </w:r>
        <w:r>
          <w:fldChar w:fldCharType="begin"/>
        </w:r>
        <w:r>
          <w:instrText xml:space="preserve"> PAGEREF _Toc26137 \h </w:instrText>
        </w:r>
        <w:r>
          <w:fldChar w:fldCharType="separate"/>
        </w:r>
        <w:r>
          <w:t>24</w:t>
        </w:r>
        <w:r>
          <w:fldChar w:fldCharType="end"/>
        </w:r>
      </w:hyperlink>
    </w:p>
    <w:p>
      <w:pPr>
        <w:pStyle w:val="TOC2"/>
        <w:tabs>
          <w:tab w:val="right" w:leader="dot" w:pos="8306"/>
        </w:tabs>
      </w:pPr>
      <w:hyperlink w:anchor="_Toc26000" w:history="1">
        <w:r>
          <w:rPr>
            <w:rFonts w:ascii="仿宋" w:eastAsia="仿宋" w:hAnsi="仿宋" w:cs="仿宋" w:hint="eastAsia"/>
            <w:lang w:eastAsia="zh-CN"/>
          </w:rPr>
          <w:t>(一)、资源开发方案</w:t>
        </w:r>
        <w:r>
          <w:tab/>
        </w:r>
        <w:r>
          <w:fldChar w:fldCharType="begin"/>
        </w:r>
        <w:r>
          <w:instrText xml:space="preserve"> PAGEREF _Toc26000 \h </w:instrText>
        </w:r>
        <w:r>
          <w:fldChar w:fldCharType="separate"/>
        </w:r>
        <w:r>
          <w:t>24</w:t>
        </w:r>
        <w:r>
          <w:fldChar w:fldCharType="end"/>
        </w:r>
      </w:hyperlink>
    </w:p>
    <w:p>
      <w:pPr>
        <w:pStyle w:val="TOC2"/>
        <w:tabs>
          <w:tab w:val="right" w:leader="dot" w:pos="8306"/>
        </w:tabs>
      </w:pPr>
      <w:hyperlink w:anchor="_Toc23110" w:history="1">
        <w:r>
          <w:rPr>
            <w:rFonts w:ascii="仿宋" w:eastAsia="仿宋" w:hAnsi="仿宋" w:cs="仿宋" w:hint="eastAsia"/>
            <w:lang w:eastAsia="zh-CN"/>
          </w:rPr>
          <w:t>(二)、资源利用方案</w:t>
        </w:r>
        <w:r>
          <w:tab/>
        </w:r>
        <w:r>
          <w:fldChar w:fldCharType="begin"/>
        </w:r>
        <w:r>
          <w:instrText xml:space="preserve"> PAGEREF _Toc23110 \h </w:instrText>
        </w:r>
        <w:r>
          <w:fldChar w:fldCharType="separate"/>
        </w:r>
        <w:r>
          <w:t>25</w:t>
        </w:r>
        <w:r>
          <w:fldChar w:fldCharType="end"/>
        </w:r>
      </w:hyperlink>
    </w:p>
    <w:p>
      <w:pPr>
        <w:pStyle w:val="TOC2"/>
        <w:tabs>
          <w:tab w:val="right" w:leader="dot" w:pos="8306"/>
        </w:tabs>
      </w:pPr>
      <w:hyperlink w:anchor="_Toc16136" w:history="1">
        <w:r>
          <w:rPr>
            <w:rFonts w:ascii="仿宋" w:eastAsia="仿宋" w:hAnsi="仿宋" w:cs="仿宋" w:hint="eastAsia"/>
            <w:lang w:eastAsia="zh-CN"/>
          </w:rPr>
          <w:t>(三)、资源节约措施</w:t>
        </w:r>
        <w:r>
          <w:tab/>
        </w:r>
        <w:r>
          <w:fldChar w:fldCharType="begin"/>
        </w:r>
        <w:r>
          <w:instrText xml:space="preserve"> PAGEREF _Toc16136 \h </w:instrText>
        </w:r>
        <w:r>
          <w:fldChar w:fldCharType="separate"/>
        </w:r>
        <w:r>
          <w:t>26</w:t>
        </w:r>
        <w:r>
          <w:fldChar w:fldCharType="end"/>
        </w:r>
      </w:hyperlink>
    </w:p>
    <w:p>
      <w:pPr>
        <w:pStyle w:val="TOC1"/>
        <w:tabs>
          <w:tab w:val="right" w:leader="dot" w:pos="8306"/>
        </w:tabs>
      </w:pPr>
      <w:hyperlink w:anchor="_Toc13188" w:history="1">
        <w:r>
          <w:rPr>
            <w:rFonts w:ascii="仿宋" w:eastAsia="仿宋" w:hAnsi="仿宋" w:cs="仿宋" w:hint="eastAsia"/>
            <w:lang w:eastAsia="zh-CN"/>
          </w:rPr>
          <w:t>五、建设风险评估分析</w:t>
        </w:r>
        <w:r>
          <w:tab/>
        </w:r>
        <w:r>
          <w:fldChar w:fldCharType="begin"/>
        </w:r>
        <w:r>
          <w:instrText xml:space="preserve"> PAGEREF _Toc13188 \h </w:instrText>
        </w:r>
        <w:r>
          <w:fldChar w:fldCharType="separate"/>
        </w:r>
        <w:r>
          <w:t>28</w:t>
        </w:r>
        <w:r>
          <w:fldChar w:fldCharType="end"/>
        </w:r>
      </w:hyperlink>
    </w:p>
    <w:p>
      <w:pPr>
        <w:pStyle w:val="TOC2"/>
        <w:tabs>
          <w:tab w:val="right" w:leader="dot" w:pos="8306"/>
        </w:tabs>
      </w:pPr>
      <w:hyperlink w:anchor="_Toc27510" w:history="1">
        <w:r>
          <w:rPr>
            <w:rFonts w:ascii="仿宋" w:eastAsia="仿宋" w:hAnsi="仿宋" w:cs="仿宋" w:hint="eastAsia"/>
            <w:lang w:eastAsia="zh-CN"/>
          </w:rPr>
          <w:t>(一)、政策风险分析</w:t>
        </w:r>
        <w:r>
          <w:tab/>
        </w:r>
        <w:r>
          <w:fldChar w:fldCharType="begin"/>
        </w:r>
        <w:r>
          <w:instrText xml:space="preserve"> PAGEREF _Toc27510 \h </w:instrText>
        </w:r>
        <w:r>
          <w:fldChar w:fldCharType="separate"/>
        </w:r>
        <w:r>
          <w:t>28</w:t>
        </w:r>
        <w:r>
          <w:fldChar w:fldCharType="end"/>
        </w:r>
      </w:hyperlink>
    </w:p>
    <w:p>
      <w:pPr>
        <w:pStyle w:val="TOC2"/>
        <w:tabs>
          <w:tab w:val="right" w:leader="dot" w:pos="8306"/>
        </w:tabs>
      </w:pPr>
      <w:hyperlink w:anchor="_Toc19041" w:history="1">
        <w:r>
          <w:rPr>
            <w:rFonts w:ascii="仿宋" w:eastAsia="仿宋" w:hAnsi="仿宋" w:cs="仿宋" w:hint="eastAsia"/>
            <w:lang w:eastAsia="zh-CN"/>
          </w:rPr>
          <w:t>(二)、社会风险分析</w:t>
        </w:r>
        <w:r>
          <w:tab/>
        </w:r>
        <w:r>
          <w:fldChar w:fldCharType="begin"/>
        </w:r>
        <w:r>
          <w:instrText xml:space="preserve"> PAGEREF _Toc19041 \h </w:instrText>
        </w:r>
        <w:r>
          <w:fldChar w:fldCharType="separate"/>
        </w:r>
        <w:r>
          <w:t>29</w:t>
        </w:r>
        <w:r>
          <w:fldChar w:fldCharType="end"/>
        </w:r>
      </w:hyperlink>
    </w:p>
    <w:p>
      <w:pPr>
        <w:pStyle w:val="TOC2"/>
        <w:tabs>
          <w:tab w:val="right" w:leader="dot" w:pos="8306"/>
        </w:tabs>
      </w:pPr>
      <w:hyperlink w:anchor="_Toc1163" w:history="1">
        <w:r>
          <w:rPr>
            <w:rFonts w:ascii="仿宋" w:eastAsia="仿宋" w:hAnsi="仿宋" w:cs="仿宋" w:hint="eastAsia"/>
            <w:lang w:eastAsia="zh-CN"/>
          </w:rPr>
          <w:t>(三)、市场风险分析</w:t>
        </w:r>
        <w:r>
          <w:tab/>
        </w:r>
        <w:r>
          <w:fldChar w:fldCharType="begin"/>
        </w:r>
        <w:r>
          <w:instrText xml:space="preserve"> PAGEREF _Toc1163 \h </w:instrText>
        </w:r>
        <w:r>
          <w:fldChar w:fldCharType="separate"/>
        </w:r>
        <w:r>
          <w:t>30</w:t>
        </w:r>
        <w:r>
          <w:fldChar w:fldCharType="end"/>
        </w:r>
      </w:hyperlink>
    </w:p>
    <w:p>
      <w:pPr>
        <w:pStyle w:val="TOC2"/>
        <w:tabs>
          <w:tab w:val="right" w:leader="dot" w:pos="8306"/>
        </w:tabs>
      </w:pPr>
      <w:hyperlink w:anchor="_Toc20408" w:history="1">
        <w:r>
          <w:rPr>
            <w:rFonts w:ascii="仿宋" w:eastAsia="仿宋" w:hAnsi="仿宋" w:cs="仿宋" w:hint="eastAsia"/>
            <w:lang w:eastAsia="zh-CN"/>
          </w:rPr>
          <w:t>(四)、资金风险分析</w:t>
        </w:r>
        <w:r>
          <w:tab/>
        </w:r>
        <w:r>
          <w:fldChar w:fldCharType="begin"/>
        </w:r>
        <w:r>
          <w:instrText xml:space="preserve"> PAGEREF _Toc20408 \h </w:instrText>
        </w:r>
        <w:r>
          <w:fldChar w:fldCharType="separate"/>
        </w:r>
        <w:r>
          <w:t>31</w:t>
        </w:r>
        <w:r>
          <w:fldChar w:fldCharType="end"/>
        </w:r>
      </w:hyperlink>
    </w:p>
    <w:p>
      <w:pPr>
        <w:pStyle w:val="TOC2"/>
        <w:tabs>
          <w:tab w:val="right" w:leader="dot" w:pos="8306"/>
        </w:tabs>
      </w:pPr>
      <w:hyperlink w:anchor="_Toc17894" w:history="1">
        <w:r>
          <w:rPr>
            <w:rFonts w:ascii="仿宋" w:eastAsia="仿宋" w:hAnsi="仿宋" w:cs="仿宋" w:hint="eastAsia"/>
            <w:lang w:eastAsia="zh-CN"/>
          </w:rPr>
          <w:t>(五)、技术风险分析</w:t>
        </w:r>
        <w:r>
          <w:tab/>
        </w:r>
        <w:r>
          <w:fldChar w:fldCharType="begin"/>
        </w:r>
        <w:r>
          <w:instrText xml:space="preserve"> PAGEREF _Toc17894 \h </w:instrText>
        </w:r>
        <w:r>
          <w:fldChar w:fldCharType="separate"/>
        </w:r>
        <w:r>
          <w:t>32</w:t>
        </w:r>
        <w:r>
          <w:fldChar w:fldCharType="end"/>
        </w:r>
      </w:hyperlink>
    </w:p>
    <w:p>
      <w:pPr>
        <w:pStyle w:val="TOC2"/>
        <w:tabs>
          <w:tab w:val="right" w:leader="dot" w:pos="8306"/>
        </w:tabs>
      </w:pPr>
      <w:hyperlink w:anchor="_Toc20016" w:history="1">
        <w:r>
          <w:rPr>
            <w:rFonts w:ascii="仿宋" w:eastAsia="仿宋" w:hAnsi="仿宋" w:cs="仿宋" w:hint="eastAsia"/>
            <w:lang w:eastAsia="zh-CN"/>
          </w:rPr>
          <w:t>(六)、财务风险分析</w:t>
        </w:r>
        <w:r>
          <w:tab/>
        </w:r>
        <w:r>
          <w:fldChar w:fldCharType="begin"/>
        </w:r>
        <w:r>
          <w:instrText xml:space="preserve"> PAGEREF _Toc20016 \h </w:instrText>
        </w:r>
        <w:r>
          <w:fldChar w:fldCharType="separate"/>
        </w:r>
        <w:r>
          <w:t>34</w:t>
        </w:r>
        <w:r>
          <w:fldChar w:fldCharType="end"/>
        </w:r>
      </w:hyperlink>
    </w:p>
    <w:p>
      <w:pPr>
        <w:pStyle w:val="TOC2"/>
        <w:tabs>
          <w:tab w:val="right" w:leader="dot" w:pos="8306"/>
        </w:tabs>
      </w:pPr>
      <w:hyperlink w:anchor="_Toc24323" w:history="1">
        <w:r>
          <w:rPr>
            <w:rFonts w:ascii="仿宋" w:eastAsia="仿宋" w:hAnsi="仿宋" w:cs="仿宋" w:hint="eastAsia"/>
            <w:lang w:eastAsia="zh-CN"/>
          </w:rPr>
          <w:t>(七)、管理风险分析</w:t>
        </w:r>
        <w:r>
          <w:tab/>
        </w:r>
        <w:r>
          <w:fldChar w:fldCharType="begin"/>
        </w:r>
        <w:r>
          <w:instrText xml:space="preserve"> PAGEREF _Toc24323 \h </w:instrText>
        </w:r>
        <w:r>
          <w:fldChar w:fldCharType="separate"/>
        </w:r>
        <w:r>
          <w:t>35</w:t>
        </w:r>
        <w:r>
          <w:fldChar w:fldCharType="end"/>
        </w:r>
      </w:hyperlink>
    </w:p>
    <w:p>
      <w:pPr>
        <w:pStyle w:val="TOC2"/>
        <w:tabs>
          <w:tab w:val="right" w:leader="dot" w:pos="8306"/>
        </w:tabs>
      </w:pPr>
      <w:hyperlink w:anchor="_Toc12517" w:history="1">
        <w:r>
          <w:rPr>
            <w:rFonts w:ascii="仿宋" w:eastAsia="仿宋" w:hAnsi="仿宋" w:cs="仿宋" w:hint="eastAsia"/>
            <w:lang w:eastAsia="zh-CN"/>
          </w:rPr>
          <w:t>(八)、其它风险分析</w:t>
        </w:r>
        <w:r>
          <w:tab/>
        </w:r>
        <w:r>
          <w:fldChar w:fldCharType="begin"/>
        </w:r>
        <w:r>
          <w:instrText xml:space="preserve"> PAGEREF _Toc12517 \h </w:instrText>
        </w:r>
        <w:r>
          <w:fldChar w:fldCharType="separate"/>
        </w:r>
        <w:r>
          <w:t>37</w:t>
        </w:r>
        <w:r>
          <w:fldChar w:fldCharType="end"/>
        </w:r>
      </w:hyperlink>
    </w:p>
    <w:p>
      <w:pPr>
        <w:pStyle w:val="TOC2"/>
        <w:tabs>
          <w:tab w:val="right" w:leader="dot" w:pos="8306"/>
        </w:tabs>
      </w:pPr>
      <w:hyperlink w:anchor="_Toc27102" w:history="1">
        <w:r>
          <w:rPr>
            <w:rFonts w:ascii="仿宋" w:eastAsia="仿宋" w:hAnsi="仿宋" w:cs="仿宋" w:hint="eastAsia"/>
            <w:lang w:eastAsia="zh-CN"/>
          </w:rPr>
          <w:t>(九)、社会影响评估</w:t>
        </w:r>
        <w:r>
          <w:tab/>
        </w:r>
        <w:r>
          <w:fldChar w:fldCharType="begin"/>
        </w:r>
        <w:r>
          <w:instrText xml:space="preserve"> PAGEREF _Toc27102 \h </w:instrText>
        </w:r>
        <w:r>
          <w:fldChar w:fldCharType="separate"/>
        </w:r>
        <w:r>
          <w:t>38</w:t>
        </w:r>
        <w:r>
          <w:fldChar w:fldCharType="end"/>
        </w:r>
      </w:hyperlink>
    </w:p>
    <w:p>
      <w:pPr>
        <w:pStyle w:val="TOC1"/>
        <w:tabs>
          <w:tab w:val="right" w:leader="dot" w:pos="8306"/>
        </w:tabs>
      </w:pPr>
      <w:hyperlink w:anchor="_Toc16391" w:history="1">
        <w:r>
          <w:rPr>
            <w:rFonts w:ascii="仿宋" w:eastAsia="仿宋" w:hAnsi="仿宋" w:cs="仿宋" w:hint="eastAsia"/>
            <w:lang w:eastAsia="zh-CN"/>
          </w:rPr>
          <w:t>六、气体放电灯：氙气灯项目概论</w:t>
        </w:r>
        <w:r>
          <w:tab/>
        </w:r>
        <w:r>
          <w:fldChar w:fldCharType="begin"/>
        </w:r>
        <w:r>
          <w:instrText xml:space="preserve"> PAGEREF _Toc16391 \h </w:instrText>
        </w:r>
        <w:r>
          <w:fldChar w:fldCharType="separate"/>
        </w:r>
        <w:r>
          <w:t>40</w:t>
        </w:r>
        <w:r>
          <w:fldChar w:fldCharType="end"/>
        </w:r>
      </w:hyperlink>
    </w:p>
    <w:p>
      <w:pPr>
        <w:pStyle w:val="TOC2"/>
        <w:tabs>
          <w:tab w:val="right" w:leader="dot" w:pos="8306"/>
        </w:tabs>
      </w:pPr>
      <w:hyperlink w:anchor="_Toc21375" w:history="1">
        <w:r>
          <w:rPr>
            <w:rFonts w:ascii="仿宋" w:eastAsia="仿宋" w:hAnsi="仿宋" w:cs="仿宋" w:hint="eastAsia"/>
            <w:lang w:eastAsia="zh-CN"/>
          </w:rPr>
          <w:t>(一)、项目申报单位概况</w:t>
        </w:r>
        <w:r>
          <w:tab/>
        </w:r>
        <w:r>
          <w:fldChar w:fldCharType="begin"/>
        </w:r>
        <w:r>
          <w:instrText xml:space="preserve"> PAGEREF _Toc21375 \h </w:instrText>
        </w:r>
        <w:r>
          <w:fldChar w:fldCharType="separate"/>
        </w:r>
        <w:r>
          <w:t>40</w:t>
        </w:r>
        <w:r>
          <w:fldChar w:fldCharType="end"/>
        </w:r>
      </w:hyperlink>
    </w:p>
    <w:p>
      <w:pPr>
        <w:pStyle w:val="TOC2"/>
        <w:tabs>
          <w:tab w:val="right" w:leader="dot" w:pos="8306"/>
        </w:tabs>
      </w:pPr>
      <w:hyperlink w:anchor="_Toc19376" w:history="1">
        <w:r>
          <w:rPr>
            <w:rFonts w:ascii="仿宋" w:eastAsia="仿宋" w:hAnsi="仿宋" w:cs="仿宋" w:hint="eastAsia"/>
            <w:lang w:eastAsia="zh-CN"/>
          </w:rPr>
          <w:t>(二)、项目概况</w:t>
        </w:r>
        <w:r>
          <w:tab/>
        </w:r>
        <w:r>
          <w:fldChar w:fldCharType="begin"/>
        </w:r>
        <w:r>
          <w:instrText xml:space="preserve"> PAGEREF _Toc19376 \h </w:instrText>
        </w:r>
        <w:r>
          <w:fldChar w:fldCharType="separate"/>
        </w:r>
        <w:r>
          <w:t>41</w:t>
        </w:r>
        <w:r>
          <w:fldChar w:fldCharType="end"/>
        </w:r>
      </w:hyperlink>
    </w:p>
    <w:p>
      <w:pPr>
        <w:pStyle w:val="TOC1"/>
        <w:tabs>
          <w:tab w:val="right" w:leader="dot" w:pos="8306"/>
        </w:tabs>
      </w:pPr>
      <w:hyperlink w:anchor="_Toc11779" w:history="1">
        <w:r>
          <w:rPr>
            <w:rFonts w:ascii="仿宋" w:eastAsia="仿宋" w:hAnsi="仿宋" w:cs="仿宋" w:hint="eastAsia"/>
            <w:lang w:eastAsia="zh-CN"/>
          </w:rPr>
          <w:t>七、客户关系管理与市场拓展</w:t>
        </w:r>
        <w:r>
          <w:tab/>
        </w:r>
        <w:r>
          <w:fldChar w:fldCharType="begin"/>
        </w:r>
        <w:r>
          <w:instrText xml:space="preserve"> PAGEREF _Toc11779 \h </w:instrText>
        </w:r>
        <w:r>
          <w:fldChar w:fldCharType="separate"/>
        </w:r>
        <w:r>
          <w:t>44</w:t>
        </w:r>
        <w:r>
          <w:fldChar w:fldCharType="end"/>
        </w:r>
      </w:hyperlink>
    </w:p>
    <w:p>
      <w:pPr>
        <w:pStyle w:val="TOC2"/>
        <w:tabs>
          <w:tab w:val="right" w:leader="dot" w:pos="8306"/>
        </w:tabs>
      </w:pPr>
      <w:hyperlink w:anchor="_Toc15945" w:history="1">
        <w:r>
          <w:rPr>
            <w:rFonts w:ascii="仿宋" w:eastAsia="仿宋" w:hAnsi="仿宋" w:cs="仿宋" w:hint="eastAsia"/>
            <w:lang w:eastAsia="zh-CN"/>
          </w:rPr>
          <w:t>(一)、客户关系管理策略</w:t>
        </w:r>
        <w:r>
          <w:tab/>
        </w:r>
        <w:r>
          <w:fldChar w:fldCharType="begin"/>
        </w:r>
        <w:r>
          <w:instrText xml:space="preserve"> PAGEREF _Toc15945 \h </w:instrText>
        </w:r>
        <w:r>
          <w:fldChar w:fldCharType="separate"/>
        </w:r>
        <w:r>
          <w:t>44</w:t>
        </w:r>
        <w:r>
          <w:fldChar w:fldCharType="end"/>
        </w:r>
      </w:hyperlink>
    </w:p>
    <w:p>
      <w:pPr>
        <w:pStyle w:val="TOC2"/>
        <w:tabs>
          <w:tab w:val="right" w:leader="dot" w:pos="8306"/>
        </w:tabs>
      </w:pPr>
      <w:hyperlink w:anchor="_Toc24550" w:history="1">
        <w:r>
          <w:rPr>
            <w:rFonts w:ascii="仿宋" w:eastAsia="仿宋" w:hAnsi="仿宋" w:cs="仿宋" w:hint="eastAsia"/>
            <w:lang w:eastAsia="zh-CN"/>
          </w:rPr>
          <w:t>(二)、市场拓展方案</w:t>
        </w:r>
        <w:r>
          <w:tab/>
        </w:r>
        <w:r>
          <w:fldChar w:fldCharType="begin"/>
        </w:r>
        <w:r>
          <w:instrText xml:space="preserve"> PAGEREF _Toc24550 \h </w:instrText>
        </w:r>
        <w:r>
          <w:fldChar w:fldCharType="separate"/>
        </w:r>
        <w:r>
          <w:t>45</w:t>
        </w:r>
        <w:r>
          <w:fldChar w:fldCharType="end"/>
        </w:r>
      </w:hyperlink>
    </w:p>
    <w:p>
      <w:pPr>
        <w:pStyle w:val="TOC1"/>
        <w:tabs>
          <w:tab w:val="right" w:leader="dot" w:pos="8306"/>
        </w:tabs>
      </w:pPr>
      <w:hyperlink w:anchor="_Toc23347" w:history="1">
        <w:r>
          <w:rPr>
            <w:rFonts w:ascii="仿宋" w:eastAsia="仿宋" w:hAnsi="仿宋" w:cs="仿宋" w:hint="eastAsia"/>
            <w:lang w:eastAsia="zh-CN"/>
          </w:rPr>
          <w:t>八、项目变更管理</w:t>
        </w:r>
        <w:r>
          <w:tab/>
        </w:r>
        <w:r>
          <w:fldChar w:fldCharType="begin"/>
        </w:r>
        <w:r>
          <w:instrText xml:space="preserve"> PAGEREF _Toc23347 \h </w:instrText>
        </w:r>
        <w:r>
          <w:fldChar w:fldCharType="separate"/>
        </w:r>
        <w:r>
          <w:t>47</w:t>
        </w:r>
        <w:r>
          <w:fldChar w:fldCharType="end"/>
        </w:r>
      </w:hyperlink>
    </w:p>
    <w:p>
      <w:pPr>
        <w:pStyle w:val="TOC2"/>
        <w:tabs>
          <w:tab w:val="right" w:leader="dot" w:pos="8306"/>
        </w:tabs>
      </w:pPr>
      <w:hyperlink w:anchor="_Toc659" w:history="1">
        <w:r>
          <w:rPr>
            <w:rFonts w:ascii="仿宋" w:eastAsia="仿宋" w:hAnsi="仿宋" w:cs="仿宋" w:hint="eastAsia"/>
            <w:lang w:eastAsia="zh-CN"/>
          </w:rPr>
          <w:t>(一)、变更控制流程</w:t>
        </w:r>
        <w:r>
          <w:tab/>
        </w:r>
        <w:r>
          <w:fldChar w:fldCharType="begin"/>
        </w:r>
        <w:r>
          <w:instrText xml:space="preserve"> PAGEREF _Toc659 \h </w:instrText>
        </w:r>
        <w:r>
          <w:fldChar w:fldCharType="separate"/>
        </w:r>
        <w:r>
          <w:t>47</w:t>
        </w:r>
        <w:r>
          <w:fldChar w:fldCharType="end"/>
        </w:r>
      </w:hyperlink>
    </w:p>
    <w:p>
      <w:pPr>
        <w:pStyle w:val="TOC2"/>
        <w:tabs>
          <w:tab w:val="right" w:leader="dot" w:pos="8306"/>
        </w:tabs>
      </w:pPr>
      <w:hyperlink w:anchor="_Toc21387" w:history="1">
        <w:r>
          <w:rPr>
            <w:rFonts w:ascii="仿宋" w:eastAsia="仿宋" w:hAnsi="仿宋" w:cs="仿宋" w:hint="eastAsia"/>
            <w:lang w:eastAsia="zh-CN"/>
          </w:rPr>
          <w:t>(二)、影响评估与处理</w:t>
        </w:r>
        <w:r>
          <w:tab/>
        </w:r>
        <w:r>
          <w:fldChar w:fldCharType="begin"/>
        </w:r>
        <w:r>
          <w:instrText xml:space="preserve"> PAGEREF _Toc21387 \h </w:instrText>
        </w:r>
        <w:r>
          <w:fldChar w:fldCharType="separate"/>
        </w:r>
        <w:r>
          <w:t>47</w:t>
        </w:r>
        <w:r>
          <w:fldChar w:fldCharType="end"/>
        </w:r>
      </w:hyperlink>
    </w:p>
    <w:p>
      <w:pPr>
        <w:pStyle w:val="TOC2"/>
        <w:tabs>
          <w:tab w:val="right" w:leader="dot" w:pos="8306"/>
        </w:tabs>
      </w:pPr>
      <w:hyperlink w:anchor="_Toc4746" w:history="1">
        <w:r>
          <w:rPr>
            <w:rFonts w:ascii="仿宋" w:eastAsia="仿宋" w:hAnsi="仿宋" w:cs="仿宋" w:hint="eastAsia"/>
            <w:lang w:eastAsia="zh-CN"/>
          </w:rPr>
          <w:t>(三)、变更记录与追踪</w:t>
        </w:r>
        <w:r>
          <w:tab/>
        </w:r>
        <w:r>
          <w:fldChar w:fldCharType="begin"/>
        </w:r>
        <w:r>
          <w:instrText xml:space="preserve"> PAGEREF _Toc4746 \h </w:instrText>
        </w:r>
        <w:r>
          <w:fldChar w:fldCharType="separate"/>
        </w:r>
        <w:r>
          <w:t>49</w:t>
        </w:r>
        <w:r>
          <w:fldChar w:fldCharType="end"/>
        </w:r>
      </w:hyperlink>
    </w:p>
    <w:p>
      <w:pPr>
        <w:pStyle w:val="TOC2"/>
        <w:tabs>
          <w:tab w:val="right" w:leader="dot" w:pos="8306"/>
        </w:tabs>
      </w:pPr>
      <w:hyperlink w:anchor="_Toc27205" w:history="1">
        <w:r>
          <w:rPr>
            <w:rFonts w:ascii="仿宋" w:eastAsia="仿宋" w:hAnsi="仿宋" w:cs="仿宋" w:hint="eastAsia"/>
            <w:lang w:eastAsia="zh-CN"/>
          </w:rPr>
          <w:t>(四)、变更管理策略</w:t>
        </w:r>
        <w:r>
          <w:tab/>
        </w:r>
        <w:r>
          <w:fldChar w:fldCharType="begin"/>
        </w:r>
        <w:r>
          <w:instrText xml:space="preserve"> PAGEREF _Toc27205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1" w:history="1">
        <w:r>
          <w:rPr>
            <w:rFonts w:ascii="仿宋" w:eastAsia="仿宋" w:hAnsi="仿宋" w:cs="仿宋" w:hint="eastAsia"/>
            <w:lang w:eastAsia="zh-CN"/>
          </w:rPr>
          <w:t>九、土地利用与规划方案</w:t>
        </w:r>
        <w:r>
          <w:tab/>
        </w:r>
        <w:r>
          <w:fldChar w:fldCharType="begin"/>
        </w:r>
        <w:r>
          <w:instrText xml:space="preserve"> PAGEREF _Toc26011 \h </w:instrText>
        </w:r>
        <w:r>
          <w:fldChar w:fldCharType="separate"/>
        </w:r>
        <w:r>
          <w:t>52</w:t>
        </w:r>
        <w:r>
          <w:fldChar w:fldCharType="end"/>
        </w:r>
      </w:hyperlink>
    </w:p>
    <w:p>
      <w:pPr>
        <w:pStyle w:val="TOC2"/>
        <w:tabs>
          <w:tab w:val="right" w:leader="dot" w:pos="8306"/>
        </w:tabs>
      </w:pPr>
      <w:hyperlink w:anchor="_Toc27126" w:history="1">
        <w:r>
          <w:rPr>
            <w:rFonts w:ascii="仿宋" w:eastAsia="仿宋" w:hAnsi="仿宋" w:cs="仿宋" w:hint="eastAsia"/>
            <w:lang w:eastAsia="zh-CN"/>
          </w:rPr>
          <w:t>(一)、项目用地情况分析</w:t>
        </w:r>
        <w:r>
          <w:tab/>
        </w:r>
        <w:r>
          <w:fldChar w:fldCharType="begin"/>
        </w:r>
        <w:r>
          <w:instrText xml:space="preserve"> PAGEREF _Toc27126 \h </w:instrText>
        </w:r>
        <w:r>
          <w:fldChar w:fldCharType="separate"/>
        </w:r>
        <w:r>
          <w:t>52</w:t>
        </w:r>
        <w:r>
          <w:fldChar w:fldCharType="end"/>
        </w:r>
      </w:hyperlink>
    </w:p>
    <w:p>
      <w:pPr>
        <w:pStyle w:val="TOC2"/>
        <w:tabs>
          <w:tab w:val="right" w:leader="dot" w:pos="8306"/>
        </w:tabs>
      </w:pPr>
      <w:hyperlink w:anchor="_Toc16384" w:history="1">
        <w:r>
          <w:rPr>
            <w:rFonts w:ascii="仿宋" w:eastAsia="仿宋" w:hAnsi="仿宋" w:cs="仿宋" w:hint="eastAsia"/>
            <w:lang w:eastAsia="zh-CN"/>
          </w:rPr>
          <w:t>(二)、土地利用规划方案</w:t>
        </w:r>
        <w:r>
          <w:tab/>
        </w:r>
        <w:r>
          <w:fldChar w:fldCharType="begin"/>
        </w:r>
        <w:r>
          <w:instrText xml:space="preserve"> PAGEREF _Toc16384 \h </w:instrText>
        </w:r>
        <w:r>
          <w:fldChar w:fldCharType="separate"/>
        </w:r>
        <w:r>
          <w:t>53</w:t>
        </w:r>
        <w:r>
          <w:fldChar w:fldCharType="end"/>
        </w:r>
      </w:hyperlink>
    </w:p>
    <w:p>
      <w:pPr>
        <w:pStyle w:val="TOC1"/>
        <w:tabs>
          <w:tab w:val="right" w:leader="dot" w:pos="8306"/>
        </w:tabs>
      </w:pPr>
      <w:hyperlink w:anchor="_Toc508" w:history="1">
        <w:r>
          <w:rPr>
            <w:rFonts w:ascii="仿宋" w:eastAsia="仿宋" w:hAnsi="仿宋" w:cs="仿宋" w:hint="eastAsia"/>
            <w:lang w:eastAsia="zh-CN"/>
          </w:rPr>
          <w:t>十、技术创新与产业升级</w:t>
        </w:r>
        <w:r>
          <w:tab/>
        </w:r>
        <w:r>
          <w:fldChar w:fldCharType="begin"/>
        </w:r>
        <w:r>
          <w:instrText xml:space="preserve"> PAGEREF _Toc508 \h </w:instrText>
        </w:r>
        <w:r>
          <w:fldChar w:fldCharType="separate"/>
        </w:r>
        <w:r>
          <w:t>55</w:t>
        </w:r>
        <w:r>
          <w:fldChar w:fldCharType="end"/>
        </w:r>
      </w:hyperlink>
    </w:p>
    <w:p>
      <w:pPr>
        <w:pStyle w:val="TOC2"/>
        <w:tabs>
          <w:tab w:val="right" w:leader="dot" w:pos="8306"/>
        </w:tabs>
      </w:pPr>
      <w:hyperlink w:anchor="_Toc26474" w:history="1">
        <w:r>
          <w:rPr>
            <w:rFonts w:ascii="仿宋" w:eastAsia="仿宋" w:hAnsi="仿宋" w:cs="仿宋" w:hint="eastAsia"/>
            <w:lang w:eastAsia="zh-CN"/>
          </w:rPr>
          <w:t>(一)、技术创新方向与目标</w:t>
        </w:r>
        <w:r>
          <w:tab/>
        </w:r>
        <w:r>
          <w:fldChar w:fldCharType="begin"/>
        </w:r>
        <w:r>
          <w:instrText xml:space="preserve"> PAGEREF _Toc26474 \h </w:instrText>
        </w:r>
        <w:r>
          <w:fldChar w:fldCharType="separate"/>
        </w:r>
        <w:r>
          <w:t>55</w:t>
        </w:r>
        <w:r>
          <w:fldChar w:fldCharType="end"/>
        </w:r>
      </w:hyperlink>
    </w:p>
    <w:p>
      <w:pPr>
        <w:pStyle w:val="TOC2"/>
        <w:tabs>
          <w:tab w:val="right" w:leader="dot" w:pos="8306"/>
        </w:tabs>
      </w:pPr>
      <w:hyperlink w:anchor="_Toc3565" w:history="1">
        <w:r>
          <w:rPr>
            <w:rFonts w:ascii="仿宋" w:eastAsia="仿宋" w:hAnsi="仿宋" w:cs="仿宋" w:hint="eastAsia"/>
            <w:lang w:eastAsia="zh-CN"/>
          </w:rPr>
          <w:t>(二)、产业升级路径与措施</w:t>
        </w:r>
        <w:r>
          <w:tab/>
        </w:r>
        <w:r>
          <w:fldChar w:fldCharType="begin"/>
        </w:r>
        <w:r>
          <w:instrText xml:space="preserve"> PAGEREF _Toc3565 \h </w:instrText>
        </w:r>
        <w:r>
          <w:fldChar w:fldCharType="separate"/>
        </w:r>
        <w:r>
          <w:t>56</w:t>
        </w:r>
        <w:r>
          <w:fldChar w:fldCharType="end"/>
        </w:r>
      </w:hyperlink>
    </w:p>
    <w:p>
      <w:pPr>
        <w:pStyle w:val="TOC1"/>
        <w:tabs>
          <w:tab w:val="right" w:leader="dot" w:pos="8306"/>
        </w:tabs>
      </w:pPr>
      <w:hyperlink w:anchor="_Toc19248" w:history="1">
        <w:r>
          <w:rPr>
            <w:rFonts w:ascii="仿宋" w:eastAsia="仿宋" w:hAnsi="仿宋" w:cs="仿宋" w:hint="eastAsia"/>
            <w:lang w:eastAsia="zh-CN"/>
          </w:rPr>
          <w:t>十一、项目进度计划</w:t>
        </w:r>
        <w:r>
          <w:tab/>
        </w:r>
        <w:r>
          <w:fldChar w:fldCharType="begin"/>
        </w:r>
        <w:r>
          <w:instrText xml:space="preserve"> PAGEREF _Toc19248 \h </w:instrText>
        </w:r>
        <w:r>
          <w:fldChar w:fldCharType="separate"/>
        </w:r>
        <w:r>
          <w:t>57</w:t>
        </w:r>
        <w:r>
          <w:fldChar w:fldCharType="end"/>
        </w:r>
      </w:hyperlink>
    </w:p>
    <w:p>
      <w:pPr>
        <w:pStyle w:val="TOC2"/>
        <w:tabs>
          <w:tab w:val="right" w:leader="dot" w:pos="8306"/>
        </w:tabs>
      </w:pPr>
      <w:hyperlink w:anchor="_Toc8561" w:history="1">
        <w:r>
          <w:rPr>
            <w:rFonts w:ascii="仿宋" w:eastAsia="仿宋" w:hAnsi="仿宋" w:cs="仿宋" w:hint="eastAsia"/>
            <w:lang w:eastAsia="zh-CN"/>
          </w:rPr>
          <w:t>(一)、建设周期</w:t>
        </w:r>
        <w:r>
          <w:tab/>
        </w:r>
        <w:r>
          <w:fldChar w:fldCharType="begin"/>
        </w:r>
        <w:r>
          <w:instrText xml:space="preserve"> PAGEREF _Toc8561 \h </w:instrText>
        </w:r>
        <w:r>
          <w:fldChar w:fldCharType="separate"/>
        </w:r>
        <w:r>
          <w:t>57</w:t>
        </w:r>
        <w:r>
          <w:fldChar w:fldCharType="end"/>
        </w:r>
      </w:hyperlink>
    </w:p>
    <w:p>
      <w:pPr>
        <w:pStyle w:val="TOC2"/>
        <w:tabs>
          <w:tab w:val="right" w:leader="dot" w:pos="8306"/>
        </w:tabs>
      </w:pPr>
      <w:hyperlink w:anchor="_Toc21317" w:history="1">
        <w:r>
          <w:rPr>
            <w:rFonts w:ascii="仿宋" w:eastAsia="仿宋" w:hAnsi="仿宋" w:cs="仿宋" w:hint="eastAsia"/>
            <w:lang w:eastAsia="zh-CN"/>
          </w:rPr>
          <w:t>(二)、建设进度</w:t>
        </w:r>
        <w:r>
          <w:tab/>
        </w:r>
        <w:r>
          <w:fldChar w:fldCharType="begin"/>
        </w:r>
        <w:r>
          <w:instrText xml:space="preserve"> PAGEREF _Toc21317 \h </w:instrText>
        </w:r>
        <w:r>
          <w:fldChar w:fldCharType="separate"/>
        </w:r>
        <w:r>
          <w:t>57</w:t>
        </w:r>
        <w:r>
          <w:fldChar w:fldCharType="end"/>
        </w:r>
      </w:hyperlink>
    </w:p>
    <w:p>
      <w:pPr>
        <w:pStyle w:val="TOC2"/>
        <w:tabs>
          <w:tab w:val="right" w:leader="dot" w:pos="8306"/>
        </w:tabs>
      </w:pPr>
      <w:hyperlink w:anchor="_Toc17392" w:history="1">
        <w:r>
          <w:rPr>
            <w:rFonts w:ascii="仿宋" w:eastAsia="仿宋" w:hAnsi="仿宋" w:cs="仿宋" w:hint="eastAsia"/>
            <w:lang w:eastAsia="zh-CN"/>
          </w:rPr>
          <w:t>(三)、进度安排注意事项</w:t>
        </w:r>
        <w:r>
          <w:tab/>
        </w:r>
        <w:r>
          <w:fldChar w:fldCharType="begin"/>
        </w:r>
        <w:r>
          <w:instrText xml:space="preserve"> PAGEREF _Toc17392 \h </w:instrText>
        </w:r>
        <w:r>
          <w:fldChar w:fldCharType="separate"/>
        </w:r>
        <w:r>
          <w:t>59</w:t>
        </w:r>
        <w:r>
          <w:fldChar w:fldCharType="end"/>
        </w:r>
      </w:hyperlink>
    </w:p>
    <w:p>
      <w:pPr>
        <w:pStyle w:val="TOC2"/>
        <w:tabs>
          <w:tab w:val="right" w:leader="dot" w:pos="8306"/>
        </w:tabs>
      </w:pPr>
      <w:hyperlink w:anchor="_Toc13224" w:history="1">
        <w:r>
          <w:rPr>
            <w:rFonts w:ascii="仿宋" w:eastAsia="仿宋" w:hAnsi="仿宋" w:cs="仿宋" w:hint="eastAsia"/>
            <w:lang w:eastAsia="zh-CN"/>
          </w:rPr>
          <w:t>(四)、人力资源配置</w:t>
        </w:r>
        <w:r>
          <w:tab/>
        </w:r>
        <w:r>
          <w:fldChar w:fldCharType="begin"/>
        </w:r>
        <w:r>
          <w:instrText xml:space="preserve"> PAGEREF _Toc13224 \h </w:instrText>
        </w:r>
        <w:r>
          <w:fldChar w:fldCharType="separate"/>
        </w:r>
        <w:r>
          <w:t>60</w:t>
        </w:r>
        <w:r>
          <w:fldChar w:fldCharType="end"/>
        </w:r>
      </w:hyperlink>
    </w:p>
    <w:p>
      <w:pPr>
        <w:pStyle w:val="TOC2"/>
        <w:tabs>
          <w:tab w:val="right" w:leader="dot" w:pos="8306"/>
        </w:tabs>
      </w:pPr>
      <w:hyperlink w:anchor="_Toc25283" w:history="1">
        <w:r>
          <w:rPr>
            <w:rFonts w:ascii="仿宋" w:eastAsia="仿宋" w:hAnsi="仿宋" w:cs="仿宋" w:hint="eastAsia"/>
            <w:lang w:eastAsia="zh-CN"/>
          </w:rPr>
          <w:t>(五)、员工培训</w:t>
        </w:r>
        <w:r>
          <w:tab/>
        </w:r>
        <w:r>
          <w:fldChar w:fldCharType="begin"/>
        </w:r>
        <w:r>
          <w:instrText xml:space="preserve"> PAGEREF _Toc25283 \h </w:instrText>
        </w:r>
        <w:r>
          <w:fldChar w:fldCharType="separate"/>
        </w:r>
        <w:r>
          <w:t>62</w:t>
        </w:r>
        <w:r>
          <w:fldChar w:fldCharType="end"/>
        </w:r>
      </w:hyperlink>
    </w:p>
    <w:p>
      <w:pPr>
        <w:pStyle w:val="TOC2"/>
        <w:tabs>
          <w:tab w:val="right" w:leader="dot" w:pos="8306"/>
        </w:tabs>
      </w:pPr>
      <w:hyperlink w:anchor="_Toc20572" w:history="1">
        <w:r>
          <w:rPr>
            <w:rFonts w:ascii="仿宋" w:eastAsia="仿宋" w:hAnsi="仿宋" w:cs="仿宋" w:hint="eastAsia"/>
            <w:lang w:eastAsia="zh-CN"/>
          </w:rPr>
          <w:t>(六)、项目实施保障</w:t>
        </w:r>
        <w:r>
          <w:tab/>
        </w:r>
        <w:r>
          <w:fldChar w:fldCharType="begin"/>
        </w:r>
        <w:r>
          <w:instrText xml:space="preserve"> PAGEREF _Toc20572 \h </w:instrText>
        </w:r>
        <w:r>
          <w:fldChar w:fldCharType="separate"/>
        </w:r>
        <w:r>
          <w:t>63</w:t>
        </w:r>
        <w:r>
          <w:fldChar w:fldCharType="end"/>
        </w:r>
      </w:hyperlink>
    </w:p>
    <w:p>
      <w:pPr>
        <w:pStyle w:val="TOC2"/>
        <w:tabs>
          <w:tab w:val="right" w:leader="dot" w:pos="8306"/>
        </w:tabs>
      </w:pPr>
      <w:hyperlink w:anchor="_Toc30145" w:history="1">
        <w:r>
          <w:rPr>
            <w:rFonts w:ascii="仿宋" w:eastAsia="仿宋" w:hAnsi="仿宋" w:cs="仿宋" w:hint="eastAsia"/>
            <w:lang w:eastAsia="zh-CN"/>
          </w:rPr>
          <w:t>(七)、安全规范管理</w:t>
        </w:r>
        <w:r>
          <w:tab/>
        </w:r>
        <w:r>
          <w:fldChar w:fldCharType="begin"/>
        </w:r>
        <w:r>
          <w:instrText xml:space="preserve"> PAGEREF _Toc30145 \h </w:instrText>
        </w:r>
        <w:r>
          <w:fldChar w:fldCharType="separate"/>
        </w:r>
        <w:r>
          <w:t>64</w:t>
        </w:r>
        <w:r>
          <w:fldChar w:fldCharType="end"/>
        </w:r>
      </w:hyperlink>
    </w:p>
    <w:p>
      <w:pPr>
        <w:pStyle w:val="TOC1"/>
        <w:tabs>
          <w:tab w:val="right" w:leader="dot" w:pos="8306"/>
        </w:tabs>
      </w:pPr>
      <w:hyperlink w:anchor="_Toc24118" w:history="1">
        <w:r>
          <w:rPr>
            <w:rFonts w:ascii="仿宋" w:eastAsia="仿宋" w:hAnsi="仿宋" w:cs="仿宋" w:hint="eastAsia"/>
            <w:lang w:eastAsia="zh-CN"/>
          </w:rPr>
          <w:t>十二、安全与应急管理</w:t>
        </w:r>
        <w:r>
          <w:tab/>
        </w:r>
        <w:r>
          <w:fldChar w:fldCharType="begin"/>
        </w:r>
        <w:r>
          <w:instrText xml:space="preserve"> PAGEREF _Toc24118 \h </w:instrText>
        </w:r>
        <w:r>
          <w:fldChar w:fldCharType="separate"/>
        </w:r>
        <w:r>
          <w:t>65</w:t>
        </w:r>
        <w:r>
          <w:fldChar w:fldCharType="end"/>
        </w:r>
      </w:hyperlink>
    </w:p>
    <w:p>
      <w:pPr>
        <w:pStyle w:val="TOC2"/>
        <w:tabs>
          <w:tab w:val="right" w:leader="dot" w:pos="8306"/>
        </w:tabs>
      </w:pPr>
      <w:hyperlink w:anchor="_Toc29023" w:history="1">
        <w:r>
          <w:rPr>
            <w:rFonts w:ascii="仿宋" w:eastAsia="仿宋" w:hAnsi="仿宋" w:cs="仿宋" w:hint="eastAsia"/>
            <w:lang w:eastAsia="zh-CN"/>
          </w:rPr>
          <w:t>(一)、安全生产管理</w:t>
        </w:r>
        <w:r>
          <w:tab/>
        </w:r>
        <w:r>
          <w:fldChar w:fldCharType="begin"/>
        </w:r>
        <w:r>
          <w:instrText xml:space="preserve"> PAGEREF _Toc29023 \h </w:instrText>
        </w:r>
        <w:r>
          <w:fldChar w:fldCharType="separate"/>
        </w:r>
        <w:r>
          <w:t>65</w:t>
        </w:r>
        <w:r>
          <w:fldChar w:fldCharType="end"/>
        </w:r>
      </w:hyperlink>
    </w:p>
    <w:p>
      <w:pPr>
        <w:pStyle w:val="TOC2"/>
        <w:tabs>
          <w:tab w:val="right" w:leader="dot" w:pos="8306"/>
        </w:tabs>
      </w:pPr>
      <w:hyperlink w:anchor="_Toc3837" w:history="1">
        <w:r>
          <w:rPr>
            <w:rFonts w:ascii="仿宋" w:eastAsia="仿宋" w:hAnsi="仿宋" w:cs="仿宋" w:hint="eastAsia"/>
            <w:lang w:eastAsia="zh-CN"/>
          </w:rPr>
          <w:t>(二)、应急预案与响应</w:t>
        </w:r>
        <w:r>
          <w:tab/>
        </w:r>
        <w:r>
          <w:fldChar w:fldCharType="begin"/>
        </w:r>
        <w:r>
          <w:instrText xml:space="preserve"> PAGEREF _Toc3837 \h </w:instrText>
        </w:r>
        <w:r>
          <w:fldChar w:fldCharType="separate"/>
        </w:r>
        <w:r>
          <w:t>66</w:t>
        </w:r>
        <w:r>
          <w:fldChar w:fldCharType="end"/>
        </w:r>
      </w:hyperlink>
    </w:p>
    <w:p>
      <w:pPr>
        <w:pStyle w:val="TOC1"/>
        <w:tabs>
          <w:tab w:val="right" w:leader="dot" w:pos="8306"/>
        </w:tabs>
      </w:pPr>
      <w:hyperlink w:anchor="_Toc15045" w:history="1">
        <w:r>
          <w:rPr>
            <w:rFonts w:ascii="仿宋" w:eastAsia="仿宋" w:hAnsi="仿宋" w:cs="仿宋" w:hint="eastAsia"/>
            <w:lang w:eastAsia="zh-CN"/>
          </w:rPr>
          <w:t>十三、成果转化与推广应用</w:t>
        </w:r>
        <w:r>
          <w:tab/>
        </w:r>
        <w:r>
          <w:fldChar w:fldCharType="begin"/>
        </w:r>
        <w:r>
          <w:instrText xml:space="preserve"> PAGEREF _Toc15045 \h </w:instrText>
        </w:r>
        <w:r>
          <w:fldChar w:fldCharType="separate"/>
        </w:r>
        <w:r>
          <w:t>68</w:t>
        </w:r>
        <w:r>
          <w:fldChar w:fldCharType="end"/>
        </w:r>
      </w:hyperlink>
    </w:p>
    <w:p>
      <w:pPr>
        <w:pStyle w:val="TOC2"/>
        <w:tabs>
          <w:tab w:val="right" w:leader="dot" w:pos="8306"/>
        </w:tabs>
      </w:pPr>
      <w:hyperlink w:anchor="_Toc19381" w:history="1">
        <w:r>
          <w:rPr>
            <w:rFonts w:ascii="仿宋" w:eastAsia="仿宋" w:hAnsi="仿宋" w:cs="仿宋" w:hint="eastAsia"/>
            <w:lang w:eastAsia="zh-CN"/>
          </w:rPr>
          <w:t>(一)、成果转化策略制定</w:t>
        </w:r>
        <w:r>
          <w:tab/>
        </w:r>
        <w:r>
          <w:fldChar w:fldCharType="begin"/>
        </w:r>
        <w:r>
          <w:instrText xml:space="preserve"> PAGEREF _Toc19381 \h </w:instrText>
        </w:r>
        <w:r>
          <w:fldChar w:fldCharType="separate"/>
        </w:r>
        <w:r>
          <w:t>68</w:t>
        </w:r>
        <w:r>
          <w:fldChar w:fldCharType="end"/>
        </w:r>
      </w:hyperlink>
    </w:p>
    <w:p>
      <w:pPr>
        <w:pStyle w:val="TOC2"/>
        <w:tabs>
          <w:tab w:val="right" w:leader="dot" w:pos="8306"/>
        </w:tabs>
      </w:pPr>
      <w:hyperlink w:anchor="_Toc13694" w:history="1">
        <w:r>
          <w:rPr>
            <w:rFonts w:ascii="仿宋" w:eastAsia="仿宋" w:hAnsi="仿宋" w:cs="仿宋" w:hint="eastAsia"/>
            <w:lang w:eastAsia="zh-CN"/>
          </w:rPr>
          <w:t>(二)、成果推广应用方案</w:t>
        </w:r>
        <w:r>
          <w:tab/>
        </w:r>
        <w:r>
          <w:fldChar w:fldCharType="begin"/>
        </w:r>
        <w:r>
          <w:instrText xml:space="preserve"> PAGEREF _Toc13694 \h </w:instrText>
        </w:r>
        <w:r>
          <w:fldChar w:fldCharType="separate"/>
        </w:r>
        <w:r>
          <w:t>69</w:t>
        </w:r>
        <w:r>
          <w:fldChar w:fldCharType="end"/>
        </w:r>
      </w:hyperlink>
    </w:p>
    <w:p>
      <w:pPr>
        <w:pStyle w:val="TOC1"/>
        <w:tabs>
          <w:tab w:val="right" w:leader="dot" w:pos="8306"/>
        </w:tabs>
      </w:pPr>
      <w:hyperlink w:anchor="_Toc22024" w:history="1">
        <w:r>
          <w:rPr>
            <w:rFonts w:ascii="仿宋" w:eastAsia="仿宋" w:hAnsi="仿宋" w:cs="仿宋" w:hint="eastAsia"/>
            <w:lang w:eastAsia="zh-CN"/>
          </w:rPr>
          <w:t>十四、知识产权管理与保护</w:t>
        </w:r>
        <w:r>
          <w:tab/>
        </w:r>
        <w:r>
          <w:fldChar w:fldCharType="begin"/>
        </w:r>
        <w:r>
          <w:instrText xml:space="preserve"> PAGEREF _Toc22024 \h </w:instrText>
        </w:r>
        <w:r>
          <w:fldChar w:fldCharType="separate"/>
        </w:r>
        <w:r>
          <w:t>71</w:t>
        </w:r>
        <w:r>
          <w:fldChar w:fldCharType="end"/>
        </w:r>
      </w:hyperlink>
    </w:p>
    <w:p>
      <w:pPr>
        <w:pStyle w:val="TOC2"/>
        <w:tabs>
          <w:tab w:val="right" w:leader="dot" w:pos="8306"/>
        </w:tabs>
      </w:pPr>
      <w:hyperlink w:anchor="_Toc32684" w:history="1">
        <w:r>
          <w:rPr>
            <w:rFonts w:ascii="仿宋" w:eastAsia="仿宋" w:hAnsi="仿宋" w:cs="仿宋" w:hint="eastAsia"/>
            <w:lang w:eastAsia="zh-CN"/>
          </w:rPr>
          <w:t>(一)、知识产权管理体系建设</w:t>
        </w:r>
        <w:r>
          <w:tab/>
        </w:r>
        <w:r>
          <w:fldChar w:fldCharType="begin"/>
        </w:r>
        <w:r>
          <w:instrText xml:space="preserve"> PAGEREF _Toc32684 \h </w:instrText>
        </w:r>
        <w:r>
          <w:fldChar w:fldCharType="separate"/>
        </w:r>
        <w:r>
          <w:t>71</w:t>
        </w:r>
        <w:r>
          <w:fldChar w:fldCharType="end"/>
        </w:r>
      </w:hyperlink>
    </w:p>
    <w:p>
      <w:pPr>
        <w:pStyle w:val="TOC2"/>
        <w:tabs>
          <w:tab w:val="right" w:leader="dot" w:pos="8306"/>
        </w:tabs>
      </w:pPr>
      <w:hyperlink w:anchor="_Toc12839" w:history="1">
        <w:r>
          <w:rPr>
            <w:rFonts w:ascii="仿宋" w:eastAsia="仿宋" w:hAnsi="仿宋" w:cs="仿宋" w:hint="eastAsia"/>
            <w:lang w:eastAsia="zh-CN"/>
          </w:rPr>
          <w:t>(二)、知识产权保护措施</w:t>
        </w:r>
        <w:r>
          <w:tab/>
        </w:r>
        <w:r>
          <w:fldChar w:fldCharType="begin"/>
        </w:r>
        <w:r>
          <w:instrText xml:space="preserve"> PAGEREF _Toc12839 \h </w:instrText>
        </w:r>
        <w:r>
          <w:fldChar w:fldCharType="separate"/>
        </w:r>
        <w:r>
          <w:t>72</w:t>
        </w:r>
        <w:r>
          <w:fldChar w:fldCharType="end"/>
        </w:r>
      </w:hyperlink>
    </w:p>
    <w:p>
      <w:pPr>
        <w:pStyle w:val="TOC1"/>
        <w:tabs>
          <w:tab w:val="right" w:leader="dot" w:pos="8306"/>
        </w:tabs>
      </w:pPr>
      <w:hyperlink w:anchor="_Toc22767" w:history="1">
        <w:r>
          <w:rPr>
            <w:rFonts w:ascii="仿宋" w:eastAsia="仿宋" w:hAnsi="仿宋" w:cs="仿宋" w:hint="eastAsia"/>
            <w:lang w:eastAsia="zh-CN"/>
          </w:rPr>
          <w:t>十五、法律法规与政策遵循</w:t>
        </w:r>
        <w:r>
          <w:tab/>
        </w:r>
        <w:r>
          <w:fldChar w:fldCharType="begin"/>
        </w:r>
        <w:r>
          <w:instrText xml:space="preserve"> PAGEREF _Toc22767 \h </w:instrText>
        </w:r>
        <w:r>
          <w:fldChar w:fldCharType="separate"/>
        </w:r>
        <w:r>
          <w:t>73</w:t>
        </w:r>
        <w:r>
          <w:fldChar w:fldCharType="end"/>
        </w:r>
      </w:hyperlink>
    </w:p>
    <w:p>
      <w:pPr>
        <w:pStyle w:val="TOC2"/>
        <w:tabs>
          <w:tab w:val="right" w:leader="dot" w:pos="8306"/>
        </w:tabs>
      </w:pPr>
      <w:hyperlink w:anchor="_Toc1187" w:history="1">
        <w:r>
          <w:rPr>
            <w:rFonts w:ascii="仿宋" w:eastAsia="仿宋" w:hAnsi="仿宋" w:cs="仿宋" w:hint="eastAsia"/>
            <w:lang w:eastAsia="zh-CN"/>
          </w:rPr>
          <w:t>(一)、法律法规遵守</w:t>
        </w:r>
        <w:r>
          <w:tab/>
        </w:r>
        <w:r>
          <w:fldChar w:fldCharType="begin"/>
        </w:r>
        <w:r>
          <w:instrText xml:space="preserve"> PAGEREF _Toc1187 \h </w:instrText>
        </w:r>
        <w:r>
          <w:fldChar w:fldCharType="separate"/>
        </w:r>
        <w:r>
          <w:t>73</w:t>
        </w:r>
        <w:r>
          <w:fldChar w:fldCharType="end"/>
        </w:r>
      </w:hyperlink>
    </w:p>
    <w:p>
      <w:pPr>
        <w:pStyle w:val="TOC2"/>
        <w:tabs>
          <w:tab w:val="right" w:leader="dot" w:pos="8306"/>
        </w:tabs>
      </w:pPr>
      <w:hyperlink w:anchor="_Toc20821" w:history="1">
        <w:r>
          <w:rPr>
            <w:rFonts w:ascii="仿宋" w:eastAsia="仿宋" w:hAnsi="仿宋" w:cs="仿宋" w:hint="eastAsia"/>
            <w:lang w:eastAsia="zh-CN"/>
          </w:rPr>
          <w:t>(二)、政策导向与利用</w:t>
        </w:r>
        <w:r>
          <w:tab/>
        </w:r>
        <w:r>
          <w:fldChar w:fldCharType="begin"/>
        </w:r>
        <w:r>
          <w:instrText xml:space="preserve"> PAGEREF _Toc20821 \h </w:instrText>
        </w:r>
        <w:r>
          <w:fldChar w:fldCharType="separate"/>
        </w:r>
        <w:r>
          <w:t>74</w:t>
        </w:r>
        <w:r>
          <w:fldChar w:fldCharType="end"/>
        </w:r>
      </w:hyperlink>
    </w:p>
    <w:p>
      <w:pPr>
        <w:pStyle w:val="TOC1"/>
        <w:tabs>
          <w:tab w:val="right" w:leader="dot" w:pos="8306"/>
        </w:tabs>
      </w:pPr>
      <w:hyperlink w:anchor="_Toc11268" w:history="1">
        <w:r>
          <w:rPr>
            <w:rFonts w:ascii="仿宋" w:eastAsia="仿宋" w:hAnsi="仿宋" w:cs="仿宋" w:hint="eastAsia"/>
            <w:lang w:eastAsia="zh-CN"/>
          </w:rPr>
          <w:t>十六、创新驱动与持续发展</w:t>
        </w:r>
        <w:r>
          <w:tab/>
        </w:r>
        <w:r>
          <w:fldChar w:fldCharType="begin"/>
        </w:r>
        <w:r>
          <w:instrText xml:space="preserve"> PAGEREF _Toc11268 \h </w:instrText>
        </w:r>
        <w:r>
          <w:fldChar w:fldCharType="separate"/>
        </w:r>
        <w:r>
          <w:t>75</w:t>
        </w:r>
        <w:r>
          <w:fldChar w:fldCharType="end"/>
        </w:r>
      </w:hyperlink>
    </w:p>
    <w:p>
      <w:pPr>
        <w:pStyle w:val="TOC2"/>
        <w:tabs>
          <w:tab w:val="right" w:leader="dot" w:pos="8306"/>
        </w:tabs>
      </w:pPr>
      <w:hyperlink w:anchor="_Toc2326" w:history="1">
        <w:r>
          <w:rPr>
            <w:rFonts w:ascii="仿宋" w:eastAsia="仿宋" w:hAnsi="仿宋" w:cs="仿宋" w:hint="eastAsia"/>
            <w:lang w:eastAsia="zh-CN"/>
          </w:rPr>
          <w:t>(一)、创新驱动战略实施</w:t>
        </w:r>
        <w:r>
          <w:tab/>
        </w:r>
        <w:r>
          <w:fldChar w:fldCharType="begin"/>
        </w:r>
        <w:r>
          <w:instrText xml:space="preserve"> PAGEREF _Toc2326 \h </w:instrText>
        </w:r>
        <w:r>
          <w:fldChar w:fldCharType="separate"/>
        </w:r>
        <w:r>
          <w:t>75</w:t>
        </w:r>
        <w:r>
          <w:fldChar w:fldCharType="end"/>
        </w:r>
      </w:hyperlink>
    </w:p>
    <w:p>
      <w:pPr>
        <w:pStyle w:val="TOC2"/>
        <w:tabs>
          <w:tab w:val="right" w:leader="dot" w:pos="8306"/>
        </w:tabs>
      </w:pPr>
      <w:hyperlink w:anchor="_Toc23598" w:history="1">
        <w:r>
          <w:rPr>
            <w:rFonts w:ascii="仿宋" w:eastAsia="仿宋" w:hAnsi="仿宋" w:cs="仿宋" w:hint="eastAsia"/>
            <w:lang w:eastAsia="zh-CN"/>
          </w:rPr>
          <w:t>(二)、持续发展路径探索</w:t>
        </w:r>
        <w:r>
          <w:tab/>
        </w:r>
        <w:r>
          <w:fldChar w:fldCharType="begin"/>
        </w:r>
        <w:r>
          <w:instrText xml:space="preserve"> PAGEREF _Toc23598 \h </w:instrText>
        </w:r>
        <w:r>
          <w:fldChar w:fldCharType="separate"/>
        </w:r>
        <w:r>
          <w:t>77</w:t>
        </w:r>
        <w:r>
          <w:fldChar w:fldCharType="end"/>
        </w:r>
      </w:hyperlink>
    </w:p>
    <w:p>
      <w:pPr>
        <w:pStyle w:val="TOC1"/>
        <w:tabs>
          <w:tab w:val="right" w:leader="dot" w:pos="8306"/>
        </w:tabs>
      </w:pPr>
      <w:hyperlink w:anchor="_Toc20203" w:history="1">
        <w:r>
          <w:rPr>
            <w:rFonts w:ascii="仿宋" w:eastAsia="仿宋" w:hAnsi="仿宋" w:cs="仿宋" w:hint="eastAsia"/>
            <w:lang w:eastAsia="zh-CN"/>
          </w:rPr>
          <w:t>十七、产业协同与集群发展</w:t>
        </w:r>
        <w:r>
          <w:tab/>
        </w:r>
        <w:r>
          <w:fldChar w:fldCharType="begin"/>
        </w:r>
        <w:r>
          <w:instrText xml:space="preserve"> PAGEREF _Toc20203 \h </w:instrText>
        </w:r>
        <w:r>
          <w:fldChar w:fldCharType="separate"/>
        </w:r>
        <w:r>
          <w:t>81</w:t>
        </w:r>
        <w:r>
          <w:fldChar w:fldCharType="end"/>
        </w:r>
      </w:hyperlink>
    </w:p>
    <w:p>
      <w:pPr>
        <w:pStyle w:val="TOC2"/>
        <w:tabs>
          <w:tab w:val="right" w:leader="dot" w:pos="8306"/>
        </w:tabs>
      </w:pPr>
      <w:hyperlink w:anchor="_Toc29138" w:history="1">
        <w:r>
          <w:rPr>
            <w:rFonts w:ascii="仿宋" w:eastAsia="仿宋" w:hAnsi="仿宋" w:cs="仿宋" w:hint="eastAsia"/>
            <w:lang w:eastAsia="zh-CN"/>
          </w:rPr>
          <w:t>(一)、产业协同机制建设</w:t>
        </w:r>
        <w:r>
          <w:tab/>
        </w:r>
        <w:r>
          <w:fldChar w:fldCharType="begin"/>
        </w:r>
        <w:r>
          <w:instrText xml:space="preserve"> PAGEREF _Toc29138 \h </w:instrText>
        </w:r>
        <w:r>
          <w:fldChar w:fldCharType="separate"/>
        </w:r>
        <w:r>
          <w:t>81</w:t>
        </w:r>
        <w:r>
          <w:fldChar w:fldCharType="end"/>
        </w:r>
      </w:hyperlink>
    </w:p>
    <w:p>
      <w:pPr>
        <w:pStyle w:val="TOC2"/>
        <w:tabs>
          <w:tab w:val="right" w:leader="dot" w:pos="8306"/>
        </w:tabs>
      </w:pPr>
      <w:hyperlink w:anchor="_Toc6709" w:history="1">
        <w:r>
          <w:rPr>
            <w:rFonts w:ascii="仿宋" w:eastAsia="仿宋" w:hAnsi="仿宋" w:cs="仿宋" w:hint="eastAsia"/>
            <w:lang w:eastAsia="zh-CN"/>
          </w:rPr>
          <w:t>(二)、产业集群培育与发展</w:t>
        </w:r>
        <w:r>
          <w:tab/>
        </w:r>
        <w:r>
          <w:fldChar w:fldCharType="begin"/>
        </w:r>
        <w:r>
          <w:instrText xml:space="preserve"> PAGEREF _Toc6709 \h </w:instrText>
        </w:r>
        <w:r>
          <w:fldChar w:fldCharType="separate"/>
        </w:r>
        <w:r>
          <w:t>82</w:t>
        </w:r>
        <w:r>
          <w:fldChar w:fldCharType="end"/>
        </w:r>
      </w:hyperlink>
    </w:p>
    <w:p>
      <w:pPr>
        <w:pStyle w:val="TOC1"/>
        <w:tabs>
          <w:tab w:val="right" w:leader="dot" w:pos="8306"/>
        </w:tabs>
      </w:pPr>
      <w:hyperlink w:anchor="_Toc9850" w:history="1">
        <w:r>
          <w:rPr>
            <w:rFonts w:ascii="仿宋" w:eastAsia="仿宋" w:hAnsi="仿宋" w:cs="仿宋" w:hint="eastAsia"/>
            <w:lang w:eastAsia="zh-CN"/>
          </w:rPr>
          <w:t>十八、企业合规与伦理</w:t>
        </w:r>
        <w:r>
          <w:tab/>
        </w:r>
        <w:r>
          <w:fldChar w:fldCharType="begin"/>
        </w:r>
        <w:r>
          <w:instrText xml:space="preserve"> PAGEREF _Toc9850 \h </w:instrText>
        </w:r>
        <w:r>
          <w:fldChar w:fldCharType="separate"/>
        </w:r>
        <w:r>
          <w:t>83</w:t>
        </w:r>
        <w:r>
          <w:fldChar w:fldCharType="end"/>
        </w:r>
      </w:hyperlink>
    </w:p>
    <w:p>
      <w:pPr>
        <w:pStyle w:val="TOC2"/>
        <w:tabs>
          <w:tab w:val="right" w:leader="dot" w:pos="8306"/>
        </w:tabs>
      </w:pPr>
      <w:hyperlink w:anchor="_Toc1877" w:history="1">
        <w:r>
          <w:rPr>
            <w:rFonts w:ascii="仿宋" w:eastAsia="仿宋" w:hAnsi="仿宋" w:cs="仿宋" w:hint="eastAsia"/>
            <w:lang w:eastAsia="zh-CN"/>
          </w:rPr>
          <w:t>(一)、合规政策与程序</w:t>
        </w:r>
        <w:r>
          <w:tab/>
        </w:r>
        <w:r>
          <w:fldChar w:fldCharType="begin"/>
        </w:r>
        <w:r>
          <w:instrText xml:space="preserve"> PAGEREF _Toc1877 \h </w:instrText>
        </w:r>
        <w:r>
          <w:fldChar w:fldCharType="separate"/>
        </w:r>
        <w:r>
          <w:t>83</w:t>
        </w:r>
        <w:r>
          <w:fldChar w:fldCharType="end"/>
        </w:r>
      </w:hyperlink>
    </w:p>
    <w:p>
      <w:pPr>
        <w:pStyle w:val="TOC2"/>
        <w:tabs>
          <w:tab w:val="right" w:leader="dot" w:pos="8306"/>
        </w:tabs>
      </w:pPr>
      <w:hyperlink w:anchor="_Toc20982" w:history="1">
        <w:r>
          <w:rPr>
            <w:rFonts w:ascii="仿宋" w:eastAsia="仿宋" w:hAnsi="仿宋" w:cs="仿宋" w:hint="eastAsia"/>
            <w:lang w:eastAsia="zh-CN"/>
          </w:rPr>
          <w:t>(二)、伦理规范与培训</w:t>
        </w:r>
        <w:r>
          <w:tab/>
        </w:r>
        <w:r>
          <w:fldChar w:fldCharType="begin"/>
        </w:r>
        <w:r>
          <w:instrText xml:space="preserve"> PAGEREF _Toc20982 \h </w:instrText>
        </w:r>
        <w:r>
          <w:fldChar w:fldCharType="separate"/>
        </w:r>
        <w:r>
          <w:t>84</w:t>
        </w:r>
        <w:r>
          <w:fldChar w:fldCharType="end"/>
        </w:r>
      </w:hyperlink>
    </w:p>
    <w:p>
      <w:pPr>
        <w:pStyle w:val="TOC2"/>
        <w:tabs>
          <w:tab w:val="right" w:leader="dot" w:pos="8306"/>
        </w:tabs>
      </w:pPr>
      <w:hyperlink w:anchor="_Toc28650" w:history="1">
        <w:r>
          <w:rPr>
            <w:rFonts w:ascii="仿宋" w:eastAsia="仿宋" w:hAnsi="仿宋" w:cs="仿宋" w:hint="eastAsia"/>
            <w:lang w:eastAsia="zh-CN"/>
          </w:rPr>
          <w:t>(三)、合规风险评估</w:t>
        </w:r>
        <w:r>
          <w:tab/>
        </w:r>
        <w:r>
          <w:fldChar w:fldCharType="begin"/>
        </w:r>
        <w:r>
          <w:instrText xml:space="preserve"> PAGEREF _Toc28650 \h </w:instrText>
        </w:r>
        <w:r>
          <w:fldChar w:fldCharType="separate"/>
        </w:r>
        <w:r>
          <w:t>85</w:t>
        </w:r>
        <w:r>
          <w:fldChar w:fldCharType="end"/>
        </w:r>
      </w:hyperlink>
    </w:p>
    <w:p>
      <w:pPr>
        <w:pStyle w:val="TOC2"/>
        <w:tabs>
          <w:tab w:val="right" w:leader="dot" w:pos="8306"/>
        </w:tabs>
      </w:pPr>
      <w:hyperlink w:anchor="_Toc3125" w:history="1">
        <w:r>
          <w:rPr>
            <w:rFonts w:ascii="仿宋" w:eastAsia="仿宋" w:hAnsi="仿宋" w:cs="仿宋" w:hint="eastAsia"/>
            <w:lang w:eastAsia="zh-CN"/>
          </w:rPr>
          <w:t>(四)、合规监督与执行</w:t>
        </w:r>
        <w:r>
          <w:tab/>
        </w:r>
        <w:r>
          <w:fldChar w:fldCharType="begin"/>
        </w:r>
        <w:r>
          <w:instrText xml:space="preserve"> PAGEREF _Toc3125 \h </w:instrText>
        </w:r>
        <w:r>
          <w:fldChar w:fldCharType="separate"/>
        </w:r>
        <w:r>
          <w:t>87</w:t>
        </w:r>
        <w:r>
          <w:fldChar w:fldCharType="end"/>
        </w:r>
      </w:hyperlink>
    </w:p>
    <w:p>
      <w:pPr>
        <w:pStyle w:val="TOC1"/>
        <w:tabs>
          <w:tab w:val="right" w:leader="dot" w:pos="8306"/>
        </w:tabs>
      </w:pPr>
      <w:hyperlink w:anchor="_Toc17869" w:history="1">
        <w:r>
          <w:rPr>
            <w:rFonts w:ascii="仿宋" w:eastAsia="仿宋" w:hAnsi="仿宋" w:cs="仿宋" w:hint="eastAsia"/>
            <w:lang w:eastAsia="zh-CN"/>
          </w:rPr>
          <w:t>十九、人力资源管理与开发</w:t>
        </w:r>
        <w:r>
          <w:tab/>
        </w:r>
        <w:r>
          <w:fldChar w:fldCharType="begin"/>
        </w:r>
        <w:r>
          <w:instrText xml:space="preserve"> PAGEREF _Toc17869 \h </w:instrText>
        </w:r>
        <w:r>
          <w:fldChar w:fldCharType="separate"/>
        </w:r>
        <w:r>
          <w:t>87</w:t>
        </w:r>
        <w:r>
          <w:fldChar w:fldCharType="end"/>
        </w:r>
      </w:hyperlink>
    </w:p>
    <w:p>
      <w:pPr>
        <w:pStyle w:val="TOC2"/>
        <w:tabs>
          <w:tab w:val="right" w:leader="dot" w:pos="8306"/>
        </w:tabs>
      </w:pPr>
      <w:hyperlink w:anchor="_Toc23242" w:history="1">
        <w:r>
          <w:rPr>
            <w:rFonts w:ascii="仿宋" w:eastAsia="仿宋" w:hAnsi="仿宋" w:cs="仿宋" w:hint="eastAsia"/>
            <w:lang w:eastAsia="zh-CN"/>
          </w:rPr>
          <w:t>(一)、人力资源规划</w:t>
        </w:r>
        <w:r>
          <w:tab/>
        </w:r>
        <w:r>
          <w:fldChar w:fldCharType="begin"/>
        </w:r>
        <w:r>
          <w:instrText xml:space="preserve"> PAGEREF _Toc23242 \h </w:instrText>
        </w:r>
        <w:r>
          <w:fldChar w:fldCharType="separate"/>
        </w:r>
        <w:r>
          <w:t>87</w:t>
        </w:r>
        <w:r>
          <w:fldChar w:fldCharType="end"/>
        </w:r>
      </w:hyperlink>
    </w:p>
    <w:p>
      <w:pPr>
        <w:pStyle w:val="TOC2"/>
        <w:tabs>
          <w:tab w:val="right" w:leader="dot" w:pos="8306"/>
        </w:tabs>
      </w:pPr>
      <w:hyperlink w:anchor="_Toc20217" w:history="1">
        <w:r>
          <w:rPr>
            <w:rFonts w:ascii="仿宋" w:eastAsia="仿宋" w:hAnsi="仿宋" w:cs="仿宋" w:hint="eastAsia"/>
            <w:lang w:eastAsia="zh-CN"/>
          </w:rPr>
          <w:t>(二)、人力资源开发与培训</w:t>
        </w:r>
        <w:r>
          <w:tab/>
        </w:r>
        <w:r>
          <w:fldChar w:fldCharType="begin"/>
        </w:r>
        <w:r>
          <w:instrText xml:space="preserve"> PAGEREF _Toc20217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5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38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氙气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气体放电灯：氙气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28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体放电灯：氙气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体放电灯：氙气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气体放电灯：氙气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9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08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在气体放电灯：氙气灯项目启动前，将进行一系列深入的地质调查，包括钻探和土壤取样，以深入了解项目区域的地层结构和土壤组成。特别是对于土壤的承载能力和地下水位的深度进行详细评估。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完成初始的地质风险评估后，气体放电灯：氙气灯项目将安装长期地质监测设备，如倾斜仪、裂缝计和地下水位计，以持续监测地质条件的变化。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5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73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403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体放电灯：氙气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https://d.book118.com/167120002030006032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D457D"/>
    <w:rsid w:val="341D4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20002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2024-01-10T05:37:00Z</dcterms:created>
  <dcterms:modified xsi:type="dcterms:W3CDTF">2024-01-10T05:38:01Z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228C7ECD74D742F59905CACA6D960489_11</vt:lpwstr>
  </property>
  <property fmtid="{D5CDD505-2E9C-101B-9397-08002B2CF9AE}" pid="3" name="KSOProductBuildVer">
    <vt:lpwstr>2052-12.1.0.16120</vt:lpwstr>
  </property>
</Properties>
</file>