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疝气灯项目构思建设方案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9" w:history="1">
        <w:r>
          <w:rPr>
            <w:rFonts w:ascii="仿宋" w:eastAsia="仿宋" w:hAnsi="仿宋" w:cs="仿宋" w:hint="eastAsia"/>
            <w:lang w:eastAsia="zh-CN"/>
          </w:rPr>
          <w:t>前言</w:t>
        </w:r>
        <w:r>
          <w:tab/>
        </w:r>
        <w:r>
          <w:fldChar w:fldCharType="begin"/>
        </w:r>
        <w:r>
          <w:instrText xml:space="preserve"> PAGEREF _Toc739 \h </w:instrText>
        </w:r>
        <w:r>
          <w:fldChar w:fldCharType="separate"/>
        </w:r>
        <w:r>
          <w:t>3</w:t>
        </w:r>
        <w:r>
          <w:fldChar w:fldCharType="end"/>
        </w:r>
      </w:hyperlink>
    </w:p>
    <w:p>
      <w:pPr>
        <w:pStyle w:val="TOC1"/>
        <w:tabs>
          <w:tab w:val="right" w:leader="dot" w:pos="8306"/>
        </w:tabs>
      </w:pPr>
      <w:hyperlink w:anchor="_Toc368" w:history="1">
        <w:r>
          <w:rPr>
            <w:rFonts w:ascii="仿宋" w:eastAsia="仿宋" w:hAnsi="仿宋" w:cs="仿宋" w:hint="eastAsia"/>
            <w:lang w:eastAsia="zh-CN"/>
          </w:rPr>
          <w:t>一、疝气灯项目概论</w:t>
        </w:r>
        <w:r>
          <w:tab/>
        </w:r>
        <w:r>
          <w:fldChar w:fldCharType="begin"/>
        </w:r>
        <w:r>
          <w:instrText xml:space="preserve"> PAGEREF _Toc368 \h </w:instrText>
        </w:r>
        <w:r>
          <w:fldChar w:fldCharType="separate"/>
        </w:r>
        <w:r>
          <w:t>3</w:t>
        </w:r>
        <w:r>
          <w:fldChar w:fldCharType="end"/>
        </w:r>
      </w:hyperlink>
    </w:p>
    <w:p>
      <w:pPr>
        <w:pStyle w:val="TOC2"/>
        <w:tabs>
          <w:tab w:val="right" w:leader="dot" w:pos="8306"/>
        </w:tabs>
      </w:pPr>
      <w:hyperlink w:anchor="_Toc21567" w:history="1">
        <w:r>
          <w:rPr>
            <w:rFonts w:ascii="仿宋" w:eastAsia="仿宋" w:hAnsi="仿宋" w:cs="仿宋" w:hint="eastAsia"/>
            <w:lang w:eastAsia="zh-CN"/>
          </w:rPr>
          <w:t>(一)、项目申报单位概况</w:t>
        </w:r>
        <w:r>
          <w:tab/>
        </w:r>
        <w:r>
          <w:fldChar w:fldCharType="begin"/>
        </w:r>
        <w:r>
          <w:instrText xml:space="preserve"> PAGEREF _Toc21567 \h </w:instrText>
        </w:r>
        <w:r>
          <w:fldChar w:fldCharType="separate"/>
        </w:r>
        <w:r>
          <w:t>3</w:t>
        </w:r>
        <w:r>
          <w:fldChar w:fldCharType="end"/>
        </w:r>
      </w:hyperlink>
    </w:p>
    <w:p>
      <w:pPr>
        <w:pStyle w:val="TOC2"/>
        <w:tabs>
          <w:tab w:val="right" w:leader="dot" w:pos="8306"/>
        </w:tabs>
      </w:pPr>
      <w:hyperlink w:anchor="_Toc15199" w:history="1">
        <w:r>
          <w:rPr>
            <w:rFonts w:ascii="仿宋" w:eastAsia="仿宋" w:hAnsi="仿宋" w:cs="仿宋" w:hint="eastAsia"/>
            <w:lang w:eastAsia="zh-CN"/>
          </w:rPr>
          <w:t>(二)、项目概况</w:t>
        </w:r>
        <w:r>
          <w:tab/>
        </w:r>
        <w:r>
          <w:fldChar w:fldCharType="begin"/>
        </w:r>
        <w:r>
          <w:instrText xml:space="preserve"> PAGEREF _Toc15199 \h </w:instrText>
        </w:r>
        <w:r>
          <w:fldChar w:fldCharType="separate"/>
        </w:r>
        <w:r>
          <w:t>4</w:t>
        </w:r>
        <w:r>
          <w:fldChar w:fldCharType="end"/>
        </w:r>
      </w:hyperlink>
    </w:p>
    <w:p>
      <w:pPr>
        <w:pStyle w:val="TOC1"/>
        <w:tabs>
          <w:tab w:val="right" w:leader="dot" w:pos="8306"/>
        </w:tabs>
      </w:pPr>
      <w:hyperlink w:anchor="_Toc18054" w:history="1">
        <w:r>
          <w:rPr>
            <w:rFonts w:ascii="仿宋" w:eastAsia="仿宋" w:hAnsi="仿宋" w:cs="仿宋" w:hint="eastAsia"/>
            <w:lang w:eastAsia="zh-CN"/>
          </w:rPr>
          <w:t>二、项目选址研究</w:t>
        </w:r>
        <w:r>
          <w:tab/>
        </w:r>
        <w:r>
          <w:fldChar w:fldCharType="begin"/>
        </w:r>
        <w:r>
          <w:instrText xml:space="preserve"> PAGEREF _Toc18054 \h </w:instrText>
        </w:r>
        <w:r>
          <w:fldChar w:fldCharType="separate"/>
        </w:r>
        <w:r>
          <w:t>7</w:t>
        </w:r>
        <w:r>
          <w:fldChar w:fldCharType="end"/>
        </w:r>
      </w:hyperlink>
    </w:p>
    <w:p>
      <w:pPr>
        <w:pStyle w:val="TOC2"/>
        <w:tabs>
          <w:tab w:val="right" w:leader="dot" w:pos="8306"/>
        </w:tabs>
      </w:pPr>
      <w:hyperlink w:anchor="_Toc1517" w:history="1">
        <w:r>
          <w:rPr>
            <w:rFonts w:ascii="仿宋" w:eastAsia="仿宋" w:hAnsi="仿宋" w:cs="仿宋" w:hint="eastAsia"/>
            <w:lang w:eastAsia="zh-CN"/>
          </w:rPr>
          <w:t>(一)、项目选址原则</w:t>
        </w:r>
        <w:r>
          <w:tab/>
        </w:r>
        <w:r>
          <w:fldChar w:fldCharType="begin"/>
        </w:r>
        <w:r>
          <w:instrText xml:space="preserve"> PAGEREF _Toc1517 \h </w:instrText>
        </w:r>
        <w:r>
          <w:fldChar w:fldCharType="separate"/>
        </w:r>
        <w:r>
          <w:t>7</w:t>
        </w:r>
        <w:r>
          <w:fldChar w:fldCharType="end"/>
        </w:r>
      </w:hyperlink>
    </w:p>
    <w:p>
      <w:pPr>
        <w:pStyle w:val="TOC2"/>
        <w:tabs>
          <w:tab w:val="right" w:leader="dot" w:pos="8306"/>
        </w:tabs>
      </w:pPr>
      <w:hyperlink w:anchor="_Toc32206" w:history="1">
        <w:r>
          <w:rPr>
            <w:rFonts w:ascii="仿宋" w:eastAsia="仿宋" w:hAnsi="仿宋" w:cs="仿宋" w:hint="eastAsia"/>
            <w:lang w:eastAsia="zh-CN"/>
          </w:rPr>
          <w:t>(二)、项目选址</w:t>
        </w:r>
        <w:r>
          <w:tab/>
        </w:r>
        <w:r>
          <w:fldChar w:fldCharType="begin"/>
        </w:r>
        <w:r>
          <w:instrText xml:space="preserve"> PAGEREF _Toc32206 \h </w:instrText>
        </w:r>
        <w:r>
          <w:fldChar w:fldCharType="separate"/>
        </w:r>
        <w:r>
          <w:t>10</w:t>
        </w:r>
        <w:r>
          <w:fldChar w:fldCharType="end"/>
        </w:r>
      </w:hyperlink>
    </w:p>
    <w:p>
      <w:pPr>
        <w:pStyle w:val="TOC2"/>
        <w:tabs>
          <w:tab w:val="right" w:leader="dot" w:pos="8306"/>
        </w:tabs>
      </w:pPr>
      <w:hyperlink w:anchor="_Toc10717" w:history="1">
        <w:r>
          <w:rPr>
            <w:rFonts w:ascii="仿宋" w:eastAsia="仿宋" w:hAnsi="仿宋" w:cs="仿宋" w:hint="eastAsia"/>
            <w:lang w:eastAsia="zh-CN"/>
          </w:rPr>
          <w:t>(三)、建设条件分析</w:t>
        </w:r>
        <w:r>
          <w:tab/>
        </w:r>
        <w:r>
          <w:fldChar w:fldCharType="begin"/>
        </w:r>
        <w:r>
          <w:instrText xml:space="preserve"> PAGEREF _Toc10717 \h </w:instrText>
        </w:r>
        <w:r>
          <w:fldChar w:fldCharType="separate"/>
        </w:r>
        <w:r>
          <w:t>12</w:t>
        </w:r>
        <w:r>
          <w:fldChar w:fldCharType="end"/>
        </w:r>
      </w:hyperlink>
    </w:p>
    <w:p>
      <w:pPr>
        <w:pStyle w:val="TOC2"/>
        <w:tabs>
          <w:tab w:val="right" w:leader="dot" w:pos="8306"/>
        </w:tabs>
      </w:pPr>
      <w:hyperlink w:anchor="_Toc2250" w:history="1">
        <w:r>
          <w:rPr>
            <w:rFonts w:ascii="仿宋" w:eastAsia="仿宋" w:hAnsi="仿宋" w:cs="仿宋" w:hint="eastAsia"/>
            <w:lang w:eastAsia="zh-CN"/>
          </w:rPr>
          <w:t>(四)、用地控制指标</w:t>
        </w:r>
        <w:r>
          <w:tab/>
        </w:r>
        <w:r>
          <w:fldChar w:fldCharType="begin"/>
        </w:r>
        <w:r>
          <w:instrText xml:space="preserve"> PAGEREF _Toc2250 \h </w:instrText>
        </w:r>
        <w:r>
          <w:fldChar w:fldCharType="separate"/>
        </w:r>
        <w:r>
          <w:t>14</w:t>
        </w:r>
        <w:r>
          <w:fldChar w:fldCharType="end"/>
        </w:r>
      </w:hyperlink>
    </w:p>
    <w:p>
      <w:pPr>
        <w:pStyle w:val="TOC2"/>
        <w:tabs>
          <w:tab w:val="right" w:leader="dot" w:pos="8306"/>
        </w:tabs>
      </w:pPr>
      <w:hyperlink w:anchor="_Toc10277" w:history="1">
        <w:r>
          <w:rPr>
            <w:rFonts w:ascii="仿宋" w:eastAsia="仿宋" w:hAnsi="仿宋" w:cs="仿宋" w:hint="eastAsia"/>
            <w:lang w:eastAsia="zh-CN"/>
          </w:rPr>
          <w:t>(五)、地总体要求</w:t>
        </w:r>
        <w:r>
          <w:tab/>
        </w:r>
        <w:r>
          <w:fldChar w:fldCharType="begin"/>
        </w:r>
        <w:r>
          <w:instrText xml:space="preserve"> PAGEREF _Toc10277 \h </w:instrText>
        </w:r>
        <w:r>
          <w:fldChar w:fldCharType="separate"/>
        </w:r>
        <w:r>
          <w:t>15</w:t>
        </w:r>
        <w:r>
          <w:fldChar w:fldCharType="end"/>
        </w:r>
      </w:hyperlink>
    </w:p>
    <w:p>
      <w:pPr>
        <w:pStyle w:val="TOC2"/>
        <w:tabs>
          <w:tab w:val="right" w:leader="dot" w:pos="8306"/>
        </w:tabs>
      </w:pPr>
      <w:hyperlink w:anchor="_Toc9571" w:history="1">
        <w:r>
          <w:rPr>
            <w:rFonts w:ascii="仿宋" w:eastAsia="仿宋" w:hAnsi="仿宋" w:cs="仿宋" w:hint="eastAsia"/>
            <w:lang w:eastAsia="zh-CN"/>
          </w:rPr>
          <w:t>(六)、节约用地措施</w:t>
        </w:r>
        <w:r>
          <w:tab/>
        </w:r>
        <w:r>
          <w:fldChar w:fldCharType="begin"/>
        </w:r>
        <w:r>
          <w:instrText xml:space="preserve"> PAGEREF _Toc9571 \h </w:instrText>
        </w:r>
        <w:r>
          <w:fldChar w:fldCharType="separate"/>
        </w:r>
        <w:r>
          <w:t>16</w:t>
        </w:r>
        <w:r>
          <w:fldChar w:fldCharType="end"/>
        </w:r>
      </w:hyperlink>
    </w:p>
    <w:p>
      <w:pPr>
        <w:pStyle w:val="TOC2"/>
        <w:tabs>
          <w:tab w:val="right" w:leader="dot" w:pos="8306"/>
        </w:tabs>
      </w:pPr>
      <w:hyperlink w:anchor="_Toc11435" w:history="1">
        <w:r>
          <w:rPr>
            <w:rFonts w:ascii="仿宋" w:eastAsia="仿宋" w:hAnsi="仿宋" w:cs="仿宋" w:hint="eastAsia"/>
            <w:lang w:eastAsia="zh-CN"/>
          </w:rPr>
          <w:t>(七)、选址综合评价</w:t>
        </w:r>
        <w:r>
          <w:tab/>
        </w:r>
        <w:r>
          <w:fldChar w:fldCharType="begin"/>
        </w:r>
        <w:r>
          <w:instrText xml:space="preserve"> PAGEREF _Toc11435 \h </w:instrText>
        </w:r>
        <w:r>
          <w:fldChar w:fldCharType="separate"/>
        </w:r>
        <w:r>
          <w:t>18</w:t>
        </w:r>
        <w:r>
          <w:fldChar w:fldCharType="end"/>
        </w:r>
      </w:hyperlink>
    </w:p>
    <w:p>
      <w:pPr>
        <w:pStyle w:val="TOC1"/>
        <w:tabs>
          <w:tab w:val="right" w:leader="dot" w:pos="8306"/>
        </w:tabs>
      </w:pPr>
      <w:hyperlink w:anchor="_Toc9982" w:history="1">
        <w:r>
          <w:rPr>
            <w:rFonts w:ascii="仿宋" w:eastAsia="仿宋" w:hAnsi="仿宋" w:cs="仿宋" w:hint="eastAsia"/>
            <w:lang w:eastAsia="zh-CN"/>
          </w:rPr>
          <w:t>三、发展规划、产业政策和行业准入分析</w:t>
        </w:r>
        <w:r>
          <w:tab/>
        </w:r>
        <w:r>
          <w:fldChar w:fldCharType="begin"/>
        </w:r>
        <w:r>
          <w:instrText xml:space="preserve"> PAGEREF _Toc9982 \h </w:instrText>
        </w:r>
        <w:r>
          <w:fldChar w:fldCharType="separate"/>
        </w:r>
        <w:r>
          <w:t>19</w:t>
        </w:r>
        <w:r>
          <w:fldChar w:fldCharType="end"/>
        </w:r>
      </w:hyperlink>
    </w:p>
    <w:p>
      <w:pPr>
        <w:pStyle w:val="TOC2"/>
        <w:tabs>
          <w:tab w:val="right" w:leader="dot" w:pos="8306"/>
        </w:tabs>
      </w:pPr>
      <w:hyperlink w:anchor="_Toc8178" w:history="1">
        <w:r>
          <w:rPr>
            <w:rFonts w:ascii="仿宋" w:eastAsia="仿宋" w:hAnsi="仿宋" w:cs="仿宋" w:hint="eastAsia"/>
            <w:lang w:eastAsia="zh-CN"/>
          </w:rPr>
          <w:t>(一)、发展规划分析</w:t>
        </w:r>
        <w:r>
          <w:tab/>
        </w:r>
        <w:r>
          <w:fldChar w:fldCharType="begin"/>
        </w:r>
        <w:r>
          <w:instrText xml:space="preserve"> PAGEREF _Toc8178 \h </w:instrText>
        </w:r>
        <w:r>
          <w:fldChar w:fldCharType="separate"/>
        </w:r>
        <w:r>
          <w:t>19</w:t>
        </w:r>
        <w:r>
          <w:fldChar w:fldCharType="end"/>
        </w:r>
      </w:hyperlink>
    </w:p>
    <w:p>
      <w:pPr>
        <w:pStyle w:val="TOC2"/>
        <w:tabs>
          <w:tab w:val="right" w:leader="dot" w:pos="8306"/>
        </w:tabs>
      </w:pPr>
      <w:hyperlink w:anchor="_Toc29693" w:history="1">
        <w:r>
          <w:rPr>
            <w:rFonts w:ascii="仿宋" w:eastAsia="仿宋" w:hAnsi="仿宋" w:cs="仿宋" w:hint="eastAsia"/>
            <w:lang w:eastAsia="zh-CN"/>
          </w:rPr>
          <w:t>(二)、产业政策分析</w:t>
        </w:r>
        <w:r>
          <w:tab/>
        </w:r>
        <w:r>
          <w:fldChar w:fldCharType="begin"/>
        </w:r>
        <w:r>
          <w:instrText xml:space="preserve"> PAGEREF _Toc29693 \h </w:instrText>
        </w:r>
        <w:r>
          <w:fldChar w:fldCharType="separate"/>
        </w:r>
        <w:r>
          <w:t>20</w:t>
        </w:r>
        <w:r>
          <w:fldChar w:fldCharType="end"/>
        </w:r>
      </w:hyperlink>
    </w:p>
    <w:p>
      <w:pPr>
        <w:pStyle w:val="TOC2"/>
        <w:tabs>
          <w:tab w:val="right" w:leader="dot" w:pos="8306"/>
        </w:tabs>
      </w:pPr>
      <w:hyperlink w:anchor="_Toc5913" w:history="1">
        <w:r>
          <w:rPr>
            <w:rFonts w:ascii="仿宋" w:eastAsia="仿宋" w:hAnsi="仿宋" w:cs="仿宋" w:hint="eastAsia"/>
            <w:lang w:eastAsia="zh-CN"/>
          </w:rPr>
          <w:t>(三)、行业准入分析</w:t>
        </w:r>
        <w:r>
          <w:tab/>
        </w:r>
        <w:r>
          <w:fldChar w:fldCharType="begin"/>
        </w:r>
        <w:r>
          <w:instrText xml:space="preserve"> PAGEREF _Toc5913 \h </w:instrText>
        </w:r>
        <w:r>
          <w:fldChar w:fldCharType="separate"/>
        </w:r>
        <w:r>
          <w:t>22</w:t>
        </w:r>
        <w:r>
          <w:fldChar w:fldCharType="end"/>
        </w:r>
      </w:hyperlink>
    </w:p>
    <w:p>
      <w:pPr>
        <w:pStyle w:val="TOC1"/>
        <w:tabs>
          <w:tab w:val="right" w:leader="dot" w:pos="8306"/>
        </w:tabs>
      </w:pPr>
      <w:hyperlink w:anchor="_Toc31806" w:history="1">
        <w:r>
          <w:rPr>
            <w:rFonts w:ascii="仿宋" w:eastAsia="仿宋" w:hAnsi="仿宋" w:cs="仿宋" w:hint="eastAsia"/>
            <w:lang w:eastAsia="zh-CN"/>
          </w:rPr>
          <w:t>四、环境和生态影响分析</w:t>
        </w:r>
        <w:r>
          <w:tab/>
        </w:r>
        <w:r>
          <w:fldChar w:fldCharType="begin"/>
        </w:r>
        <w:r>
          <w:instrText xml:space="preserve"> PAGEREF _Toc31806 \h </w:instrText>
        </w:r>
        <w:r>
          <w:fldChar w:fldCharType="separate"/>
        </w:r>
        <w:r>
          <w:t>23</w:t>
        </w:r>
        <w:r>
          <w:fldChar w:fldCharType="end"/>
        </w:r>
      </w:hyperlink>
    </w:p>
    <w:p>
      <w:pPr>
        <w:pStyle w:val="TOC2"/>
        <w:tabs>
          <w:tab w:val="right" w:leader="dot" w:pos="8306"/>
        </w:tabs>
      </w:pPr>
      <w:hyperlink w:anchor="_Toc7382" w:history="1">
        <w:r>
          <w:rPr>
            <w:rFonts w:ascii="仿宋" w:eastAsia="仿宋" w:hAnsi="仿宋" w:cs="仿宋" w:hint="eastAsia"/>
            <w:lang w:eastAsia="zh-CN"/>
          </w:rPr>
          <w:t>(一)、环境和生态现状</w:t>
        </w:r>
        <w:r>
          <w:tab/>
        </w:r>
        <w:r>
          <w:fldChar w:fldCharType="begin"/>
        </w:r>
        <w:r>
          <w:instrText xml:space="preserve"> PAGEREF _Toc7382 \h </w:instrText>
        </w:r>
        <w:r>
          <w:fldChar w:fldCharType="separate"/>
        </w:r>
        <w:r>
          <w:t>23</w:t>
        </w:r>
        <w:r>
          <w:fldChar w:fldCharType="end"/>
        </w:r>
      </w:hyperlink>
    </w:p>
    <w:p>
      <w:pPr>
        <w:pStyle w:val="TOC2"/>
        <w:tabs>
          <w:tab w:val="right" w:leader="dot" w:pos="8306"/>
        </w:tabs>
      </w:pPr>
      <w:hyperlink w:anchor="_Toc22694" w:history="1">
        <w:r>
          <w:rPr>
            <w:rFonts w:ascii="仿宋" w:eastAsia="仿宋" w:hAnsi="仿宋" w:cs="仿宋" w:hint="eastAsia"/>
            <w:lang w:eastAsia="zh-CN"/>
          </w:rPr>
          <w:t>(二)、生态环境影响分析</w:t>
        </w:r>
        <w:r>
          <w:tab/>
        </w:r>
        <w:r>
          <w:fldChar w:fldCharType="begin"/>
        </w:r>
        <w:r>
          <w:instrText xml:space="preserve"> PAGEREF _Toc22694 \h </w:instrText>
        </w:r>
        <w:r>
          <w:fldChar w:fldCharType="separate"/>
        </w:r>
        <w:r>
          <w:t>25</w:t>
        </w:r>
        <w:r>
          <w:fldChar w:fldCharType="end"/>
        </w:r>
      </w:hyperlink>
    </w:p>
    <w:p>
      <w:pPr>
        <w:pStyle w:val="TOC2"/>
        <w:tabs>
          <w:tab w:val="right" w:leader="dot" w:pos="8306"/>
        </w:tabs>
      </w:pPr>
      <w:hyperlink w:anchor="_Toc25435" w:history="1">
        <w:r>
          <w:rPr>
            <w:rFonts w:ascii="仿宋" w:eastAsia="仿宋" w:hAnsi="仿宋" w:cs="仿宋" w:hint="eastAsia"/>
            <w:lang w:eastAsia="zh-CN"/>
          </w:rPr>
          <w:t>(三)、生态环境保护措施</w:t>
        </w:r>
        <w:r>
          <w:tab/>
        </w:r>
        <w:r>
          <w:fldChar w:fldCharType="begin"/>
        </w:r>
        <w:r>
          <w:instrText xml:space="preserve"> PAGEREF _Toc25435 \h </w:instrText>
        </w:r>
        <w:r>
          <w:fldChar w:fldCharType="separate"/>
        </w:r>
        <w:r>
          <w:t>26</w:t>
        </w:r>
        <w:r>
          <w:fldChar w:fldCharType="end"/>
        </w:r>
      </w:hyperlink>
    </w:p>
    <w:p>
      <w:pPr>
        <w:pStyle w:val="TOC2"/>
        <w:tabs>
          <w:tab w:val="right" w:leader="dot" w:pos="8306"/>
        </w:tabs>
      </w:pPr>
      <w:hyperlink w:anchor="_Toc1023" w:history="1">
        <w:r>
          <w:rPr>
            <w:rFonts w:ascii="仿宋" w:eastAsia="仿宋" w:hAnsi="仿宋" w:cs="仿宋" w:hint="eastAsia"/>
            <w:lang w:eastAsia="zh-CN"/>
          </w:rPr>
          <w:t>(四)、地质灾害影响分析</w:t>
        </w:r>
        <w:r>
          <w:tab/>
        </w:r>
        <w:r>
          <w:fldChar w:fldCharType="begin"/>
        </w:r>
        <w:r>
          <w:instrText xml:space="preserve"> PAGEREF _Toc1023 \h </w:instrText>
        </w:r>
        <w:r>
          <w:fldChar w:fldCharType="separate"/>
        </w:r>
        <w:r>
          <w:t>28</w:t>
        </w:r>
        <w:r>
          <w:fldChar w:fldCharType="end"/>
        </w:r>
      </w:hyperlink>
    </w:p>
    <w:p>
      <w:pPr>
        <w:pStyle w:val="TOC2"/>
        <w:tabs>
          <w:tab w:val="right" w:leader="dot" w:pos="8306"/>
        </w:tabs>
      </w:pPr>
      <w:hyperlink w:anchor="_Toc11839" w:history="1">
        <w:r>
          <w:rPr>
            <w:rFonts w:ascii="仿宋" w:eastAsia="仿宋" w:hAnsi="仿宋" w:cs="仿宋" w:hint="eastAsia"/>
            <w:lang w:eastAsia="zh-CN"/>
          </w:rPr>
          <w:t>(五)、特殊环境影响</w:t>
        </w:r>
        <w:r>
          <w:tab/>
        </w:r>
        <w:r>
          <w:fldChar w:fldCharType="begin"/>
        </w:r>
        <w:r>
          <w:instrText xml:space="preserve"> PAGEREF _Toc11839 \h </w:instrText>
        </w:r>
        <w:r>
          <w:fldChar w:fldCharType="separate"/>
        </w:r>
        <w:r>
          <w:t>29</w:t>
        </w:r>
        <w:r>
          <w:fldChar w:fldCharType="end"/>
        </w:r>
      </w:hyperlink>
    </w:p>
    <w:p>
      <w:pPr>
        <w:pStyle w:val="TOC1"/>
        <w:tabs>
          <w:tab w:val="right" w:leader="dot" w:pos="8306"/>
        </w:tabs>
      </w:pPr>
      <w:hyperlink w:anchor="_Toc24487" w:history="1">
        <w:r>
          <w:rPr>
            <w:rFonts w:ascii="仿宋" w:eastAsia="仿宋" w:hAnsi="仿宋" w:cs="仿宋" w:hint="eastAsia"/>
            <w:lang w:eastAsia="zh-CN"/>
          </w:rPr>
          <w:t>五、背景、必要性分析</w:t>
        </w:r>
        <w:r>
          <w:tab/>
        </w:r>
        <w:r>
          <w:fldChar w:fldCharType="begin"/>
        </w:r>
        <w:r>
          <w:instrText xml:space="preserve"> PAGEREF _Toc24487 \h </w:instrText>
        </w:r>
        <w:r>
          <w:fldChar w:fldCharType="separate"/>
        </w:r>
        <w:r>
          <w:t>30</w:t>
        </w:r>
        <w:r>
          <w:fldChar w:fldCharType="end"/>
        </w:r>
      </w:hyperlink>
    </w:p>
    <w:p>
      <w:pPr>
        <w:pStyle w:val="TOC2"/>
        <w:tabs>
          <w:tab w:val="right" w:leader="dot" w:pos="8306"/>
        </w:tabs>
      </w:pPr>
      <w:hyperlink w:anchor="_Toc31977" w:history="1">
        <w:r>
          <w:rPr>
            <w:rFonts w:ascii="仿宋" w:eastAsia="仿宋" w:hAnsi="仿宋" w:cs="仿宋" w:hint="eastAsia"/>
            <w:lang w:eastAsia="zh-CN"/>
          </w:rPr>
          <w:t>(一)、项目建设背景</w:t>
        </w:r>
        <w:r>
          <w:tab/>
        </w:r>
        <w:r>
          <w:fldChar w:fldCharType="begin"/>
        </w:r>
        <w:r>
          <w:instrText xml:space="preserve"> PAGEREF _Toc31977 \h </w:instrText>
        </w:r>
        <w:r>
          <w:fldChar w:fldCharType="separate"/>
        </w:r>
        <w:r>
          <w:t>30</w:t>
        </w:r>
        <w:r>
          <w:fldChar w:fldCharType="end"/>
        </w:r>
      </w:hyperlink>
    </w:p>
    <w:p>
      <w:pPr>
        <w:pStyle w:val="TOC2"/>
        <w:tabs>
          <w:tab w:val="right" w:leader="dot" w:pos="8306"/>
        </w:tabs>
      </w:pPr>
      <w:hyperlink w:anchor="_Toc2792" w:history="1">
        <w:r>
          <w:rPr>
            <w:rFonts w:ascii="仿宋" w:eastAsia="仿宋" w:hAnsi="仿宋" w:cs="仿宋" w:hint="eastAsia"/>
            <w:lang w:eastAsia="zh-CN"/>
          </w:rPr>
          <w:t>(二)、必要性分析</w:t>
        </w:r>
        <w:r>
          <w:tab/>
        </w:r>
        <w:r>
          <w:fldChar w:fldCharType="begin"/>
        </w:r>
        <w:r>
          <w:instrText xml:space="preserve"> PAGEREF _Toc2792 \h </w:instrText>
        </w:r>
        <w:r>
          <w:fldChar w:fldCharType="separate"/>
        </w:r>
        <w:r>
          <w:t>31</w:t>
        </w:r>
        <w:r>
          <w:fldChar w:fldCharType="end"/>
        </w:r>
      </w:hyperlink>
    </w:p>
    <w:p>
      <w:pPr>
        <w:pStyle w:val="TOC2"/>
        <w:tabs>
          <w:tab w:val="right" w:leader="dot" w:pos="8306"/>
        </w:tabs>
      </w:pPr>
      <w:hyperlink w:anchor="_Toc265" w:history="1">
        <w:r>
          <w:rPr>
            <w:rFonts w:ascii="仿宋" w:eastAsia="仿宋" w:hAnsi="仿宋" w:cs="仿宋" w:hint="eastAsia"/>
            <w:lang w:eastAsia="zh-CN"/>
          </w:rPr>
          <w:t>(三)、项目建设有利条件</w:t>
        </w:r>
        <w:r>
          <w:tab/>
        </w:r>
        <w:r>
          <w:fldChar w:fldCharType="begin"/>
        </w:r>
        <w:r>
          <w:instrText xml:space="preserve"> PAGEREF _Toc265 \h </w:instrText>
        </w:r>
        <w:r>
          <w:fldChar w:fldCharType="separate"/>
        </w:r>
        <w:r>
          <w:t>33</w:t>
        </w:r>
        <w:r>
          <w:fldChar w:fldCharType="end"/>
        </w:r>
      </w:hyperlink>
    </w:p>
    <w:p>
      <w:pPr>
        <w:pStyle w:val="TOC1"/>
        <w:tabs>
          <w:tab w:val="right" w:leader="dot" w:pos="8306"/>
        </w:tabs>
      </w:pPr>
      <w:hyperlink w:anchor="_Toc2552" w:history="1">
        <w:r>
          <w:rPr>
            <w:rFonts w:ascii="仿宋" w:eastAsia="仿宋" w:hAnsi="仿宋" w:cs="仿宋" w:hint="eastAsia"/>
            <w:lang w:eastAsia="zh-CN"/>
          </w:rPr>
          <w:t>六、项目监理与质量保证</w:t>
        </w:r>
        <w:r>
          <w:tab/>
        </w:r>
        <w:r>
          <w:fldChar w:fldCharType="begin"/>
        </w:r>
        <w:r>
          <w:instrText xml:space="preserve"> PAGEREF _Toc2552 \h </w:instrText>
        </w:r>
        <w:r>
          <w:fldChar w:fldCharType="separate"/>
        </w:r>
        <w:r>
          <w:t>34</w:t>
        </w:r>
        <w:r>
          <w:fldChar w:fldCharType="end"/>
        </w:r>
      </w:hyperlink>
    </w:p>
    <w:p>
      <w:pPr>
        <w:pStyle w:val="TOC2"/>
        <w:tabs>
          <w:tab w:val="right" w:leader="dot" w:pos="8306"/>
        </w:tabs>
      </w:pPr>
      <w:hyperlink w:anchor="_Toc2597" w:history="1">
        <w:r>
          <w:rPr>
            <w:rFonts w:ascii="仿宋" w:eastAsia="仿宋" w:hAnsi="仿宋" w:cs="仿宋" w:hint="eastAsia"/>
            <w:lang w:eastAsia="zh-CN"/>
          </w:rPr>
          <w:t>(一)、监理体系构建</w:t>
        </w:r>
        <w:r>
          <w:tab/>
        </w:r>
        <w:r>
          <w:fldChar w:fldCharType="begin"/>
        </w:r>
        <w:r>
          <w:instrText xml:space="preserve"> PAGEREF _Toc2597 \h </w:instrText>
        </w:r>
        <w:r>
          <w:fldChar w:fldCharType="separate"/>
        </w:r>
        <w:r>
          <w:t>34</w:t>
        </w:r>
        <w:r>
          <w:fldChar w:fldCharType="end"/>
        </w:r>
      </w:hyperlink>
    </w:p>
    <w:p>
      <w:pPr>
        <w:pStyle w:val="TOC2"/>
        <w:tabs>
          <w:tab w:val="right" w:leader="dot" w:pos="8306"/>
        </w:tabs>
      </w:pPr>
      <w:hyperlink w:anchor="_Toc25060" w:history="1">
        <w:r>
          <w:rPr>
            <w:rFonts w:ascii="仿宋" w:eastAsia="仿宋" w:hAnsi="仿宋" w:cs="仿宋" w:hint="eastAsia"/>
            <w:lang w:eastAsia="zh-CN"/>
          </w:rPr>
          <w:t>(二)、质量保证体系实施</w:t>
        </w:r>
        <w:r>
          <w:tab/>
        </w:r>
        <w:r>
          <w:fldChar w:fldCharType="begin"/>
        </w:r>
        <w:r>
          <w:instrText xml:space="preserve"> PAGEREF _Toc25060 \h </w:instrText>
        </w:r>
        <w:r>
          <w:fldChar w:fldCharType="separate"/>
        </w:r>
        <w:r>
          <w:t>35</w:t>
        </w:r>
        <w:r>
          <w:fldChar w:fldCharType="end"/>
        </w:r>
      </w:hyperlink>
    </w:p>
    <w:p>
      <w:pPr>
        <w:pStyle w:val="TOC2"/>
        <w:tabs>
          <w:tab w:val="right" w:leader="dot" w:pos="8306"/>
        </w:tabs>
      </w:pPr>
      <w:hyperlink w:anchor="_Toc5701" w:history="1">
        <w:r>
          <w:rPr>
            <w:rFonts w:ascii="仿宋" w:eastAsia="仿宋" w:hAnsi="仿宋" w:cs="仿宋" w:hint="eastAsia"/>
            <w:lang w:eastAsia="zh-CN"/>
          </w:rPr>
          <w:t>(三)、监理与质量控制流程</w:t>
        </w:r>
        <w:r>
          <w:tab/>
        </w:r>
        <w:r>
          <w:fldChar w:fldCharType="begin"/>
        </w:r>
        <w:r>
          <w:instrText xml:space="preserve"> PAGEREF _Toc5701 \h </w:instrText>
        </w:r>
        <w:r>
          <w:fldChar w:fldCharType="separate"/>
        </w:r>
        <w:r>
          <w:t>36</w:t>
        </w:r>
        <w:r>
          <w:fldChar w:fldCharType="end"/>
        </w:r>
      </w:hyperlink>
    </w:p>
    <w:p>
      <w:pPr>
        <w:pStyle w:val="TOC1"/>
        <w:tabs>
          <w:tab w:val="right" w:leader="dot" w:pos="8306"/>
        </w:tabs>
      </w:pPr>
      <w:hyperlink w:anchor="_Toc14586" w:history="1">
        <w:r>
          <w:rPr>
            <w:rFonts w:ascii="仿宋" w:eastAsia="仿宋" w:hAnsi="仿宋" w:cs="仿宋" w:hint="eastAsia"/>
            <w:lang w:eastAsia="zh-CN"/>
          </w:rPr>
          <w:t>七、客户关系管理与市场拓展</w:t>
        </w:r>
        <w:r>
          <w:tab/>
        </w:r>
        <w:r>
          <w:fldChar w:fldCharType="begin"/>
        </w:r>
        <w:r>
          <w:instrText xml:space="preserve"> PAGEREF _Toc14586 \h </w:instrText>
        </w:r>
        <w:r>
          <w:fldChar w:fldCharType="separate"/>
        </w:r>
        <w:r>
          <w:t>36</w:t>
        </w:r>
        <w:r>
          <w:fldChar w:fldCharType="end"/>
        </w:r>
      </w:hyperlink>
    </w:p>
    <w:p>
      <w:pPr>
        <w:pStyle w:val="TOC2"/>
        <w:tabs>
          <w:tab w:val="right" w:leader="dot" w:pos="8306"/>
        </w:tabs>
      </w:pPr>
      <w:hyperlink w:anchor="_Toc31038" w:history="1">
        <w:r>
          <w:rPr>
            <w:rFonts w:ascii="仿宋" w:eastAsia="仿宋" w:hAnsi="仿宋" w:cs="仿宋" w:hint="eastAsia"/>
            <w:lang w:eastAsia="zh-CN"/>
          </w:rPr>
          <w:t>(一)、客户关系管理策略</w:t>
        </w:r>
        <w:r>
          <w:tab/>
        </w:r>
        <w:r>
          <w:fldChar w:fldCharType="begin"/>
        </w:r>
        <w:r>
          <w:instrText xml:space="preserve"> PAGEREF _Toc31038 \h </w:instrText>
        </w:r>
        <w:r>
          <w:fldChar w:fldCharType="separate"/>
        </w:r>
        <w:r>
          <w:t>36</w:t>
        </w:r>
        <w:r>
          <w:fldChar w:fldCharType="end"/>
        </w:r>
      </w:hyperlink>
    </w:p>
    <w:p>
      <w:pPr>
        <w:pStyle w:val="TOC2"/>
        <w:tabs>
          <w:tab w:val="right" w:leader="dot" w:pos="8306"/>
        </w:tabs>
      </w:pPr>
      <w:hyperlink w:anchor="_Toc18293" w:history="1">
        <w:r>
          <w:rPr>
            <w:rFonts w:ascii="仿宋" w:eastAsia="仿宋" w:hAnsi="仿宋" w:cs="仿宋" w:hint="eastAsia"/>
            <w:lang w:eastAsia="zh-CN"/>
          </w:rPr>
          <w:t>(二)、市场拓展方案</w:t>
        </w:r>
        <w:r>
          <w:tab/>
        </w:r>
        <w:r>
          <w:fldChar w:fldCharType="begin"/>
        </w:r>
        <w:r>
          <w:instrText xml:space="preserve"> PAGEREF _Toc18293 \h </w:instrText>
        </w:r>
        <w:r>
          <w:fldChar w:fldCharType="separate"/>
        </w:r>
        <w:r>
          <w:t>37</w:t>
        </w:r>
        <w:r>
          <w:fldChar w:fldCharType="end"/>
        </w:r>
      </w:hyperlink>
    </w:p>
    <w:p>
      <w:pPr>
        <w:pStyle w:val="TOC1"/>
        <w:tabs>
          <w:tab w:val="right" w:leader="dot" w:pos="8306"/>
        </w:tabs>
      </w:pPr>
      <w:hyperlink w:anchor="_Toc22329" w:history="1">
        <w:r>
          <w:rPr>
            <w:rFonts w:ascii="仿宋" w:eastAsia="仿宋" w:hAnsi="仿宋" w:cs="仿宋" w:hint="eastAsia"/>
            <w:lang w:eastAsia="zh-CN"/>
          </w:rPr>
          <w:t>八、项目质量与标准</w:t>
        </w:r>
        <w:r>
          <w:tab/>
        </w:r>
        <w:r>
          <w:fldChar w:fldCharType="begin"/>
        </w:r>
        <w:r>
          <w:instrText xml:space="preserve"> PAGEREF _Toc22329 \h </w:instrText>
        </w:r>
        <w:r>
          <w:fldChar w:fldCharType="separate"/>
        </w:r>
        <w:r>
          <w:t>38</w:t>
        </w:r>
        <w:r>
          <w:fldChar w:fldCharType="end"/>
        </w:r>
      </w:hyperlink>
    </w:p>
    <w:p>
      <w:pPr>
        <w:pStyle w:val="TOC2"/>
        <w:tabs>
          <w:tab w:val="right" w:leader="dot" w:pos="8306"/>
        </w:tabs>
      </w:pPr>
      <w:hyperlink w:anchor="_Toc616" w:history="1">
        <w:r>
          <w:rPr>
            <w:rFonts w:ascii="仿宋" w:eastAsia="仿宋" w:hAnsi="仿宋" w:cs="仿宋" w:hint="eastAsia"/>
            <w:lang w:eastAsia="zh-CN"/>
          </w:rPr>
          <w:t>(一)、质量保障体系</w:t>
        </w:r>
        <w:r>
          <w:tab/>
        </w:r>
        <w:r>
          <w:fldChar w:fldCharType="begin"/>
        </w:r>
        <w:r>
          <w:instrText xml:space="preserve"> PAGEREF _Toc616 \h </w:instrText>
        </w:r>
        <w:r>
          <w:fldChar w:fldCharType="separate"/>
        </w:r>
        <w:r>
          <w:t>38</w:t>
        </w:r>
        <w:r>
          <w:fldChar w:fldCharType="end"/>
        </w:r>
      </w:hyperlink>
    </w:p>
    <w:p>
      <w:pPr>
        <w:pStyle w:val="TOC2"/>
        <w:tabs>
          <w:tab w:val="right" w:leader="dot" w:pos="8306"/>
        </w:tabs>
      </w:pPr>
      <w:hyperlink w:anchor="_Toc21589" w:history="1">
        <w:r>
          <w:rPr>
            <w:rFonts w:ascii="仿宋" w:eastAsia="仿宋" w:hAnsi="仿宋" w:cs="仿宋" w:hint="eastAsia"/>
            <w:lang w:eastAsia="zh-CN"/>
          </w:rPr>
          <w:t>(二)、标准化作业流程</w:t>
        </w:r>
        <w:r>
          <w:tab/>
        </w:r>
        <w:r>
          <w:fldChar w:fldCharType="begin"/>
        </w:r>
        <w:r>
          <w:instrText xml:space="preserve"> PAGEREF _Toc21589 \h </w:instrText>
        </w:r>
        <w:r>
          <w:fldChar w:fldCharType="separate"/>
        </w:r>
        <w:r>
          <w:t>40</w:t>
        </w:r>
        <w:r>
          <w:fldChar w:fldCharType="end"/>
        </w:r>
      </w:hyperlink>
    </w:p>
    <w:p>
      <w:pPr>
        <w:pStyle w:val="TOC2"/>
        <w:tabs>
          <w:tab w:val="right" w:leader="dot" w:pos="8306"/>
        </w:tabs>
      </w:pPr>
      <w:hyperlink w:anchor="_Toc31563" w:history="1">
        <w:r>
          <w:rPr>
            <w:rFonts w:ascii="仿宋" w:eastAsia="仿宋" w:hAnsi="仿宋" w:cs="仿宋" w:hint="eastAsia"/>
            <w:lang w:eastAsia="zh-CN"/>
          </w:rPr>
          <w:t>(三)、质量监控与评估</w:t>
        </w:r>
        <w:r>
          <w:tab/>
        </w:r>
        <w:r>
          <w:fldChar w:fldCharType="begin"/>
        </w:r>
        <w:r>
          <w:instrText xml:space="preserve"> PAGEREF _Toc31563 \h </w:instrText>
        </w:r>
        <w:r>
          <w:fldChar w:fldCharType="separate"/>
        </w:r>
        <w:r>
          <w:t>42</w:t>
        </w:r>
        <w:r>
          <w:fldChar w:fldCharType="end"/>
        </w:r>
      </w:hyperlink>
    </w:p>
    <w:p>
      <w:pPr>
        <w:pStyle w:val="TOC2"/>
        <w:tabs>
          <w:tab w:val="right" w:leader="dot" w:pos="8306"/>
        </w:tabs>
      </w:pPr>
      <w:hyperlink w:anchor="_Toc10919" w:history="1">
        <w:r>
          <w:rPr>
            <w:rFonts w:ascii="仿宋" w:eastAsia="仿宋" w:hAnsi="仿宋" w:cs="仿宋" w:hint="eastAsia"/>
            <w:lang w:eastAsia="zh-CN"/>
          </w:rPr>
          <w:t>(四)、质量改进计划</w:t>
        </w:r>
        <w:r>
          <w:tab/>
        </w:r>
        <w:r>
          <w:fldChar w:fldCharType="begin"/>
        </w:r>
        <w:r>
          <w:instrText xml:space="preserve"> PAGEREF _Toc10919 \h </w:instrText>
        </w:r>
        <w:r>
          <w:fldChar w:fldCharType="separate"/>
        </w:r>
        <w:r>
          <w:t>42</w:t>
        </w:r>
        <w:r>
          <w:fldChar w:fldCharType="end"/>
        </w:r>
      </w:hyperlink>
    </w:p>
    <w:p>
      <w:pPr>
        <w:pStyle w:val="TOC1"/>
        <w:tabs>
          <w:tab w:val="right" w:leader="dot" w:pos="8306"/>
        </w:tabs>
      </w:pPr>
      <w:hyperlink w:anchor="_Toc139" w:history="1">
        <w:r>
          <w:rPr>
            <w:rFonts w:ascii="仿宋" w:eastAsia="仿宋" w:hAnsi="仿宋" w:cs="仿宋" w:hint="eastAsia"/>
            <w:lang w:eastAsia="zh-CN"/>
          </w:rPr>
          <w:t>九、项目变更管理</w:t>
        </w:r>
        <w:r>
          <w:tab/>
        </w:r>
        <w:r>
          <w:fldChar w:fldCharType="begin"/>
        </w:r>
        <w:r>
          <w:instrText xml:space="preserve"> PAGEREF _Toc139 \h </w:instrText>
        </w:r>
        <w:r>
          <w:fldChar w:fldCharType="separate"/>
        </w:r>
        <w:r>
          <w:t>44</w:t>
        </w:r>
        <w:r>
          <w:fldChar w:fldCharType="end"/>
        </w:r>
      </w:hyperlink>
    </w:p>
    <w:p>
      <w:pPr>
        <w:pStyle w:val="TOC2"/>
        <w:tabs>
          <w:tab w:val="right" w:leader="dot" w:pos="8306"/>
        </w:tabs>
      </w:pPr>
      <w:hyperlink w:anchor="_Toc8415" w:history="1">
        <w:r>
          <w:rPr>
            <w:rFonts w:ascii="仿宋" w:eastAsia="仿宋" w:hAnsi="仿宋" w:cs="仿宋" w:hint="eastAsia"/>
            <w:lang w:eastAsia="zh-CN"/>
          </w:rPr>
          <w:t>(一)、变更控制流程</w:t>
        </w:r>
        <w:r>
          <w:tab/>
        </w:r>
        <w:r>
          <w:fldChar w:fldCharType="begin"/>
        </w:r>
        <w:r>
          <w:instrText xml:space="preserve"> PAGEREF _Toc8415 \h </w:instrText>
        </w:r>
        <w:r>
          <w:fldChar w:fldCharType="separate"/>
        </w:r>
        <w:r>
          <w:t>44</w:t>
        </w:r>
        <w:r>
          <w:fldChar w:fldCharType="end"/>
        </w:r>
      </w:hyperlink>
    </w:p>
    <w:p>
      <w:pPr>
        <w:pStyle w:val="TOC2"/>
        <w:tabs>
          <w:tab w:val="right" w:leader="dot" w:pos="8306"/>
        </w:tabs>
      </w:pPr>
      <w:hyperlink w:anchor="_Toc12309" w:history="1">
        <w:r>
          <w:rPr>
            <w:rFonts w:ascii="仿宋" w:eastAsia="仿宋" w:hAnsi="仿宋" w:cs="仿宋" w:hint="eastAsia"/>
            <w:lang w:eastAsia="zh-CN"/>
          </w:rPr>
          <w:t>(二)、影响评估与处理</w:t>
        </w:r>
        <w:r>
          <w:tab/>
        </w:r>
        <w:r>
          <w:fldChar w:fldCharType="begin"/>
        </w:r>
        <w:r>
          <w:instrText xml:space="preserve"> PAGEREF _Toc12309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99" w:history="1">
        <w:r>
          <w:rPr>
            <w:rFonts w:ascii="仿宋" w:eastAsia="仿宋" w:hAnsi="仿宋" w:cs="仿宋" w:hint="eastAsia"/>
            <w:lang w:eastAsia="zh-CN"/>
          </w:rPr>
          <w:t>(三)、变更记录与追踪</w:t>
        </w:r>
        <w:r>
          <w:tab/>
        </w:r>
        <w:r>
          <w:fldChar w:fldCharType="begin"/>
        </w:r>
        <w:r>
          <w:instrText xml:space="preserve"> PAGEREF _Toc28499 \h </w:instrText>
        </w:r>
        <w:r>
          <w:fldChar w:fldCharType="separate"/>
        </w:r>
        <w:r>
          <w:t>46</w:t>
        </w:r>
        <w:r>
          <w:fldChar w:fldCharType="end"/>
        </w:r>
      </w:hyperlink>
    </w:p>
    <w:p>
      <w:pPr>
        <w:pStyle w:val="TOC2"/>
        <w:tabs>
          <w:tab w:val="right" w:leader="dot" w:pos="8306"/>
        </w:tabs>
      </w:pPr>
      <w:hyperlink w:anchor="_Toc29358" w:history="1">
        <w:r>
          <w:rPr>
            <w:rFonts w:ascii="仿宋" w:eastAsia="仿宋" w:hAnsi="仿宋" w:cs="仿宋" w:hint="eastAsia"/>
            <w:lang w:eastAsia="zh-CN"/>
          </w:rPr>
          <w:t>(四)、变更管理策略</w:t>
        </w:r>
        <w:r>
          <w:tab/>
        </w:r>
        <w:r>
          <w:fldChar w:fldCharType="begin"/>
        </w:r>
        <w:r>
          <w:instrText xml:space="preserve"> PAGEREF _Toc29358 \h </w:instrText>
        </w:r>
        <w:r>
          <w:fldChar w:fldCharType="separate"/>
        </w:r>
        <w:r>
          <w:t>48</w:t>
        </w:r>
        <w:r>
          <w:fldChar w:fldCharType="end"/>
        </w:r>
      </w:hyperlink>
    </w:p>
    <w:p>
      <w:pPr>
        <w:pStyle w:val="TOC1"/>
        <w:tabs>
          <w:tab w:val="right" w:leader="dot" w:pos="8306"/>
        </w:tabs>
      </w:pPr>
      <w:hyperlink w:anchor="_Toc20043" w:history="1">
        <w:r>
          <w:rPr>
            <w:rFonts w:ascii="仿宋" w:eastAsia="仿宋" w:hAnsi="仿宋" w:cs="仿宋" w:hint="eastAsia"/>
            <w:lang w:eastAsia="zh-CN"/>
          </w:rPr>
          <w:t>十、资金管理与财务规划</w:t>
        </w:r>
        <w:r>
          <w:tab/>
        </w:r>
        <w:r>
          <w:fldChar w:fldCharType="begin"/>
        </w:r>
        <w:r>
          <w:instrText xml:space="preserve"> PAGEREF _Toc20043 \h </w:instrText>
        </w:r>
        <w:r>
          <w:fldChar w:fldCharType="separate"/>
        </w:r>
        <w:r>
          <w:t>50</w:t>
        </w:r>
        <w:r>
          <w:fldChar w:fldCharType="end"/>
        </w:r>
      </w:hyperlink>
    </w:p>
    <w:p>
      <w:pPr>
        <w:pStyle w:val="TOC2"/>
        <w:tabs>
          <w:tab w:val="right" w:leader="dot" w:pos="8306"/>
        </w:tabs>
      </w:pPr>
      <w:hyperlink w:anchor="_Toc20375" w:history="1">
        <w:r>
          <w:rPr>
            <w:rFonts w:ascii="仿宋" w:eastAsia="仿宋" w:hAnsi="仿宋" w:cs="仿宋" w:hint="eastAsia"/>
            <w:lang w:eastAsia="zh-CN"/>
          </w:rPr>
          <w:t>(一)、项目资金来源与筹措</w:t>
        </w:r>
        <w:r>
          <w:tab/>
        </w:r>
        <w:r>
          <w:fldChar w:fldCharType="begin"/>
        </w:r>
        <w:r>
          <w:instrText xml:space="preserve"> PAGEREF _Toc20375 \h </w:instrText>
        </w:r>
        <w:r>
          <w:fldChar w:fldCharType="separate"/>
        </w:r>
        <w:r>
          <w:t>50</w:t>
        </w:r>
        <w:r>
          <w:fldChar w:fldCharType="end"/>
        </w:r>
      </w:hyperlink>
    </w:p>
    <w:p>
      <w:pPr>
        <w:pStyle w:val="TOC2"/>
        <w:tabs>
          <w:tab w:val="right" w:leader="dot" w:pos="8306"/>
        </w:tabs>
      </w:pPr>
      <w:hyperlink w:anchor="_Toc32703" w:history="1">
        <w:r>
          <w:rPr>
            <w:rFonts w:ascii="仿宋" w:eastAsia="仿宋" w:hAnsi="仿宋" w:cs="仿宋" w:hint="eastAsia"/>
            <w:lang w:eastAsia="zh-CN"/>
          </w:rPr>
          <w:t>(二)、资金使用与监管</w:t>
        </w:r>
        <w:r>
          <w:tab/>
        </w:r>
        <w:r>
          <w:fldChar w:fldCharType="begin"/>
        </w:r>
        <w:r>
          <w:instrText xml:space="preserve"> PAGEREF _Toc32703 \h </w:instrText>
        </w:r>
        <w:r>
          <w:fldChar w:fldCharType="separate"/>
        </w:r>
        <w:r>
          <w:t>51</w:t>
        </w:r>
        <w:r>
          <w:fldChar w:fldCharType="end"/>
        </w:r>
      </w:hyperlink>
    </w:p>
    <w:p>
      <w:pPr>
        <w:pStyle w:val="TOC2"/>
        <w:tabs>
          <w:tab w:val="right" w:leader="dot" w:pos="8306"/>
        </w:tabs>
      </w:pPr>
      <w:hyperlink w:anchor="_Toc16850" w:history="1">
        <w:r>
          <w:rPr>
            <w:rFonts w:ascii="仿宋" w:eastAsia="仿宋" w:hAnsi="仿宋" w:cs="仿宋" w:hint="eastAsia"/>
            <w:lang w:eastAsia="zh-CN"/>
          </w:rPr>
          <w:t>(三)、财务规划与预测</w:t>
        </w:r>
        <w:r>
          <w:tab/>
        </w:r>
        <w:r>
          <w:fldChar w:fldCharType="begin"/>
        </w:r>
        <w:r>
          <w:instrText xml:space="preserve"> PAGEREF _Toc16850 \h </w:instrText>
        </w:r>
        <w:r>
          <w:fldChar w:fldCharType="separate"/>
        </w:r>
        <w:r>
          <w:t>52</w:t>
        </w:r>
        <w:r>
          <w:fldChar w:fldCharType="end"/>
        </w:r>
      </w:hyperlink>
    </w:p>
    <w:p>
      <w:pPr>
        <w:pStyle w:val="TOC1"/>
        <w:tabs>
          <w:tab w:val="right" w:leader="dot" w:pos="8306"/>
        </w:tabs>
      </w:pPr>
      <w:hyperlink w:anchor="_Toc30692" w:history="1">
        <w:r>
          <w:rPr>
            <w:rFonts w:ascii="仿宋" w:eastAsia="仿宋" w:hAnsi="仿宋" w:cs="仿宋" w:hint="eastAsia"/>
            <w:lang w:eastAsia="zh-CN"/>
          </w:rPr>
          <w:t>十一、项目进度计划</w:t>
        </w:r>
        <w:r>
          <w:tab/>
        </w:r>
        <w:r>
          <w:fldChar w:fldCharType="begin"/>
        </w:r>
        <w:r>
          <w:instrText xml:space="preserve"> PAGEREF _Toc30692 \h </w:instrText>
        </w:r>
        <w:r>
          <w:fldChar w:fldCharType="separate"/>
        </w:r>
        <w:r>
          <w:t>53</w:t>
        </w:r>
        <w:r>
          <w:fldChar w:fldCharType="end"/>
        </w:r>
      </w:hyperlink>
    </w:p>
    <w:p>
      <w:pPr>
        <w:pStyle w:val="TOC2"/>
        <w:tabs>
          <w:tab w:val="right" w:leader="dot" w:pos="8306"/>
        </w:tabs>
      </w:pPr>
      <w:hyperlink w:anchor="_Toc17660" w:history="1">
        <w:r>
          <w:rPr>
            <w:rFonts w:ascii="仿宋" w:eastAsia="仿宋" w:hAnsi="仿宋" w:cs="仿宋" w:hint="eastAsia"/>
            <w:lang w:eastAsia="zh-CN"/>
          </w:rPr>
          <w:t>(一)、建设周期</w:t>
        </w:r>
        <w:r>
          <w:tab/>
        </w:r>
        <w:r>
          <w:fldChar w:fldCharType="begin"/>
        </w:r>
        <w:r>
          <w:instrText xml:space="preserve"> PAGEREF _Toc17660 \h </w:instrText>
        </w:r>
        <w:r>
          <w:fldChar w:fldCharType="separate"/>
        </w:r>
        <w:r>
          <w:t>53</w:t>
        </w:r>
        <w:r>
          <w:fldChar w:fldCharType="end"/>
        </w:r>
      </w:hyperlink>
    </w:p>
    <w:p>
      <w:pPr>
        <w:pStyle w:val="TOC2"/>
        <w:tabs>
          <w:tab w:val="right" w:leader="dot" w:pos="8306"/>
        </w:tabs>
      </w:pPr>
      <w:hyperlink w:anchor="_Toc9017" w:history="1">
        <w:r>
          <w:rPr>
            <w:rFonts w:ascii="仿宋" w:eastAsia="仿宋" w:hAnsi="仿宋" w:cs="仿宋" w:hint="eastAsia"/>
            <w:lang w:eastAsia="zh-CN"/>
          </w:rPr>
          <w:t>(二)、建设进度</w:t>
        </w:r>
        <w:r>
          <w:tab/>
        </w:r>
        <w:r>
          <w:fldChar w:fldCharType="begin"/>
        </w:r>
        <w:r>
          <w:instrText xml:space="preserve"> PAGEREF _Toc9017 \h </w:instrText>
        </w:r>
        <w:r>
          <w:fldChar w:fldCharType="separate"/>
        </w:r>
        <w:r>
          <w:t>53</w:t>
        </w:r>
        <w:r>
          <w:fldChar w:fldCharType="end"/>
        </w:r>
      </w:hyperlink>
    </w:p>
    <w:p>
      <w:pPr>
        <w:pStyle w:val="TOC2"/>
        <w:tabs>
          <w:tab w:val="right" w:leader="dot" w:pos="8306"/>
        </w:tabs>
      </w:pPr>
      <w:hyperlink w:anchor="_Toc15779" w:history="1">
        <w:r>
          <w:rPr>
            <w:rFonts w:ascii="仿宋" w:eastAsia="仿宋" w:hAnsi="仿宋" w:cs="仿宋" w:hint="eastAsia"/>
            <w:lang w:eastAsia="zh-CN"/>
          </w:rPr>
          <w:t>(三)、进度安排注意事项</w:t>
        </w:r>
        <w:r>
          <w:tab/>
        </w:r>
        <w:r>
          <w:fldChar w:fldCharType="begin"/>
        </w:r>
        <w:r>
          <w:instrText xml:space="preserve"> PAGEREF _Toc15779 \h </w:instrText>
        </w:r>
        <w:r>
          <w:fldChar w:fldCharType="separate"/>
        </w:r>
        <w:r>
          <w:t>55</w:t>
        </w:r>
        <w:r>
          <w:fldChar w:fldCharType="end"/>
        </w:r>
      </w:hyperlink>
    </w:p>
    <w:p>
      <w:pPr>
        <w:pStyle w:val="TOC2"/>
        <w:tabs>
          <w:tab w:val="right" w:leader="dot" w:pos="8306"/>
        </w:tabs>
      </w:pPr>
      <w:hyperlink w:anchor="_Toc32248" w:history="1">
        <w:r>
          <w:rPr>
            <w:rFonts w:ascii="仿宋" w:eastAsia="仿宋" w:hAnsi="仿宋" w:cs="仿宋" w:hint="eastAsia"/>
            <w:lang w:eastAsia="zh-CN"/>
          </w:rPr>
          <w:t>(四)、人力资源配置</w:t>
        </w:r>
        <w:r>
          <w:tab/>
        </w:r>
        <w:r>
          <w:fldChar w:fldCharType="begin"/>
        </w:r>
        <w:r>
          <w:instrText xml:space="preserve"> PAGEREF _Toc32248 \h </w:instrText>
        </w:r>
        <w:r>
          <w:fldChar w:fldCharType="separate"/>
        </w:r>
        <w:r>
          <w:t>56</w:t>
        </w:r>
        <w:r>
          <w:fldChar w:fldCharType="end"/>
        </w:r>
      </w:hyperlink>
    </w:p>
    <w:p>
      <w:pPr>
        <w:pStyle w:val="TOC2"/>
        <w:tabs>
          <w:tab w:val="right" w:leader="dot" w:pos="8306"/>
        </w:tabs>
      </w:pPr>
      <w:hyperlink w:anchor="_Toc16750" w:history="1">
        <w:r>
          <w:rPr>
            <w:rFonts w:ascii="仿宋" w:eastAsia="仿宋" w:hAnsi="仿宋" w:cs="仿宋" w:hint="eastAsia"/>
            <w:lang w:eastAsia="zh-CN"/>
          </w:rPr>
          <w:t>(五)、员工培训</w:t>
        </w:r>
        <w:r>
          <w:tab/>
        </w:r>
        <w:r>
          <w:fldChar w:fldCharType="begin"/>
        </w:r>
        <w:r>
          <w:instrText xml:space="preserve"> PAGEREF _Toc16750 \h </w:instrText>
        </w:r>
        <w:r>
          <w:fldChar w:fldCharType="separate"/>
        </w:r>
        <w:r>
          <w:t>58</w:t>
        </w:r>
        <w:r>
          <w:fldChar w:fldCharType="end"/>
        </w:r>
      </w:hyperlink>
    </w:p>
    <w:p>
      <w:pPr>
        <w:pStyle w:val="TOC2"/>
        <w:tabs>
          <w:tab w:val="right" w:leader="dot" w:pos="8306"/>
        </w:tabs>
      </w:pPr>
      <w:hyperlink w:anchor="_Toc4119" w:history="1">
        <w:r>
          <w:rPr>
            <w:rFonts w:ascii="仿宋" w:eastAsia="仿宋" w:hAnsi="仿宋" w:cs="仿宋" w:hint="eastAsia"/>
            <w:lang w:eastAsia="zh-CN"/>
          </w:rPr>
          <w:t>(六)、项目实施保障</w:t>
        </w:r>
        <w:r>
          <w:tab/>
        </w:r>
        <w:r>
          <w:fldChar w:fldCharType="begin"/>
        </w:r>
        <w:r>
          <w:instrText xml:space="preserve"> PAGEREF _Toc4119 \h </w:instrText>
        </w:r>
        <w:r>
          <w:fldChar w:fldCharType="separate"/>
        </w:r>
        <w:r>
          <w:t>59</w:t>
        </w:r>
        <w:r>
          <w:fldChar w:fldCharType="end"/>
        </w:r>
      </w:hyperlink>
    </w:p>
    <w:p>
      <w:pPr>
        <w:pStyle w:val="TOC2"/>
        <w:tabs>
          <w:tab w:val="right" w:leader="dot" w:pos="8306"/>
        </w:tabs>
      </w:pPr>
      <w:hyperlink w:anchor="_Toc9642" w:history="1">
        <w:r>
          <w:rPr>
            <w:rFonts w:ascii="仿宋" w:eastAsia="仿宋" w:hAnsi="仿宋" w:cs="仿宋" w:hint="eastAsia"/>
            <w:lang w:eastAsia="zh-CN"/>
          </w:rPr>
          <w:t>(七)、安全规范管理</w:t>
        </w:r>
        <w:r>
          <w:tab/>
        </w:r>
        <w:r>
          <w:fldChar w:fldCharType="begin"/>
        </w:r>
        <w:r>
          <w:instrText xml:space="preserve"> PAGEREF _Toc9642 \h </w:instrText>
        </w:r>
        <w:r>
          <w:fldChar w:fldCharType="separate"/>
        </w:r>
        <w:r>
          <w:t>60</w:t>
        </w:r>
        <w:r>
          <w:fldChar w:fldCharType="end"/>
        </w:r>
      </w:hyperlink>
    </w:p>
    <w:p>
      <w:pPr>
        <w:pStyle w:val="TOC1"/>
        <w:tabs>
          <w:tab w:val="right" w:leader="dot" w:pos="8306"/>
        </w:tabs>
      </w:pPr>
      <w:hyperlink w:anchor="_Toc14906" w:history="1">
        <w:r>
          <w:rPr>
            <w:rFonts w:ascii="仿宋" w:eastAsia="仿宋" w:hAnsi="仿宋" w:cs="仿宋" w:hint="eastAsia"/>
            <w:lang w:eastAsia="zh-CN"/>
          </w:rPr>
          <w:t>十二、环境保护与治理方案</w:t>
        </w:r>
        <w:r>
          <w:tab/>
        </w:r>
        <w:r>
          <w:fldChar w:fldCharType="begin"/>
        </w:r>
        <w:r>
          <w:instrText xml:space="preserve"> PAGEREF _Toc14906 \h </w:instrText>
        </w:r>
        <w:r>
          <w:fldChar w:fldCharType="separate"/>
        </w:r>
        <w:r>
          <w:t>61</w:t>
        </w:r>
        <w:r>
          <w:fldChar w:fldCharType="end"/>
        </w:r>
      </w:hyperlink>
    </w:p>
    <w:p>
      <w:pPr>
        <w:pStyle w:val="TOC2"/>
        <w:tabs>
          <w:tab w:val="right" w:leader="dot" w:pos="8306"/>
        </w:tabs>
      </w:pPr>
      <w:hyperlink w:anchor="_Toc12005" w:history="1">
        <w:r>
          <w:rPr>
            <w:rFonts w:ascii="仿宋" w:eastAsia="仿宋" w:hAnsi="仿宋" w:cs="仿宋" w:hint="eastAsia"/>
            <w:lang w:eastAsia="zh-CN"/>
          </w:rPr>
          <w:t>(一)、项目环境影响评估</w:t>
        </w:r>
        <w:r>
          <w:tab/>
        </w:r>
        <w:r>
          <w:fldChar w:fldCharType="begin"/>
        </w:r>
        <w:r>
          <w:instrText xml:space="preserve"> PAGEREF _Toc12005 \h </w:instrText>
        </w:r>
        <w:r>
          <w:fldChar w:fldCharType="separate"/>
        </w:r>
        <w:r>
          <w:t>61</w:t>
        </w:r>
        <w:r>
          <w:fldChar w:fldCharType="end"/>
        </w:r>
      </w:hyperlink>
    </w:p>
    <w:p>
      <w:pPr>
        <w:pStyle w:val="TOC2"/>
        <w:tabs>
          <w:tab w:val="right" w:leader="dot" w:pos="8306"/>
        </w:tabs>
      </w:pPr>
      <w:hyperlink w:anchor="_Toc25410" w:history="1">
        <w:r>
          <w:rPr>
            <w:rFonts w:ascii="仿宋" w:eastAsia="仿宋" w:hAnsi="仿宋" w:cs="仿宋" w:hint="eastAsia"/>
            <w:lang w:eastAsia="zh-CN"/>
          </w:rPr>
          <w:t>(二)、环境保护措施与治理方案</w:t>
        </w:r>
        <w:r>
          <w:tab/>
        </w:r>
        <w:r>
          <w:fldChar w:fldCharType="begin"/>
        </w:r>
        <w:r>
          <w:instrText xml:space="preserve"> PAGEREF _Toc25410 \h </w:instrText>
        </w:r>
        <w:r>
          <w:fldChar w:fldCharType="separate"/>
        </w:r>
        <w:r>
          <w:t>61</w:t>
        </w:r>
        <w:r>
          <w:fldChar w:fldCharType="end"/>
        </w:r>
      </w:hyperlink>
    </w:p>
    <w:p>
      <w:pPr>
        <w:pStyle w:val="TOC1"/>
        <w:tabs>
          <w:tab w:val="right" w:leader="dot" w:pos="8306"/>
        </w:tabs>
      </w:pPr>
      <w:hyperlink w:anchor="_Toc21187" w:history="1">
        <w:r>
          <w:rPr>
            <w:rFonts w:ascii="仿宋" w:eastAsia="仿宋" w:hAnsi="仿宋" w:cs="仿宋" w:hint="eastAsia"/>
            <w:lang w:eastAsia="zh-CN"/>
          </w:rPr>
          <w:t>十三、知识产权管理与保护</w:t>
        </w:r>
        <w:r>
          <w:tab/>
        </w:r>
        <w:r>
          <w:fldChar w:fldCharType="begin"/>
        </w:r>
        <w:r>
          <w:instrText xml:space="preserve"> PAGEREF _Toc21187 \h </w:instrText>
        </w:r>
        <w:r>
          <w:fldChar w:fldCharType="separate"/>
        </w:r>
        <w:r>
          <w:t>62</w:t>
        </w:r>
        <w:r>
          <w:fldChar w:fldCharType="end"/>
        </w:r>
      </w:hyperlink>
    </w:p>
    <w:p>
      <w:pPr>
        <w:pStyle w:val="TOC2"/>
        <w:tabs>
          <w:tab w:val="right" w:leader="dot" w:pos="8306"/>
        </w:tabs>
      </w:pPr>
      <w:hyperlink w:anchor="_Toc21349" w:history="1">
        <w:r>
          <w:rPr>
            <w:rFonts w:ascii="仿宋" w:eastAsia="仿宋" w:hAnsi="仿宋" w:cs="仿宋" w:hint="eastAsia"/>
            <w:lang w:eastAsia="zh-CN"/>
          </w:rPr>
          <w:t>(一)、知识产权管理体系建设</w:t>
        </w:r>
        <w:r>
          <w:tab/>
        </w:r>
        <w:r>
          <w:fldChar w:fldCharType="begin"/>
        </w:r>
        <w:r>
          <w:instrText xml:space="preserve"> PAGEREF _Toc21349 \h </w:instrText>
        </w:r>
        <w:r>
          <w:fldChar w:fldCharType="separate"/>
        </w:r>
        <w:r>
          <w:t>62</w:t>
        </w:r>
        <w:r>
          <w:fldChar w:fldCharType="end"/>
        </w:r>
      </w:hyperlink>
    </w:p>
    <w:p>
      <w:pPr>
        <w:pStyle w:val="TOC2"/>
        <w:tabs>
          <w:tab w:val="right" w:leader="dot" w:pos="8306"/>
        </w:tabs>
      </w:pPr>
      <w:hyperlink w:anchor="_Toc17724" w:history="1">
        <w:r>
          <w:rPr>
            <w:rFonts w:ascii="仿宋" w:eastAsia="仿宋" w:hAnsi="仿宋" w:cs="仿宋" w:hint="eastAsia"/>
            <w:lang w:eastAsia="zh-CN"/>
          </w:rPr>
          <w:t>(二)、知识产权保护措施</w:t>
        </w:r>
        <w:r>
          <w:tab/>
        </w:r>
        <w:r>
          <w:fldChar w:fldCharType="begin"/>
        </w:r>
        <w:r>
          <w:instrText xml:space="preserve"> PAGEREF _Toc17724 \h </w:instrText>
        </w:r>
        <w:r>
          <w:fldChar w:fldCharType="separate"/>
        </w:r>
        <w:r>
          <w:t>63</w:t>
        </w:r>
        <w:r>
          <w:fldChar w:fldCharType="end"/>
        </w:r>
      </w:hyperlink>
    </w:p>
    <w:p>
      <w:pPr>
        <w:pStyle w:val="TOC1"/>
        <w:tabs>
          <w:tab w:val="right" w:leader="dot" w:pos="8306"/>
        </w:tabs>
      </w:pPr>
      <w:hyperlink w:anchor="_Toc12529" w:history="1">
        <w:r>
          <w:rPr>
            <w:rFonts w:ascii="仿宋" w:eastAsia="仿宋" w:hAnsi="仿宋" w:cs="仿宋" w:hint="eastAsia"/>
            <w:lang w:eastAsia="zh-CN"/>
          </w:rPr>
          <w:t>十四、项目施工方案</w:t>
        </w:r>
        <w:r>
          <w:tab/>
        </w:r>
        <w:r>
          <w:fldChar w:fldCharType="begin"/>
        </w:r>
        <w:r>
          <w:instrText xml:space="preserve"> PAGEREF _Toc12529 \h </w:instrText>
        </w:r>
        <w:r>
          <w:fldChar w:fldCharType="separate"/>
        </w:r>
        <w:r>
          <w:t>64</w:t>
        </w:r>
        <w:r>
          <w:fldChar w:fldCharType="end"/>
        </w:r>
      </w:hyperlink>
    </w:p>
    <w:p>
      <w:pPr>
        <w:pStyle w:val="TOC2"/>
        <w:tabs>
          <w:tab w:val="right" w:leader="dot" w:pos="8306"/>
        </w:tabs>
      </w:pPr>
      <w:hyperlink w:anchor="_Toc5330" w:history="1">
        <w:r>
          <w:rPr>
            <w:rFonts w:ascii="仿宋" w:eastAsia="仿宋" w:hAnsi="仿宋" w:cs="仿宋" w:hint="eastAsia"/>
            <w:lang w:eastAsia="zh-CN"/>
          </w:rPr>
          <w:t>(一)、施工组织设计</w:t>
        </w:r>
        <w:r>
          <w:tab/>
        </w:r>
        <w:r>
          <w:fldChar w:fldCharType="begin"/>
        </w:r>
        <w:r>
          <w:instrText xml:space="preserve"> PAGEREF _Toc5330 \h </w:instrText>
        </w:r>
        <w:r>
          <w:fldChar w:fldCharType="separate"/>
        </w:r>
        <w:r>
          <w:t>64</w:t>
        </w:r>
        <w:r>
          <w:fldChar w:fldCharType="end"/>
        </w:r>
      </w:hyperlink>
    </w:p>
    <w:p>
      <w:pPr>
        <w:pStyle w:val="TOC2"/>
        <w:tabs>
          <w:tab w:val="right" w:leader="dot" w:pos="8306"/>
        </w:tabs>
      </w:pPr>
      <w:hyperlink w:anchor="_Toc29730" w:history="1">
        <w:r>
          <w:rPr>
            <w:rFonts w:ascii="仿宋" w:eastAsia="仿宋" w:hAnsi="仿宋" w:cs="仿宋" w:hint="eastAsia"/>
            <w:lang w:eastAsia="zh-CN"/>
          </w:rPr>
          <w:t>(二)、施工工艺与技术路线</w:t>
        </w:r>
        <w:r>
          <w:tab/>
        </w:r>
        <w:r>
          <w:fldChar w:fldCharType="begin"/>
        </w:r>
        <w:r>
          <w:instrText xml:space="preserve"> PAGEREF _Toc29730 \h </w:instrText>
        </w:r>
        <w:r>
          <w:fldChar w:fldCharType="separate"/>
        </w:r>
        <w:r>
          <w:t>66</w:t>
        </w:r>
        <w:r>
          <w:fldChar w:fldCharType="end"/>
        </w:r>
      </w:hyperlink>
    </w:p>
    <w:p>
      <w:pPr>
        <w:pStyle w:val="TOC2"/>
        <w:tabs>
          <w:tab w:val="right" w:leader="dot" w:pos="8306"/>
        </w:tabs>
      </w:pPr>
      <w:hyperlink w:anchor="_Toc30090" w:history="1">
        <w:r>
          <w:rPr>
            <w:rFonts w:ascii="仿宋" w:eastAsia="仿宋" w:hAnsi="仿宋" w:cs="仿宋" w:hint="eastAsia"/>
            <w:lang w:eastAsia="zh-CN"/>
          </w:rPr>
          <w:t>(三)、关键节点施工计划</w:t>
        </w:r>
        <w:r>
          <w:tab/>
        </w:r>
        <w:r>
          <w:fldChar w:fldCharType="begin"/>
        </w:r>
        <w:r>
          <w:instrText xml:space="preserve"> PAGEREF _Toc30090 \h </w:instrText>
        </w:r>
        <w:r>
          <w:fldChar w:fldCharType="separate"/>
        </w:r>
        <w:r>
          <w:t>67</w:t>
        </w:r>
        <w:r>
          <w:fldChar w:fldCharType="end"/>
        </w:r>
      </w:hyperlink>
    </w:p>
    <w:p>
      <w:pPr>
        <w:pStyle w:val="TOC2"/>
        <w:tabs>
          <w:tab w:val="right" w:leader="dot" w:pos="8306"/>
        </w:tabs>
      </w:pPr>
      <w:hyperlink w:anchor="_Toc4791" w:history="1">
        <w:r>
          <w:rPr>
            <w:rFonts w:ascii="仿宋" w:eastAsia="仿宋" w:hAnsi="仿宋" w:cs="仿宋" w:hint="eastAsia"/>
            <w:lang w:eastAsia="zh-CN"/>
          </w:rPr>
          <w:t>(四)、施工现场管理</w:t>
        </w:r>
        <w:r>
          <w:tab/>
        </w:r>
        <w:r>
          <w:fldChar w:fldCharType="begin"/>
        </w:r>
        <w:r>
          <w:instrText xml:space="preserve"> PAGEREF _Toc4791 \h </w:instrText>
        </w:r>
        <w:r>
          <w:fldChar w:fldCharType="separate"/>
        </w:r>
        <w:r>
          <w:t>69</w:t>
        </w:r>
        <w:r>
          <w:fldChar w:fldCharType="end"/>
        </w:r>
      </w:hyperlink>
    </w:p>
    <w:p>
      <w:pPr>
        <w:pStyle w:val="TOC1"/>
        <w:tabs>
          <w:tab w:val="right" w:leader="dot" w:pos="8306"/>
        </w:tabs>
      </w:pPr>
      <w:hyperlink w:anchor="_Toc6322" w:history="1">
        <w:r>
          <w:rPr>
            <w:rFonts w:ascii="仿宋" w:eastAsia="仿宋" w:hAnsi="仿宋" w:cs="仿宋" w:hint="eastAsia"/>
            <w:lang w:eastAsia="zh-CN"/>
          </w:rPr>
          <w:t>十五、法律法规与政策遵循</w:t>
        </w:r>
        <w:r>
          <w:tab/>
        </w:r>
        <w:r>
          <w:fldChar w:fldCharType="begin"/>
        </w:r>
        <w:r>
          <w:instrText xml:space="preserve"> PAGEREF _Toc6322 \h </w:instrText>
        </w:r>
        <w:r>
          <w:fldChar w:fldCharType="separate"/>
        </w:r>
        <w:r>
          <w:t>71</w:t>
        </w:r>
        <w:r>
          <w:fldChar w:fldCharType="end"/>
        </w:r>
      </w:hyperlink>
    </w:p>
    <w:p>
      <w:pPr>
        <w:pStyle w:val="TOC2"/>
        <w:tabs>
          <w:tab w:val="right" w:leader="dot" w:pos="8306"/>
        </w:tabs>
      </w:pPr>
      <w:hyperlink w:anchor="_Toc26924" w:history="1">
        <w:r>
          <w:rPr>
            <w:rFonts w:ascii="仿宋" w:eastAsia="仿宋" w:hAnsi="仿宋" w:cs="仿宋" w:hint="eastAsia"/>
            <w:lang w:eastAsia="zh-CN"/>
          </w:rPr>
          <w:t>(一)、法律法规遵守</w:t>
        </w:r>
        <w:r>
          <w:tab/>
        </w:r>
        <w:r>
          <w:fldChar w:fldCharType="begin"/>
        </w:r>
        <w:r>
          <w:instrText xml:space="preserve"> PAGEREF _Toc26924 \h </w:instrText>
        </w:r>
        <w:r>
          <w:fldChar w:fldCharType="separate"/>
        </w:r>
        <w:r>
          <w:t>71</w:t>
        </w:r>
        <w:r>
          <w:fldChar w:fldCharType="end"/>
        </w:r>
      </w:hyperlink>
    </w:p>
    <w:p>
      <w:pPr>
        <w:pStyle w:val="TOC2"/>
        <w:tabs>
          <w:tab w:val="right" w:leader="dot" w:pos="8306"/>
        </w:tabs>
      </w:pPr>
      <w:hyperlink w:anchor="_Toc8111" w:history="1">
        <w:r>
          <w:rPr>
            <w:rFonts w:ascii="仿宋" w:eastAsia="仿宋" w:hAnsi="仿宋" w:cs="仿宋" w:hint="eastAsia"/>
            <w:lang w:eastAsia="zh-CN"/>
          </w:rPr>
          <w:t>(二)、政策导向与利用</w:t>
        </w:r>
        <w:r>
          <w:tab/>
        </w:r>
        <w:r>
          <w:fldChar w:fldCharType="begin"/>
        </w:r>
        <w:r>
          <w:instrText xml:space="preserve"> PAGEREF _Toc8111 \h </w:instrText>
        </w:r>
        <w:r>
          <w:fldChar w:fldCharType="separate"/>
        </w:r>
        <w:r>
          <w:t>72</w:t>
        </w:r>
        <w:r>
          <w:fldChar w:fldCharType="end"/>
        </w:r>
      </w:hyperlink>
    </w:p>
    <w:p>
      <w:pPr>
        <w:pStyle w:val="TOC1"/>
        <w:tabs>
          <w:tab w:val="right" w:leader="dot" w:pos="8306"/>
        </w:tabs>
      </w:pPr>
      <w:hyperlink w:anchor="_Toc22208" w:history="1">
        <w:r>
          <w:rPr>
            <w:rFonts w:ascii="仿宋" w:eastAsia="仿宋" w:hAnsi="仿宋" w:cs="仿宋" w:hint="eastAsia"/>
            <w:lang w:eastAsia="zh-CN"/>
          </w:rPr>
          <w:t>十六、企业合规与伦理</w:t>
        </w:r>
        <w:r>
          <w:tab/>
        </w:r>
        <w:r>
          <w:fldChar w:fldCharType="begin"/>
        </w:r>
        <w:r>
          <w:instrText xml:space="preserve"> PAGEREF _Toc22208 \h </w:instrText>
        </w:r>
        <w:r>
          <w:fldChar w:fldCharType="separate"/>
        </w:r>
        <w:r>
          <w:t>73</w:t>
        </w:r>
        <w:r>
          <w:fldChar w:fldCharType="end"/>
        </w:r>
      </w:hyperlink>
    </w:p>
    <w:p>
      <w:pPr>
        <w:pStyle w:val="TOC2"/>
        <w:tabs>
          <w:tab w:val="right" w:leader="dot" w:pos="8306"/>
        </w:tabs>
      </w:pPr>
      <w:hyperlink w:anchor="_Toc27246" w:history="1">
        <w:r>
          <w:rPr>
            <w:rFonts w:ascii="仿宋" w:eastAsia="仿宋" w:hAnsi="仿宋" w:cs="仿宋" w:hint="eastAsia"/>
            <w:lang w:eastAsia="zh-CN"/>
          </w:rPr>
          <w:t>(一)、合规政策与程序</w:t>
        </w:r>
        <w:r>
          <w:tab/>
        </w:r>
        <w:r>
          <w:fldChar w:fldCharType="begin"/>
        </w:r>
        <w:r>
          <w:instrText xml:space="preserve"> PAGEREF _Toc27246 \h </w:instrText>
        </w:r>
        <w:r>
          <w:fldChar w:fldCharType="separate"/>
        </w:r>
        <w:r>
          <w:t>73</w:t>
        </w:r>
        <w:r>
          <w:fldChar w:fldCharType="end"/>
        </w:r>
      </w:hyperlink>
    </w:p>
    <w:p>
      <w:pPr>
        <w:pStyle w:val="TOC2"/>
        <w:tabs>
          <w:tab w:val="right" w:leader="dot" w:pos="8306"/>
        </w:tabs>
      </w:pPr>
      <w:hyperlink w:anchor="_Toc27314" w:history="1">
        <w:r>
          <w:rPr>
            <w:rFonts w:ascii="仿宋" w:eastAsia="仿宋" w:hAnsi="仿宋" w:cs="仿宋" w:hint="eastAsia"/>
            <w:lang w:eastAsia="zh-CN"/>
          </w:rPr>
          <w:t>(二)、伦理规范与培训</w:t>
        </w:r>
        <w:r>
          <w:tab/>
        </w:r>
        <w:r>
          <w:fldChar w:fldCharType="begin"/>
        </w:r>
        <w:r>
          <w:instrText xml:space="preserve"> PAGEREF _Toc27314 \h </w:instrText>
        </w:r>
        <w:r>
          <w:fldChar w:fldCharType="separate"/>
        </w:r>
        <w:r>
          <w:t>74</w:t>
        </w:r>
        <w:r>
          <w:fldChar w:fldCharType="end"/>
        </w:r>
      </w:hyperlink>
    </w:p>
    <w:p>
      <w:pPr>
        <w:pStyle w:val="TOC2"/>
        <w:tabs>
          <w:tab w:val="right" w:leader="dot" w:pos="8306"/>
        </w:tabs>
      </w:pPr>
      <w:hyperlink w:anchor="_Toc17965" w:history="1">
        <w:r>
          <w:rPr>
            <w:rFonts w:ascii="仿宋" w:eastAsia="仿宋" w:hAnsi="仿宋" w:cs="仿宋" w:hint="eastAsia"/>
            <w:lang w:eastAsia="zh-CN"/>
          </w:rPr>
          <w:t>(三)、合规风险评估</w:t>
        </w:r>
        <w:r>
          <w:tab/>
        </w:r>
        <w:r>
          <w:fldChar w:fldCharType="begin"/>
        </w:r>
        <w:r>
          <w:instrText xml:space="preserve"> PAGEREF _Toc17965 \h </w:instrText>
        </w:r>
        <w:r>
          <w:fldChar w:fldCharType="separate"/>
        </w:r>
        <w:r>
          <w:t>75</w:t>
        </w:r>
        <w:r>
          <w:fldChar w:fldCharType="end"/>
        </w:r>
      </w:hyperlink>
    </w:p>
    <w:p>
      <w:pPr>
        <w:pStyle w:val="TOC2"/>
        <w:tabs>
          <w:tab w:val="right" w:leader="dot" w:pos="8306"/>
        </w:tabs>
      </w:pPr>
      <w:hyperlink w:anchor="_Toc13400" w:history="1">
        <w:r>
          <w:rPr>
            <w:rFonts w:ascii="仿宋" w:eastAsia="仿宋" w:hAnsi="仿宋" w:cs="仿宋" w:hint="eastAsia"/>
            <w:lang w:eastAsia="zh-CN"/>
          </w:rPr>
          <w:t>(四)、合规监督与执行</w:t>
        </w:r>
        <w:r>
          <w:tab/>
        </w:r>
        <w:r>
          <w:fldChar w:fldCharType="begin"/>
        </w:r>
        <w:r>
          <w:instrText xml:space="preserve"> PAGEREF _Toc13400 \h </w:instrText>
        </w:r>
        <w:r>
          <w:fldChar w:fldCharType="separate"/>
        </w:r>
        <w:r>
          <w:t>76</w:t>
        </w:r>
        <w:r>
          <w:fldChar w:fldCharType="end"/>
        </w:r>
      </w:hyperlink>
    </w:p>
    <w:p>
      <w:pPr>
        <w:pStyle w:val="TOC1"/>
        <w:tabs>
          <w:tab w:val="right" w:leader="dot" w:pos="8306"/>
        </w:tabs>
      </w:pPr>
      <w:hyperlink w:anchor="_Toc26548" w:history="1">
        <w:r>
          <w:rPr>
            <w:rFonts w:ascii="仿宋" w:eastAsia="仿宋" w:hAnsi="仿宋" w:cs="仿宋" w:hint="eastAsia"/>
            <w:lang w:eastAsia="zh-CN"/>
          </w:rPr>
          <w:t>十七、产业协同与集群发展</w:t>
        </w:r>
        <w:r>
          <w:tab/>
        </w:r>
        <w:r>
          <w:fldChar w:fldCharType="begin"/>
        </w:r>
        <w:r>
          <w:instrText xml:space="preserve"> PAGEREF _Toc26548 \h </w:instrText>
        </w:r>
        <w:r>
          <w:fldChar w:fldCharType="separate"/>
        </w:r>
        <w:r>
          <w:t>77</w:t>
        </w:r>
        <w:r>
          <w:fldChar w:fldCharType="end"/>
        </w:r>
      </w:hyperlink>
    </w:p>
    <w:p>
      <w:pPr>
        <w:pStyle w:val="TOC2"/>
        <w:tabs>
          <w:tab w:val="right" w:leader="dot" w:pos="8306"/>
        </w:tabs>
      </w:pPr>
      <w:hyperlink w:anchor="_Toc5373" w:history="1">
        <w:r>
          <w:rPr>
            <w:rFonts w:ascii="仿宋" w:eastAsia="仿宋" w:hAnsi="仿宋" w:cs="仿宋" w:hint="eastAsia"/>
            <w:lang w:eastAsia="zh-CN"/>
          </w:rPr>
          <w:t>(一)、产业协同机制建设</w:t>
        </w:r>
        <w:r>
          <w:tab/>
        </w:r>
        <w:r>
          <w:fldChar w:fldCharType="begin"/>
        </w:r>
        <w:r>
          <w:instrText xml:space="preserve"> PAGEREF _Toc5373 \h </w:instrText>
        </w:r>
        <w:r>
          <w:fldChar w:fldCharType="separate"/>
        </w:r>
        <w:r>
          <w:t>77</w:t>
        </w:r>
        <w:r>
          <w:fldChar w:fldCharType="end"/>
        </w:r>
      </w:hyperlink>
    </w:p>
    <w:p>
      <w:pPr>
        <w:pStyle w:val="TOC2"/>
        <w:tabs>
          <w:tab w:val="right" w:leader="dot" w:pos="8306"/>
        </w:tabs>
      </w:pPr>
      <w:hyperlink w:anchor="_Toc13370" w:history="1">
        <w:r>
          <w:rPr>
            <w:rFonts w:ascii="仿宋" w:eastAsia="仿宋" w:hAnsi="仿宋" w:cs="仿宋" w:hint="eastAsia"/>
            <w:lang w:eastAsia="zh-CN"/>
          </w:rPr>
          <w:t>(二)、产业集群培育与发展</w:t>
        </w:r>
        <w:r>
          <w:tab/>
        </w:r>
        <w:r>
          <w:fldChar w:fldCharType="begin"/>
        </w:r>
        <w:r>
          <w:instrText xml:space="preserve"> PAGEREF _Toc13370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68"/>
      <w:r>
        <w:rPr>
          <w:rFonts w:ascii="仿宋" w:eastAsia="仿宋" w:hAnsi="仿宋" w:cs="仿宋" w:hint="eastAsia"/>
          <w:sz w:val="28"/>
          <w:lang w:eastAsia="zh-CN"/>
        </w:rPr>
        <w:t>一、疝气灯项目概论</w:t>
      </w:r>
      <w:bookmarkEnd w:id="2"/>
    </w:p>
    <w:p>
      <w:pPr>
        <w:pStyle w:val="Heading2"/>
        <w:rPr>
          <w:rFonts w:ascii="仿宋" w:eastAsia="仿宋" w:hAnsi="仿宋" w:cs="仿宋" w:hint="eastAsia"/>
          <w:lang w:eastAsia="zh-CN"/>
        </w:rPr>
      </w:pPr>
      <w:bookmarkStart w:id="3" w:name="_Toc2156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疝气灯项目的申报单位是“XXX实业发展公司”，这是一家在其所处行业内备受尊敬的企业。公司自成立以来，通过其在疝气灯项目中表现出的创新精神和卓越执行力，在市场上赢得了显著的地位。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该公司的法定代表人秦XX，在疝气灯项目及其他多个行业领域中都有着显著的贡献。秦XX以其出色的领导才能和敏锐的商业洞察力，带领公司在疝气灯项目等多个领域实现了持续的成长和成功。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疝气灯项目的重要合作伙伴。公司专注于[行业名称]领域，以创新作为驱动力，不断推动技术进步和市场扩张。在疝气灯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疝气灯项目中展现了强劲的增长和稳定的财务表现。公司通过有效的策略，在疝气灯项目中扩大了其市场份额并增强了盈利能力。同时，公司积极承担社会责任，参与各类社会公益项目，增强了其在疝气灯项目中的品牌形象和社会影响力。</w:t>
      </w:r>
    </w:p>
    <w:p>
      <w:pPr>
        <w:pStyle w:val="Heading2"/>
        <w:ind w:firstLine="560" w:firstLineChars="200"/>
        <w:rPr>
          <w:rFonts w:ascii="仿宋" w:eastAsia="仿宋" w:hAnsi="仿宋" w:cs="仿宋" w:hint="eastAsia"/>
          <w:sz w:val="28"/>
          <w:lang w:eastAsia="zh-CN"/>
        </w:rPr>
      </w:pPr>
      <w:bookmarkStart w:id="4" w:name="_Toc1519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疝气灯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疝气灯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054"/>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517"/>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32206"/>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https://d.book118.com/167133113012006031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疝气灯项目构思建设方案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C62A42"/>
    <w:rsid w:val="4DC62A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7133113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2024-01-07T03:14:00Z</dcterms:created>
  <dcterms:modified xsi:type="dcterms:W3CDTF">2024-01-07T03:15:07Z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425BDFB2876C4FD59270D75FDB670FDF_11</vt:lpwstr>
  </property>
  <property fmtid="{D5CDD505-2E9C-101B-9397-08002B2CF9AE}" pid="3" name="KSOProductBuildVer">
    <vt:lpwstr>2052-12.1.0.16120</vt:lpwstr>
  </property>
</Properties>
</file>