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2024年汽车芯片行业分析报告及未来五到十年行业发展趋势报告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1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_Toc5418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605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_Toc6054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1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_Toc24517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67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_Toc20067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9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_Toc19593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34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_Toc22344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4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_Toc15842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_Toc29246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7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_Toc26271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16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_Toc14163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_Toc21791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_Toc16306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1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40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_Toc21240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503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_Toc24503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_Toc9365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_Toc1178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5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0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_Toc16002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_Toc2040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96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_Toc5996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0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_Toc9406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_Toc3118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8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2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_Toc23122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_Toc1833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5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_Toc30156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5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_Toc31258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_Toc11643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8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_Toc32684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8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_Toc31887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4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_Toc16946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_Toc14416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73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_Toc19735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23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_Toc1233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31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_Toc10531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5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_Toc4252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4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_Toc30745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103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_Toc22103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_Toc29228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9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_Toc23792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76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_Toc31760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_Toc29142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_Toc703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7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_Toc30278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1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_Toc29216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_Toc24502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_Toc1589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68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_Toc19684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31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_Toc29314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7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_Toc23573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16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25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_Toc5251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2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_Toc8223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_Toc1039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7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_Toc13474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66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汽车芯片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_Toc31665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02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85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_Toc26685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41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</w:instrText>
        </w:r>
        <w:r>
          <w:instrText xml:space="preserve">Toc16541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00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_Toc29300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10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_Toc4410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63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_Toc10363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03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_Toc5803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56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汽车芯片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_Toc17456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23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_Toc22423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83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_Toc31983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03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_Toc5103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_Toc2250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38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_Toc20438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https://d.book118.com/167155013060006024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67155013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