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ackground w:color="ffffff">
    <v:background id="_x0000_s1025" filled="t"/>
  </w:background>
  <w:body>
    <w:p w:rsidR="00B65ABA" w:rsidRPr="008A1BC7" w:rsidP="0037632E" w14:paraId="1F20E378" w14:textId="77777777">
      <w:pPr>
        <w:pStyle w:val="Title"/>
        <w:rPr>
          <w:rFonts w:ascii="宋体" w:hAnsi="宋体"/>
        </w:rPr>
      </w:pPr>
      <w:r>
        <w:rPr>
          <w:rFonts w:ascii="宋体" w:hAnsi="宋体"/>
        </w:rPr>
        <w:t>周工作计划表（35篇）</w:t>
      </w:r>
    </w:p>
    <w:p w:rsidR="00B65ABA" w:rsidRPr="00184D29" w:rsidP="00A34832" w14:paraId="4BC33188" w14:textId="77777777">
      <w:pPr>
        <w:spacing w:line="360" w:lineRule="auto"/>
        <w:jc w:val="left"/>
        <w:rPr>
          <w:rFonts w:ascii="仿宋" w:eastAsia="仿宋" w:hAnsi="仿宋"/>
          <w:sz w:val="32"/>
          <w:szCs w:val="32"/>
        </w:rPr>
        <w:sectPr w:rsidSect="00761177">
          <w:footerReference w:type="default" r:id="rId4"/>
          <w:pgSz w:w="11906" w:h="16838"/>
          <w:pgMar w:top="2098" w:right="1304" w:bottom="1928" w:left="1588" w:header="851" w:footer="992" w:gutter="0"/>
          <w:cols w:space="720"/>
          <w:docGrid w:type="lines" w:linePitch="312"/>
        </w:sectPr>
      </w:pPr>
      <w:r>
        <w:rPr>
          <w:rFonts w:ascii="仿宋" w:eastAsia="仿宋" w:hAnsi="仿宋"/>
          <w:sz w:val="32"/>
          <w:szCs w:val="32"/>
        </w:rPr>
        <w:br/>
      </w:r>
      <w:r>
        <w:rPr>
          <w:rFonts w:ascii="仿宋" w:eastAsia="仿宋" w:hAnsi="仿宋"/>
          <w:sz w:val="32"/>
          <w:szCs w:val="32"/>
        </w:rPr>
        <w:t>周工作计划表（通用35篇）</w:t>
      </w:r>
      <w:r>
        <w:rPr>
          <w:rFonts w:ascii="仿宋" w:eastAsia="仿宋" w:hAnsi="仿宋"/>
          <w:sz w:val="32"/>
          <w:szCs w:val="32"/>
        </w:rPr>
        <w:br/>
      </w:r>
      <w:r>
        <w:rPr>
          <w:rFonts w:ascii="仿宋" w:eastAsia="仿宋" w:hAnsi="仿宋"/>
          <w:sz w:val="32"/>
          <w:szCs w:val="32"/>
        </w:rPr>
        <w:t xml:space="preserve">    周工作计划表 篇1 </w:t>
      </w:r>
      <w:r>
        <w:rPr>
          <w:rFonts w:ascii="仿宋" w:eastAsia="仿宋" w:hAnsi="仿宋"/>
          <w:sz w:val="32"/>
          <w:szCs w:val="32"/>
        </w:rPr>
        <w:br/>
      </w:r>
      <w:r>
        <w:rPr>
          <w:rFonts w:ascii="仿宋" w:eastAsia="仿宋" w:hAnsi="仿宋"/>
          <w:sz w:val="32"/>
          <w:szCs w:val="32"/>
        </w:rPr>
        <w:t>　　身为一名合格的超市部门领班，必先制定一套完善的日常计划和目标，并每天温习和总结自己的工作经验并用学来的专业知识感染身边的每一个员工!以下是日常详细工作计划：</w:t>
      </w:r>
      <w:r>
        <w:rPr>
          <w:rFonts w:ascii="仿宋" w:eastAsia="仿宋" w:hAnsi="仿宋"/>
          <w:sz w:val="32"/>
          <w:szCs w:val="32"/>
        </w:rPr>
        <w:br/>
      </w:r>
      <w:r>
        <w:rPr>
          <w:rFonts w:ascii="仿宋" w:eastAsia="仿宋" w:hAnsi="仿宋"/>
          <w:sz w:val="32"/>
          <w:szCs w:val="32"/>
        </w:rPr>
        <w:t>　　1)每天带着最饱满的工作热情和自信的态度上班去，并带着微笑去迎接一天中碰到的每一位顾客和每一件事务，并以积极高效的态度去处理好每一件事!</w:t>
      </w:r>
      <w:r>
        <w:rPr>
          <w:rFonts w:ascii="仿宋" w:eastAsia="仿宋" w:hAnsi="仿宋"/>
          <w:sz w:val="32"/>
          <w:szCs w:val="32"/>
        </w:rPr>
        <w:br/>
      </w:r>
      <w:r>
        <w:rPr>
          <w:rFonts w:ascii="仿宋" w:eastAsia="仿宋" w:hAnsi="仿宋"/>
          <w:sz w:val="32"/>
          <w:szCs w:val="32"/>
        </w:rPr>
        <w:t>　　2)每天早上第一时间带领员工和促销员仔细检查好商品价格标价签，并及时更换好变价标签和保证每物一价，方便顾客选购和避免客诉。</w:t>
      </w:r>
      <w:r>
        <w:rPr>
          <w:rFonts w:ascii="仿宋" w:eastAsia="仿宋" w:hAnsi="仿宋"/>
          <w:sz w:val="32"/>
          <w:szCs w:val="32"/>
        </w:rPr>
        <w:br/>
      </w:r>
      <w:r>
        <w:rPr>
          <w:rFonts w:ascii="仿宋" w:eastAsia="仿宋" w:hAnsi="仿宋"/>
          <w:sz w:val="32"/>
          <w:szCs w:val="32"/>
        </w:rPr>
        <w:t>　　3)安排好员工与促销员的每天工作任务，并执行任何事情都必须按轻重缓急这一原则进行处理并在下班前进行任务交接和对碰到当前困难进行商榷和沟通。</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5"/>
          <w:type w:val="nextPage"/>
          <w:pgSz w:w="11906" w:h="16838"/>
          <w:pgMar w:top="2098" w:right="1304" w:bottom="1928" w:left="1588" w:header="851" w:footer="992" w:gutter="0"/>
          <w:pgNumType w:start="2"/>
          <w:cols w:space="720"/>
          <w:titlePg w:val="0"/>
          <w:docGrid w:type="lines" w:linePitch="312"/>
        </w:sectPr>
      </w:pPr>
      <w:r>
        <w:rPr>
          <w:rFonts w:ascii="仿宋" w:eastAsia="仿宋" w:hAnsi="仿宋"/>
          <w:sz w:val="32"/>
          <w:szCs w:val="32"/>
        </w:rPr>
        <w:t>　　4)每天查看和分析营业报表和昨天销售明细清单，并对某一季节性商品和敏感性商品进行一系列的调价让利活动，从而更好地吸引到新一批潜在性客流，并跟踪好每一档dm商品的订货和到货情况，发现问题及时向经理反应情况，dm生效当天安排好人员和时间以的陈列效果和的商品陈列在每位顾客眼前，并及时清退过档dm商品数量和滞销冻结商品库存。</w:t>
      </w:r>
      <w:r>
        <w:rPr>
          <w:rFonts w:ascii="仿宋" w:eastAsia="仿宋" w:hAnsi="仿宋"/>
          <w:sz w:val="32"/>
          <w:szCs w:val="32"/>
        </w:rPr>
        <w:br/>
      </w:r>
      <w:r>
        <w:rPr>
          <w:rFonts w:ascii="仿宋" w:eastAsia="仿宋" w:hAnsi="仿宋"/>
          <w:sz w:val="32"/>
          <w:szCs w:val="32"/>
        </w:rPr>
        <w:t>　　5)每天带领员工和促销员查看卖场和仓库卫生工作，并合理安排卫生区域，轮流安排员工进行检查和跟进。</w:t>
      </w:r>
      <w:r>
        <w:rPr>
          <w:rFonts w:ascii="仿宋" w:eastAsia="仿宋" w:hAnsi="仿宋"/>
          <w:sz w:val="32"/>
          <w:szCs w:val="32"/>
        </w:rPr>
        <w:br/>
      </w:r>
      <w:r>
        <w:rPr>
          <w:rFonts w:ascii="仿宋" w:eastAsia="仿宋" w:hAnsi="仿宋"/>
          <w:sz w:val="32"/>
          <w:szCs w:val="32"/>
        </w:rPr>
        <w:t>　　6)每个星期固定有一天要分批对员工和促销员进行营运和服务知识的培训工作，并分享店内最新八挂信息开展大家在日常生活中有什么不顺畅的系列问题开展一些必要心理辅导工作从而激发起大家的工作热情和自信。</w:t>
      </w:r>
      <w:r>
        <w:rPr>
          <w:rFonts w:ascii="仿宋" w:eastAsia="仿宋" w:hAnsi="仿宋"/>
          <w:sz w:val="32"/>
          <w:szCs w:val="32"/>
        </w:rPr>
        <w:br/>
      </w:r>
      <w:r>
        <w:rPr>
          <w:rFonts w:ascii="仿宋" w:eastAsia="仿宋" w:hAnsi="仿宋"/>
          <w:sz w:val="32"/>
          <w:szCs w:val="32"/>
        </w:rPr>
        <w:t xml:space="preserve">    周工作计划表 篇2 </w:t>
      </w:r>
      <w:r>
        <w:rPr>
          <w:rFonts w:ascii="仿宋" w:eastAsia="仿宋" w:hAnsi="仿宋"/>
          <w:sz w:val="32"/>
          <w:szCs w:val="32"/>
        </w:rPr>
        <w:br/>
      </w:r>
      <w:r>
        <w:rPr>
          <w:rFonts w:ascii="仿宋" w:eastAsia="仿宋" w:hAnsi="仿宋"/>
          <w:sz w:val="32"/>
          <w:szCs w:val="32"/>
        </w:rPr>
        <w:t>　　仓库是企业物资供应销售体系的一个重要组成部分，是企业各种物资周转储备的环节。同时担负着货物流通管理的多项业务职能。对于仓库管理人员来说，必需做好仓库各项工作计划，同时统筹规划工作任务。分配协调人员的具体工作等责任。</w:t>
      </w:r>
      <w:r>
        <w:rPr>
          <w:rFonts w:ascii="仿宋" w:eastAsia="仿宋" w:hAnsi="仿宋"/>
          <w:sz w:val="32"/>
          <w:szCs w:val="32"/>
        </w:rPr>
        <w:br/>
      </w:r>
      <w:r>
        <w:rPr>
          <w:rFonts w:ascii="仿宋" w:eastAsia="仿宋" w:hAnsi="仿宋"/>
          <w:sz w:val="32"/>
          <w:szCs w:val="32"/>
        </w:rPr>
        <w:t>　　仓管的主要任务是：</w:t>
      </w:r>
      <w:r>
        <w:rPr>
          <w:rFonts w:ascii="仿宋" w:eastAsia="仿宋" w:hAnsi="仿宋"/>
          <w:sz w:val="32"/>
          <w:szCs w:val="32"/>
        </w:rPr>
        <w:br/>
      </w:r>
      <w:r>
        <w:rPr>
          <w:rFonts w:ascii="仿宋" w:eastAsia="仿宋" w:hAnsi="仿宋"/>
          <w:sz w:val="32"/>
          <w:szCs w:val="32"/>
        </w:rPr>
        <w:t>　　保管好库存货物，做到数量准确，质量完好，确保安全，收发迅速，面向销售，服务周到，降低费用。</w:t>
      </w:r>
      <w:r>
        <w:rPr>
          <w:rFonts w:ascii="仿宋" w:eastAsia="仿宋" w:hAnsi="仿宋"/>
          <w:sz w:val="32"/>
          <w:szCs w:val="32"/>
        </w:rPr>
        <w:br/>
      </w:r>
      <w:r>
        <w:rPr>
          <w:rFonts w:ascii="仿宋" w:eastAsia="仿宋" w:hAnsi="仿宋"/>
          <w:sz w:val="32"/>
          <w:szCs w:val="32"/>
        </w:rPr>
        <w:t>　　一、仓库管理的目的、现存问题、目标、实现目标的基础</w:t>
      </w:r>
      <w:r>
        <w:rPr>
          <w:rFonts w:ascii="仿宋" w:eastAsia="仿宋" w:hAnsi="仿宋"/>
          <w:sz w:val="32"/>
          <w:szCs w:val="32"/>
        </w:rPr>
        <w:br/>
      </w:r>
      <w:r>
        <w:rPr>
          <w:rFonts w:ascii="仿宋" w:eastAsia="仿宋" w:hAnsi="仿宋"/>
          <w:sz w:val="32"/>
          <w:szCs w:val="32"/>
        </w:rPr>
        <w:t>　　仓库管理的目的</w:t>
      </w:r>
      <w:r>
        <w:rPr>
          <w:rFonts w:ascii="仿宋" w:eastAsia="仿宋" w:hAnsi="仿宋"/>
          <w:sz w:val="32"/>
          <w:szCs w:val="32"/>
        </w:rPr>
        <w:br/>
      </w:r>
      <w:r>
        <w:rPr>
          <w:rFonts w:ascii="仿宋" w:eastAsia="仿宋" w:hAnsi="仿宋"/>
          <w:sz w:val="32"/>
          <w:szCs w:val="32"/>
        </w:rPr>
        <w:t>　　货物的有序保管;库存实时反馈;</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6"/>
          <w:type w:val="nextPage"/>
          <w:pgSz w:w="11906" w:h="16838"/>
          <w:pgMar w:top="2098" w:right="1304" w:bottom="1928" w:left="1588" w:header="851" w:footer="992" w:gutter="0"/>
          <w:pgNumType w:start="3"/>
          <w:cols w:space="720"/>
          <w:titlePg w:val="0"/>
          <w:docGrid w:type="lines" w:linePitch="312"/>
        </w:sectPr>
      </w:pPr>
      <w:r>
        <w:rPr>
          <w:rFonts w:ascii="仿宋" w:eastAsia="仿宋" w:hAnsi="仿宋"/>
          <w:sz w:val="32"/>
          <w:szCs w:val="32"/>
        </w:rPr>
        <w:t>　　通过仓库的调整使整个ERP(企业资源计划)系统能运转起来，将公司的工作流程及工作状态能实时地系统反映，给管理层决策提供支持</w:t>
      </w:r>
      <w:r>
        <w:rPr>
          <w:rFonts w:ascii="仿宋" w:eastAsia="仿宋" w:hAnsi="仿宋"/>
          <w:sz w:val="32"/>
          <w:szCs w:val="32"/>
        </w:rPr>
        <w:br/>
      </w:r>
      <w:r>
        <w:rPr>
          <w:rFonts w:ascii="仿宋" w:eastAsia="仿宋" w:hAnsi="仿宋"/>
          <w:sz w:val="32"/>
          <w:szCs w:val="32"/>
        </w:rPr>
        <w:t>　　仓库目前存在几个问题</w:t>
      </w:r>
      <w:r>
        <w:rPr>
          <w:rFonts w:ascii="仿宋" w:eastAsia="仿宋" w:hAnsi="仿宋"/>
          <w:sz w:val="32"/>
          <w:szCs w:val="32"/>
        </w:rPr>
        <w:br/>
      </w:r>
      <w:r>
        <w:rPr>
          <w:rFonts w:ascii="仿宋" w:eastAsia="仿宋" w:hAnsi="仿宋"/>
          <w:sz w:val="32"/>
          <w:szCs w:val="32"/>
        </w:rPr>
        <w:t>　　(1)库管有人员职责范围不明确，仓库人员缺乏责任感与执行力，仓管的工作职责和工作范围也不清晰明了。</w:t>
      </w:r>
      <w:r>
        <w:rPr>
          <w:rFonts w:ascii="仿宋" w:eastAsia="仿宋" w:hAnsi="仿宋"/>
          <w:sz w:val="32"/>
          <w:szCs w:val="32"/>
        </w:rPr>
        <w:br/>
      </w:r>
      <w:r>
        <w:rPr>
          <w:rFonts w:ascii="仿宋" w:eastAsia="仿宋" w:hAnsi="仿宋"/>
          <w:sz w:val="32"/>
          <w:szCs w:val="32"/>
        </w:rPr>
        <w:t>　　(2)货物未按种类、型号进行有效的分类摆放。无标识，有时完全是靠记忆分辩货物。搬运货物时不太细致，对有些货物应轻拿轻放。</w:t>
      </w:r>
      <w:r>
        <w:rPr>
          <w:rFonts w:ascii="仿宋" w:eastAsia="仿宋" w:hAnsi="仿宋"/>
          <w:sz w:val="32"/>
          <w:szCs w:val="32"/>
        </w:rPr>
        <w:br/>
      </w:r>
      <w:r>
        <w:rPr>
          <w:rFonts w:ascii="仿宋" w:eastAsia="仿宋" w:hAnsi="仿宋"/>
          <w:sz w:val="32"/>
          <w:szCs w:val="32"/>
        </w:rPr>
        <w:t>　　(3)帐的实时性差，货物进入库时未及时登记或登记出入库单每张可能会做几次出入帐，这种情况下帐面数据很难反馈实时库存。</w:t>
      </w:r>
      <w:r>
        <w:rPr>
          <w:rFonts w:ascii="仿宋" w:eastAsia="仿宋" w:hAnsi="仿宋"/>
          <w:sz w:val="32"/>
          <w:szCs w:val="32"/>
        </w:rPr>
        <w:br/>
      </w:r>
      <w:r>
        <w:rPr>
          <w:rFonts w:ascii="仿宋" w:eastAsia="仿宋" w:hAnsi="仿宋"/>
          <w:sz w:val="32"/>
          <w:szCs w:val="32"/>
        </w:rPr>
        <w:t xml:space="preserve">    周工作计划表 篇3 </w:t>
      </w:r>
      <w:r>
        <w:rPr>
          <w:rFonts w:ascii="仿宋" w:eastAsia="仿宋" w:hAnsi="仿宋"/>
          <w:sz w:val="32"/>
          <w:szCs w:val="32"/>
        </w:rPr>
        <w:br/>
      </w:r>
      <w:r>
        <w:rPr>
          <w:rFonts w:ascii="仿宋" w:eastAsia="仿宋" w:hAnsi="仿宋"/>
          <w:sz w:val="32"/>
          <w:szCs w:val="32"/>
        </w:rPr>
        <w:t>　　在门店日常管理中，往往会出现员工无所事事、效率降低的情况，但管理者又不知如何下手改善!其根本原因就在于工作计划制定出了问题。要更好地落实员工周、月计划，制定时建议注意以下要素。</w:t>
      </w:r>
      <w:r>
        <w:rPr>
          <w:rFonts w:ascii="仿宋" w:eastAsia="仿宋" w:hAnsi="仿宋"/>
          <w:sz w:val="32"/>
          <w:szCs w:val="32"/>
        </w:rPr>
        <w:br/>
      </w:r>
      <w:r>
        <w:rPr>
          <w:rFonts w:ascii="仿宋" w:eastAsia="仿宋" w:hAnsi="仿宋"/>
          <w:sz w:val="32"/>
          <w:szCs w:val="32"/>
        </w:rPr>
        <w:t>　　一、确定周计划的时间。</w:t>
      </w:r>
      <w:r>
        <w:rPr>
          <w:rFonts w:ascii="仿宋" w:eastAsia="仿宋" w:hAnsi="仿宋"/>
          <w:sz w:val="32"/>
          <w:szCs w:val="32"/>
        </w:rPr>
        <w:br/>
      </w:r>
      <w:r>
        <w:rPr>
          <w:rFonts w:ascii="仿宋" w:eastAsia="仿宋" w:hAnsi="仿宋"/>
          <w:sz w:val="32"/>
          <w:szCs w:val="32"/>
        </w:rPr>
        <w:t>　　是从周一到周日，还是从周六到周五，这要根据公司是如何进行考核与管理的;在每一天中包括白天与夜晚，尤其是周一至周五，周六、周日的时间要单独制定。</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7"/>
          <w:type w:val="nextPage"/>
          <w:pgSz w:w="11906" w:h="16838"/>
          <w:pgMar w:top="2098" w:right="1304" w:bottom="1928" w:left="1588" w:header="851" w:footer="992" w:gutter="0"/>
          <w:pgNumType w:start="4"/>
          <w:cols w:space="720"/>
          <w:titlePg w:val="0"/>
          <w:docGrid w:type="lines" w:linePitch="312"/>
        </w:sectPr>
      </w:pPr>
      <w:r>
        <w:rPr>
          <w:rFonts w:ascii="仿宋" w:eastAsia="仿宋" w:hAnsi="仿宋"/>
          <w:sz w:val="32"/>
          <w:szCs w:val="32"/>
        </w:rPr>
        <w:t>　　二、周计划的内容。</w:t>
      </w:r>
      <w:r>
        <w:rPr>
          <w:rFonts w:ascii="仿宋" w:eastAsia="仿宋" w:hAnsi="仿宋"/>
          <w:sz w:val="32"/>
          <w:szCs w:val="32"/>
        </w:rPr>
        <w:br/>
      </w:r>
      <w:r>
        <w:rPr>
          <w:rFonts w:ascii="仿宋" w:eastAsia="仿宋" w:hAnsi="仿宋"/>
          <w:sz w:val="32"/>
          <w:szCs w:val="32"/>
        </w:rPr>
        <w:t>　　周计划的内容应包括工作、学习、与生活三大部分，尤其是生活中的家庭、聚会、旅游等都要安排进去，特别是周六与周日是如何利用的，当然这部分是个人所掌握的。</w:t>
      </w:r>
      <w:r>
        <w:rPr>
          <w:rFonts w:ascii="仿宋" w:eastAsia="仿宋" w:hAnsi="仿宋"/>
          <w:sz w:val="32"/>
          <w:szCs w:val="32"/>
        </w:rPr>
        <w:br/>
      </w:r>
      <w:r>
        <w:rPr>
          <w:rFonts w:ascii="仿宋" w:eastAsia="仿宋" w:hAnsi="仿宋"/>
          <w:sz w:val="32"/>
          <w:szCs w:val="32"/>
        </w:rPr>
        <w:t>　　三、按事情的大小、重要性进行排列。</w:t>
      </w:r>
      <w:r>
        <w:rPr>
          <w:rFonts w:ascii="仿宋" w:eastAsia="仿宋" w:hAnsi="仿宋"/>
          <w:sz w:val="32"/>
          <w:szCs w:val="32"/>
        </w:rPr>
        <w:br/>
      </w:r>
      <w:r>
        <w:rPr>
          <w:rFonts w:ascii="仿宋" w:eastAsia="仿宋" w:hAnsi="仿宋"/>
          <w:sz w:val="32"/>
          <w:szCs w:val="32"/>
        </w:rPr>
        <w:t>　　一定要分清主次，同时对完成的工作可分为自己独立完成、需配合完成、别人完成等不同的类别，必须完成的一定要完成，一定要有工作台帐或工作任务清单。</w:t>
      </w:r>
      <w:r>
        <w:rPr>
          <w:rFonts w:ascii="仿宋" w:eastAsia="仿宋" w:hAnsi="仿宋"/>
          <w:sz w:val="32"/>
          <w:szCs w:val="32"/>
        </w:rPr>
        <w:br/>
      </w:r>
      <w:r>
        <w:rPr>
          <w:rFonts w:ascii="仿宋" w:eastAsia="仿宋" w:hAnsi="仿宋"/>
          <w:sz w:val="32"/>
          <w:szCs w:val="32"/>
        </w:rPr>
        <w:t>　　四、按每天进行排列。</w:t>
      </w:r>
      <w:r>
        <w:rPr>
          <w:rFonts w:ascii="仿宋" w:eastAsia="仿宋" w:hAnsi="仿宋"/>
          <w:sz w:val="32"/>
          <w:szCs w:val="32"/>
        </w:rPr>
        <w:br/>
      </w:r>
      <w:r>
        <w:rPr>
          <w:rFonts w:ascii="仿宋" w:eastAsia="仿宋" w:hAnsi="仿宋"/>
          <w:sz w:val="32"/>
          <w:szCs w:val="32"/>
        </w:rPr>
        <w:t>　　也就是要将这些事情安排到这7天中去7天的时间很短，一过周三，一周很快就结束，所以每天都要有一个日计划，要有日工作清单，这样与周计划可以相结合。</w:t>
      </w:r>
      <w:r>
        <w:rPr>
          <w:rFonts w:ascii="仿宋" w:eastAsia="仿宋" w:hAnsi="仿宋"/>
          <w:sz w:val="32"/>
          <w:szCs w:val="32"/>
        </w:rPr>
        <w:br/>
      </w:r>
      <w:r>
        <w:rPr>
          <w:rFonts w:ascii="仿宋" w:eastAsia="仿宋" w:hAnsi="仿宋"/>
          <w:sz w:val="32"/>
          <w:szCs w:val="32"/>
        </w:rPr>
        <w:t>　　五、特别时间安排。</w:t>
      </w:r>
      <w:r>
        <w:rPr>
          <w:rFonts w:ascii="仿宋" w:eastAsia="仿宋" w:hAnsi="仿宋"/>
          <w:sz w:val="32"/>
          <w:szCs w:val="32"/>
        </w:rPr>
        <w:br/>
      </w:r>
      <w:r>
        <w:rPr>
          <w:rFonts w:ascii="仿宋" w:eastAsia="仿宋" w:hAnsi="仿宋"/>
          <w:sz w:val="32"/>
          <w:szCs w:val="32"/>
        </w:rPr>
        <w:t>　　其实作为领导的大部分时间是安排及沟通，尤其是对上与对下都要及时地沟通，只有去沟通才能解决问题，问题的积压与不理解都是沟通不到位的问题。</w:t>
      </w:r>
      <w:r>
        <w:rPr>
          <w:rFonts w:ascii="仿宋" w:eastAsia="仿宋" w:hAnsi="仿宋"/>
          <w:sz w:val="32"/>
          <w:szCs w:val="32"/>
        </w:rPr>
        <w:br/>
      </w:r>
      <w:r>
        <w:rPr>
          <w:rFonts w:ascii="仿宋" w:eastAsia="仿宋" w:hAnsi="仿宋"/>
          <w:sz w:val="32"/>
          <w:szCs w:val="32"/>
        </w:rPr>
        <w:t>　　六、周计划的检查。</w:t>
      </w:r>
      <w:r>
        <w:rPr>
          <w:rFonts w:ascii="仿宋" w:eastAsia="仿宋" w:hAnsi="仿宋"/>
          <w:sz w:val="32"/>
          <w:szCs w:val="32"/>
        </w:rPr>
        <w:br/>
      </w:r>
      <w:r>
        <w:rPr>
          <w:rFonts w:ascii="仿宋" w:eastAsia="仿宋" w:hAnsi="仿宋"/>
          <w:sz w:val="32"/>
          <w:szCs w:val="32"/>
        </w:rPr>
        <w:t>　　每周三下午或周四上午一定要再检查一遍，看是否完成以及完成的怎么样?如果完成不好，那么就要采取措施，决定周六、周日是否加班，周计划是必须要保证完成的。</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8"/>
          <w:type w:val="nextPage"/>
          <w:pgSz w:w="11906" w:h="16838"/>
          <w:pgMar w:top="2098" w:right="1304" w:bottom="1928" w:left="1588" w:header="851" w:footer="992" w:gutter="0"/>
          <w:pgNumType w:start="5"/>
          <w:cols w:space="720"/>
          <w:titlePg w:val="0"/>
          <w:docGrid w:type="lines" w:linePitch="312"/>
        </w:sectPr>
      </w:pPr>
      <w:r>
        <w:rPr>
          <w:rFonts w:ascii="仿宋" w:eastAsia="仿宋" w:hAnsi="仿宋"/>
          <w:sz w:val="32"/>
          <w:szCs w:val="32"/>
        </w:rPr>
        <w:t>　　七、周计划的奖一般对周计划没有奖罚。</w:t>
      </w:r>
      <w:r>
        <w:rPr>
          <w:rFonts w:ascii="仿宋" w:eastAsia="仿宋" w:hAnsi="仿宋"/>
          <w:sz w:val="32"/>
          <w:szCs w:val="32"/>
        </w:rPr>
        <w:br/>
      </w:r>
      <w:r>
        <w:rPr>
          <w:rFonts w:ascii="仿宋" w:eastAsia="仿宋" w:hAnsi="仿宋"/>
          <w:sz w:val="32"/>
          <w:szCs w:val="32"/>
        </w:rPr>
        <w:t>　　因为没有考核，所以应该对周计划制定相应的奖罚措施，一是对完成好者要奖，二是完成不好者要罚，并与月考核进行挂钩相连，并进行总结。</w:t>
      </w:r>
      <w:r>
        <w:rPr>
          <w:rFonts w:ascii="仿宋" w:eastAsia="仿宋" w:hAnsi="仿宋"/>
          <w:sz w:val="32"/>
          <w:szCs w:val="32"/>
        </w:rPr>
        <w:br/>
      </w:r>
      <w:r>
        <w:rPr>
          <w:rFonts w:ascii="仿宋" w:eastAsia="仿宋" w:hAnsi="仿宋"/>
          <w:sz w:val="32"/>
          <w:szCs w:val="32"/>
        </w:rPr>
        <w:t>　　八、周计划的开会汇报不要超过1个小时，在会上不要对具体问题展开讨论，会后再专题讨论解决。</w:t>
      </w:r>
      <w:r>
        <w:rPr>
          <w:rFonts w:ascii="仿宋" w:eastAsia="仿宋" w:hAnsi="仿宋"/>
          <w:sz w:val="32"/>
          <w:szCs w:val="32"/>
        </w:rPr>
        <w:br/>
      </w:r>
      <w:r>
        <w:rPr>
          <w:rFonts w:ascii="仿宋" w:eastAsia="仿宋" w:hAnsi="仿宋"/>
          <w:sz w:val="32"/>
          <w:szCs w:val="32"/>
        </w:rPr>
        <w:t>　　周会一般是互相交流与碰头，领导将各部门的事情、工作清单再安排理顺一遍，并结合月计划强调重点及问题的解决，所以会议不能太长。开会的时间大多在周五下午、周六或周一上午，不论什么时间，如何有利于工作的强力推进都是可以的。</w:t>
      </w:r>
      <w:r>
        <w:rPr>
          <w:rFonts w:ascii="仿宋" w:eastAsia="仿宋" w:hAnsi="仿宋"/>
          <w:sz w:val="32"/>
          <w:szCs w:val="32"/>
        </w:rPr>
        <w:br/>
      </w:r>
      <w:r>
        <w:rPr>
          <w:rFonts w:ascii="仿宋" w:eastAsia="仿宋" w:hAnsi="仿宋"/>
          <w:sz w:val="32"/>
          <w:szCs w:val="32"/>
        </w:rPr>
        <w:t>　　九、注意避免周计划制定时的问题。</w:t>
      </w:r>
      <w:r>
        <w:rPr>
          <w:rFonts w:ascii="仿宋" w:eastAsia="仿宋" w:hAnsi="仿宋"/>
          <w:sz w:val="32"/>
          <w:szCs w:val="32"/>
        </w:rPr>
        <w:br/>
      </w:r>
      <w:r>
        <w:rPr>
          <w:rFonts w:ascii="仿宋" w:eastAsia="仿宋" w:hAnsi="仿宋"/>
          <w:sz w:val="32"/>
          <w:szCs w:val="32"/>
        </w:rPr>
        <w:t>　　1、抓不住重点与必须要完成的工作。</w:t>
      </w:r>
      <w:r>
        <w:rPr>
          <w:rFonts w:ascii="仿宋" w:eastAsia="仿宋" w:hAnsi="仿宋"/>
          <w:sz w:val="32"/>
          <w:szCs w:val="32"/>
        </w:rPr>
        <w:br/>
      </w:r>
      <w:r>
        <w:rPr>
          <w:rFonts w:ascii="仿宋" w:eastAsia="仿宋" w:hAnsi="仿宋"/>
          <w:sz w:val="32"/>
          <w:szCs w:val="32"/>
        </w:rPr>
        <w:t>　　2、分工不清不知道谁来完成。</w:t>
      </w:r>
      <w:r>
        <w:rPr>
          <w:rFonts w:ascii="仿宋" w:eastAsia="仿宋" w:hAnsi="仿宋"/>
          <w:sz w:val="32"/>
          <w:szCs w:val="32"/>
        </w:rPr>
        <w:br/>
      </w:r>
      <w:r>
        <w:rPr>
          <w:rFonts w:ascii="仿宋" w:eastAsia="仿宋" w:hAnsi="仿宋"/>
          <w:sz w:val="32"/>
          <w:szCs w:val="32"/>
        </w:rPr>
        <w:t>　　3、数字目标不清晰。</w:t>
      </w:r>
      <w:r>
        <w:rPr>
          <w:rFonts w:ascii="仿宋" w:eastAsia="仿宋" w:hAnsi="仿宋"/>
          <w:sz w:val="32"/>
          <w:szCs w:val="32"/>
        </w:rPr>
        <w:br/>
      </w:r>
      <w:r>
        <w:rPr>
          <w:rFonts w:ascii="仿宋" w:eastAsia="仿宋" w:hAnsi="仿宋"/>
          <w:sz w:val="32"/>
          <w:szCs w:val="32"/>
        </w:rPr>
        <w:t>　　4、走过场，在一起说说而已，或者报上去没有检查。</w:t>
      </w:r>
      <w:r>
        <w:rPr>
          <w:rFonts w:ascii="仿宋" w:eastAsia="仿宋" w:hAnsi="仿宋"/>
          <w:sz w:val="32"/>
          <w:szCs w:val="32"/>
        </w:rPr>
        <w:br/>
      </w:r>
      <w:r>
        <w:rPr>
          <w:rFonts w:ascii="仿宋" w:eastAsia="仿宋" w:hAnsi="仿宋"/>
          <w:sz w:val="32"/>
          <w:szCs w:val="32"/>
        </w:rPr>
        <w:t>　　5、与月计划中的周计划没有很好地结合。</w:t>
      </w:r>
      <w:r>
        <w:rPr>
          <w:rFonts w:ascii="仿宋" w:eastAsia="仿宋" w:hAnsi="仿宋"/>
          <w:sz w:val="32"/>
          <w:szCs w:val="32"/>
        </w:rPr>
        <w:br/>
      </w:r>
      <w:r>
        <w:rPr>
          <w:rFonts w:ascii="仿宋" w:eastAsia="仿宋" w:hAnsi="仿宋"/>
          <w:sz w:val="32"/>
          <w:szCs w:val="32"/>
        </w:rPr>
        <w:t>　　6、工作任务量过大，根本就完不成，造成周计划经常落空。</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9"/>
          <w:type w:val="nextPage"/>
          <w:pgSz w:w="11906" w:h="16838"/>
          <w:pgMar w:top="2098" w:right="1304" w:bottom="1928" w:left="1588" w:header="851" w:footer="992" w:gutter="0"/>
          <w:pgNumType w:start="6"/>
          <w:cols w:space="720"/>
          <w:titlePg w:val="0"/>
          <w:docGrid w:type="lines" w:linePitch="312"/>
        </w:sectPr>
      </w:pPr>
      <w:r>
        <w:rPr>
          <w:rFonts w:ascii="仿宋" w:eastAsia="仿宋" w:hAnsi="仿宋"/>
          <w:sz w:val="32"/>
          <w:szCs w:val="32"/>
        </w:rPr>
        <w:t>　　7、部门经理是要最清楚一周每天的工作，而且每一个员工也要清楚每天都需干什么，同时部门经理也要有效管理好自己的主管领导，请求支持与配合的工作。</w:t>
      </w:r>
      <w:r>
        <w:rPr>
          <w:rFonts w:ascii="仿宋" w:eastAsia="仿宋" w:hAnsi="仿宋"/>
          <w:sz w:val="32"/>
          <w:szCs w:val="32"/>
        </w:rPr>
        <w:br/>
      </w:r>
      <w:r>
        <w:rPr>
          <w:rFonts w:ascii="仿宋" w:eastAsia="仿宋" w:hAnsi="仿宋"/>
          <w:sz w:val="32"/>
          <w:szCs w:val="32"/>
        </w:rPr>
        <w:t>　　8、对事情的处理要能够统筹，不能就事论事，往往可能会有一些副作用的伴生，要统筹解决好。</w:t>
      </w:r>
      <w:r>
        <w:rPr>
          <w:rFonts w:ascii="仿宋" w:eastAsia="仿宋" w:hAnsi="仿宋"/>
          <w:sz w:val="32"/>
          <w:szCs w:val="32"/>
        </w:rPr>
        <w:br/>
      </w:r>
      <w:r>
        <w:rPr>
          <w:rFonts w:ascii="仿宋" w:eastAsia="仿宋" w:hAnsi="仿宋"/>
          <w:sz w:val="32"/>
          <w:szCs w:val="32"/>
        </w:rPr>
        <w:t xml:space="preserve">    周工作计划表 篇4 </w:t>
      </w:r>
      <w:r>
        <w:rPr>
          <w:rFonts w:ascii="仿宋" w:eastAsia="仿宋" w:hAnsi="仿宋"/>
          <w:sz w:val="32"/>
          <w:szCs w:val="32"/>
        </w:rPr>
        <w:br/>
      </w:r>
      <w:r>
        <w:rPr>
          <w:rFonts w:ascii="仿宋" w:eastAsia="仿宋" w:hAnsi="仿宋"/>
          <w:sz w:val="32"/>
          <w:szCs w:val="32"/>
        </w:rPr>
        <w:t>　　一、工作要求</w:t>
      </w:r>
      <w:r>
        <w:rPr>
          <w:rFonts w:ascii="仿宋" w:eastAsia="仿宋" w:hAnsi="仿宋"/>
          <w:sz w:val="32"/>
          <w:szCs w:val="32"/>
        </w:rPr>
        <w:br/>
      </w:r>
      <w:r>
        <w:rPr>
          <w:rFonts w:ascii="仿宋" w:eastAsia="仿宋" w:hAnsi="仿宋"/>
          <w:sz w:val="32"/>
          <w:szCs w:val="32"/>
        </w:rPr>
        <w:t>　　1.市场分析，根据市场容量和个人能力，客观、科学的制定出销售任务。暂订年任务：销售额100万元。</w:t>
      </w:r>
      <w:r>
        <w:rPr>
          <w:rFonts w:ascii="仿宋" w:eastAsia="仿宋" w:hAnsi="仿宋"/>
          <w:sz w:val="32"/>
          <w:szCs w:val="32"/>
        </w:rPr>
        <w:br/>
      </w:r>
      <w:r>
        <w:rPr>
          <w:rFonts w:ascii="仿宋" w:eastAsia="仿宋" w:hAnsi="仿宋"/>
          <w:sz w:val="32"/>
          <w:szCs w:val="32"/>
        </w:rPr>
        <w:t>　　2.适时作出工作计划，制定出月计划和周计划。并定期与业务相关人员会议沟通，确保各专业负责人及时跟进。</w:t>
      </w:r>
      <w:r>
        <w:rPr>
          <w:rFonts w:ascii="仿宋" w:eastAsia="仿宋" w:hAnsi="仿宋"/>
          <w:sz w:val="32"/>
          <w:szCs w:val="32"/>
        </w:rPr>
        <w:br/>
      </w:r>
      <w:r>
        <w:rPr>
          <w:rFonts w:ascii="仿宋" w:eastAsia="仿宋" w:hAnsi="仿宋"/>
          <w:sz w:val="32"/>
          <w:szCs w:val="32"/>
        </w:rPr>
        <w:t>　　3.注重绩效管理，对绩效计划、绩效执行、绩效评估进行全程的关注与跟踪。</w:t>
      </w:r>
      <w:r>
        <w:rPr>
          <w:rFonts w:ascii="仿宋" w:eastAsia="仿宋" w:hAnsi="仿宋"/>
          <w:sz w:val="32"/>
          <w:szCs w:val="32"/>
        </w:rPr>
        <w:br/>
      </w:r>
      <w:r>
        <w:rPr>
          <w:rFonts w:ascii="仿宋" w:eastAsia="仿宋" w:hAnsi="仿宋"/>
          <w:sz w:val="32"/>
          <w:szCs w:val="32"/>
        </w:rPr>
        <w:t>　　4.目标市场定位，区分大客户与一般客户，分别对待，加强对大客户的沟通与合作，用相同的时间赢取的市场份额。</w:t>
      </w:r>
      <w:r>
        <w:rPr>
          <w:rFonts w:ascii="仿宋" w:eastAsia="仿宋" w:hAnsi="仿宋"/>
          <w:sz w:val="32"/>
          <w:szCs w:val="32"/>
        </w:rPr>
        <w:br/>
      </w:r>
      <w:r>
        <w:rPr>
          <w:rFonts w:ascii="仿宋" w:eastAsia="仿宋" w:hAnsi="仿宋"/>
          <w:sz w:val="32"/>
          <w:szCs w:val="32"/>
        </w:rPr>
        <w:t>　　5.不断学习行业新知识，新产品，为客户带来实用的资讯，更好为客户服务。并结识弱电各行业各档次的优秀产品提供商，以备工程商需要时能及时作好项目配合，并可以和同行分享行业人脉和项目信息，达到多赢。</w:t>
      </w:r>
      <w:r>
        <w:rPr>
          <w:rFonts w:ascii="仿宋" w:eastAsia="仿宋" w:hAnsi="仿宋"/>
          <w:sz w:val="32"/>
          <w:szCs w:val="32"/>
        </w:rPr>
        <w:br/>
      </w:r>
      <w:r>
        <w:rPr>
          <w:rFonts w:ascii="仿宋" w:eastAsia="仿宋" w:hAnsi="仿宋"/>
          <w:sz w:val="32"/>
          <w:szCs w:val="32"/>
        </w:rPr>
        <w:t>　　6.先友后单，与客户发展良好的友谊，处处为客户着想，把客户当成自己的好朋友，达到思想和情感上的交融。</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0"/>
          <w:type w:val="nextPage"/>
          <w:pgSz w:w="11906" w:h="16838"/>
          <w:pgMar w:top="2098" w:right="1304" w:bottom="1928" w:left="1588" w:header="851" w:footer="992" w:gutter="0"/>
          <w:pgNumType w:start="7"/>
          <w:cols w:space="720"/>
          <w:titlePg w:val="0"/>
          <w:docGrid w:type="lines" w:linePitch="312"/>
        </w:sectPr>
      </w:pPr>
      <w:r>
        <w:rPr>
          <w:rFonts w:ascii="仿宋" w:eastAsia="仿宋" w:hAnsi="仿宋"/>
          <w:sz w:val="32"/>
          <w:szCs w:val="32"/>
        </w:rPr>
        <w:t>　　7.对客户不能有隐瞒和欺骗，答应客户的要及时兑现，讲诚信不仅是经商之本，也是为人之本。</w:t>
      </w:r>
      <w:r>
        <w:rPr>
          <w:rFonts w:ascii="仿宋" w:eastAsia="仿宋" w:hAnsi="仿宋"/>
          <w:sz w:val="32"/>
          <w:szCs w:val="32"/>
        </w:rPr>
        <w:br/>
      </w:r>
      <w:r>
        <w:rPr>
          <w:rFonts w:ascii="仿宋" w:eastAsia="仿宋" w:hAnsi="仿宋"/>
          <w:sz w:val="32"/>
          <w:szCs w:val="32"/>
        </w:rPr>
        <w:t>　　8.努力保持___的同事关系，善待同事，确保各部门在项目实施中各项职能的顺利执行。</w:t>
      </w:r>
      <w:r>
        <w:rPr>
          <w:rFonts w:ascii="仿宋" w:eastAsia="仿宋" w:hAnsi="仿宋"/>
          <w:sz w:val="32"/>
          <w:szCs w:val="32"/>
        </w:rPr>
        <w:br/>
      </w:r>
      <w:r>
        <w:rPr>
          <w:rFonts w:ascii="仿宋" w:eastAsia="仿宋" w:hAnsi="仿宋"/>
          <w:sz w:val="32"/>
          <w:szCs w:val="32"/>
        </w:rPr>
        <w:t>　　二、销售工作具体量化任务</w:t>
      </w:r>
      <w:r>
        <w:rPr>
          <w:rFonts w:ascii="仿宋" w:eastAsia="仿宋" w:hAnsi="仿宋"/>
          <w:sz w:val="32"/>
          <w:szCs w:val="32"/>
        </w:rPr>
        <w:br/>
      </w:r>
      <w:r>
        <w:rPr>
          <w:rFonts w:ascii="仿宋" w:eastAsia="仿宋" w:hAnsi="仿宋"/>
          <w:sz w:val="32"/>
          <w:szCs w:val="32"/>
        </w:rPr>
        <w:t>　　1.制定出月工作计划和周工作计划、及每日的工作量。每天至少打30个电话，每周至少拜访20位客户，促使潜在客户从量变到质变。上午重点电话回访和预约客户，下午时间长可安排拜访客户。考虑北京市地广人多，交通涌堵，预约时选择客户在相同或接近的地点。</w:t>
      </w:r>
      <w:r>
        <w:rPr>
          <w:rFonts w:ascii="仿宋" w:eastAsia="仿宋" w:hAnsi="仿宋"/>
          <w:sz w:val="32"/>
          <w:szCs w:val="32"/>
        </w:rPr>
        <w:br/>
      </w:r>
      <w:r>
        <w:rPr>
          <w:rFonts w:ascii="仿宋" w:eastAsia="仿宋" w:hAnsi="仿宋"/>
          <w:sz w:val="32"/>
          <w:szCs w:val="32"/>
        </w:rPr>
        <w:t>　　2.见客户之前要多了解客户的主营业务和潜在需求，先了解决策人的个人爱好，准备一些有对方感兴趣的话题，并为客户提供针对性的解决方案。</w:t>
      </w:r>
      <w:r>
        <w:rPr>
          <w:rFonts w:ascii="仿宋" w:eastAsia="仿宋" w:hAnsi="仿宋"/>
          <w:sz w:val="32"/>
          <w:szCs w:val="32"/>
        </w:rPr>
        <w:br/>
      </w:r>
      <w:r>
        <w:rPr>
          <w:rFonts w:ascii="仿宋" w:eastAsia="仿宋" w:hAnsi="仿宋"/>
          <w:sz w:val="32"/>
          <w:szCs w:val="32"/>
        </w:rPr>
        <w:t>　　3、从招标网或其他渠道多搜集些项目信息供工程商投标参考，并为工程商出谋划策，配合工程商技术和商务上的项目运作。</w:t>
      </w:r>
      <w:r>
        <w:rPr>
          <w:rFonts w:ascii="仿宋" w:eastAsia="仿宋" w:hAnsi="仿宋"/>
          <w:sz w:val="32"/>
          <w:szCs w:val="32"/>
        </w:rPr>
        <w:br/>
      </w:r>
      <w:r>
        <w:rPr>
          <w:rFonts w:ascii="仿宋" w:eastAsia="仿宋" w:hAnsi="仿宋"/>
          <w:sz w:val="32"/>
          <w:szCs w:val="32"/>
        </w:rPr>
        <w:t>　　4、做好每天的工作记录，以备遗忘重要事项，并标注重要未办理事项。</w:t>
      </w:r>
      <w:r>
        <w:rPr>
          <w:rFonts w:ascii="仿宋" w:eastAsia="仿宋" w:hAnsi="仿宋"/>
          <w:sz w:val="32"/>
          <w:szCs w:val="32"/>
        </w:rPr>
        <w:br/>
      </w:r>
      <w:r>
        <w:rPr>
          <w:rFonts w:ascii="仿宋" w:eastAsia="仿宋" w:hAnsi="仿宋"/>
          <w:sz w:val="32"/>
          <w:szCs w:val="32"/>
        </w:rPr>
        <w:t>　　5.填写项目跟踪表，根据项目进度：前期设计、投标、深化设计、备货执行、验收等跟进，并完成各阶段工作。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1"/>
          <w:type w:val="nextPage"/>
          <w:pgSz w:w="11906" w:h="16838"/>
          <w:pgMar w:top="2098" w:right="1304" w:bottom="1928" w:left="1588" w:header="851" w:footer="992" w:gutter="0"/>
          <w:pgNumType w:start="8"/>
          <w:cols w:space="720"/>
          <w:titlePg w:val="0"/>
          <w:docGrid w:type="lines" w:linePitch="312"/>
        </w:sectPr>
      </w:pPr>
      <w:r>
        <w:rPr>
          <w:rFonts w:ascii="仿宋" w:eastAsia="仿宋" w:hAnsi="仿宋"/>
          <w:sz w:val="32"/>
          <w:szCs w:val="32"/>
        </w:rPr>
        <w:t>　　6、前期设计的项目重点跟进，至少一周回访一次客户，必要时配合工程商做业主的工作，其他阶段跟踪的项目至少二周回访一次。工程商投标日期及项目进展重要日期需谨记，并及时跟进和回访。</w:t>
      </w:r>
      <w:r>
        <w:rPr>
          <w:rFonts w:ascii="仿宋" w:eastAsia="仿宋" w:hAnsi="仿宋"/>
          <w:sz w:val="32"/>
          <w:szCs w:val="32"/>
        </w:rPr>
        <w:br/>
      </w:r>
      <w:r>
        <w:rPr>
          <w:rFonts w:ascii="仿宋" w:eastAsia="仿宋" w:hAnsi="仿宋"/>
          <w:sz w:val="32"/>
          <w:szCs w:val="32"/>
        </w:rPr>
        <w:t>　　7、前期设计阶段主动争取参与项目绘图和方案设计，为工程商解决本专业的设计工作。</w:t>
      </w:r>
      <w:r>
        <w:rPr>
          <w:rFonts w:ascii="仿宋" w:eastAsia="仿宋" w:hAnsi="仿宋"/>
          <w:sz w:val="32"/>
          <w:szCs w:val="32"/>
        </w:rPr>
        <w:br/>
      </w:r>
      <w:r>
        <w:rPr>
          <w:rFonts w:ascii="仿宋" w:eastAsia="仿宋" w:hAnsi="仿宋"/>
          <w:sz w:val="32"/>
          <w:szCs w:val="32"/>
        </w:rPr>
        <w:t>　　8.投标过程中，提前两天整理好相应的商务文件，快递或送到工程商手上，以防止有任何遗漏和错误。</w:t>
      </w:r>
      <w:r>
        <w:rPr>
          <w:rFonts w:ascii="仿宋" w:eastAsia="仿宋" w:hAnsi="仿宋"/>
          <w:sz w:val="32"/>
          <w:szCs w:val="32"/>
        </w:rPr>
        <w:br/>
      </w:r>
      <w:r>
        <w:rPr>
          <w:rFonts w:ascii="仿宋" w:eastAsia="仿宋" w:hAnsi="仿宋"/>
          <w:sz w:val="32"/>
          <w:szCs w:val="32"/>
        </w:rPr>
        <w:t>　　9.投标结束，及时回访客户，询问投标结果。中标后主动要求深化设计，帮工程商承担全部或部份设计工作，准备施工所需图纸(设备安装图及管线图)。</w:t>
      </w:r>
      <w:r>
        <w:rPr>
          <w:rFonts w:ascii="仿宋" w:eastAsia="仿宋" w:hAnsi="仿宋"/>
          <w:sz w:val="32"/>
          <w:szCs w:val="32"/>
        </w:rPr>
        <w:br/>
      </w:r>
      <w:r>
        <w:rPr>
          <w:rFonts w:ascii="仿宋" w:eastAsia="仿宋" w:hAnsi="仿宋"/>
          <w:sz w:val="32"/>
          <w:szCs w:val="32"/>
        </w:rPr>
        <w:t>　　10.争取早日与工程商签订供货合同，并收取预付款，提前安排备货，以最快的供应时间响应工程商的需求，争取早日回款。</w:t>
      </w:r>
      <w:r>
        <w:rPr>
          <w:rFonts w:ascii="仿宋" w:eastAsia="仿宋" w:hAnsi="仿宋"/>
          <w:sz w:val="32"/>
          <w:szCs w:val="32"/>
        </w:rPr>
        <w:br/>
      </w:r>
      <w:r>
        <w:rPr>
          <w:rFonts w:ascii="仿宋" w:eastAsia="仿宋" w:hAnsi="仿宋"/>
          <w:sz w:val="32"/>
          <w:szCs w:val="32"/>
        </w:rPr>
        <w:t>　　11.货到现场，等工程安装完设备，申请技术部安排调试人员到现场调试。</w:t>
      </w:r>
      <w:r>
        <w:rPr>
          <w:rFonts w:ascii="仿宋" w:eastAsia="仿宋" w:hAnsi="仿宋"/>
          <w:sz w:val="32"/>
          <w:szCs w:val="32"/>
        </w:rPr>
        <w:br/>
      </w:r>
      <w:r>
        <w:rPr>
          <w:rFonts w:ascii="仿宋" w:eastAsia="仿宋" w:hAnsi="仿宋"/>
          <w:sz w:val="32"/>
          <w:szCs w:val="32"/>
        </w:rPr>
        <w:t>　　12.提前准备验收文档，验收完成后及时收款，保证良好的资金周转率。</w:t>
      </w:r>
      <w:r>
        <w:rPr>
          <w:rFonts w:ascii="仿宋" w:eastAsia="仿宋" w:hAnsi="仿宋"/>
          <w:sz w:val="32"/>
          <w:szCs w:val="32"/>
        </w:rPr>
        <w:br/>
      </w:r>
      <w:r>
        <w:rPr>
          <w:rFonts w:ascii="仿宋" w:eastAsia="仿宋" w:hAnsi="仿宋"/>
          <w:sz w:val="32"/>
          <w:szCs w:val="32"/>
        </w:rPr>
        <w:t>　　三、销售与生活兼顾，快乐地工作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2"/>
          <w:type w:val="nextPage"/>
          <w:pgSz w:w="11906" w:h="16838"/>
          <w:pgMar w:top="2098" w:right="1304" w:bottom="1928" w:left="1588" w:header="851" w:footer="992" w:gutter="0"/>
          <w:pgNumType w:start="9"/>
          <w:cols w:space="720"/>
          <w:titlePg w:val="0"/>
          <w:docGrid w:type="lines" w:linePitch="312"/>
        </w:sectPr>
      </w:pPr>
      <w:r>
        <w:rPr>
          <w:rFonts w:ascii="仿宋" w:eastAsia="仿宋" w:hAnsi="仿宋"/>
          <w:sz w:val="32"/>
          <w:szCs w:val="32"/>
        </w:rPr>
        <w:t>　　定期组织同行举办沙龙会，增进彼此友谊，更好的交流。客户、同行间虽然存在竞争，可也需要同行间互相学习和交流，本人也曾参加过类似的聚会，也询问过客户，都很愿意参加这样的聚会，所以本人认为不存在矛盾，而且同行间除了工作还可以享受生活，让沙龙成为生活的一部份，让工作在更快乐的环境下进行。</w:t>
      </w:r>
      <w:r>
        <w:rPr>
          <w:rFonts w:ascii="仿宋" w:eastAsia="仿宋" w:hAnsi="仿宋"/>
          <w:sz w:val="32"/>
          <w:szCs w:val="32"/>
        </w:rPr>
        <w:br/>
      </w:r>
      <w:r>
        <w:rPr>
          <w:rFonts w:ascii="仿宋" w:eastAsia="仿宋" w:hAnsi="仿宋"/>
          <w:sz w:val="32"/>
          <w:szCs w:val="32"/>
        </w:rPr>
        <w:t xml:space="preserve">    周工作计划表 篇5 </w:t>
      </w:r>
      <w:r>
        <w:rPr>
          <w:rFonts w:ascii="仿宋" w:eastAsia="仿宋" w:hAnsi="仿宋"/>
          <w:sz w:val="32"/>
          <w:szCs w:val="32"/>
        </w:rPr>
        <w:br/>
      </w:r>
      <w:r>
        <w:rPr>
          <w:rFonts w:ascii="仿宋" w:eastAsia="仿宋" w:hAnsi="仿宋"/>
          <w:sz w:val="32"/>
          <w:szCs w:val="32"/>
        </w:rPr>
        <w:t>　　第一：日常工作--保质保量的按时完成</w:t>
      </w:r>
      <w:r>
        <w:rPr>
          <w:rFonts w:ascii="仿宋" w:eastAsia="仿宋" w:hAnsi="仿宋"/>
          <w:sz w:val="32"/>
          <w:szCs w:val="32"/>
        </w:rPr>
        <w:br/>
      </w:r>
      <w:r>
        <w:rPr>
          <w:rFonts w:ascii="仿宋" w:eastAsia="仿宋" w:hAnsi="仿宋"/>
          <w:sz w:val="32"/>
          <w:szCs w:val="32"/>
        </w:rPr>
        <w:t>　　一、仪表、着装</w:t>
      </w:r>
      <w:r>
        <w:rPr>
          <w:rFonts w:ascii="仿宋" w:eastAsia="仿宋" w:hAnsi="仿宋"/>
          <w:sz w:val="32"/>
          <w:szCs w:val="32"/>
        </w:rPr>
        <w:br/>
      </w:r>
      <w:r>
        <w:rPr>
          <w:rFonts w:ascii="仿宋" w:eastAsia="仿宋" w:hAnsi="仿宋"/>
          <w:sz w:val="32"/>
          <w:szCs w:val="32"/>
        </w:rPr>
        <w:t>　　加强规范自身的仪表、着装，尽量是职业装，重点是端庄大方。</w:t>
      </w:r>
      <w:r>
        <w:rPr>
          <w:rFonts w:ascii="仿宋" w:eastAsia="仿宋" w:hAnsi="仿宋"/>
          <w:sz w:val="32"/>
          <w:szCs w:val="32"/>
        </w:rPr>
        <w:br/>
      </w:r>
      <w:r>
        <w:rPr>
          <w:rFonts w:ascii="仿宋" w:eastAsia="仿宋" w:hAnsi="仿宋"/>
          <w:sz w:val="32"/>
          <w:szCs w:val="32"/>
        </w:rPr>
        <w:t>　　二、电话接听和转接，收发传真、信件和报刊</w:t>
      </w:r>
      <w:r>
        <w:rPr>
          <w:rFonts w:ascii="仿宋" w:eastAsia="仿宋" w:hAnsi="仿宋"/>
          <w:sz w:val="32"/>
          <w:szCs w:val="32"/>
        </w:rPr>
        <w:br/>
      </w:r>
      <w:r>
        <w:rPr>
          <w:rFonts w:ascii="仿宋" w:eastAsia="仿宋" w:hAnsi="仿宋"/>
          <w:sz w:val="32"/>
          <w:szCs w:val="32"/>
        </w:rPr>
        <w:t>　　1、做到迅速辨别来者者地目的，问清对方姓名，再给领导、同事传达简洁准确信息，做好记录，不遗漏、延误。</w:t>
      </w:r>
      <w:r>
        <w:rPr>
          <w:rFonts w:ascii="仿宋" w:eastAsia="仿宋" w:hAnsi="仿宋"/>
          <w:sz w:val="32"/>
          <w:szCs w:val="32"/>
        </w:rPr>
        <w:br/>
      </w:r>
      <w:r>
        <w:rPr>
          <w:rFonts w:ascii="仿宋" w:eastAsia="仿宋" w:hAnsi="仿宋"/>
          <w:sz w:val="32"/>
          <w:szCs w:val="32"/>
        </w:rPr>
        <w:t>　　2、及时将收到的邮件送到主人手中。</w:t>
      </w:r>
      <w:r>
        <w:rPr>
          <w:rFonts w:ascii="仿宋" w:eastAsia="仿宋" w:hAnsi="仿宋"/>
          <w:sz w:val="32"/>
          <w:szCs w:val="32"/>
        </w:rPr>
        <w:br/>
      </w:r>
      <w:r>
        <w:rPr>
          <w:rFonts w:ascii="仿宋" w:eastAsia="仿宋" w:hAnsi="仿宋"/>
          <w:sz w:val="32"/>
          <w:szCs w:val="32"/>
        </w:rPr>
        <w:t>　　三、客户的接待</w:t>
      </w:r>
      <w:r>
        <w:rPr>
          <w:rFonts w:ascii="仿宋" w:eastAsia="仿宋" w:hAnsi="仿宋"/>
          <w:sz w:val="32"/>
          <w:szCs w:val="32"/>
        </w:rPr>
        <w:br/>
      </w:r>
      <w:r>
        <w:rPr>
          <w:rFonts w:ascii="仿宋" w:eastAsia="仿宋" w:hAnsi="仿宋"/>
          <w:sz w:val="32"/>
          <w:szCs w:val="32"/>
        </w:rPr>
        <w:t>　　1、基本咨询和引见，端茶送水，保持良好的礼节礼貌并通报相关接见人员。</w:t>
      </w:r>
      <w:r>
        <w:rPr>
          <w:rFonts w:ascii="仿宋" w:eastAsia="仿宋" w:hAnsi="仿宋"/>
          <w:sz w:val="32"/>
          <w:szCs w:val="32"/>
        </w:rPr>
        <w:br/>
      </w:r>
      <w:r>
        <w:rPr>
          <w:rFonts w:ascii="仿宋" w:eastAsia="仿宋" w:hAnsi="仿宋"/>
          <w:sz w:val="32"/>
          <w:szCs w:val="32"/>
        </w:rPr>
        <w:t>　　2、及时打扫会客后的垃圾。</w:t>
      </w:r>
      <w:r>
        <w:rPr>
          <w:rFonts w:ascii="仿宋" w:eastAsia="仿宋" w:hAnsi="仿宋"/>
          <w:sz w:val="32"/>
          <w:szCs w:val="32"/>
        </w:rPr>
        <w:br/>
      </w:r>
      <w:r>
        <w:rPr>
          <w:rFonts w:ascii="仿宋" w:eastAsia="仿宋" w:hAnsi="仿宋"/>
          <w:sz w:val="32"/>
          <w:szCs w:val="32"/>
        </w:rPr>
        <w:t>　　四、卫生</w:t>
      </w:r>
      <w:r>
        <w:rPr>
          <w:rFonts w:ascii="仿宋" w:eastAsia="仿宋" w:hAnsi="仿宋"/>
          <w:sz w:val="32"/>
          <w:szCs w:val="32"/>
        </w:rPr>
        <w:br/>
      </w:r>
      <w:r>
        <w:rPr>
          <w:rFonts w:ascii="仿宋" w:eastAsia="仿宋" w:hAnsi="仿宋"/>
          <w:sz w:val="32"/>
          <w:szCs w:val="32"/>
        </w:rPr>
        <w:t>　　1、尽量提前二十分钟到公司打扫好前台办公区域。</w:t>
      </w:r>
      <w:r>
        <w:rPr>
          <w:rFonts w:ascii="仿宋" w:eastAsia="仿宋" w:hAnsi="仿宋"/>
          <w:sz w:val="32"/>
          <w:szCs w:val="32"/>
        </w:rPr>
        <w:br/>
      </w:r>
      <w:r>
        <w:rPr>
          <w:rFonts w:ascii="仿宋" w:eastAsia="仿宋" w:hAnsi="仿宋"/>
          <w:sz w:val="32"/>
          <w:szCs w:val="32"/>
        </w:rPr>
        <w:t>　　2、咨询接待室的卫生清洁及桌椅摆放，并保持整洁干净。</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3"/>
          <w:type w:val="nextPage"/>
          <w:pgSz w:w="11906" w:h="16838"/>
          <w:pgMar w:top="2098" w:right="1304" w:bottom="1928" w:left="1588" w:header="851" w:footer="992" w:gutter="0"/>
          <w:pgNumType w:start="10"/>
          <w:cols w:space="720"/>
          <w:titlePg w:val="0"/>
          <w:docGrid w:type="lines" w:linePitch="312"/>
        </w:sectPr>
      </w:pPr>
      <w:r>
        <w:rPr>
          <w:rFonts w:ascii="仿宋" w:eastAsia="仿宋" w:hAnsi="仿宋"/>
          <w:sz w:val="32"/>
          <w:szCs w:val="32"/>
        </w:rPr>
        <w:t>　　3、制定合理、科学的卫生轮值安排表，并督促同事们完成</w:t>
      </w:r>
      <w:r>
        <w:rPr>
          <w:rFonts w:ascii="仿宋" w:eastAsia="仿宋" w:hAnsi="仿宋"/>
          <w:sz w:val="32"/>
          <w:szCs w:val="32"/>
        </w:rPr>
        <w:br/>
      </w:r>
      <w:r>
        <w:rPr>
          <w:rFonts w:ascii="仿宋" w:eastAsia="仿宋" w:hAnsi="仿宋"/>
          <w:sz w:val="32"/>
          <w:szCs w:val="32"/>
        </w:rPr>
        <w:t>　　4、定期抽空让各部门用业余时间大扫除。</w:t>
      </w:r>
      <w:r>
        <w:rPr>
          <w:rFonts w:ascii="仿宋" w:eastAsia="仿宋" w:hAnsi="仿宋"/>
          <w:sz w:val="32"/>
          <w:szCs w:val="32"/>
        </w:rPr>
        <w:br/>
      </w:r>
      <w:r>
        <w:rPr>
          <w:rFonts w:ascii="仿宋" w:eastAsia="仿宋" w:hAnsi="仿宋"/>
          <w:sz w:val="32"/>
          <w:szCs w:val="32"/>
        </w:rPr>
        <w:t>　　五、办公用品</w:t>
      </w:r>
      <w:r>
        <w:rPr>
          <w:rFonts w:ascii="仿宋" w:eastAsia="仿宋" w:hAnsi="仿宋"/>
          <w:sz w:val="32"/>
          <w:szCs w:val="32"/>
        </w:rPr>
        <w:br/>
      </w:r>
      <w:r>
        <w:rPr>
          <w:rFonts w:ascii="仿宋" w:eastAsia="仿宋" w:hAnsi="仿宋"/>
          <w:sz w:val="32"/>
          <w:szCs w:val="32"/>
        </w:rPr>
        <w:t>　　1.必须定期安排检查库存,以便能及时补充办公用品。</w:t>
      </w:r>
      <w:r>
        <w:rPr>
          <w:rFonts w:ascii="仿宋" w:eastAsia="仿宋" w:hAnsi="仿宋"/>
          <w:sz w:val="32"/>
          <w:szCs w:val="32"/>
        </w:rPr>
        <w:br/>
      </w:r>
      <w:r>
        <w:rPr>
          <w:rFonts w:ascii="仿宋" w:eastAsia="仿宋" w:hAnsi="仿宋"/>
          <w:sz w:val="32"/>
          <w:szCs w:val="32"/>
        </w:rPr>
        <w:t>　　2.做好物品领用，购进的登记。</w:t>
      </w:r>
      <w:r>
        <w:rPr>
          <w:rFonts w:ascii="仿宋" w:eastAsia="仿宋" w:hAnsi="仿宋"/>
          <w:sz w:val="32"/>
          <w:szCs w:val="32"/>
        </w:rPr>
        <w:br/>
      </w:r>
      <w:r>
        <w:rPr>
          <w:rFonts w:ascii="仿宋" w:eastAsia="仿宋" w:hAnsi="仿宋"/>
          <w:sz w:val="32"/>
          <w:szCs w:val="32"/>
        </w:rPr>
        <w:t>　　3.做好低值易耗品的分类整理工作。</w:t>
      </w:r>
      <w:r>
        <w:rPr>
          <w:rFonts w:ascii="仿宋" w:eastAsia="仿宋" w:hAnsi="仿宋"/>
          <w:sz w:val="32"/>
          <w:szCs w:val="32"/>
        </w:rPr>
        <w:br/>
      </w:r>
      <w:r>
        <w:rPr>
          <w:rFonts w:ascii="仿宋" w:eastAsia="仿宋" w:hAnsi="仿宋"/>
          <w:sz w:val="32"/>
          <w:szCs w:val="32"/>
        </w:rPr>
        <w:t>　　4.管理维修打印机、传真机、复印机等办公器材。</w:t>
      </w:r>
      <w:r>
        <w:rPr>
          <w:rFonts w:ascii="仿宋" w:eastAsia="仿宋" w:hAnsi="仿宋"/>
          <w:sz w:val="32"/>
          <w:szCs w:val="32"/>
        </w:rPr>
        <w:br/>
      </w:r>
      <w:r>
        <w:rPr>
          <w:rFonts w:ascii="仿宋" w:eastAsia="仿宋" w:hAnsi="仿宋"/>
          <w:sz w:val="32"/>
          <w:szCs w:val="32"/>
        </w:rPr>
        <w:t>　　5.做好办公室设备的维护和保养工作。</w:t>
      </w:r>
      <w:r>
        <w:rPr>
          <w:rFonts w:ascii="仿宋" w:eastAsia="仿宋" w:hAnsi="仿宋"/>
          <w:sz w:val="32"/>
          <w:szCs w:val="32"/>
        </w:rPr>
        <w:br/>
      </w:r>
      <w:r>
        <w:rPr>
          <w:rFonts w:ascii="仿宋" w:eastAsia="仿宋" w:hAnsi="仿宋"/>
          <w:sz w:val="32"/>
          <w:szCs w:val="32"/>
        </w:rPr>
        <w:t>　　六、打印、复印文件和管理各种表格文件</w:t>
      </w:r>
      <w:r>
        <w:rPr>
          <w:rFonts w:ascii="仿宋" w:eastAsia="仿宋" w:hAnsi="仿宋"/>
          <w:sz w:val="32"/>
          <w:szCs w:val="32"/>
        </w:rPr>
        <w:br/>
      </w:r>
      <w:r>
        <w:rPr>
          <w:rFonts w:ascii="仿宋" w:eastAsia="仿宋" w:hAnsi="仿宋"/>
          <w:sz w:val="32"/>
          <w:szCs w:val="32"/>
        </w:rPr>
        <w:t>　　1.文档要格式规范，打印复印要尽量节约成本。</w:t>
      </w:r>
      <w:r>
        <w:rPr>
          <w:rFonts w:ascii="仿宋" w:eastAsia="仿宋" w:hAnsi="仿宋"/>
          <w:sz w:val="32"/>
          <w:szCs w:val="32"/>
        </w:rPr>
        <w:br/>
      </w:r>
      <w:r>
        <w:rPr>
          <w:rFonts w:ascii="仿宋" w:eastAsia="仿宋" w:hAnsi="仿宋"/>
          <w:sz w:val="32"/>
          <w:szCs w:val="32"/>
        </w:rPr>
        <w:t>　　2.做好了各类公文的登记、上报、下发等工作。</w:t>
      </w:r>
      <w:r>
        <w:rPr>
          <w:rFonts w:ascii="仿宋" w:eastAsia="仿宋" w:hAnsi="仿宋"/>
          <w:sz w:val="32"/>
          <w:szCs w:val="32"/>
        </w:rPr>
        <w:br/>
      </w:r>
      <w:r>
        <w:rPr>
          <w:rFonts w:ascii="仿宋" w:eastAsia="仿宋" w:hAnsi="仿宋"/>
          <w:sz w:val="32"/>
          <w:szCs w:val="32"/>
        </w:rPr>
        <w:t>　　3.把原来没有具体整理的文件按类别整理好放入贴好标签的文件夹内。</w:t>
      </w:r>
      <w:r>
        <w:rPr>
          <w:rFonts w:ascii="仿宋" w:eastAsia="仿宋" w:hAnsi="仿宋"/>
          <w:sz w:val="32"/>
          <w:szCs w:val="32"/>
        </w:rPr>
        <w:br/>
      </w:r>
      <w:r>
        <w:rPr>
          <w:rFonts w:ascii="仿宋" w:eastAsia="仿宋" w:hAnsi="仿宋"/>
          <w:sz w:val="32"/>
          <w:szCs w:val="32"/>
        </w:rPr>
        <w:t>　　七、通知公告</w:t>
      </w:r>
      <w:r>
        <w:rPr>
          <w:rFonts w:ascii="仿宋" w:eastAsia="仿宋" w:hAnsi="仿宋"/>
          <w:sz w:val="32"/>
          <w:szCs w:val="32"/>
        </w:rPr>
        <w:br/>
      </w:r>
      <w:r>
        <w:rPr>
          <w:rFonts w:ascii="仿宋" w:eastAsia="仿宋" w:hAnsi="仿宋"/>
          <w:sz w:val="32"/>
          <w:szCs w:val="32"/>
        </w:rPr>
        <w:t>　　根据上级意思，发布通知和公告，并督促大家执行，完成。</w:t>
      </w:r>
      <w:r>
        <w:rPr>
          <w:rFonts w:ascii="仿宋" w:eastAsia="仿宋" w:hAnsi="仿宋"/>
          <w:sz w:val="32"/>
          <w:szCs w:val="32"/>
        </w:rPr>
        <w:br/>
      </w:r>
      <w:r>
        <w:rPr>
          <w:rFonts w:ascii="仿宋" w:eastAsia="仿宋" w:hAnsi="仿宋"/>
          <w:sz w:val="32"/>
          <w:szCs w:val="32"/>
        </w:rPr>
        <w:t>　　八、员工考勤和外出登记</w:t>
      </w:r>
      <w:r>
        <w:rPr>
          <w:rFonts w:ascii="仿宋" w:eastAsia="仿宋" w:hAnsi="仿宋"/>
          <w:sz w:val="32"/>
          <w:szCs w:val="32"/>
        </w:rPr>
        <w:br/>
      </w:r>
      <w:r>
        <w:rPr>
          <w:rFonts w:ascii="仿宋" w:eastAsia="仿宋" w:hAnsi="仿宋"/>
          <w:sz w:val="32"/>
          <w:szCs w:val="32"/>
        </w:rPr>
        <w:t>　　1.对于出差人员的出入时间事件地点的登记。</w:t>
      </w:r>
      <w:r>
        <w:rPr>
          <w:rFonts w:ascii="仿宋" w:eastAsia="仿宋" w:hAnsi="仿宋"/>
          <w:sz w:val="32"/>
          <w:szCs w:val="32"/>
        </w:rPr>
        <w:br/>
      </w:r>
      <w:r>
        <w:rPr>
          <w:rFonts w:ascii="仿宋" w:eastAsia="仿宋" w:hAnsi="仿宋"/>
          <w:sz w:val="32"/>
          <w:szCs w:val="32"/>
        </w:rPr>
        <w:t>　　2.力所能及的主动承接外出人员的工作。</w:t>
      </w:r>
      <w:r>
        <w:rPr>
          <w:rFonts w:ascii="仿宋" w:eastAsia="仿宋" w:hAnsi="仿宋"/>
          <w:sz w:val="32"/>
          <w:szCs w:val="32"/>
        </w:rPr>
        <w:br/>
      </w:r>
      <w:r>
        <w:rPr>
          <w:rFonts w:ascii="仿宋" w:eastAsia="仿宋" w:hAnsi="仿宋"/>
          <w:sz w:val="32"/>
          <w:szCs w:val="32"/>
        </w:rPr>
        <w:t>　　九、接受行政主管工作安排并协助人事文员的工作</w:t>
      </w:r>
      <w:r>
        <w:rPr>
          <w:rFonts w:ascii="仿宋" w:eastAsia="仿宋" w:hAnsi="仿宋"/>
          <w:sz w:val="32"/>
          <w:szCs w:val="32"/>
        </w:rPr>
        <w:br/>
      </w:r>
      <w:r>
        <w:rPr>
          <w:rFonts w:ascii="仿宋" w:eastAsia="仿宋" w:hAnsi="仿宋"/>
          <w:sz w:val="32"/>
          <w:szCs w:val="32"/>
        </w:rPr>
        <w:t>　　完成各种临时的指派工作，让工作有条不紊的进行。</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4"/>
          <w:type w:val="nextPage"/>
          <w:pgSz w:w="11906" w:h="16838"/>
          <w:pgMar w:top="2098" w:right="1304" w:bottom="1928" w:left="1588" w:header="851" w:footer="992" w:gutter="0"/>
          <w:pgNumType w:start="11"/>
          <w:cols w:space="720"/>
          <w:titlePg w:val="0"/>
          <w:docGrid w:type="lines" w:linePitch="312"/>
        </w:sectPr>
      </w:pPr>
      <w:r>
        <w:rPr>
          <w:rFonts w:ascii="仿宋" w:eastAsia="仿宋" w:hAnsi="仿宋"/>
          <w:sz w:val="32"/>
          <w:szCs w:val="32"/>
        </w:rPr>
        <w:t>　　十、安排约会、会议室及差旅预定</w:t>
      </w:r>
      <w:r>
        <w:rPr>
          <w:rFonts w:ascii="仿宋" w:eastAsia="仿宋" w:hAnsi="仿宋"/>
          <w:sz w:val="32"/>
          <w:szCs w:val="32"/>
        </w:rPr>
        <w:br/>
      </w:r>
      <w:r>
        <w:rPr>
          <w:rFonts w:ascii="仿宋" w:eastAsia="仿宋" w:hAnsi="仿宋"/>
          <w:sz w:val="32"/>
          <w:szCs w:val="32"/>
        </w:rPr>
        <w:t>　　将事件按照标准、重轻急缓程度，排先后顺序，并及时与与会者。</w:t>
      </w:r>
      <w:r>
        <w:rPr>
          <w:rFonts w:ascii="仿宋" w:eastAsia="仿宋" w:hAnsi="仿宋"/>
          <w:sz w:val="32"/>
          <w:szCs w:val="32"/>
        </w:rPr>
        <w:br/>
      </w:r>
      <w:r>
        <w:rPr>
          <w:rFonts w:ascii="仿宋" w:eastAsia="仿宋" w:hAnsi="仿宋"/>
          <w:sz w:val="32"/>
          <w:szCs w:val="32"/>
        </w:rPr>
        <w:t xml:space="preserve">    周工作计划表 篇6 </w:t>
      </w:r>
      <w:r>
        <w:rPr>
          <w:rFonts w:ascii="仿宋" w:eastAsia="仿宋" w:hAnsi="仿宋"/>
          <w:sz w:val="32"/>
          <w:szCs w:val="32"/>
        </w:rPr>
        <w:br/>
      </w:r>
      <w:r>
        <w:rPr>
          <w:rFonts w:ascii="仿宋" w:eastAsia="仿宋" w:hAnsi="仿宋"/>
          <w:sz w:val="32"/>
          <w:szCs w:val="32"/>
        </w:rPr>
        <w:t>　　一、基本确立酒店各项制度体系，形成较为规范的人事管理根据管理体制的总体要求，已经完成各项管理规章制度、员工奖惩制度和日常培训管理规定，让日常管理工作更制度化、规范化和更具操作性。员工手册等制度初稿的编制完毕。</w:t>
      </w:r>
      <w:r>
        <w:rPr>
          <w:rFonts w:ascii="仿宋" w:eastAsia="仿宋" w:hAnsi="仿宋"/>
          <w:sz w:val="32"/>
          <w:szCs w:val="32"/>
        </w:rPr>
        <w:br/>
      </w:r>
      <w:r>
        <w:rPr>
          <w:rFonts w:ascii="仿宋" w:eastAsia="仿宋" w:hAnsi="仿宋"/>
          <w:sz w:val="32"/>
          <w:szCs w:val="32"/>
        </w:rPr>
        <w:t>　　除了完善原有人力资源管理制度外，根据劳动法和劳动政策法规，结合酒店的实际情况，明晰了奖惩、考核、调动与选拔、休假、劳动关系等内容，逐步完善劳动人事管理制度。</w:t>
      </w:r>
      <w:r>
        <w:rPr>
          <w:rFonts w:ascii="仿宋" w:eastAsia="仿宋" w:hAnsi="仿宋"/>
          <w:sz w:val="32"/>
          <w:szCs w:val="32"/>
        </w:rPr>
        <w:br/>
      </w:r>
      <w:r>
        <w:rPr>
          <w:rFonts w:ascii="仿宋" w:eastAsia="仿宋" w:hAnsi="仿宋"/>
          <w:sz w:val="32"/>
          <w:szCs w:val="32"/>
        </w:rPr>
        <w:t>　　二、为适应酒店发展和员工个人发展需要，大力加强培训工作</w:t>
      </w:r>
      <w:r>
        <w:rPr>
          <w:rFonts w:ascii="仿宋" w:eastAsia="仿宋" w:hAnsi="仿宋"/>
          <w:sz w:val="32"/>
          <w:szCs w:val="32"/>
        </w:rPr>
        <w:br/>
      </w:r>
      <w:r>
        <w:rPr>
          <w:rFonts w:ascii="仿宋" w:eastAsia="仿宋" w:hAnsi="仿宋"/>
          <w:sz w:val="32"/>
          <w:szCs w:val="32"/>
        </w:rPr>
        <w:t>　　为了不断增强酒店的竞争实力，提高员工素质和能力，满足酒店及员工个人发展的需要，人力资源部制定了相关培训管理规定，并施行了日常培训检查。在培训规划与协调方面做了相应的工作。</w:t>
      </w:r>
      <w:r>
        <w:rPr>
          <w:rFonts w:ascii="仿宋" w:eastAsia="仿宋" w:hAnsi="仿宋"/>
          <w:sz w:val="32"/>
          <w:szCs w:val="32"/>
        </w:rPr>
        <w:br/>
      </w:r>
      <w:r>
        <w:rPr>
          <w:rFonts w:ascii="仿宋" w:eastAsia="仿宋" w:hAnsi="仿宋"/>
          <w:sz w:val="32"/>
          <w:szCs w:val="32"/>
        </w:rPr>
        <w:t>　　1、通过精心组织，认真做好各类培训工作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5"/>
          <w:type w:val="nextPage"/>
          <w:pgSz w:w="11906" w:h="16838"/>
          <w:pgMar w:top="2098" w:right="1304" w:bottom="1928" w:left="1588" w:header="851" w:footer="992" w:gutter="0"/>
          <w:pgNumType w:start="12"/>
          <w:cols w:space="720"/>
          <w:titlePg w:val="0"/>
          <w:docGrid w:type="lines" w:linePitch="312"/>
        </w:sectPr>
      </w:pPr>
      <w:r>
        <w:rPr>
          <w:rFonts w:ascii="仿宋" w:eastAsia="仿宋" w:hAnsi="仿宋"/>
          <w:sz w:val="32"/>
          <w:szCs w:val="32"/>
        </w:rPr>
        <w:t>　　对新进员工进行上岗培训，共举办两期。一期酒店新员工培训共50余人参加。第二期员工集训是在管理公司来后协助进行的。</w:t>
      </w:r>
      <w:r>
        <w:rPr>
          <w:rFonts w:ascii="仿宋" w:eastAsia="仿宋" w:hAnsi="仿宋"/>
          <w:sz w:val="32"/>
          <w:szCs w:val="32"/>
        </w:rPr>
        <w:br/>
      </w:r>
      <w:r>
        <w:rPr>
          <w:rFonts w:ascii="仿宋" w:eastAsia="仿宋" w:hAnsi="仿宋"/>
          <w:sz w:val="32"/>
          <w:szCs w:val="32"/>
        </w:rPr>
        <w:t>　　2、各部门日常培训工作效果显著。</w:t>
      </w:r>
      <w:r>
        <w:rPr>
          <w:rFonts w:ascii="仿宋" w:eastAsia="仿宋" w:hAnsi="仿宋"/>
          <w:sz w:val="32"/>
          <w:szCs w:val="32"/>
        </w:rPr>
        <w:br/>
      </w:r>
      <w:r>
        <w:rPr>
          <w:rFonts w:ascii="仿宋" w:eastAsia="仿宋" w:hAnsi="仿宋"/>
          <w:sz w:val="32"/>
          <w:szCs w:val="32"/>
        </w:rPr>
        <w:t>　　以客房部为例，一方面，各班组重点抓好员工素质，工作态度、服务礼节培训;另一方面，认真落实当月培训计划，完成培训任务，组织日常性的岗位业务学习。</w:t>
      </w:r>
      <w:r>
        <w:rPr>
          <w:rFonts w:ascii="仿宋" w:eastAsia="仿宋" w:hAnsi="仿宋"/>
          <w:sz w:val="32"/>
          <w:szCs w:val="32"/>
        </w:rPr>
        <w:br/>
      </w:r>
      <w:r>
        <w:rPr>
          <w:rFonts w:ascii="仿宋" w:eastAsia="仿宋" w:hAnsi="仿宋"/>
          <w:sz w:val="32"/>
          <w:szCs w:val="32"/>
        </w:rPr>
        <w:t>　　3、组织员工参加比赛，检验了员工的教育培训工作。</w:t>
      </w:r>
      <w:r>
        <w:rPr>
          <w:rFonts w:ascii="仿宋" w:eastAsia="仿宋" w:hAnsi="仿宋"/>
          <w:sz w:val="32"/>
          <w:szCs w:val="32"/>
        </w:rPr>
        <w:br/>
      </w:r>
      <w:r>
        <w:rPr>
          <w:rFonts w:ascii="仿宋" w:eastAsia="仿宋" w:hAnsi="仿宋"/>
          <w:sz w:val="32"/>
          <w:szCs w:val="32"/>
        </w:rPr>
        <w:t>　　组织服务员参加滕州市职工技能比武，获得团体第二名，厨师烹饪比赛团体金奖等。</w:t>
      </w:r>
      <w:r>
        <w:rPr>
          <w:rFonts w:ascii="仿宋" w:eastAsia="仿宋" w:hAnsi="仿宋"/>
          <w:sz w:val="32"/>
          <w:szCs w:val="32"/>
        </w:rPr>
        <w:br/>
      </w:r>
      <w:r>
        <w:rPr>
          <w:rFonts w:ascii="仿宋" w:eastAsia="仿宋" w:hAnsi="仿宋"/>
          <w:sz w:val="32"/>
          <w:szCs w:val="32"/>
        </w:rPr>
        <w:t>　　三、严格“执法”，有效整治了违纪</w:t>
      </w:r>
      <w:r>
        <w:rPr>
          <w:rFonts w:ascii="仿宋" w:eastAsia="仿宋" w:hAnsi="仿宋"/>
          <w:sz w:val="32"/>
          <w:szCs w:val="32"/>
        </w:rPr>
        <w:br/>
      </w:r>
      <w:r>
        <w:rPr>
          <w:rFonts w:ascii="仿宋" w:eastAsia="仿宋" w:hAnsi="仿宋"/>
          <w:sz w:val="32"/>
          <w:szCs w:val="32"/>
        </w:rPr>
        <w:t>　　管理和奖罚是做好制度维持工作的重要措施和手段。</w:t>
      </w:r>
      <w:r>
        <w:rPr>
          <w:rFonts w:ascii="仿宋" w:eastAsia="仿宋" w:hAnsi="仿宋"/>
          <w:sz w:val="32"/>
          <w:szCs w:val="32"/>
        </w:rPr>
        <w:br/>
      </w:r>
      <w:r>
        <w:rPr>
          <w:rFonts w:ascii="仿宋" w:eastAsia="仿宋" w:hAnsi="仿宋"/>
          <w:sz w:val="32"/>
          <w:szCs w:val="32"/>
        </w:rPr>
        <w:t>　　因此，在质检部没有成立前，人力资源部严格执行各项规章制度、员工守则，做到有功必奖，有过必罚，制度面前人人平等，维护了酒店及员工的正常利益。</w:t>
      </w:r>
      <w:r>
        <w:rPr>
          <w:rFonts w:ascii="仿宋" w:eastAsia="仿宋" w:hAnsi="仿宋"/>
          <w:sz w:val="32"/>
          <w:szCs w:val="32"/>
        </w:rPr>
        <w:br/>
      </w:r>
      <w:r>
        <w:rPr>
          <w:rFonts w:ascii="仿宋" w:eastAsia="仿宋" w:hAnsi="仿宋"/>
          <w:sz w:val="32"/>
          <w:szCs w:val="32"/>
        </w:rPr>
        <w:t>　　人力资源部采取批评教育，督促检查，每日通报，罚款处分等一系列措施来解决员工违规现象。并加大质检力度，严格落实服务区各项制度的实施，严肃处理违反酒店规定的行为。</w:t>
      </w:r>
      <w:r>
        <w:rPr>
          <w:rFonts w:ascii="仿宋" w:eastAsia="仿宋" w:hAnsi="仿宋"/>
          <w:sz w:val="32"/>
          <w:szCs w:val="32"/>
        </w:rPr>
        <w:br/>
      </w:r>
      <w:r>
        <w:rPr>
          <w:rFonts w:ascii="仿宋" w:eastAsia="仿宋" w:hAnsi="仿宋"/>
          <w:sz w:val="32"/>
          <w:szCs w:val="32"/>
        </w:rPr>
        <w:t>　　四、强化管理，精简机构。</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6"/>
          <w:type w:val="nextPage"/>
          <w:pgSz w:w="11906" w:h="16838"/>
          <w:pgMar w:top="2098" w:right="1304" w:bottom="1928" w:left="1588" w:header="851" w:footer="992" w:gutter="0"/>
          <w:pgNumType w:start="13"/>
          <w:cols w:space="720"/>
          <w:titlePg w:val="0"/>
          <w:docGrid w:type="lines" w:linePitch="312"/>
        </w:sectPr>
      </w:pPr>
      <w:r>
        <w:rPr>
          <w:rFonts w:ascii="仿宋" w:eastAsia="仿宋" w:hAnsi="仿宋"/>
          <w:sz w:val="32"/>
          <w:szCs w:val="32"/>
        </w:rPr>
        <w:t>　　20__年，是老板更换的一年，我部结合济宁香港大酒店管理模式，逐渐形成了能体现新酒店自身的人事管理系统。在组织结构上，以精简、必需、合理为原则，根据各部门功能和职权情况，设置了合理的三级垂直管理模式，初步达到了机构简、人员精、层次少、效率高的目的。</w:t>
      </w:r>
      <w:r>
        <w:rPr>
          <w:rFonts w:ascii="仿宋" w:eastAsia="仿宋" w:hAnsi="仿宋"/>
          <w:sz w:val="32"/>
          <w:szCs w:val="32"/>
        </w:rPr>
        <w:br/>
      </w:r>
      <w:r>
        <w:rPr>
          <w:rFonts w:ascii="仿宋" w:eastAsia="仿宋" w:hAnsi="仿宋"/>
          <w:sz w:val="32"/>
          <w:szCs w:val="32"/>
        </w:rPr>
        <w:t xml:space="preserve">    周工作计划表 篇7 </w:t>
      </w:r>
      <w:r>
        <w:rPr>
          <w:rFonts w:ascii="仿宋" w:eastAsia="仿宋" w:hAnsi="仿宋"/>
          <w:sz w:val="32"/>
          <w:szCs w:val="32"/>
        </w:rPr>
        <w:br/>
      </w:r>
      <w:r>
        <w:rPr>
          <w:rFonts w:ascii="仿宋" w:eastAsia="仿宋" w:hAnsi="仿宋"/>
          <w:sz w:val="32"/>
          <w:szCs w:val="32"/>
        </w:rPr>
        <w:t>　　一、进一步加强社区计划生育的管理工作</w:t>
      </w:r>
      <w:r>
        <w:rPr>
          <w:rFonts w:ascii="仿宋" w:eastAsia="仿宋" w:hAnsi="仿宋"/>
          <w:sz w:val="32"/>
          <w:szCs w:val="32"/>
        </w:rPr>
        <w:br/>
      </w:r>
      <w:r>
        <w:rPr>
          <w:rFonts w:ascii="仿宋" w:eastAsia="仿宋" w:hAnsi="仿宋"/>
          <w:sz w:val="32"/>
          <w:szCs w:val="32"/>
        </w:rPr>
        <w:t>　　计划生育工作是社区各项工作的重中之重，在新的一年里，我社区将继续认真做好上级下达的各项计划生育文件精神的部署工作，认真做好计划生育工作中的计生政策的下达宣传教育、统计、协会、技术服务、药具管理发放工作及流动人口的清理清查和管理服务工作。继续做好育龄妇女信息卡的微机输入工作，对有变动的情况及时在微机中进行更改。</w:t>
      </w:r>
      <w:r>
        <w:rPr>
          <w:rFonts w:ascii="仿宋" w:eastAsia="仿宋" w:hAnsi="仿宋"/>
          <w:sz w:val="32"/>
          <w:szCs w:val="32"/>
        </w:rPr>
        <w:br/>
      </w:r>
      <w:r>
        <w:rPr>
          <w:rFonts w:ascii="仿宋" w:eastAsia="仿宋" w:hAnsi="仿宋"/>
          <w:sz w:val="32"/>
          <w:szCs w:val="32"/>
        </w:rPr>
        <w:t>　　二、认真做好社区劳动保障工作</w:t>
      </w:r>
      <w:r>
        <w:rPr>
          <w:rFonts w:ascii="仿宋" w:eastAsia="仿宋" w:hAnsi="仿宋"/>
          <w:sz w:val="32"/>
          <w:szCs w:val="32"/>
        </w:rPr>
        <w:br/>
      </w:r>
      <w:r>
        <w:rPr>
          <w:rFonts w:ascii="仿宋" w:eastAsia="仿宋" w:hAnsi="仿宋"/>
          <w:sz w:val="32"/>
          <w:szCs w:val="32"/>
        </w:rPr>
        <w:t>　　加强下岗失业人员的管理工作，使更多的具有就业能力的下岗失业人员能够实现再就业。</w:t>
      </w:r>
      <w:r>
        <w:rPr>
          <w:rFonts w:ascii="仿宋" w:eastAsia="仿宋" w:hAnsi="仿宋"/>
          <w:sz w:val="32"/>
          <w:szCs w:val="32"/>
        </w:rPr>
        <w:br/>
      </w:r>
      <w:r>
        <w:rPr>
          <w:rFonts w:ascii="仿宋" w:eastAsia="仿宋" w:hAnsi="仿宋"/>
          <w:sz w:val="32"/>
          <w:szCs w:val="32"/>
        </w:rPr>
        <w:t>　　三、加大低保工作的管理力度</w:t>
      </w:r>
      <w:r>
        <w:rPr>
          <w:rFonts w:ascii="仿宋" w:eastAsia="仿宋" w:hAnsi="仿宋"/>
          <w:sz w:val="32"/>
          <w:szCs w:val="32"/>
        </w:rPr>
        <w:br/>
      </w:r>
      <w:r>
        <w:rPr>
          <w:rFonts w:ascii="仿宋" w:eastAsia="仿宋" w:hAnsi="仿宋"/>
          <w:sz w:val="32"/>
          <w:szCs w:val="32"/>
        </w:rPr>
        <w:t>　　在做好特困家庭的应保尽保工作的同时，严格把好低保的申领调查和评审工作。使低保工作的申领和发放实行全面公开化、透明化。</w:t>
      </w:r>
      <w:r>
        <w:rPr>
          <w:rFonts w:ascii="仿宋" w:eastAsia="仿宋" w:hAnsi="仿宋"/>
          <w:sz w:val="32"/>
          <w:szCs w:val="32"/>
        </w:rPr>
        <w:br/>
      </w:r>
      <w:r>
        <w:rPr>
          <w:rFonts w:ascii="仿宋" w:eastAsia="仿宋" w:hAnsi="仿宋"/>
          <w:sz w:val="32"/>
          <w:szCs w:val="32"/>
        </w:rPr>
        <w:t>　　四、认真做好社区计划免疫工作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7"/>
          <w:type w:val="nextPage"/>
          <w:pgSz w:w="11906" w:h="16838"/>
          <w:pgMar w:top="2098" w:right="1304" w:bottom="1928" w:left="1588" w:header="851" w:footer="992" w:gutter="0"/>
          <w:pgNumType w:start="14"/>
          <w:cols w:space="720"/>
          <w:titlePg w:val="0"/>
          <w:docGrid w:type="lines" w:linePitch="312"/>
        </w:sectPr>
      </w:pPr>
      <w:r>
        <w:rPr>
          <w:rFonts w:ascii="仿宋" w:eastAsia="仿宋" w:hAnsi="仿宋"/>
          <w:sz w:val="32"/>
          <w:szCs w:val="32"/>
        </w:rPr>
        <w:t>　　计划免疫工作是积极响应国家卫生部的号召，保障社区婴幼儿身体健康，提高其免疫力的根本措施。明年，我社区将一如既往的做好一至四月份的幼儿免疫强化工作及其它卫生免疫及肺结核和艾滋病等传染性疾病的宣传教育防治工作。同时，将积极同社区所属的职工医院联系协商，力争同医院一起建立社区医疗卫生服务站，进而更好的为社区居民提供医疗卫生服务。</w:t>
      </w:r>
      <w:r>
        <w:rPr>
          <w:rFonts w:ascii="仿宋" w:eastAsia="仿宋" w:hAnsi="仿宋"/>
          <w:sz w:val="32"/>
          <w:szCs w:val="32"/>
        </w:rPr>
        <w:br/>
      </w:r>
      <w:r>
        <w:rPr>
          <w:rFonts w:ascii="仿宋" w:eastAsia="仿宋" w:hAnsi="仿宋"/>
          <w:sz w:val="32"/>
          <w:szCs w:val="32"/>
        </w:rPr>
        <w:t xml:space="preserve">    周工作计划表 篇8 </w:t>
      </w:r>
      <w:r>
        <w:rPr>
          <w:rFonts w:ascii="仿宋" w:eastAsia="仿宋" w:hAnsi="仿宋"/>
          <w:sz w:val="32"/>
          <w:szCs w:val="32"/>
        </w:rPr>
        <w:br/>
      </w:r>
      <w:r>
        <w:rPr>
          <w:rFonts w:ascii="仿宋" w:eastAsia="仿宋" w:hAnsi="仿宋"/>
          <w:sz w:val="32"/>
          <w:szCs w:val="32"/>
        </w:rPr>
        <w:t>　　1.在日常事物工作中，我将做好以下几点：</w:t>
      </w:r>
      <w:r>
        <w:rPr>
          <w:rFonts w:ascii="仿宋" w:eastAsia="仿宋" w:hAnsi="仿宋"/>
          <w:sz w:val="32"/>
          <w:szCs w:val="32"/>
        </w:rPr>
        <w:br/>
      </w:r>
      <w:r>
        <w:rPr>
          <w:rFonts w:ascii="仿宋" w:eastAsia="仿宋" w:hAnsi="仿宋"/>
          <w:sz w:val="32"/>
          <w:szCs w:val="32"/>
        </w:rPr>
        <w:t>　　(1)协助各了公文的登记、上报、下发等工作，并把原来整理的文件按类别整理好放入贴好标签的文件夹内，行政前台工作计划。</w:t>
      </w:r>
      <w:r>
        <w:rPr>
          <w:rFonts w:ascii="仿宋" w:eastAsia="仿宋" w:hAnsi="仿宋"/>
          <w:sz w:val="32"/>
          <w:szCs w:val="32"/>
        </w:rPr>
        <w:br/>
      </w:r>
      <w:r>
        <w:rPr>
          <w:rFonts w:ascii="仿宋" w:eastAsia="仿宋" w:hAnsi="仿宋"/>
          <w:sz w:val="32"/>
          <w:szCs w:val="32"/>
        </w:rPr>
        <w:t>　　(2)了信件的收发工作。</w:t>
      </w:r>
      <w:r>
        <w:rPr>
          <w:rFonts w:ascii="仿宋" w:eastAsia="仿宋" w:hAnsi="仿宋"/>
          <w:sz w:val="32"/>
          <w:szCs w:val="32"/>
        </w:rPr>
        <w:br/>
      </w:r>
      <w:r>
        <w:rPr>
          <w:rFonts w:ascii="仿宋" w:eastAsia="仿宋" w:hAnsi="仿宋"/>
          <w:sz w:val="32"/>
          <w:szCs w:val="32"/>
        </w:rPr>
        <w:t>　　(3)低值易耗品的分类整理工作.</w:t>
      </w:r>
      <w:r>
        <w:rPr>
          <w:rFonts w:ascii="仿宋" w:eastAsia="仿宋" w:hAnsi="仿宋"/>
          <w:sz w:val="32"/>
          <w:szCs w:val="32"/>
        </w:rPr>
        <w:br/>
      </w:r>
      <w:r>
        <w:rPr>
          <w:rFonts w:ascii="仿宋" w:eastAsia="仿宋" w:hAnsi="仿宋"/>
          <w:sz w:val="32"/>
          <w:szCs w:val="32"/>
        </w:rPr>
        <w:t>　　(4)于各协助工作.</w:t>
      </w:r>
      <w:r>
        <w:rPr>
          <w:rFonts w:ascii="仿宋" w:eastAsia="仿宋" w:hAnsi="仿宋"/>
          <w:sz w:val="32"/>
          <w:szCs w:val="32"/>
        </w:rPr>
        <w:br/>
      </w:r>
      <w:r>
        <w:rPr>
          <w:rFonts w:ascii="仿宋" w:eastAsia="仿宋" w:hAnsi="仿宋"/>
          <w:sz w:val="32"/>
          <w:szCs w:val="32"/>
        </w:rPr>
        <w:t>　　(5)办公用品的管理工作。办公用品领用登记，按需所发，不浪费，按时清点，以便能补充办公用品，大家工作的需要。</w:t>
      </w:r>
      <w:r>
        <w:rPr>
          <w:rFonts w:ascii="仿宋" w:eastAsia="仿宋" w:hAnsi="仿宋"/>
          <w:sz w:val="32"/>
          <w:szCs w:val="32"/>
        </w:rPr>
        <w:br/>
      </w:r>
      <w:r>
        <w:rPr>
          <w:rFonts w:ascii="仿宋" w:eastAsia="仿宋" w:hAnsi="仿宋"/>
          <w:sz w:val="32"/>
          <w:szCs w:val="32"/>
        </w:rPr>
        <w:t>　　(6)办公室设备的和保养工作，</w:t>
      </w:r>
      <w:r>
        <w:rPr>
          <w:rFonts w:ascii="仿宋" w:eastAsia="仿宋" w:hAnsi="仿宋"/>
          <w:sz w:val="32"/>
          <w:szCs w:val="32"/>
        </w:rPr>
        <w:br/>
      </w:r>
      <w:r>
        <w:rPr>
          <w:rFonts w:ascii="仿宋" w:eastAsia="仿宋" w:hAnsi="仿宋"/>
          <w:sz w:val="32"/>
          <w:szCs w:val="32"/>
        </w:rPr>
        <w:t>　　(7)协助节假日的排班、值班等工作，节假期间公司的安全保卫工作。</w:t>
      </w:r>
      <w:r>
        <w:rPr>
          <w:rFonts w:ascii="仿宋" w:eastAsia="仿宋" w:hAnsi="仿宋"/>
          <w:sz w:val="32"/>
          <w:szCs w:val="32"/>
        </w:rPr>
        <w:br/>
      </w:r>
      <w:r>
        <w:rPr>
          <w:rFonts w:ascii="仿宋" w:eastAsia="仿宋" w:hAnsi="仿宋"/>
          <w:sz w:val="32"/>
          <w:szCs w:val="32"/>
        </w:rPr>
        <w:t>　　(8)、按时、高地交办的其它工作。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8"/>
          <w:type w:val="nextPage"/>
          <w:pgSz w:w="11906" w:h="16838"/>
          <w:pgMar w:top="2098" w:right="1304" w:bottom="1928" w:left="1588" w:header="851" w:footer="992" w:gutter="0"/>
          <w:pgNumType w:start="15"/>
          <w:cols w:space="720"/>
          <w:titlePg w:val="0"/>
          <w:docGrid w:type="lines" w:linePitch="312"/>
        </w:sectPr>
      </w:pPr>
      <w:r>
        <w:rPr>
          <w:rFonts w:ascii="仿宋" w:eastAsia="仿宋" w:hAnsi="仿宋"/>
          <w:sz w:val="32"/>
          <w:szCs w:val="32"/>
        </w:rPr>
        <w:t>　　在日常事物工作中，我遵循精、细、准的原则，精心，精细安排，细致工作，干标准活，站标准岗，办公室的规章制度办事。</w:t>
      </w:r>
      <w:r>
        <w:rPr>
          <w:rFonts w:ascii="仿宋" w:eastAsia="仿宋" w:hAnsi="仿宋"/>
          <w:sz w:val="32"/>
          <w:szCs w:val="32"/>
        </w:rPr>
        <w:br/>
      </w:r>
      <w:r>
        <w:rPr>
          <w:rFonts w:ascii="仿宋" w:eastAsia="仿宋" w:hAnsi="仿宋"/>
          <w:sz w:val="32"/>
          <w:szCs w:val="32"/>
        </w:rPr>
        <w:t>　　2.在行政工作中，我将做好以下几点</w:t>
      </w:r>
      <w:r>
        <w:rPr>
          <w:rFonts w:ascii="仿宋" w:eastAsia="仿宋" w:hAnsi="仿宋"/>
          <w:sz w:val="32"/>
          <w:szCs w:val="32"/>
        </w:rPr>
        <w:br/>
      </w:r>
      <w:r>
        <w:rPr>
          <w:rFonts w:ascii="仿宋" w:eastAsia="仿宋" w:hAnsi="仿宋"/>
          <w:sz w:val="32"/>
          <w:szCs w:val="32"/>
        </w:rPr>
        <w:t>　　(1)各服务：与各之间信息员的联络与沟通，系统的、的传递信息，信息在公司内部的传递到位。</w:t>
      </w:r>
      <w:r>
        <w:rPr>
          <w:rFonts w:ascii="仿宋" w:eastAsia="仿宋" w:hAnsi="仿宋"/>
          <w:sz w:val="32"/>
          <w:szCs w:val="32"/>
        </w:rPr>
        <w:br/>
      </w:r>
      <w:r>
        <w:rPr>
          <w:rFonts w:ascii="仿宋" w:eastAsia="仿宋" w:hAnsi="仿宋"/>
          <w:sz w:val="32"/>
          <w:szCs w:val="32"/>
        </w:rPr>
        <w:t>　　(2)员工服务：的将公司员工的信息向公司反馈，员工与沟通的桥梁。</w:t>
      </w:r>
      <w:r>
        <w:rPr>
          <w:rFonts w:ascii="仿宋" w:eastAsia="仿宋" w:hAnsi="仿宋"/>
          <w:sz w:val="32"/>
          <w:szCs w:val="32"/>
        </w:rPr>
        <w:br/>
      </w:r>
      <w:r>
        <w:rPr>
          <w:rFonts w:ascii="仿宋" w:eastAsia="仿宋" w:hAnsi="仿宋"/>
          <w:sz w:val="32"/>
          <w:szCs w:val="32"/>
        </w:rPr>
        <w:t>　　(3)协助公司公司规章制度。</w:t>
      </w:r>
      <w:r>
        <w:rPr>
          <w:rFonts w:ascii="仿宋" w:eastAsia="仿宋" w:hAnsi="仿宋"/>
          <w:sz w:val="32"/>
          <w:szCs w:val="32"/>
        </w:rPr>
        <w:br/>
      </w:r>
      <w:r>
        <w:rPr>
          <w:rFonts w:ascii="仿宋" w:eastAsia="仿宋" w:hAnsi="仿宋"/>
          <w:sz w:val="32"/>
          <w:szCs w:val="32"/>
        </w:rPr>
        <w:t>　　3.个人修养和能力，我将做好以下三点：</w:t>
      </w:r>
      <w:r>
        <w:rPr>
          <w:rFonts w:ascii="仿宋" w:eastAsia="仿宋" w:hAnsi="仿宋"/>
          <w:sz w:val="32"/>
          <w:szCs w:val="32"/>
        </w:rPr>
        <w:br/>
      </w:r>
      <w:r>
        <w:rPr>
          <w:rFonts w:ascii="仿宋" w:eastAsia="仿宋" w:hAnsi="仿宋"/>
          <w:sz w:val="32"/>
          <w:szCs w:val="32"/>
        </w:rPr>
        <w:t>　　(1)参加公司安排的基础性管理培训，提升自身的专业工作技能。</w:t>
      </w:r>
      <w:r>
        <w:rPr>
          <w:rFonts w:ascii="仿宋" w:eastAsia="仿宋" w:hAnsi="仿宋"/>
          <w:sz w:val="32"/>
          <w:szCs w:val="32"/>
        </w:rPr>
        <w:br/>
      </w:r>
      <w:r>
        <w:rPr>
          <w:rFonts w:ascii="仿宋" w:eastAsia="仿宋" w:hAnsi="仿宋"/>
          <w:sz w:val="32"/>
          <w:szCs w:val="32"/>
        </w:rPr>
        <w:t>　　(2)向和同事学习工作经验和方法，提升自身素质。</w:t>
      </w:r>
      <w:r>
        <w:rPr>
          <w:rFonts w:ascii="仿宋" w:eastAsia="仿宋" w:hAnsi="仿宋"/>
          <w:sz w:val="32"/>
          <w:szCs w:val="32"/>
        </w:rPr>
        <w:br/>
      </w:r>
      <w:r>
        <w:rPr>
          <w:rFonts w:ascii="仿宋" w:eastAsia="仿宋" w:hAnsi="仿宋"/>
          <w:sz w:val="32"/>
          <w:szCs w:val="32"/>
        </w:rPr>
        <w:t>　　(3)个人自主的学习来提升知识层次。</w:t>
      </w:r>
      <w:r>
        <w:rPr>
          <w:rFonts w:ascii="仿宋" w:eastAsia="仿宋" w:hAnsi="仿宋"/>
          <w:sz w:val="32"/>
          <w:szCs w:val="32"/>
        </w:rPr>
        <w:br/>
      </w:r>
      <w:r>
        <w:rPr>
          <w:rFonts w:ascii="仿宋" w:eastAsia="仿宋" w:hAnsi="仿宋"/>
          <w:sz w:val="32"/>
          <w:szCs w:val="32"/>
        </w:rPr>
        <w:t>　　我深知：人的能力是有限的，人的发展机会是无限的。现在是知识经济的时代，很快地提升自已的个人能力，自已的，那么就社会淘汰。当然要提升，要的平台，我公司我的平台，我会把握这次机会，使工作和自身修养同步，自我的价值。</w:t>
      </w:r>
      <w:r>
        <w:rPr>
          <w:rFonts w:ascii="仿宋" w:eastAsia="仿宋" w:hAnsi="仿宋"/>
          <w:sz w:val="32"/>
          <w:szCs w:val="32"/>
        </w:rPr>
        <w:br/>
      </w:r>
      <w:r>
        <w:rPr>
          <w:rFonts w:ascii="仿宋" w:eastAsia="仿宋" w:hAnsi="仿宋"/>
          <w:sz w:val="32"/>
          <w:szCs w:val="32"/>
        </w:rPr>
        <w:t>　　4.工作</w:t>
      </w:r>
      <w:r>
        <w:rPr>
          <w:rFonts w:ascii="仿宋" w:eastAsia="仿宋" w:hAnsi="仿宋"/>
          <w:sz w:val="32"/>
          <w:szCs w:val="32"/>
        </w:rPr>
        <w:br/>
      </w:r>
      <w:r>
        <w:rPr>
          <w:rFonts w:ascii="仿宋" w:eastAsia="仿宋" w:hAnsi="仿宋"/>
          <w:sz w:val="32"/>
          <w:szCs w:val="32"/>
        </w:rPr>
        <w:t>　　(1)协助人力资源部工作</w:t>
      </w:r>
      <w:r>
        <w:rPr>
          <w:rFonts w:ascii="仿宋" w:eastAsia="仿宋" w:hAnsi="仿宋"/>
          <w:sz w:val="32"/>
          <w:szCs w:val="32"/>
        </w:rPr>
        <w:br/>
      </w:r>
      <w:r>
        <w:rPr>
          <w:rFonts w:ascii="仿宋" w:eastAsia="仿宋" w:hAnsi="仿宋"/>
          <w:sz w:val="32"/>
          <w:szCs w:val="32"/>
        </w:rPr>
        <w:t>　　(2)的其它临时性工作。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9"/>
          <w:type w:val="nextPage"/>
          <w:pgSz w:w="11906" w:h="16838"/>
          <w:pgMar w:top="2098" w:right="1304" w:bottom="1928" w:left="1588" w:header="851" w:footer="992" w:gutter="0"/>
          <w:pgNumType w:start="16"/>
          <w:cols w:space="720"/>
          <w:titlePg w:val="0"/>
          <w:docGrid w:type="lines" w:linePitch="312"/>
        </w:sectPr>
      </w:pPr>
      <w:r>
        <w:rPr>
          <w:rFonts w:ascii="仿宋" w:eastAsia="仿宋" w:hAnsi="仿宋"/>
          <w:sz w:val="32"/>
          <w:szCs w:val="32"/>
        </w:rPr>
        <w:t>　　公司前台工作岗位是琐碎、繁杂的。我将情况分工、安排，岗位责任制，工作井然有序;还要性地工作，工作的新思路、新办法和新经验;工作性的，我注意办事到位而不越位，服务而不决策，真正的参谋助手，上、下沟通的桥梁.</w:t>
      </w:r>
      <w:r>
        <w:rPr>
          <w:rFonts w:ascii="仿宋" w:eastAsia="仿宋" w:hAnsi="仿宋"/>
          <w:sz w:val="32"/>
          <w:szCs w:val="32"/>
        </w:rPr>
        <w:br/>
      </w:r>
      <w:r>
        <w:rPr>
          <w:rFonts w:ascii="仿宋" w:eastAsia="仿宋" w:hAnsi="仿宋"/>
          <w:sz w:val="32"/>
          <w:szCs w:val="32"/>
        </w:rPr>
        <w:t xml:space="preserve">    周工作计划表 篇9 </w:t>
      </w:r>
      <w:r>
        <w:rPr>
          <w:rFonts w:ascii="仿宋" w:eastAsia="仿宋" w:hAnsi="仿宋"/>
          <w:sz w:val="32"/>
          <w:szCs w:val="32"/>
        </w:rPr>
        <w:br/>
      </w:r>
      <w:r>
        <w:rPr>
          <w:rFonts w:ascii="仿宋" w:eastAsia="仿宋" w:hAnsi="仿宋"/>
          <w:sz w:val="32"/>
          <w:szCs w:val="32"/>
        </w:rPr>
        <w:t>　　一、店面行政管理</w:t>
      </w:r>
      <w:r>
        <w:rPr>
          <w:rFonts w:ascii="仿宋" w:eastAsia="仿宋" w:hAnsi="仿宋"/>
          <w:sz w:val="32"/>
          <w:szCs w:val="32"/>
        </w:rPr>
        <w:br/>
      </w:r>
      <w:r>
        <w:rPr>
          <w:rFonts w:ascii="仿宋" w:eastAsia="仿宋" w:hAnsi="仿宋"/>
          <w:sz w:val="32"/>
          <w:szCs w:val="32"/>
        </w:rPr>
        <w:t>　　店内日常小事常抓不懈，才能为店面经营管理奠定良好的基础，所以店面行政管理应放在首位。</w:t>
      </w:r>
      <w:r>
        <w:rPr>
          <w:rFonts w:ascii="仿宋" w:eastAsia="仿宋" w:hAnsi="仿宋"/>
          <w:sz w:val="32"/>
          <w:szCs w:val="32"/>
        </w:rPr>
        <w:br/>
      </w:r>
      <w:r>
        <w:rPr>
          <w:rFonts w:ascii="仿宋" w:eastAsia="仿宋" w:hAnsi="仿宋"/>
          <w:sz w:val="32"/>
          <w:szCs w:val="32"/>
        </w:rPr>
        <w:t>　　1.建立逐级管理制度，岗位职责分工细化，自上而下。使工作事事有人管，件件能落实，防止死角现象的出现。</w:t>
      </w:r>
      <w:r>
        <w:rPr>
          <w:rFonts w:ascii="仿宋" w:eastAsia="仿宋" w:hAnsi="仿宋"/>
          <w:sz w:val="32"/>
          <w:szCs w:val="32"/>
        </w:rPr>
        <w:br/>
      </w:r>
      <w:r>
        <w:rPr>
          <w:rFonts w:ascii="仿宋" w:eastAsia="仿宋" w:hAnsi="仿宋"/>
          <w:sz w:val="32"/>
          <w:szCs w:val="32"/>
        </w:rPr>
        <w:t>　　2.注重店内人员的培训工作，培养员工、销售人员的集体荣誉感和主人翁意识，以店为荣，让每位员工、销售人员充分发挥各自的潜能，使之具有爱岗敬业、服务热情周到﹑懂业务、会管理的高素质人才。</w:t>
      </w:r>
      <w:r>
        <w:rPr>
          <w:rFonts w:ascii="仿宋" w:eastAsia="仿宋" w:hAnsi="仿宋"/>
          <w:sz w:val="32"/>
          <w:szCs w:val="32"/>
        </w:rPr>
        <w:br/>
      </w:r>
      <w:r>
        <w:rPr>
          <w:rFonts w:ascii="仿宋" w:eastAsia="仿宋" w:hAnsi="仿宋"/>
          <w:sz w:val="32"/>
          <w:szCs w:val="32"/>
        </w:rPr>
        <w:t>　　3.建立分明的奖惩制度，以激励和约束员工、销售人员的工作，使全店成为一支团结协作的集体，在竞争中立于不败之地。</w:t>
      </w:r>
      <w:r>
        <w:rPr>
          <w:rFonts w:ascii="仿宋" w:eastAsia="仿宋" w:hAnsi="仿宋"/>
          <w:sz w:val="32"/>
          <w:szCs w:val="32"/>
        </w:rPr>
        <w:br/>
      </w:r>
      <w:r>
        <w:rPr>
          <w:rFonts w:ascii="仿宋" w:eastAsia="仿宋" w:hAnsi="仿宋"/>
          <w:sz w:val="32"/>
          <w:szCs w:val="32"/>
        </w:rPr>
        <w:t>　　4.利用各种合理的、能够利用的条件，创造、布置良好的店面环境，树立良好的商业形象，尽努力使顾客在布局合理、宽松、优美、整洁的环境中享受购物的乐趣。</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0"/>
          <w:type w:val="nextPage"/>
          <w:pgSz w:w="11906" w:h="16838"/>
          <w:pgMar w:top="2098" w:right="1304" w:bottom="1928" w:left="1588" w:header="851" w:footer="992" w:gutter="0"/>
          <w:pgNumType w:start="17"/>
          <w:cols w:space="720"/>
          <w:titlePg w:val="0"/>
          <w:docGrid w:type="lines" w:linePitch="312"/>
        </w:sectPr>
      </w:pPr>
      <w:r>
        <w:rPr>
          <w:rFonts w:ascii="仿宋" w:eastAsia="仿宋" w:hAnsi="仿宋"/>
          <w:sz w:val="32"/>
          <w:szCs w:val="32"/>
        </w:rPr>
        <w:t>　　5.以“为您服务我”为宗旨，在提高人员服务水平，加强服务意识教育的同时，注重员工、销售人员的言、谈、举止等综合素质的提高，更好的全心全意为顾客着想，减少投拆。</w:t>
      </w:r>
      <w:r>
        <w:rPr>
          <w:rFonts w:ascii="仿宋" w:eastAsia="仿宋" w:hAnsi="仿宋"/>
          <w:sz w:val="32"/>
          <w:szCs w:val="32"/>
        </w:rPr>
        <w:br/>
      </w:r>
      <w:r>
        <w:rPr>
          <w:rFonts w:ascii="仿宋" w:eastAsia="仿宋" w:hAnsi="仿宋"/>
          <w:sz w:val="32"/>
          <w:szCs w:val="32"/>
        </w:rPr>
        <w:t>　　6.重视安全保卫工作，防火、防盗，将危险隐患消灭在萌芽之中，杜绝因此给公司带来不必要的损失。</w:t>
      </w:r>
      <w:r>
        <w:rPr>
          <w:rFonts w:ascii="仿宋" w:eastAsia="仿宋" w:hAnsi="仿宋"/>
          <w:sz w:val="32"/>
          <w:szCs w:val="32"/>
        </w:rPr>
        <w:br/>
      </w:r>
      <w:r>
        <w:rPr>
          <w:rFonts w:ascii="仿宋" w:eastAsia="仿宋" w:hAnsi="仿宋"/>
          <w:sz w:val="32"/>
          <w:szCs w:val="32"/>
        </w:rPr>
        <w:t>　　7.创造良好的外围环境，协调好与政府部门的合作关系，以减少不必要的麻烦。</w:t>
      </w:r>
      <w:r>
        <w:rPr>
          <w:rFonts w:ascii="仿宋" w:eastAsia="仿宋" w:hAnsi="仿宋"/>
          <w:sz w:val="32"/>
          <w:szCs w:val="32"/>
        </w:rPr>
        <w:br/>
      </w:r>
      <w:r>
        <w:rPr>
          <w:rFonts w:ascii="仿宋" w:eastAsia="仿宋" w:hAnsi="仿宋"/>
          <w:sz w:val="32"/>
          <w:szCs w:val="32"/>
        </w:rPr>
        <w:t>　　二、经营管理</w:t>
      </w:r>
      <w:r>
        <w:rPr>
          <w:rFonts w:ascii="仿宋" w:eastAsia="仿宋" w:hAnsi="仿宋"/>
          <w:sz w:val="32"/>
          <w:szCs w:val="32"/>
        </w:rPr>
        <w:br/>
      </w:r>
      <w:r>
        <w:rPr>
          <w:rFonts w:ascii="仿宋" w:eastAsia="仿宋" w:hAnsi="仿宋"/>
          <w:sz w:val="32"/>
          <w:szCs w:val="32"/>
        </w:rPr>
        <w:t>　　1.加强商品进、销、存的管理，掌握规律，提高商品库存周转率，不积压商品，不断货，使库房商品管理趋于科学化、合理化。</w:t>
      </w:r>
      <w:r>
        <w:rPr>
          <w:rFonts w:ascii="仿宋" w:eastAsia="仿宋" w:hAnsi="仿宋"/>
          <w:sz w:val="32"/>
          <w:szCs w:val="32"/>
        </w:rPr>
        <w:br/>
      </w:r>
      <w:r>
        <w:rPr>
          <w:rFonts w:ascii="仿宋" w:eastAsia="仿宋" w:hAnsi="仿宋"/>
          <w:sz w:val="32"/>
          <w:szCs w:val="32"/>
        </w:rPr>
        <w:t>　　2.明确全店销售目标，将销售任务细化、量化，落实到每个部门、品牌、人员，并进行相关的数据分析。</w:t>
      </w:r>
      <w:r>
        <w:rPr>
          <w:rFonts w:ascii="仿宋" w:eastAsia="仿宋" w:hAnsi="仿宋"/>
          <w:sz w:val="32"/>
          <w:szCs w:val="32"/>
        </w:rPr>
        <w:br/>
      </w:r>
      <w:r>
        <w:rPr>
          <w:rFonts w:ascii="仿宋" w:eastAsia="仿宋" w:hAnsi="仿宋"/>
          <w:sz w:val="32"/>
          <w:szCs w:val="32"/>
        </w:rPr>
        <w:t>　　3.在节假日上做文章，积极参与公司的各项促销活动，及店内的各项活动，充分做好宣传及布置的工作。</w:t>
      </w:r>
      <w:r>
        <w:rPr>
          <w:rFonts w:ascii="仿宋" w:eastAsia="仿宋" w:hAnsi="仿宋"/>
          <w:sz w:val="32"/>
          <w:szCs w:val="32"/>
        </w:rPr>
        <w:br/>
      </w:r>
      <w:r>
        <w:rPr>
          <w:rFonts w:ascii="仿宋" w:eastAsia="仿宋" w:hAnsi="仿宋"/>
          <w:sz w:val="32"/>
          <w:szCs w:val="32"/>
        </w:rPr>
        <w:t>　　4.抓好大宗、集团购买的接待工作，做好一人接待，全面协调，让顾客感到方便、快捷的服务。</w:t>
      </w:r>
      <w:r>
        <w:rPr>
          <w:rFonts w:ascii="仿宋" w:eastAsia="仿宋" w:hAnsi="仿宋"/>
          <w:sz w:val="32"/>
          <w:szCs w:val="32"/>
        </w:rPr>
        <w:br/>
      </w:r>
      <w:r>
        <w:rPr>
          <w:rFonts w:ascii="仿宋" w:eastAsia="仿宋" w:hAnsi="仿宋"/>
          <w:sz w:val="32"/>
          <w:szCs w:val="32"/>
        </w:rPr>
        <w:t>　　5.知已知彼，通过市场调研，分析总结存在的差距，及时调整，以顺应市场的发展变化，提高市场占有率。</w:t>
      </w:r>
      <w:r>
        <w:rPr>
          <w:rFonts w:ascii="仿宋" w:eastAsia="仿宋" w:hAnsi="仿宋"/>
          <w:sz w:val="32"/>
          <w:szCs w:val="32"/>
        </w:rPr>
        <w:br/>
      </w:r>
      <w:r>
        <w:rPr>
          <w:rFonts w:ascii="仿宋" w:eastAsia="仿宋" w:hAnsi="仿宋"/>
          <w:sz w:val="32"/>
          <w:szCs w:val="32"/>
        </w:rPr>
        <w:t>　　6.尽可能的降低成本，开源节流，以减少开支。</w:t>
      </w:r>
      <w:r>
        <w:rPr>
          <w:rFonts w:ascii="仿宋" w:eastAsia="仿宋" w:hAnsi="仿宋"/>
          <w:sz w:val="32"/>
          <w:szCs w:val="32"/>
        </w:rPr>
        <w:br/>
      </w:r>
      <w:r>
        <w:rPr>
          <w:rFonts w:ascii="仿宋" w:eastAsia="仿宋" w:hAnsi="仿宋"/>
          <w:sz w:val="32"/>
          <w:szCs w:val="32"/>
        </w:rPr>
        <w:t xml:space="preserve">    周工作计划表 篇10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1"/>
          <w:type w:val="nextPage"/>
          <w:pgSz w:w="11906" w:h="16838"/>
          <w:pgMar w:top="2098" w:right="1304" w:bottom="1928" w:left="1588" w:header="851" w:footer="992" w:gutter="0"/>
          <w:pgNumType w:start="18"/>
          <w:cols w:space="720"/>
          <w:titlePg w:val="0"/>
          <w:docGrid w:type="lines" w:linePitch="312"/>
        </w:sectPr>
      </w:pPr>
      <w:r>
        <w:rPr>
          <w:rFonts w:ascii="仿宋" w:eastAsia="仿宋" w:hAnsi="仿宋"/>
          <w:sz w:val="32"/>
          <w:szCs w:val="32"/>
        </w:rPr>
        <w:t>　　我们和孩子们一起又迎来了新的学期。这是我班幼儿进入小学前最关键的一学年。本学期，我们将一如既往地认真开展工作，针对上学期工作中出现的不足进行调整，使每一位幼儿能够得到发展。</w:t>
      </w:r>
      <w:r>
        <w:rPr>
          <w:rFonts w:ascii="仿宋" w:eastAsia="仿宋" w:hAnsi="仿宋"/>
          <w:sz w:val="32"/>
          <w:szCs w:val="32"/>
        </w:rPr>
        <w:br/>
      </w:r>
      <w:r>
        <w:rPr>
          <w:rFonts w:ascii="仿宋" w:eastAsia="仿宋" w:hAnsi="仿宋"/>
          <w:sz w:val="32"/>
          <w:szCs w:val="32"/>
        </w:rPr>
        <w:t>　　一、指导思想：</w:t>
      </w:r>
      <w:r>
        <w:rPr>
          <w:rFonts w:ascii="仿宋" w:eastAsia="仿宋" w:hAnsi="仿宋"/>
          <w:sz w:val="32"/>
          <w:szCs w:val="32"/>
        </w:rPr>
        <w:br/>
      </w:r>
      <w:r>
        <w:rPr>
          <w:rFonts w:ascii="仿宋" w:eastAsia="仿宋" w:hAnsi="仿宋"/>
          <w:sz w:val="32"/>
          <w:szCs w:val="32"/>
        </w:rPr>
        <w:t>　　1、以园务计划为指导思想，深入学习“新纲要”，树立“学会学习、学会做人、学会合作、学会生存”终身教育理念。</w:t>
      </w:r>
      <w:r>
        <w:rPr>
          <w:rFonts w:ascii="仿宋" w:eastAsia="仿宋" w:hAnsi="仿宋"/>
          <w:sz w:val="32"/>
          <w:szCs w:val="32"/>
        </w:rPr>
        <w:br/>
      </w:r>
      <w:r>
        <w:rPr>
          <w:rFonts w:ascii="仿宋" w:eastAsia="仿宋" w:hAnsi="仿宋"/>
          <w:sz w:val="32"/>
          <w:szCs w:val="32"/>
        </w:rPr>
        <w:t>　　2、加强班级常规教育活动的组织与管理，保教结合，围绕“一切以幼儿为利益优先”的原则为家长与孩子服务。</w:t>
      </w:r>
      <w:r>
        <w:rPr>
          <w:rFonts w:ascii="仿宋" w:eastAsia="仿宋" w:hAnsi="仿宋"/>
          <w:sz w:val="32"/>
          <w:szCs w:val="32"/>
        </w:rPr>
        <w:br/>
      </w:r>
      <w:r>
        <w:rPr>
          <w:rFonts w:ascii="仿宋" w:eastAsia="仿宋" w:hAnsi="仿宋"/>
          <w:sz w:val="32"/>
          <w:szCs w:val="32"/>
        </w:rPr>
        <w:t>　　3、在探索中享受工作的快乐，在反思中寻求发展，在改革中共同进步，与时俱进。加强班级集体意识、班级交流，在班级工作中开展行为反思，以身作则，从我做起，促进班级成员的共同成长。增强班集体的凝聚力，互相之间通过合作、沟通、交流等方式，更好地完成班级工作。</w:t>
      </w:r>
      <w:r>
        <w:rPr>
          <w:rFonts w:ascii="仿宋" w:eastAsia="仿宋" w:hAnsi="仿宋"/>
          <w:sz w:val="32"/>
          <w:szCs w:val="32"/>
        </w:rPr>
        <w:br/>
      </w:r>
      <w:r>
        <w:rPr>
          <w:rFonts w:ascii="仿宋" w:eastAsia="仿宋" w:hAnsi="仿宋"/>
          <w:sz w:val="32"/>
          <w:szCs w:val="32"/>
        </w:rPr>
        <w:t>　　二、班级情况分析</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2"/>
          <w:type w:val="nextPage"/>
          <w:pgSz w:w="11906" w:h="16838"/>
          <w:pgMar w:top="2098" w:right="1304" w:bottom="1928" w:left="1588" w:header="851" w:footer="992" w:gutter="0"/>
          <w:pgNumType w:start="19"/>
          <w:cols w:space="720"/>
          <w:titlePg w:val="0"/>
          <w:docGrid w:type="lines" w:linePitch="312"/>
        </w:sectPr>
      </w:pPr>
      <w:r>
        <w:rPr>
          <w:rFonts w:ascii="仿宋" w:eastAsia="仿宋" w:hAnsi="仿宋"/>
          <w:sz w:val="32"/>
          <w:szCs w:val="32"/>
        </w:rPr>
        <w:t>　　一学期来，孩子们在成长，在进步。大多数幼儿身体发育良好，通过早锻炼、丰富多彩的体育活动、器械操等各种形式发展了幼儿的基本动作，使幼儿身体协调性得到了较大的提高。但由于各方面的原因，有少数幼儿身体抵抗力较差，易受天气变化和环境的影响。还有部分幼儿生活卫生习惯不能很好的坚持，如饭后漱口，离园时整理自己的物品等常常需要成人的提醒。孩子们入园时间长了，难免有些调皮，走路、排队时时常有吵吵闹闹的现象。随着幼儿的自我意识增强，我们要注重培养他们自我保护意识和能力，教育幼儿注意安全，避免发生安全事故。同时提高自我服务意识，提高生活自立能力，总之在学习和生活上，要制定好适合幼儿特点的内容，培养良好的学习习惯，师生共同制定行为准则促进幼儿全面发展，为幼小衔接做准备。</w:t>
      </w:r>
      <w:r>
        <w:rPr>
          <w:rFonts w:ascii="仿宋" w:eastAsia="仿宋" w:hAnsi="仿宋"/>
          <w:sz w:val="32"/>
          <w:szCs w:val="32"/>
        </w:rPr>
        <w:br/>
      </w:r>
      <w:r>
        <w:rPr>
          <w:rFonts w:ascii="仿宋" w:eastAsia="仿宋" w:hAnsi="仿宋"/>
          <w:sz w:val="32"/>
          <w:szCs w:val="32"/>
        </w:rPr>
        <w:t>　　三、家长情况分析</w:t>
      </w:r>
      <w:r>
        <w:rPr>
          <w:rFonts w:ascii="仿宋" w:eastAsia="仿宋" w:hAnsi="仿宋"/>
          <w:sz w:val="32"/>
          <w:szCs w:val="32"/>
        </w:rPr>
        <w:br/>
      </w:r>
      <w:r>
        <w:rPr>
          <w:rFonts w:ascii="仿宋" w:eastAsia="仿宋" w:hAnsi="仿宋"/>
          <w:sz w:val="32"/>
          <w:szCs w:val="32"/>
        </w:rPr>
        <w:t>　　本班家长一直以来都非常支持我们的工作，特别是在上学期的各项活动中，家长们团结一、积极参与，体现了良好的家园关系，共同为幼儿创设了良好的精神环境和物质环境。部分家长有较高的文化水平和思想素质，在育儿问题上能主动和教师沟通，并达成一致。少数家长对于幼儿的生活照料过细，重知识、轻能力的培养。极个别家长存在溺爱孩子的现象。</w:t>
      </w:r>
      <w:r>
        <w:rPr>
          <w:rFonts w:ascii="仿宋" w:eastAsia="仿宋" w:hAnsi="仿宋"/>
          <w:sz w:val="32"/>
          <w:szCs w:val="32"/>
        </w:rPr>
        <w:br/>
      </w:r>
      <w:r>
        <w:rPr>
          <w:rFonts w:ascii="仿宋" w:eastAsia="仿宋" w:hAnsi="仿宋"/>
          <w:sz w:val="32"/>
          <w:szCs w:val="32"/>
        </w:rPr>
        <w:t>　　四、各项工作具体内容及要求</w:t>
      </w:r>
      <w:r>
        <w:rPr>
          <w:rFonts w:ascii="仿宋" w:eastAsia="仿宋" w:hAnsi="仿宋"/>
          <w:sz w:val="32"/>
          <w:szCs w:val="32"/>
        </w:rPr>
        <w:br/>
      </w:r>
      <w:r>
        <w:rPr>
          <w:rFonts w:ascii="仿宋" w:eastAsia="仿宋" w:hAnsi="仿宋"/>
          <w:sz w:val="32"/>
          <w:szCs w:val="32"/>
        </w:rPr>
        <w:t>　　(一)保育工作</w:t>
      </w:r>
      <w:r>
        <w:rPr>
          <w:rFonts w:ascii="仿宋" w:eastAsia="仿宋" w:hAnsi="仿宋"/>
          <w:sz w:val="32"/>
          <w:szCs w:val="32"/>
        </w:rPr>
        <w:br/>
      </w:r>
      <w:r>
        <w:rPr>
          <w:rFonts w:ascii="仿宋" w:eastAsia="仿宋" w:hAnsi="仿宋"/>
          <w:sz w:val="32"/>
          <w:szCs w:val="32"/>
        </w:rPr>
        <w:t>　　1、在医务人员的指导下，严格执行幼儿园的卫生保健制度。</w:t>
      </w:r>
      <w:r>
        <w:rPr>
          <w:rFonts w:ascii="仿宋" w:eastAsia="仿宋" w:hAnsi="仿宋"/>
          <w:sz w:val="32"/>
          <w:szCs w:val="32"/>
        </w:rPr>
        <w:br/>
      </w:r>
      <w:r>
        <w:rPr>
          <w:rFonts w:ascii="仿宋" w:eastAsia="仿宋" w:hAnsi="仿宋"/>
          <w:sz w:val="32"/>
          <w:szCs w:val="32"/>
        </w:rPr>
        <w:t>　　2、将幼儿的生活照顾、身心健康放在首位，耐心细致的照顾好每个孩子，加强培养幼儿良好的生活卫生习惯。随时关注孩子的生活细节，多一份细心、耐心，让家长满意。</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3"/>
          <w:type w:val="nextPage"/>
          <w:pgSz w:w="11906" w:h="16838"/>
          <w:pgMar w:top="2098" w:right="1304" w:bottom="1928" w:left="1588" w:header="851" w:footer="992" w:gutter="0"/>
          <w:pgNumType w:start="20"/>
          <w:cols w:space="720"/>
          <w:titlePg w:val="0"/>
          <w:docGrid w:type="lines" w:linePitch="312"/>
        </w:sectPr>
      </w:pPr>
      <w:r>
        <w:rPr>
          <w:rFonts w:ascii="仿宋" w:eastAsia="仿宋" w:hAnsi="仿宋"/>
          <w:sz w:val="32"/>
          <w:szCs w:val="32"/>
        </w:rPr>
        <w:t>　　3、与孩子交朋友，建立良好的师生关系，将幼儿生理与心理健康结合起来，促进幼儿的身心健康。</w:t>
      </w:r>
      <w:r>
        <w:rPr>
          <w:rFonts w:ascii="仿宋" w:eastAsia="仿宋" w:hAnsi="仿宋"/>
          <w:sz w:val="32"/>
          <w:szCs w:val="32"/>
        </w:rPr>
        <w:br/>
      </w:r>
      <w:r>
        <w:rPr>
          <w:rFonts w:ascii="仿宋" w:eastAsia="仿宋" w:hAnsi="仿宋"/>
          <w:sz w:val="32"/>
          <w:szCs w:val="32"/>
        </w:rPr>
        <w:t>　　4、管理好幼儿的每日生活，保证设备、物品、环境的清洁卫生工作，按时消毒，灭蚊虫。</w:t>
      </w:r>
      <w:r>
        <w:rPr>
          <w:rFonts w:ascii="仿宋" w:eastAsia="仿宋" w:hAnsi="仿宋"/>
          <w:sz w:val="32"/>
          <w:szCs w:val="32"/>
        </w:rPr>
        <w:br/>
      </w:r>
      <w:r>
        <w:rPr>
          <w:rFonts w:ascii="仿宋" w:eastAsia="仿宋" w:hAnsi="仿宋"/>
          <w:sz w:val="32"/>
          <w:szCs w:val="32"/>
        </w:rPr>
        <w:t>　　(二)教育教学</w:t>
      </w:r>
      <w:r>
        <w:rPr>
          <w:rFonts w:ascii="仿宋" w:eastAsia="仿宋" w:hAnsi="仿宋"/>
          <w:sz w:val="32"/>
          <w:szCs w:val="32"/>
        </w:rPr>
        <w:br/>
      </w:r>
      <w:r>
        <w:rPr>
          <w:rFonts w:ascii="仿宋" w:eastAsia="仿宋" w:hAnsi="仿宋"/>
          <w:sz w:val="32"/>
          <w:szCs w:val="32"/>
        </w:rPr>
        <w:t>　　1、针对幼小衔接，我们将培养孩子的学习兴趣、提高学习的能力、培养良好的学习习惯作为对孩子学习方面的评价标准，通过老师的引导让孩子主动学习、探究性的学习。在主题活动中提高活动对孩子的挑战性，让孩子在活动中掌握各种学习的途径，提高学习的能力。</w:t>
      </w:r>
      <w:r>
        <w:rPr>
          <w:rFonts w:ascii="仿宋" w:eastAsia="仿宋" w:hAnsi="仿宋"/>
          <w:sz w:val="32"/>
          <w:szCs w:val="32"/>
        </w:rPr>
        <w:br/>
      </w:r>
      <w:r>
        <w:rPr>
          <w:rFonts w:ascii="仿宋" w:eastAsia="仿宋" w:hAnsi="仿宋"/>
          <w:sz w:val="32"/>
          <w:szCs w:val="32"/>
        </w:rPr>
        <w:t>　　(1)通过体育锻炼、疾病预防增强幼儿体质，使他们能够身心健康地迈入小学;</w:t>
      </w:r>
      <w:r>
        <w:rPr>
          <w:rFonts w:ascii="仿宋" w:eastAsia="仿宋" w:hAnsi="仿宋"/>
          <w:sz w:val="32"/>
          <w:szCs w:val="32"/>
        </w:rPr>
        <w:br/>
      </w:r>
      <w:r>
        <w:rPr>
          <w:rFonts w:ascii="仿宋" w:eastAsia="仿宋" w:hAnsi="仿宋"/>
          <w:sz w:val="32"/>
          <w:szCs w:val="32"/>
        </w:rPr>
        <w:t>　　(2)为了让幼儿能够较快地从幼儿园过渡到小学生生活，我们将采取适当延长幼儿学习时间、减少游戏时间等。</w:t>
      </w:r>
      <w:r>
        <w:rPr>
          <w:rFonts w:ascii="仿宋" w:eastAsia="仿宋" w:hAnsi="仿宋"/>
          <w:sz w:val="32"/>
          <w:szCs w:val="32"/>
        </w:rPr>
        <w:br/>
      </w:r>
      <w:r>
        <w:rPr>
          <w:rFonts w:ascii="仿宋" w:eastAsia="仿宋" w:hAnsi="仿宋"/>
          <w:sz w:val="32"/>
          <w:szCs w:val="32"/>
        </w:rPr>
        <w:t>　　(3)在日常活动中培养幼儿正确的读书、写字、握笔姿势，同时，让幼儿懂得保护好自己的眼睛及各种感觉器官。</w:t>
      </w:r>
      <w:r>
        <w:rPr>
          <w:rFonts w:ascii="仿宋" w:eastAsia="仿宋" w:hAnsi="仿宋"/>
          <w:sz w:val="32"/>
          <w:szCs w:val="32"/>
        </w:rPr>
        <w:br/>
      </w:r>
      <w:r>
        <w:rPr>
          <w:rFonts w:ascii="仿宋" w:eastAsia="仿宋" w:hAnsi="仿宋"/>
          <w:sz w:val="32"/>
          <w:szCs w:val="32"/>
        </w:rPr>
        <w:t>　　(4)注重安全方面教育，让幼儿懂得并遵守交通规则，学会看红、绿灯，走人行道;有困难找警察，记住各种急救电话;知道不能玩水、玩火，玩电。</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4"/>
          <w:type w:val="nextPage"/>
          <w:pgSz w:w="11906" w:h="16838"/>
          <w:pgMar w:top="2098" w:right="1304" w:bottom="1928" w:left="1588" w:header="851" w:footer="992" w:gutter="0"/>
          <w:pgNumType w:start="21"/>
          <w:cols w:space="720"/>
          <w:titlePg w:val="0"/>
          <w:docGrid w:type="lines" w:linePitch="312"/>
        </w:sectPr>
      </w:pPr>
      <w:r>
        <w:rPr>
          <w:rFonts w:ascii="仿宋" w:eastAsia="仿宋" w:hAnsi="仿宋"/>
          <w:sz w:val="32"/>
          <w:szCs w:val="32"/>
        </w:rPr>
        <w:t>　　(5)通过谈话、故事、社会实践培养幼儿的独立意识，增强独立解决问题的能力。让幼儿感知到，即将成为一名小学生了，生活、学习不能完全依靠父母和教师，要学会自己的事自己做，遇到问题和困难自己要想办法解快。</w:t>
      </w:r>
      <w:r>
        <w:rPr>
          <w:rFonts w:ascii="仿宋" w:eastAsia="仿宋" w:hAnsi="仿宋"/>
          <w:sz w:val="32"/>
          <w:szCs w:val="32"/>
        </w:rPr>
        <w:br/>
      </w:r>
      <w:r>
        <w:rPr>
          <w:rFonts w:ascii="仿宋" w:eastAsia="仿宋" w:hAnsi="仿宋"/>
          <w:sz w:val="32"/>
          <w:szCs w:val="32"/>
        </w:rPr>
        <w:t>　　(6)培养幼儿的时间观念，在学习生活中，要学会自我观察、自我体验、自我监督、自我批评、自我评价和自我控制等，让他们懂得什么时候应该做什么事并一定做好;什么时候不该做事并控制自己的愿望和行为。</w:t>
      </w:r>
      <w:r>
        <w:rPr>
          <w:rFonts w:ascii="仿宋" w:eastAsia="仿宋" w:hAnsi="仿宋"/>
          <w:sz w:val="32"/>
          <w:szCs w:val="32"/>
        </w:rPr>
        <w:br/>
      </w:r>
      <w:r>
        <w:rPr>
          <w:rFonts w:ascii="仿宋" w:eastAsia="仿宋" w:hAnsi="仿宋"/>
          <w:sz w:val="32"/>
          <w:szCs w:val="32"/>
        </w:rPr>
        <w:t>　　(三)、环境：</w:t>
      </w:r>
      <w:r>
        <w:rPr>
          <w:rFonts w:ascii="仿宋" w:eastAsia="仿宋" w:hAnsi="仿宋"/>
          <w:sz w:val="32"/>
          <w:szCs w:val="32"/>
        </w:rPr>
        <w:br/>
      </w:r>
      <w:r>
        <w:rPr>
          <w:rFonts w:ascii="仿宋" w:eastAsia="仿宋" w:hAnsi="仿宋"/>
          <w:sz w:val="32"/>
          <w:szCs w:val="32"/>
        </w:rPr>
        <w:t>　　认真做好各项卫生工作，尽可能为幼儿创设一个洁净、明亮的环境，根据主题内容更换《家长园地》，平时用幼儿的手工作品布置教室，让他们体会、感受成功的喜悦，并定时更换陈旧的挂件，请心灵手巧的家长制作一些小玩意，我们还将开辟丰富的自然角，有可饲养的小鱼，还有种子发芽，让他们通过亲身观察、记录，了解其生长变化，充分利用空间让幼儿去学习。</w:t>
      </w:r>
      <w:r>
        <w:rPr>
          <w:rFonts w:ascii="仿宋" w:eastAsia="仿宋" w:hAnsi="仿宋"/>
          <w:sz w:val="32"/>
          <w:szCs w:val="32"/>
        </w:rPr>
        <w:br/>
      </w:r>
      <w:r>
        <w:rPr>
          <w:rFonts w:ascii="仿宋" w:eastAsia="仿宋" w:hAnsi="仿宋"/>
          <w:sz w:val="32"/>
          <w:szCs w:val="32"/>
        </w:rPr>
        <w:t>　　(四)、家长工作</w:t>
      </w:r>
      <w:r>
        <w:rPr>
          <w:rFonts w:ascii="仿宋" w:eastAsia="仿宋" w:hAnsi="仿宋"/>
          <w:sz w:val="32"/>
          <w:szCs w:val="32"/>
        </w:rPr>
        <w:br/>
      </w:r>
      <w:r>
        <w:rPr>
          <w:rFonts w:ascii="仿宋" w:eastAsia="仿宋" w:hAnsi="仿宋"/>
          <w:sz w:val="32"/>
          <w:szCs w:val="32"/>
        </w:rPr>
        <w:t>　　本学期的家长工作，重点是提高教师的服务意识，加强与家长的沟通。尊重每位家长，以亲切的态度、良好的工作作风赢得家长的信任。</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5"/>
          <w:type w:val="nextPage"/>
          <w:pgSz w:w="11906" w:h="16838"/>
          <w:pgMar w:top="2098" w:right="1304" w:bottom="1928" w:left="1588" w:header="851" w:footer="992" w:gutter="0"/>
          <w:pgNumType w:start="22"/>
          <w:cols w:space="720"/>
          <w:titlePg w:val="0"/>
          <w:docGrid w:type="lines" w:linePitch="312"/>
        </w:sectPr>
      </w:pPr>
      <w:r>
        <w:rPr>
          <w:rFonts w:ascii="仿宋" w:eastAsia="仿宋" w:hAnsi="仿宋"/>
          <w:sz w:val="32"/>
          <w:szCs w:val="32"/>
        </w:rPr>
        <w:t>　　1、开学期初，我们将召开家长会，向家长介绍班务工作计划，取得家长对班级工作的理解和支持，同时了解家长对我们工作的建议以及幼儿的情况，需要进行个别教育我们将加强交流、沟通。</w:t>
      </w:r>
      <w:r>
        <w:rPr>
          <w:rFonts w:ascii="仿宋" w:eastAsia="仿宋" w:hAnsi="仿宋"/>
          <w:sz w:val="32"/>
          <w:szCs w:val="32"/>
        </w:rPr>
        <w:br/>
      </w:r>
      <w:r>
        <w:rPr>
          <w:rFonts w:ascii="仿宋" w:eastAsia="仿宋" w:hAnsi="仿宋"/>
          <w:sz w:val="32"/>
          <w:szCs w:val="32"/>
        </w:rPr>
        <w:t>　　2、家长是幼儿园的教育伙伴，是最珍贵的教育资源，我们将充分发挥家长这一群体的优势，通过班级活动、家长开放日、家长参与的亲子活动、家长参与教育资源的收集和教育管理等活动增加家长的参与。</w:t>
      </w:r>
      <w:r>
        <w:rPr>
          <w:rFonts w:ascii="仿宋" w:eastAsia="仿宋" w:hAnsi="仿宋"/>
          <w:sz w:val="32"/>
          <w:szCs w:val="32"/>
        </w:rPr>
        <w:br/>
      </w:r>
      <w:r>
        <w:rPr>
          <w:rFonts w:ascii="仿宋" w:eastAsia="仿宋" w:hAnsi="仿宋"/>
          <w:sz w:val="32"/>
          <w:szCs w:val="32"/>
        </w:rPr>
        <w:t xml:space="preserve">    周工作计划表 篇11 </w:t>
      </w:r>
      <w:r>
        <w:rPr>
          <w:rFonts w:ascii="仿宋" w:eastAsia="仿宋" w:hAnsi="仿宋"/>
          <w:sz w:val="32"/>
          <w:szCs w:val="32"/>
        </w:rPr>
        <w:br/>
      </w:r>
      <w:r>
        <w:rPr>
          <w:rFonts w:ascii="仿宋" w:eastAsia="仿宋" w:hAnsi="仿宋"/>
          <w:sz w:val="32"/>
          <w:szCs w:val="32"/>
        </w:rPr>
        <w:t>　　一、情况分析</w:t>
      </w:r>
      <w:r>
        <w:rPr>
          <w:rFonts w:ascii="仿宋" w:eastAsia="仿宋" w:hAnsi="仿宋"/>
          <w:sz w:val="32"/>
          <w:szCs w:val="32"/>
        </w:rPr>
        <w:br/>
      </w:r>
      <w:r>
        <w:rPr>
          <w:rFonts w:ascii="仿宋" w:eastAsia="仿宋" w:hAnsi="仿宋"/>
          <w:sz w:val="32"/>
          <w:szCs w:val="32"/>
        </w:rPr>
        <w:t>　　(一)班级概况:升入大班,我们班有了很大的变动,首先是老师的变动,其次是孩子的转学和新生的加入。于是,现在我们班共有39名幼儿,男生19名,女生20名,男女比例相对均匀。另外,新生是19名,占了全班人数的大部分,他们对我们这个集体还不熟悉,正在适应阶段。面对这种情况,我们必须尽力使每个孩子都尽快地适应变化,让孩子们和谐地融合在我们的大家庭中。</w:t>
      </w:r>
      <w:r>
        <w:rPr>
          <w:rFonts w:ascii="仿宋" w:eastAsia="仿宋" w:hAnsi="仿宋"/>
          <w:sz w:val="32"/>
          <w:szCs w:val="32"/>
        </w:rPr>
        <w:br/>
      </w:r>
      <w:r>
        <w:rPr>
          <w:rFonts w:ascii="仿宋" w:eastAsia="仿宋" w:hAnsi="仿宋"/>
          <w:sz w:val="32"/>
          <w:szCs w:val="32"/>
        </w:rPr>
        <w:t>　　(一)主要表现</w:t>
      </w:r>
      <w:r>
        <w:rPr>
          <w:rFonts w:ascii="仿宋" w:eastAsia="仿宋" w:hAnsi="仿宋"/>
          <w:sz w:val="32"/>
          <w:szCs w:val="32"/>
        </w:rPr>
        <w:br/>
      </w:r>
      <w:r>
        <w:rPr>
          <w:rFonts w:ascii="仿宋" w:eastAsia="仿宋" w:hAnsi="仿宋"/>
          <w:sz w:val="32"/>
          <w:szCs w:val="32"/>
        </w:rPr>
        <w:t>　　1、优势表现</w:t>
      </w:r>
      <w:r>
        <w:rPr>
          <w:rFonts w:ascii="仿宋" w:eastAsia="仿宋" w:hAnsi="仿宋"/>
          <w:sz w:val="32"/>
          <w:szCs w:val="32"/>
        </w:rPr>
        <w:br/>
      </w:r>
      <w:r>
        <w:rPr>
          <w:rFonts w:ascii="仿宋" w:eastAsia="仿宋" w:hAnsi="仿宋"/>
          <w:sz w:val="32"/>
          <w:szCs w:val="32"/>
        </w:rPr>
        <w:t>　　(1)孩子的自我服务能力不断增强,能做好自己力所能及的事情,如:自己整理书包,自己穿脱衣服等。</w:t>
      </w:r>
      <w:r>
        <w:rPr>
          <w:rFonts w:ascii="仿宋" w:eastAsia="仿宋" w:hAnsi="仿宋"/>
          <w:sz w:val="32"/>
          <w:szCs w:val="32"/>
        </w:rPr>
        <w:br/>
      </w:r>
      <w:r>
        <w:rPr>
          <w:rFonts w:ascii="仿宋" w:eastAsia="仿宋" w:hAnsi="仿宋"/>
          <w:sz w:val="32"/>
          <w:szCs w:val="32"/>
        </w:rPr>
        <w:t>　　(2)产生了为集体服务的意识,喜欢做值日生工作,如:整理玩具、管理自然角等。</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6"/>
          <w:type w:val="nextPage"/>
          <w:pgSz w:w="11906" w:h="16838"/>
          <w:pgMar w:top="2098" w:right="1304" w:bottom="1928" w:left="1588" w:header="851" w:footer="992" w:gutter="0"/>
          <w:pgNumType w:start="23"/>
          <w:cols w:space="720"/>
          <w:titlePg w:val="0"/>
          <w:docGrid w:type="lines" w:linePitch="312"/>
        </w:sectPr>
      </w:pPr>
      <w:r>
        <w:rPr>
          <w:rFonts w:ascii="仿宋" w:eastAsia="仿宋" w:hAnsi="仿宋"/>
          <w:sz w:val="32"/>
          <w:szCs w:val="32"/>
        </w:rPr>
        <w:t>　　(3)在生活中,孩子的语言表达能力有了很大的提高,能较清晰、完整地表达自己的想法,讲述自己的发现。</w:t>
      </w:r>
      <w:r>
        <w:rPr>
          <w:rFonts w:ascii="仿宋" w:eastAsia="仿宋" w:hAnsi="仿宋"/>
          <w:sz w:val="32"/>
          <w:szCs w:val="32"/>
        </w:rPr>
        <w:br/>
      </w:r>
      <w:r>
        <w:rPr>
          <w:rFonts w:ascii="仿宋" w:eastAsia="仿宋" w:hAnsi="仿宋"/>
          <w:sz w:val="32"/>
          <w:szCs w:val="32"/>
        </w:rPr>
        <w:t>　　(4)有一定的任务意识,在老师的提醒和鼓励下能自己收集主题资料。</w:t>
      </w:r>
      <w:r>
        <w:rPr>
          <w:rFonts w:ascii="仿宋" w:eastAsia="仿宋" w:hAnsi="仿宋"/>
          <w:sz w:val="32"/>
          <w:szCs w:val="32"/>
        </w:rPr>
        <w:br/>
      </w:r>
      <w:r>
        <w:rPr>
          <w:rFonts w:ascii="仿宋" w:eastAsia="仿宋" w:hAnsi="仿宋"/>
          <w:sz w:val="32"/>
          <w:szCs w:val="32"/>
        </w:rPr>
        <w:t>　　2、薄弱因素分析</w:t>
      </w:r>
      <w:r>
        <w:rPr>
          <w:rFonts w:ascii="仿宋" w:eastAsia="仿宋" w:hAnsi="仿宋"/>
          <w:sz w:val="32"/>
          <w:szCs w:val="32"/>
        </w:rPr>
        <w:br/>
      </w:r>
      <w:r>
        <w:rPr>
          <w:rFonts w:ascii="仿宋" w:eastAsia="仿宋" w:hAnsi="仿宋"/>
          <w:sz w:val="32"/>
          <w:szCs w:val="32"/>
        </w:rPr>
        <w:t>　　(1)孩子的规则意识差,自控能力仍较弱,坚持性不够,不能较好地控制自己的言行。</w:t>
      </w:r>
      <w:r>
        <w:rPr>
          <w:rFonts w:ascii="仿宋" w:eastAsia="仿宋" w:hAnsi="仿宋"/>
          <w:sz w:val="32"/>
          <w:szCs w:val="32"/>
        </w:rPr>
        <w:br/>
      </w:r>
      <w:r>
        <w:rPr>
          <w:rFonts w:ascii="仿宋" w:eastAsia="仿宋" w:hAnsi="仿宋"/>
          <w:sz w:val="32"/>
          <w:szCs w:val="32"/>
        </w:rPr>
        <w:t>　　(2)部分孩子的卫生和行为习惯仍有待养成,如:吃手、用点心后用手擦嘴、喜欢趴或跪在地上等。</w:t>
      </w:r>
      <w:r>
        <w:rPr>
          <w:rFonts w:ascii="仿宋" w:eastAsia="仿宋" w:hAnsi="仿宋"/>
          <w:sz w:val="32"/>
          <w:szCs w:val="32"/>
        </w:rPr>
        <w:br/>
      </w:r>
      <w:r>
        <w:rPr>
          <w:rFonts w:ascii="仿宋" w:eastAsia="仿宋" w:hAnsi="仿宋"/>
          <w:sz w:val="32"/>
          <w:szCs w:val="32"/>
        </w:rPr>
        <w:t>　　(3)部分孩子表现欲强,倾听习惯差,不能坚持听完同伴的发言,影响了活动的顺利开展。</w:t>
      </w:r>
      <w:r>
        <w:rPr>
          <w:rFonts w:ascii="仿宋" w:eastAsia="仿宋" w:hAnsi="仿宋"/>
          <w:sz w:val="32"/>
          <w:szCs w:val="32"/>
        </w:rPr>
        <w:br/>
      </w:r>
      <w:r>
        <w:rPr>
          <w:rFonts w:ascii="仿宋" w:eastAsia="仿宋" w:hAnsi="仿宋"/>
          <w:sz w:val="32"/>
          <w:szCs w:val="32"/>
        </w:rPr>
        <w:t>　　(4)在主题活动进行过程中,部分孩子缺乏探索精神,不敢作尝试</w:t>
      </w:r>
      <w:r>
        <w:rPr>
          <w:rFonts w:ascii="仿宋" w:eastAsia="仿宋" w:hAnsi="仿宋"/>
          <w:sz w:val="32"/>
          <w:szCs w:val="32"/>
        </w:rPr>
        <w:br/>
      </w:r>
      <w:r>
        <w:rPr>
          <w:rFonts w:ascii="仿宋" w:eastAsia="仿宋" w:hAnsi="仿宋"/>
          <w:sz w:val="32"/>
          <w:szCs w:val="32"/>
        </w:rPr>
        <w:t>　　(二)家长情况</w:t>
      </w:r>
      <w:r>
        <w:rPr>
          <w:rFonts w:ascii="仿宋" w:eastAsia="仿宋" w:hAnsi="仿宋"/>
          <w:sz w:val="32"/>
          <w:szCs w:val="32"/>
        </w:rPr>
        <w:br/>
      </w:r>
      <w:r>
        <w:rPr>
          <w:rFonts w:ascii="仿宋" w:eastAsia="仿宋" w:hAnsi="仿宋"/>
          <w:sz w:val="32"/>
          <w:szCs w:val="32"/>
        </w:rPr>
        <w:t>　　1、我们的家长仍非常重视孩子知识技能的掌握,他们希望孩子多学会一些知识性的内容,如:儿歌、计算题等等。但是,他们却忽视了孩子生活习惯和学习兴趣的培养,不利于孩子今后的全面发展。</w:t>
      </w:r>
      <w:r>
        <w:rPr>
          <w:rFonts w:ascii="仿宋" w:eastAsia="仿宋" w:hAnsi="仿宋"/>
          <w:sz w:val="32"/>
          <w:szCs w:val="32"/>
        </w:rPr>
        <w:br/>
      </w:r>
      <w:r>
        <w:rPr>
          <w:rFonts w:ascii="仿宋" w:eastAsia="仿宋" w:hAnsi="仿宋"/>
          <w:sz w:val="32"/>
          <w:szCs w:val="32"/>
        </w:rPr>
        <w:t>　　2、班中很多孩子由祖辈照顾、接送,一些新的教学理念很难接受并达成共识。</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7"/>
          <w:type w:val="nextPage"/>
          <w:pgSz w:w="11906" w:h="16838"/>
          <w:pgMar w:top="2098" w:right="1304" w:bottom="1928" w:left="1588" w:header="851" w:footer="992" w:gutter="0"/>
          <w:pgNumType w:start="24"/>
          <w:cols w:space="720"/>
          <w:titlePg w:val="0"/>
          <w:docGrid w:type="lines" w:linePitch="312"/>
        </w:sectPr>
      </w:pPr>
      <w:r>
        <w:rPr>
          <w:rFonts w:ascii="仿宋" w:eastAsia="仿宋" w:hAnsi="仿宋"/>
          <w:sz w:val="32"/>
          <w:szCs w:val="32"/>
        </w:rPr>
        <w:t>　　二、班级经营目标:</w:t>
      </w:r>
      <w:r>
        <w:rPr>
          <w:rFonts w:ascii="仿宋" w:eastAsia="仿宋" w:hAnsi="仿宋"/>
          <w:sz w:val="32"/>
          <w:szCs w:val="32"/>
        </w:rPr>
        <w:br/>
      </w:r>
      <w:r>
        <w:rPr>
          <w:rFonts w:ascii="仿宋" w:eastAsia="仿宋" w:hAnsi="仿宋"/>
          <w:sz w:val="32"/>
          <w:szCs w:val="32"/>
        </w:rPr>
        <w:t>　　1、培养孩子间的相互学习、自主性和决策的能力,建立一个共同探讨的团体。</w:t>
      </w:r>
      <w:r>
        <w:rPr>
          <w:rFonts w:ascii="仿宋" w:eastAsia="仿宋" w:hAnsi="仿宋"/>
          <w:sz w:val="32"/>
          <w:szCs w:val="32"/>
        </w:rPr>
        <w:br/>
      </w:r>
      <w:r>
        <w:rPr>
          <w:rFonts w:ascii="仿宋" w:eastAsia="仿宋" w:hAnsi="仿宋"/>
          <w:sz w:val="32"/>
          <w:szCs w:val="32"/>
        </w:rPr>
        <w:t>　　2、营造一个充满爱的班级氛围,让幼儿有安全感,培养幼儿的责任感,并形成初步升小学的意识。</w:t>
      </w:r>
      <w:r>
        <w:rPr>
          <w:rFonts w:ascii="仿宋" w:eastAsia="仿宋" w:hAnsi="仿宋"/>
          <w:sz w:val="32"/>
          <w:szCs w:val="32"/>
        </w:rPr>
        <w:br/>
      </w:r>
      <w:r>
        <w:rPr>
          <w:rFonts w:ascii="仿宋" w:eastAsia="仿宋" w:hAnsi="仿宋"/>
          <w:sz w:val="32"/>
          <w:szCs w:val="32"/>
        </w:rPr>
        <w:t>　　3、继续认真学习新《纲要》,树立正确的教育观,统一教育思想,并转化为教育行为。</w:t>
      </w:r>
      <w:r>
        <w:rPr>
          <w:rFonts w:ascii="仿宋" w:eastAsia="仿宋" w:hAnsi="仿宋"/>
          <w:sz w:val="32"/>
          <w:szCs w:val="32"/>
        </w:rPr>
        <w:br/>
      </w:r>
      <w:r>
        <w:rPr>
          <w:rFonts w:ascii="仿宋" w:eastAsia="仿宋" w:hAnsi="仿宋"/>
          <w:sz w:val="32"/>
          <w:szCs w:val="32"/>
        </w:rPr>
        <w:t xml:space="preserve">    周工作计划表 篇12 </w:t>
      </w:r>
      <w:r>
        <w:rPr>
          <w:rFonts w:ascii="仿宋" w:eastAsia="仿宋" w:hAnsi="仿宋"/>
          <w:sz w:val="32"/>
          <w:szCs w:val="32"/>
        </w:rPr>
        <w:br/>
      </w:r>
      <w:r>
        <w:rPr>
          <w:rFonts w:ascii="仿宋" w:eastAsia="仿宋" w:hAnsi="仿宋"/>
          <w:sz w:val="32"/>
          <w:szCs w:val="32"/>
        </w:rPr>
        <w:t>　　一、办公用品管理</w:t>
      </w:r>
      <w:r>
        <w:rPr>
          <w:rFonts w:ascii="仿宋" w:eastAsia="仿宋" w:hAnsi="仿宋"/>
          <w:sz w:val="32"/>
          <w:szCs w:val="32"/>
        </w:rPr>
        <w:br/>
      </w:r>
      <w:r>
        <w:rPr>
          <w:rFonts w:ascii="仿宋" w:eastAsia="仿宋" w:hAnsi="仿宋"/>
          <w:sz w:val="32"/>
          <w:szCs w:val="32"/>
        </w:rPr>
        <w:t>　　1、办公用品及礼品的采购、领用、监督与成本控制；</w:t>
      </w:r>
      <w:r>
        <w:rPr>
          <w:rFonts w:ascii="仿宋" w:eastAsia="仿宋" w:hAnsi="仿宋"/>
          <w:sz w:val="32"/>
          <w:szCs w:val="32"/>
        </w:rPr>
        <w:br/>
      </w:r>
      <w:r>
        <w:rPr>
          <w:rFonts w:ascii="仿宋" w:eastAsia="仿宋" w:hAnsi="仿宋"/>
          <w:sz w:val="32"/>
          <w:szCs w:val="32"/>
        </w:rPr>
        <w:t>　　2、公司的资产统计及管理，避免公司资产流失和浪费，做好勤检节约的实务工作；</w:t>
      </w:r>
      <w:r>
        <w:rPr>
          <w:rFonts w:ascii="仿宋" w:eastAsia="仿宋" w:hAnsi="仿宋"/>
          <w:sz w:val="32"/>
          <w:szCs w:val="32"/>
        </w:rPr>
        <w:br/>
      </w:r>
      <w:r>
        <w:rPr>
          <w:rFonts w:ascii="仿宋" w:eastAsia="仿宋" w:hAnsi="仿宋"/>
          <w:sz w:val="32"/>
          <w:szCs w:val="32"/>
        </w:rPr>
        <w:t>　　3、准确、详细登记每月产生的费用；</w:t>
      </w:r>
      <w:r>
        <w:rPr>
          <w:rFonts w:ascii="仿宋" w:eastAsia="仿宋" w:hAnsi="仿宋"/>
          <w:sz w:val="32"/>
          <w:szCs w:val="32"/>
        </w:rPr>
        <w:br/>
      </w:r>
      <w:r>
        <w:rPr>
          <w:rFonts w:ascii="仿宋" w:eastAsia="仿宋" w:hAnsi="仿宋"/>
          <w:sz w:val="32"/>
          <w:szCs w:val="32"/>
        </w:rPr>
        <w:t>　　二、会议与活动</w:t>
      </w:r>
      <w:r>
        <w:rPr>
          <w:rFonts w:ascii="仿宋" w:eastAsia="仿宋" w:hAnsi="仿宋"/>
          <w:sz w:val="32"/>
          <w:szCs w:val="32"/>
        </w:rPr>
        <w:br/>
      </w:r>
      <w:r>
        <w:rPr>
          <w:rFonts w:ascii="仿宋" w:eastAsia="仿宋" w:hAnsi="仿宋"/>
          <w:sz w:val="32"/>
          <w:szCs w:val="32"/>
        </w:rPr>
        <w:t>　　1、做好会议记录并发放送至每个参会人员邮箱;</w:t>
      </w:r>
      <w:r>
        <w:rPr>
          <w:rFonts w:ascii="仿宋" w:eastAsia="仿宋" w:hAnsi="仿宋"/>
          <w:sz w:val="32"/>
          <w:szCs w:val="32"/>
        </w:rPr>
        <w:br/>
      </w:r>
      <w:r>
        <w:rPr>
          <w:rFonts w:ascii="仿宋" w:eastAsia="仿宋" w:hAnsi="仿宋"/>
          <w:sz w:val="32"/>
          <w:szCs w:val="32"/>
        </w:rPr>
        <w:t>　　2、协助组织公司举办的各类活动，如员工旅游等。</w:t>
      </w:r>
      <w:r>
        <w:rPr>
          <w:rFonts w:ascii="仿宋" w:eastAsia="仿宋" w:hAnsi="仿宋"/>
          <w:sz w:val="32"/>
          <w:szCs w:val="32"/>
        </w:rPr>
        <w:br/>
      </w:r>
      <w:r>
        <w:rPr>
          <w:rFonts w:ascii="仿宋" w:eastAsia="仿宋" w:hAnsi="仿宋"/>
          <w:sz w:val="32"/>
          <w:szCs w:val="32"/>
        </w:rPr>
        <w:t>　　三、招聘及其它事务</w:t>
      </w:r>
      <w:r>
        <w:rPr>
          <w:rFonts w:ascii="仿宋" w:eastAsia="仿宋" w:hAnsi="仿宋"/>
          <w:sz w:val="32"/>
          <w:szCs w:val="32"/>
        </w:rPr>
        <w:br/>
      </w:r>
      <w:r>
        <w:rPr>
          <w:rFonts w:ascii="仿宋" w:eastAsia="仿宋" w:hAnsi="仿宋"/>
          <w:sz w:val="32"/>
          <w:szCs w:val="32"/>
        </w:rPr>
        <w:t>　　1、协助hr招聘，收集和关注招聘网站的人才信息;</w:t>
      </w:r>
      <w:r>
        <w:rPr>
          <w:rFonts w:ascii="仿宋" w:eastAsia="仿宋" w:hAnsi="仿宋"/>
          <w:sz w:val="32"/>
          <w:szCs w:val="32"/>
        </w:rPr>
        <w:br/>
      </w:r>
      <w:r>
        <w:rPr>
          <w:rFonts w:ascii="仿宋" w:eastAsia="仿宋" w:hAnsi="仿宋"/>
          <w:sz w:val="32"/>
          <w:szCs w:val="32"/>
        </w:rPr>
        <w:t>　　2、汇总各地考勤，及时进行组织结构的更新；</w:t>
      </w:r>
      <w:r>
        <w:rPr>
          <w:rFonts w:ascii="仿宋" w:eastAsia="仿宋" w:hAnsi="仿宋"/>
          <w:sz w:val="32"/>
          <w:szCs w:val="32"/>
        </w:rPr>
        <w:br/>
      </w:r>
      <w:r>
        <w:rPr>
          <w:rFonts w:ascii="仿宋" w:eastAsia="仿宋" w:hAnsi="仿宋"/>
          <w:sz w:val="32"/>
          <w:szCs w:val="32"/>
        </w:rPr>
        <w:t>　　3、对新入职的员工在通过考核后办理工卡；</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8"/>
          <w:type w:val="nextPage"/>
          <w:pgSz w:w="11906" w:h="16838"/>
          <w:pgMar w:top="2098" w:right="1304" w:bottom="1928" w:left="1588" w:header="851" w:footer="992" w:gutter="0"/>
          <w:pgNumType w:start="25"/>
          <w:cols w:space="720"/>
          <w:titlePg w:val="0"/>
          <w:docGrid w:type="lines" w:linePitch="312"/>
        </w:sectPr>
      </w:pPr>
      <w:r>
        <w:rPr>
          <w:rFonts w:ascii="仿宋" w:eastAsia="仿宋" w:hAnsi="仿宋"/>
          <w:sz w:val="32"/>
          <w:szCs w:val="32"/>
        </w:rPr>
        <w:t>　　四、对外事务</w:t>
      </w:r>
      <w:r>
        <w:rPr>
          <w:rFonts w:ascii="仿宋" w:eastAsia="仿宋" w:hAnsi="仿宋"/>
          <w:sz w:val="32"/>
          <w:szCs w:val="32"/>
        </w:rPr>
        <w:br/>
      </w:r>
      <w:r>
        <w:rPr>
          <w:rFonts w:ascii="仿宋" w:eastAsia="仿宋" w:hAnsi="仿宋"/>
          <w:sz w:val="32"/>
          <w:szCs w:val="32"/>
        </w:rPr>
        <w:t>　　1、来访人员的接待。</w:t>
      </w:r>
      <w:r>
        <w:rPr>
          <w:rFonts w:ascii="仿宋" w:eastAsia="仿宋" w:hAnsi="仿宋"/>
          <w:sz w:val="32"/>
          <w:szCs w:val="32"/>
        </w:rPr>
        <w:br/>
      </w:r>
      <w:r>
        <w:rPr>
          <w:rFonts w:ascii="仿宋" w:eastAsia="仿宋" w:hAnsi="仿宋"/>
          <w:sz w:val="32"/>
          <w:szCs w:val="32"/>
        </w:rPr>
        <w:t>　　2、证照、合同申办资料的准备及提交，年审证照的取回。</w:t>
      </w:r>
      <w:r>
        <w:rPr>
          <w:rFonts w:ascii="仿宋" w:eastAsia="仿宋" w:hAnsi="仿宋"/>
          <w:sz w:val="32"/>
          <w:szCs w:val="32"/>
        </w:rPr>
        <w:br/>
      </w:r>
      <w:r>
        <w:rPr>
          <w:rFonts w:ascii="仿宋" w:eastAsia="仿宋" w:hAnsi="仿宋"/>
          <w:sz w:val="32"/>
          <w:szCs w:val="32"/>
        </w:rPr>
        <w:t>　　3、社保及居住证的办理六、其他临时事项协调财务的工作，完成交办的事务;</w:t>
      </w:r>
      <w:r>
        <w:rPr>
          <w:rFonts w:ascii="仿宋" w:eastAsia="仿宋" w:hAnsi="仿宋"/>
          <w:sz w:val="32"/>
          <w:szCs w:val="32"/>
        </w:rPr>
        <w:br/>
      </w:r>
      <w:r>
        <w:rPr>
          <w:rFonts w:ascii="仿宋" w:eastAsia="仿宋" w:hAnsi="仿宋"/>
          <w:sz w:val="32"/>
          <w:szCs w:val="32"/>
        </w:rPr>
        <w:t>　　4、协助建立和完善行政后勤管理的各项规章制度，并负责监督、执行与追踪;</w:t>
      </w:r>
      <w:r>
        <w:rPr>
          <w:rFonts w:ascii="仿宋" w:eastAsia="仿宋" w:hAnsi="仿宋"/>
          <w:sz w:val="32"/>
          <w:szCs w:val="32"/>
        </w:rPr>
        <w:br/>
      </w:r>
      <w:r>
        <w:rPr>
          <w:rFonts w:ascii="仿宋" w:eastAsia="仿宋" w:hAnsi="仿宋"/>
          <w:sz w:val="32"/>
          <w:szCs w:val="32"/>
        </w:rPr>
        <w:t>　　5、完成上级交办的其它工作任务。</w:t>
      </w:r>
      <w:r>
        <w:rPr>
          <w:rFonts w:ascii="仿宋" w:eastAsia="仿宋" w:hAnsi="仿宋"/>
          <w:sz w:val="32"/>
          <w:szCs w:val="32"/>
        </w:rPr>
        <w:br/>
      </w:r>
      <w:r>
        <w:rPr>
          <w:rFonts w:ascii="仿宋" w:eastAsia="仿宋" w:hAnsi="仿宋"/>
          <w:sz w:val="32"/>
          <w:szCs w:val="32"/>
        </w:rPr>
        <w:t xml:space="preserve">    周工作计划表 篇13 </w:t>
      </w:r>
      <w:r>
        <w:rPr>
          <w:rFonts w:ascii="仿宋" w:eastAsia="仿宋" w:hAnsi="仿宋"/>
          <w:sz w:val="32"/>
          <w:szCs w:val="32"/>
        </w:rPr>
        <w:br/>
      </w:r>
      <w:r>
        <w:rPr>
          <w:rFonts w:ascii="仿宋" w:eastAsia="仿宋" w:hAnsi="仿宋"/>
          <w:sz w:val="32"/>
          <w:szCs w:val="32"/>
        </w:rPr>
        <w:t>　　1、组织学生征订《太谷报》、《德育报》、《家长报》。</w:t>
      </w:r>
      <w:r>
        <w:rPr>
          <w:rFonts w:ascii="仿宋" w:eastAsia="仿宋" w:hAnsi="仿宋"/>
          <w:sz w:val="32"/>
          <w:szCs w:val="32"/>
        </w:rPr>
        <w:br/>
      </w:r>
      <w:r>
        <w:rPr>
          <w:rFonts w:ascii="仿宋" w:eastAsia="仿宋" w:hAnsi="仿宋"/>
          <w:sz w:val="32"/>
          <w:szCs w:val="32"/>
        </w:rPr>
        <w:t>　　2、出黑板报，主题为“读书”专题。</w:t>
      </w:r>
      <w:r>
        <w:rPr>
          <w:rFonts w:ascii="仿宋" w:eastAsia="仿宋" w:hAnsi="仿宋"/>
          <w:sz w:val="32"/>
          <w:szCs w:val="32"/>
        </w:rPr>
        <w:br/>
      </w:r>
      <w:r>
        <w:rPr>
          <w:rFonts w:ascii="仿宋" w:eastAsia="仿宋" w:hAnsi="仿宋"/>
          <w:sz w:val="32"/>
          <w:szCs w:val="32"/>
        </w:rPr>
        <w:t>　　3、放学后，学生不得在学校内逗留，路上不要吵吵闹闹，要排队回家。</w:t>
      </w:r>
      <w:r>
        <w:rPr>
          <w:rFonts w:ascii="仿宋" w:eastAsia="仿宋" w:hAnsi="仿宋"/>
          <w:sz w:val="32"/>
          <w:szCs w:val="32"/>
        </w:rPr>
        <w:br/>
      </w:r>
      <w:r>
        <w:rPr>
          <w:rFonts w:ascii="仿宋" w:eastAsia="仿宋" w:hAnsi="仿宋"/>
          <w:sz w:val="32"/>
          <w:szCs w:val="32"/>
        </w:rPr>
        <w:t>　　4、体育课、课外活动安全继续强调。</w:t>
      </w:r>
      <w:r>
        <w:rPr>
          <w:rFonts w:ascii="仿宋" w:eastAsia="仿宋" w:hAnsi="仿宋"/>
          <w:sz w:val="32"/>
          <w:szCs w:val="32"/>
        </w:rPr>
        <w:br/>
      </w:r>
      <w:r>
        <w:rPr>
          <w:rFonts w:ascii="仿宋" w:eastAsia="仿宋" w:hAnsi="仿宋"/>
          <w:sz w:val="32"/>
          <w:szCs w:val="32"/>
        </w:rPr>
        <w:t>　　5、上交书法、绘画作品，学校制作版面。</w:t>
      </w:r>
      <w:r>
        <w:rPr>
          <w:rFonts w:ascii="仿宋" w:eastAsia="仿宋" w:hAnsi="仿宋"/>
          <w:sz w:val="32"/>
          <w:szCs w:val="32"/>
        </w:rPr>
        <w:br/>
      </w:r>
      <w:r>
        <w:rPr>
          <w:rFonts w:ascii="仿宋" w:eastAsia="仿宋" w:hAnsi="仿宋"/>
          <w:sz w:val="32"/>
          <w:szCs w:val="32"/>
        </w:rPr>
        <w:t>　　6、做好学生的安全工作，尤其是高年级女生的安全。假期不要独自外出，而且下学路上要有伴。</w:t>
      </w:r>
      <w:r>
        <w:rPr>
          <w:rFonts w:ascii="仿宋" w:eastAsia="仿宋" w:hAnsi="仿宋"/>
          <w:sz w:val="32"/>
          <w:szCs w:val="32"/>
        </w:rPr>
        <w:br/>
      </w:r>
      <w:r>
        <w:rPr>
          <w:rFonts w:ascii="仿宋" w:eastAsia="仿宋" w:hAnsi="仿宋"/>
          <w:sz w:val="32"/>
          <w:szCs w:val="32"/>
        </w:rPr>
        <w:t>　　7、告诉学生不要随便进锅炉房取水，以免造成不必要的伤害。</w:t>
      </w:r>
      <w:r>
        <w:rPr>
          <w:rFonts w:ascii="仿宋" w:eastAsia="仿宋" w:hAnsi="仿宋"/>
          <w:sz w:val="32"/>
          <w:szCs w:val="32"/>
        </w:rPr>
        <w:br/>
      </w:r>
      <w:r>
        <w:rPr>
          <w:rFonts w:ascii="仿宋" w:eastAsia="仿宋" w:hAnsi="仿宋"/>
          <w:sz w:val="32"/>
          <w:szCs w:val="32"/>
        </w:rPr>
        <w:t>　　8、倒垃圾时，切记不要拖拖沓沓，拉长“战线”。</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9"/>
          <w:type w:val="nextPage"/>
          <w:pgSz w:w="11906" w:h="16838"/>
          <w:pgMar w:top="2098" w:right="1304" w:bottom="1928" w:left="1588" w:header="851" w:footer="992" w:gutter="0"/>
          <w:pgNumType w:start="26"/>
          <w:cols w:space="720"/>
          <w:titlePg w:val="0"/>
          <w:docGrid w:type="lines" w:linePitch="312"/>
        </w:sectPr>
      </w:pPr>
      <w:r>
        <w:rPr>
          <w:rFonts w:ascii="仿宋" w:eastAsia="仿宋" w:hAnsi="仿宋"/>
          <w:sz w:val="32"/>
          <w:szCs w:val="32"/>
        </w:rPr>
        <w:t>　　9、男生在上厕所时，一定要大便入坑，小便入池。</w:t>
      </w:r>
      <w:r>
        <w:rPr>
          <w:rFonts w:ascii="仿宋" w:eastAsia="仿宋" w:hAnsi="仿宋"/>
          <w:sz w:val="32"/>
          <w:szCs w:val="32"/>
        </w:rPr>
        <w:br/>
      </w:r>
      <w:r>
        <w:rPr>
          <w:rFonts w:ascii="仿宋" w:eastAsia="仿宋" w:hAnsi="仿宋"/>
          <w:sz w:val="32"/>
          <w:szCs w:val="32"/>
        </w:rPr>
        <w:t>　　10、继续组织好学生的期中复习，迎接考试。</w:t>
      </w:r>
      <w:r>
        <w:rPr>
          <w:rFonts w:ascii="仿宋" w:eastAsia="仿宋" w:hAnsi="仿宋"/>
          <w:sz w:val="32"/>
          <w:szCs w:val="32"/>
        </w:rPr>
        <w:br/>
      </w:r>
      <w:r>
        <w:rPr>
          <w:rFonts w:ascii="仿宋" w:eastAsia="仿宋" w:hAnsi="仿宋"/>
          <w:sz w:val="32"/>
          <w:szCs w:val="32"/>
        </w:rPr>
        <w:t>　　11、发放《德育报》、《太谷报》和《家长报》。</w:t>
      </w:r>
      <w:r>
        <w:rPr>
          <w:rFonts w:ascii="仿宋" w:eastAsia="仿宋" w:hAnsi="仿宋"/>
          <w:sz w:val="32"/>
          <w:szCs w:val="32"/>
        </w:rPr>
        <w:br/>
      </w:r>
      <w:r>
        <w:rPr>
          <w:rFonts w:ascii="仿宋" w:eastAsia="仿宋" w:hAnsi="仿宋"/>
          <w:sz w:val="32"/>
          <w:szCs w:val="32"/>
        </w:rPr>
        <w:t xml:space="preserve">    周工作计划表 篇14 </w:t>
      </w:r>
      <w:r>
        <w:rPr>
          <w:rFonts w:ascii="仿宋" w:eastAsia="仿宋" w:hAnsi="仿宋"/>
          <w:sz w:val="32"/>
          <w:szCs w:val="32"/>
        </w:rPr>
        <w:br/>
      </w:r>
      <w:r>
        <w:rPr>
          <w:rFonts w:ascii="仿宋" w:eastAsia="仿宋" w:hAnsi="仿宋"/>
          <w:sz w:val="32"/>
          <w:szCs w:val="32"/>
        </w:rPr>
        <w:t>　　1、公司各部门办公用品盘点与汇总;</w:t>
      </w:r>
      <w:r>
        <w:rPr>
          <w:rFonts w:ascii="仿宋" w:eastAsia="仿宋" w:hAnsi="仿宋"/>
          <w:sz w:val="32"/>
          <w:szCs w:val="32"/>
        </w:rPr>
        <w:br/>
      </w:r>
      <w:r>
        <w:rPr>
          <w:rFonts w:ascii="仿宋" w:eastAsia="仿宋" w:hAnsi="仿宋"/>
          <w:sz w:val="32"/>
          <w:szCs w:val="32"/>
        </w:rPr>
        <w:t>　　2、办理试用人员转正考核事宜并做好员工保险备案工作;</w:t>
      </w:r>
      <w:r>
        <w:rPr>
          <w:rFonts w:ascii="仿宋" w:eastAsia="仿宋" w:hAnsi="仿宋"/>
          <w:sz w:val="32"/>
          <w:szCs w:val="32"/>
        </w:rPr>
        <w:br/>
      </w:r>
      <w:r>
        <w:rPr>
          <w:rFonts w:ascii="仿宋" w:eastAsia="仿宋" w:hAnsi="仿宋"/>
          <w:sz w:val="32"/>
          <w:szCs w:val="32"/>
        </w:rPr>
        <w:t>　　3、整理人事档案;</w:t>
      </w:r>
      <w:r>
        <w:rPr>
          <w:rFonts w:ascii="仿宋" w:eastAsia="仿宋" w:hAnsi="仿宋"/>
          <w:sz w:val="32"/>
          <w:szCs w:val="32"/>
        </w:rPr>
        <w:br/>
      </w:r>
      <w:r>
        <w:rPr>
          <w:rFonts w:ascii="仿宋" w:eastAsia="仿宋" w:hAnsi="仿宋"/>
          <w:sz w:val="32"/>
          <w:szCs w:val="32"/>
        </w:rPr>
        <w:t>　　4、对接财务部做好二期土地挂牌、报名事宜;</w:t>
      </w:r>
      <w:r>
        <w:rPr>
          <w:rFonts w:ascii="仿宋" w:eastAsia="仿宋" w:hAnsi="仿宋"/>
          <w:sz w:val="32"/>
          <w:szCs w:val="32"/>
        </w:rPr>
        <w:br/>
      </w:r>
      <w:r>
        <w:rPr>
          <w:rFonts w:ascii="仿宋" w:eastAsia="仿宋" w:hAnsi="仿宋"/>
          <w:sz w:val="32"/>
          <w:szCs w:val="32"/>
        </w:rPr>
        <w:t>　　5、协调各部门做好项目推进工作;</w:t>
      </w:r>
      <w:r>
        <w:rPr>
          <w:rFonts w:ascii="仿宋" w:eastAsia="仿宋" w:hAnsi="仿宋"/>
          <w:sz w:val="32"/>
          <w:szCs w:val="32"/>
        </w:rPr>
        <w:br/>
      </w:r>
      <w:r>
        <w:rPr>
          <w:rFonts w:ascii="仿宋" w:eastAsia="仿宋" w:hAnsi="仿宋"/>
          <w:sz w:val="32"/>
          <w:szCs w:val="32"/>
        </w:rPr>
        <w:t>　　6、做好领导交办的其他工作。</w:t>
      </w:r>
      <w:r>
        <w:rPr>
          <w:rFonts w:ascii="仿宋" w:eastAsia="仿宋" w:hAnsi="仿宋"/>
          <w:sz w:val="32"/>
          <w:szCs w:val="32"/>
        </w:rPr>
        <w:br/>
      </w:r>
      <w:r>
        <w:rPr>
          <w:rFonts w:ascii="仿宋" w:eastAsia="仿宋" w:hAnsi="仿宋"/>
          <w:sz w:val="32"/>
          <w:szCs w:val="32"/>
        </w:rPr>
        <w:t>　　注：各部门员工按公司规定打卡，请假条、未打卡证明、休假条及时交付办公室，便于统计考勤。</w:t>
      </w:r>
      <w:r>
        <w:rPr>
          <w:rFonts w:ascii="仿宋" w:eastAsia="仿宋" w:hAnsi="仿宋"/>
          <w:sz w:val="32"/>
          <w:szCs w:val="32"/>
        </w:rPr>
        <w:br/>
      </w:r>
      <w:r>
        <w:rPr>
          <w:rFonts w:ascii="仿宋" w:eastAsia="仿宋" w:hAnsi="仿宋"/>
          <w:sz w:val="32"/>
          <w:szCs w:val="32"/>
        </w:rPr>
        <w:t xml:space="preserve">    周工作计划表 篇15 </w:t>
      </w:r>
      <w:r>
        <w:rPr>
          <w:rFonts w:ascii="仿宋" w:eastAsia="仿宋" w:hAnsi="仿宋"/>
          <w:sz w:val="32"/>
          <w:szCs w:val="32"/>
        </w:rPr>
        <w:br/>
      </w:r>
      <w:r>
        <w:rPr>
          <w:rFonts w:ascii="仿宋" w:eastAsia="仿宋" w:hAnsi="仿宋"/>
          <w:sz w:val="32"/>
          <w:szCs w:val="32"/>
        </w:rPr>
        <w:t>　　一、保安管理</w:t>
      </w:r>
      <w:r>
        <w:rPr>
          <w:rFonts w:ascii="仿宋" w:eastAsia="仿宋" w:hAnsi="仿宋"/>
          <w:sz w:val="32"/>
          <w:szCs w:val="32"/>
        </w:rPr>
        <w:br/>
      </w:r>
      <w:r>
        <w:rPr>
          <w:rFonts w:ascii="仿宋" w:eastAsia="仿宋" w:hAnsi="仿宋"/>
          <w:sz w:val="32"/>
          <w:szCs w:val="32"/>
        </w:rPr>
        <w:t>　　1)、做好小区的治安管理，维护良好的治安秩序。</w:t>
      </w:r>
      <w:r>
        <w:rPr>
          <w:rFonts w:ascii="仿宋" w:eastAsia="仿宋" w:hAnsi="仿宋"/>
          <w:sz w:val="32"/>
          <w:szCs w:val="32"/>
        </w:rPr>
        <w:br/>
      </w:r>
      <w:r>
        <w:rPr>
          <w:rFonts w:ascii="仿宋" w:eastAsia="仿宋" w:hAnsi="仿宋"/>
          <w:sz w:val="32"/>
          <w:szCs w:val="32"/>
        </w:rPr>
        <w:t>　　2)、对各规章制度和岗位职责进行学习，特别是新入职队员的培训。继续做好小区内安全保卫工作，确保小区的正常秩序，给业主提供一个安全、舒适、幽雅的居住环境。确保小区六年无任何刑事案件发生。</w:t>
      </w:r>
      <w:r>
        <w:rPr>
          <w:rFonts w:ascii="仿宋" w:eastAsia="仿宋" w:hAnsi="仿宋"/>
          <w:sz w:val="32"/>
          <w:szCs w:val="32"/>
        </w:rPr>
        <w:br/>
      </w:r>
      <w:r>
        <w:rPr>
          <w:rFonts w:ascii="仿宋" w:eastAsia="仿宋" w:hAnsi="仿宋"/>
          <w:sz w:val="32"/>
          <w:szCs w:val="32"/>
        </w:rPr>
        <w:t>　　3)、加强部门内部力量的梯队建设，努力培养骨干力量。</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0"/>
          <w:type w:val="nextPage"/>
          <w:pgSz w:w="11906" w:h="16838"/>
          <w:pgMar w:top="2098" w:right="1304" w:bottom="1928" w:left="1588" w:header="851" w:footer="992" w:gutter="0"/>
          <w:pgNumType w:start="27"/>
          <w:cols w:space="720"/>
          <w:titlePg w:val="0"/>
          <w:docGrid w:type="lines" w:linePitch="312"/>
        </w:sectPr>
      </w:pPr>
      <w:r>
        <w:rPr>
          <w:rFonts w:ascii="仿宋" w:eastAsia="仿宋" w:hAnsi="仿宋"/>
          <w:sz w:val="32"/>
          <w:szCs w:val="32"/>
        </w:rPr>
        <w:t>　　4)、做好小区的消防安全工作，力求做到全年无任何消防安全事故。</w:t>
      </w:r>
      <w:r>
        <w:rPr>
          <w:rFonts w:ascii="仿宋" w:eastAsia="仿宋" w:hAnsi="仿宋"/>
          <w:sz w:val="32"/>
          <w:szCs w:val="32"/>
        </w:rPr>
        <w:br/>
      </w:r>
      <w:r>
        <w:rPr>
          <w:rFonts w:ascii="仿宋" w:eastAsia="仿宋" w:hAnsi="仿宋"/>
          <w:sz w:val="32"/>
          <w:szCs w:val="32"/>
        </w:rPr>
        <w:t>　　5)、加大军事训练力度，在20__年度中使部门员工的整体军事素质得到质的提高。</w:t>
      </w:r>
      <w:r>
        <w:rPr>
          <w:rFonts w:ascii="仿宋" w:eastAsia="仿宋" w:hAnsi="仿宋"/>
          <w:sz w:val="32"/>
          <w:szCs w:val="32"/>
        </w:rPr>
        <w:br/>
      </w:r>
      <w:r>
        <w:rPr>
          <w:rFonts w:ascii="仿宋" w:eastAsia="仿宋" w:hAnsi="仿宋"/>
          <w:sz w:val="32"/>
          <w:szCs w:val="32"/>
        </w:rPr>
        <w:t>　　6)以绩效考核指标为标准，实行目标管理责任制，明确保安部各级工作职责，责任到人，通过检查、考核，真正做到奖勤罚懒，提高员工的工作热情，促进工作有效完成。</w:t>
      </w:r>
      <w:r>
        <w:rPr>
          <w:rFonts w:ascii="仿宋" w:eastAsia="仿宋" w:hAnsi="仿宋"/>
          <w:sz w:val="32"/>
          <w:szCs w:val="32"/>
        </w:rPr>
        <w:br/>
      </w:r>
      <w:r>
        <w:rPr>
          <w:rFonts w:ascii="仿宋" w:eastAsia="仿宋" w:hAnsi="仿宋"/>
          <w:sz w:val="32"/>
          <w:szCs w:val="32"/>
        </w:rPr>
        <w:t>　　二、工程维护保养管理</w:t>
      </w:r>
      <w:r>
        <w:rPr>
          <w:rFonts w:ascii="仿宋" w:eastAsia="仿宋" w:hAnsi="仿宋"/>
          <w:sz w:val="32"/>
          <w:szCs w:val="32"/>
        </w:rPr>
        <w:br/>
      </w:r>
      <w:r>
        <w:rPr>
          <w:rFonts w:ascii="仿宋" w:eastAsia="仿宋" w:hAnsi="仿宋"/>
          <w:sz w:val="32"/>
          <w:szCs w:val="32"/>
        </w:rPr>
        <w:t>　　1)对整个小区的电气、给排水、消防、对讲监控及公共设施等设备设施的运行管理、维修和保养，确保小区的各项设备设施正常工作</w:t>
      </w:r>
      <w:r>
        <w:rPr>
          <w:rFonts w:ascii="仿宋" w:eastAsia="仿宋" w:hAnsi="仿宋"/>
          <w:sz w:val="32"/>
          <w:szCs w:val="32"/>
        </w:rPr>
        <w:br/>
      </w:r>
      <w:r>
        <w:rPr>
          <w:rFonts w:ascii="仿宋" w:eastAsia="仿宋" w:hAnsi="仿宋"/>
          <w:sz w:val="32"/>
          <w:szCs w:val="32"/>
        </w:rPr>
        <w:t>　　2、加强对装修户进行监督管理。</w:t>
      </w:r>
      <w:r>
        <w:rPr>
          <w:rFonts w:ascii="仿宋" w:eastAsia="仿宋" w:hAnsi="仿宋"/>
          <w:sz w:val="32"/>
          <w:szCs w:val="32"/>
        </w:rPr>
        <w:br/>
      </w:r>
      <w:r>
        <w:rPr>
          <w:rFonts w:ascii="仿宋" w:eastAsia="仿宋" w:hAnsi="仿宋"/>
          <w:sz w:val="32"/>
          <w:szCs w:val="32"/>
        </w:rPr>
        <w:t>　　3、向业主提供有偿服务。</w:t>
      </w:r>
      <w:r>
        <w:rPr>
          <w:rFonts w:ascii="仿宋" w:eastAsia="仿宋" w:hAnsi="仿宋"/>
          <w:sz w:val="32"/>
          <w:szCs w:val="32"/>
        </w:rPr>
        <w:br/>
      </w:r>
      <w:r>
        <w:rPr>
          <w:rFonts w:ascii="仿宋" w:eastAsia="仿宋" w:hAnsi="仿宋"/>
          <w:sz w:val="32"/>
          <w:szCs w:val="32"/>
        </w:rPr>
        <w:t>　　三、环境卫生的管理</w:t>
      </w:r>
      <w:r>
        <w:rPr>
          <w:rFonts w:ascii="仿宋" w:eastAsia="仿宋" w:hAnsi="仿宋"/>
          <w:sz w:val="32"/>
          <w:szCs w:val="32"/>
        </w:rPr>
        <w:br/>
      </w:r>
      <w:r>
        <w:rPr>
          <w:rFonts w:ascii="仿宋" w:eastAsia="仿宋" w:hAnsi="仿宋"/>
          <w:sz w:val="32"/>
          <w:szCs w:val="32"/>
        </w:rPr>
        <w:t>　　1)环境卫生方面，我们根据小区实际情况，主要针对河道的清洁加强对树叶、青苔打捞。确保河水清澈透明。</w:t>
      </w:r>
      <w:r>
        <w:rPr>
          <w:rFonts w:ascii="仿宋" w:eastAsia="仿宋" w:hAnsi="仿宋"/>
          <w:sz w:val="32"/>
          <w:szCs w:val="32"/>
        </w:rPr>
        <w:br/>
      </w:r>
      <w:r>
        <w:rPr>
          <w:rFonts w:ascii="仿宋" w:eastAsia="仿宋" w:hAnsi="仿宋"/>
          <w:sz w:val="32"/>
          <w:szCs w:val="32"/>
        </w:rPr>
        <w:t>　　2)要求保洁部制定严格的工作计划，结合保洁工作程序与考核办法，对清洁工作进行监督检查。继续对装修垃圾实行袋装化定点堆放，集中清运管理，并加强小区卫生检查工作，确保小区的卫生清洁美观。</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1"/>
          <w:type w:val="nextPage"/>
          <w:pgSz w:w="11906" w:h="16838"/>
          <w:pgMar w:top="2098" w:right="1304" w:bottom="1928" w:left="1588" w:header="851" w:footer="992" w:gutter="0"/>
          <w:pgNumType w:start="28"/>
          <w:cols w:space="720"/>
          <w:titlePg w:val="0"/>
          <w:docGrid w:type="lines" w:linePitch="312"/>
        </w:sectPr>
      </w:pPr>
      <w:r>
        <w:rPr>
          <w:rFonts w:ascii="仿宋" w:eastAsia="仿宋" w:hAnsi="仿宋"/>
          <w:sz w:val="32"/>
          <w:szCs w:val="32"/>
        </w:rPr>
        <w:t>　　3)要求保洁部按照开发商的要求进行。</w:t>
      </w:r>
      <w:r>
        <w:rPr>
          <w:rFonts w:ascii="仿宋" w:eastAsia="仿宋" w:hAnsi="仿宋"/>
          <w:sz w:val="32"/>
          <w:szCs w:val="32"/>
        </w:rPr>
        <w:br/>
      </w:r>
      <w:r>
        <w:rPr>
          <w:rFonts w:ascii="仿宋" w:eastAsia="仿宋" w:hAnsi="仿宋"/>
          <w:sz w:val="32"/>
          <w:szCs w:val="32"/>
        </w:rPr>
        <w:t>　　四、客服管理</w:t>
      </w:r>
      <w:r>
        <w:rPr>
          <w:rFonts w:ascii="仿宋" w:eastAsia="仿宋" w:hAnsi="仿宋"/>
          <w:sz w:val="32"/>
          <w:szCs w:val="32"/>
        </w:rPr>
        <w:br/>
      </w:r>
      <w:r>
        <w:rPr>
          <w:rFonts w:ascii="仿宋" w:eastAsia="仿宋" w:hAnsi="仿宋"/>
          <w:sz w:val="32"/>
          <w:szCs w:val="32"/>
        </w:rPr>
        <w:t>　　1)继续加强客户服务水平和服务质量，业主满意率达到95%左右。</w:t>
      </w:r>
      <w:r>
        <w:rPr>
          <w:rFonts w:ascii="仿宋" w:eastAsia="仿宋" w:hAnsi="仿宋"/>
          <w:sz w:val="32"/>
          <w:szCs w:val="32"/>
        </w:rPr>
        <w:br/>
      </w:r>
      <w:r>
        <w:rPr>
          <w:rFonts w:ascii="仿宋" w:eastAsia="仿宋" w:hAnsi="仿宋"/>
          <w:sz w:val="32"/>
          <w:szCs w:val="32"/>
        </w:rPr>
        <w:t>　　2)进一步提高物业收费水平，确保收费率达到96%左右。</w:t>
      </w:r>
      <w:r>
        <w:rPr>
          <w:rFonts w:ascii="仿宋" w:eastAsia="仿宋" w:hAnsi="仿宋"/>
          <w:sz w:val="32"/>
          <w:szCs w:val="32"/>
        </w:rPr>
        <w:br/>
      </w:r>
      <w:r>
        <w:rPr>
          <w:rFonts w:ascii="仿宋" w:eastAsia="仿宋" w:hAnsi="仿宋"/>
          <w:sz w:val="32"/>
          <w:szCs w:val="32"/>
        </w:rPr>
        <w:t>　　3)密切配合各部门工作，及时、妥善处理业主纠纷和意见、建议。</w:t>
      </w:r>
      <w:r>
        <w:rPr>
          <w:rFonts w:ascii="仿宋" w:eastAsia="仿宋" w:hAnsi="仿宋"/>
          <w:sz w:val="32"/>
          <w:szCs w:val="32"/>
        </w:rPr>
        <w:br/>
      </w:r>
      <w:r>
        <w:rPr>
          <w:rFonts w:ascii="仿宋" w:eastAsia="仿宋" w:hAnsi="仿宋"/>
          <w:sz w:val="32"/>
          <w:szCs w:val="32"/>
        </w:rPr>
        <w:t>　　4)完善客服制度和流程，部门基本实现制度化管理。</w:t>
      </w:r>
      <w:r>
        <w:rPr>
          <w:rFonts w:ascii="仿宋" w:eastAsia="仿宋" w:hAnsi="仿宋"/>
          <w:sz w:val="32"/>
          <w:szCs w:val="32"/>
        </w:rPr>
        <w:br/>
      </w:r>
      <w:r>
        <w:rPr>
          <w:rFonts w:ascii="仿宋" w:eastAsia="仿宋" w:hAnsi="仿宋"/>
          <w:sz w:val="32"/>
          <w:szCs w:val="32"/>
        </w:rPr>
        <w:t>　　5)加强部门培训工作，确保客服员业务水平有显著提高。</w:t>
      </w:r>
      <w:r>
        <w:rPr>
          <w:rFonts w:ascii="仿宋" w:eastAsia="仿宋" w:hAnsi="仿宋"/>
          <w:sz w:val="32"/>
          <w:szCs w:val="32"/>
        </w:rPr>
        <w:br/>
      </w:r>
      <w:r>
        <w:rPr>
          <w:rFonts w:ascii="仿宋" w:eastAsia="仿宋" w:hAnsi="仿宋"/>
          <w:sz w:val="32"/>
          <w:szCs w:val="32"/>
        </w:rPr>
        <w:t>　　根据公司培训方针，制定客服管理培训工作计划，提高服务意识、业务水平。有针对性的开展员工素质教育，促进员工爱岗敬业。对员工从服务意识、礼节礼仪礼貌、业务知识、应对能力、沟通能力、自律性等方面反复加强培训，并在实际工作中检查落实，提高管理服务水平和服务质量，提高员工队伍的综合素质。</w:t>
      </w:r>
      <w:r>
        <w:rPr>
          <w:rFonts w:ascii="仿宋" w:eastAsia="仿宋" w:hAnsi="仿宋"/>
          <w:sz w:val="32"/>
          <w:szCs w:val="32"/>
        </w:rPr>
        <w:br/>
      </w:r>
      <w:r>
        <w:rPr>
          <w:rFonts w:ascii="仿宋" w:eastAsia="仿宋" w:hAnsi="仿宋"/>
          <w:sz w:val="32"/>
          <w:szCs w:val="32"/>
        </w:rPr>
        <w:t>　　五、完善管理处日常管理，开展便民工作，提高业主满意度，以制度规范日常工作，完善小区治安、交通、绿化、公共设施设备的维保，让业主满意，大力开展家政清洁服务、花园养护、水电气维修等有偿服务，在给业主提供优质服务的同时也增加管理处的多种经营创收。</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2"/>
          <w:type w:val="nextPage"/>
          <w:pgSz w:w="11906" w:h="16838"/>
          <w:pgMar w:top="2098" w:right="1304" w:bottom="1928" w:left="1588" w:header="851" w:footer="992" w:gutter="0"/>
          <w:pgNumType w:start="29"/>
          <w:cols w:space="720"/>
          <w:titlePg w:val="0"/>
          <w:docGrid w:type="lines" w:linePitch="312"/>
        </w:sectPr>
      </w:pPr>
      <w:r>
        <w:rPr>
          <w:rFonts w:ascii="仿宋" w:eastAsia="仿宋" w:hAnsi="仿宋"/>
          <w:sz w:val="32"/>
          <w:szCs w:val="32"/>
        </w:rPr>
        <w:t>　　六、根据公司年度计划，创建文明和谐小区。</w:t>
      </w:r>
      <w:r>
        <w:rPr>
          <w:rFonts w:ascii="仿宋" w:eastAsia="仿宋" w:hAnsi="仿宋"/>
          <w:sz w:val="32"/>
          <w:szCs w:val="32"/>
        </w:rPr>
        <w:br/>
      </w:r>
      <w:r>
        <w:rPr>
          <w:rFonts w:ascii="仿宋" w:eastAsia="仿宋" w:hAnsi="仿宋"/>
          <w:sz w:val="32"/>
          <w:szCs w:val="32"/>
        </w:rPr>
        <w:t>　　根据公司年度管理工作计划，20__年的工作重点还是继续抓好物业安全管理，强化服务意识，规范服务标准，严格按照国家、市级各部门制定的各项法律、法规以及公司制定的各项规范性制度严格执行，逐项整改完善。根据《绩效考核制度》中日常工作考核标准组织各部门员工培训学习，明确岗位工作要求。拟定业主车辆按规定停放到位可行性方案。配合开发商各项销售活动的开展，组织相关部门做好准备工作。</w:t>
      </w:r>
      <w:r>
        <w:rPr>
          <w:rFonts w:ascii="仿宋" w:eastAsia="仿宋" w:hAnsi="仿宋"/>
          <w:sz w:val="32"/>
          <w:szCs w:val="32"/>
        </w:rPr>
        <w:br/>
      </w:r>
      <w:r>
        <w:rPr>
          <w:rFonts w:ascii="仿宋" w:eastAsia="仿宋" w:hAnsi="仿宋"/>
          <w:sz w:val="32"/>
          <w:szCs w:val="32"/>
        </w:rPr>
        <w:t>　　20__年银都名墅物管处将以务实的物业服务工作态度，以东湖物业管理公司一级资职物业管理水平和公司的整体工作方针为方向，以开发商的重点工作为中心，保质保量完成各项工作任务及考核指标，全心全意为业主服务，在服务质量提升中创出佳绩。</w:t>
      </w:r>
      <w:r>
        <w:rPr>
          <w:rFonts w:ascii="仿宋" w:eastAsia="仿宋" w:hAnsi="仿宋"/>
          <w:sz w:val="32"/>
          <w:szCs w:val="32"/>
        </w:rPr>
        <w:br/>
      </w:r>
      <w:r>
        <w:rPr>
          <w:rFonts w:ascii="仿宋" w:eastAsia="仿宋" w:hAnsi="仿宋"/>
          <w:sz w:val="32"/>
          <w:szCs w:val="32"/>
        </w:rPr>
        <w:t xml:space="preserve">    周工作计划表 篇16 </w:t>
      </w:r>
      <w:r>
        <w:rPr>
          <w:rFonts w:ascii="仿宋" w:eastAsia="仿宋" w:hAnsi="仿宋"/>
          <w:sz w:val="32"/>
          <w:szCs w:val="32"/>
        </w:rPr>
        <w:br/>
      </w:r>
      <w:r>
        <w:rPr>
          <w:rFonts w:ascii="仿宋" w:eastAsia="仿宋" w:hAnsi="仿宋"/>
          <w:sz w:val="32"/>
          <w:szCs w:val="32"/>
        </w:rPr>
        <w:t>　　一、本周，我的工作</w:t>
      </w:r>
      <w:r>
        <w:rPr>
          <w:rFonts w:ascii="仿宋" w:eastAsia="仿宋" w:hAnsi="仿宋"/>
          <w:sz w:val="32"/>
          <w:szCs w:val="32"/>
        </w:rPr>
        <w:br/>
      </w:r>
      <w:r>
        <w:rPr>
          <w:rFonts w:ascii="仿宋" w:eastAsia="仿宋" w:hAnsi="仿宋"/>
          <w:sz w:val="32"/>
          <w:szCs w:val="32"/>
        </w:rPr>
        <w:t>　　一是围绕和两大渠道的开拓和银保通的测试以及签署银保通协议。为了促进业务发展，制定了专项方案，发文至全辖。</w:t>
      </w:r>
      <w:r>
        <w:rPr>
          <w:rFonts w:ascii="仿宋" w:eastAsia="仿宋" w:hAnsi="仿宋"/>
          <w:sz w:val="32"/>
          <w:szCs w:val="32"/>
        </w:rPr>
        <w:br/>
      </w:r>
      <w:r>
        <w:rPr>
          <w:rFonts w:ascii="仿宋" w:eastAsia="仿宋" w:hAnsi="仿宋"/>
          <w:sz w:val="32"/>
          <w:szCs w:val="32"/>
        </w:rPr>
        <w:t>　　二是对__月份做出突出贡献的中支提出表扬，奖励方案一并发文。</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3"/>
          <w:type w:val="nextPage"/>
          <w:pgSz w:w="11906" w:h="16838"/>
          <w:pgMar w:top="2098" w:right="1304" w:bottom="1928" w:left="1588" w:header="851" w:footer="992" w:gutter="0"/>
          <w:pgNumType w:start="30"/>
          <w:cols w:space="720"/>
          <w:titlePg w:val="0"/>
          <w:docGrid w:type="lines" w:linePitch="312"/>
        </w:sectPr>
      </w:pPr>
      <w:r>
        <w:rPr>
          <w:rFonts w:ascii="仿宋" w:eastAsia="仿宋" w:hAnsi="仿宋"/>
          <w:sz w:val="32"/>
          <w:szCs w:val="32"/>
        </w:rPr>
        <w:t>　　三是对、和__市场部进行业务支援，每天下午都要抽出半天时间到__市场部参加夕会，了解相关情况，解决相关问题。</w:t>
      </w:r>
      <w:r>
        <w:rPr>
          <w:rFonts w:ascii="仿宋" w:eastAsia="仿宋" w:hAnsi="仿宋"/>
          <w:sz w:val="32"/>
          <w:szCs w:val="32"/>
        </w:rPr>
        <w:br/>
      </w:r>
      <w:r>
        <w:rPr>
          <w:rFonts w:ascii="仿宋" w:eastAsia="仿宋" w:hAnsi="仿宋"/>
          <w:sz w:val="32"/>
          <w:szCs w:val="32"/>
        </w:rPr>
        <w:t>　　这周遇到的问题是渠道问题，银保通测试通过后，各机构依然没有实现出单。__市场部面临的问题和各机构类似，就是严重缺乏渠道网点，现有网点产能低，属于保险业务边缘化的网点。争取好一点的网点是当务之急。渠道迟迟未开，也有历史原因，带来的负面影响一直在渠道留有阴影，加上其他一些方面的原因，合作问题比较困难。</w:t>
      </w:r>
      <w:r>
        <w:rPr>
          <w:rFonts w:ascii="仿宋" w:eastAsia="仿宋" w:hAnsi="仿宋"/>
          <w:sz w:val="32"/>
          <w:szCs w:val="32"/>
        </w:rPr>
        <w:br/>
      </w:r>
      <w:r>
        <w:rPr>
          <w:rFonts w:ascii="仿宋" w:eastAsia="仿宋" w:hAnsi="仿宋"/>
          <w:sz w:val="32"/>
          <w:szCs w:val="32"/>
        </w:rPr>
        <w:t>　　二、下周工作安排</w:t>
      </w:r>
      <w:r>
        <w:rPr>
          <w:rFonts w:ascii="仿宋" w:eastAsia="仿宋" w:hAnsi="仿宋"/>
          <w:sz w:val="32"/>
          <w:szCs w:val="32"/>
        </w:rPr>
        <w:br/>
      </w:r>
      <w:r>
        <w:rPr>
          <w:rFonts w:ascii="仿宋" w:eastAsia="仿宋" w:hAnsi="仿宋"/>
          <w:sz w:val="32"/>
          <w:szCs w:val="32"/>
        </w:rPr>
        <w:t>　　一是支援各机构争夺渠道网点。全力开拓新网点。关注第一单和重点推出专项方案，争取银保通各机构都有业务产出。</w:t>
      </w:r>
      <w:r>
        <w:rPr>
          <w:rFonts w:ascii="仿宋" w:eastAsia="仿宋" w:hAnsi="仿宋"/>
          <w:sz w:val="32"/>
          <w:szCs w:val="32"/>
        </w:rPr>
        <w:br/>
      </w:r>
      <w:r>
        <w:rPr>
          <w:rFonts w:ascii="仿宋" w:eastAsia="仿宋" w:hAnsi="仿宋"/>
          <w:sz w:val="32"/>
          <w:szCs w:val="32"/>
        </w:rPr>
        <w:t>　　二是全力推动业务。以_个内部企划方案和_个渠道企划方案为抓手，找准激励点，加大业务指导和支援。</w:t>
      </w:r>
      <w:r>
        <w:rPr>
          <w:rFonts w:ascii="仿宋" w:eastAsia="仿宋" w:hAnsi="仿宋"/>
          <w:sz w:val="32"/>
          <w:szCs w:val="32"/>
        </w:rPr>
        <w:br/>
      </w:r>
      <w:r>
        <w:rPr>
          <w:rFonts w:ascii="仿宋" w:eastAsia="仿宋" w:hAnsi="仿宋"/>
          <w:sz w:val="32"/>
          <w:szCs w:val="32"/>
        </w:rPr>
        <w:t>　　三是日战报需要进行增加新内容，包括业务点评，每周一要统计上周数据情况，并作KPI指标分析。</w:t>
      </w:r>
      <w:r>
        <w:rPr>
          <w:rFonts w:ascii="仿宋" w:eastAsia="仿宋" w:hAnsi="仿宋"/>
          <w:sz w:val="32"/>
          <w:szCs w:val="32"/>
        </w:rPr>
        <w:br/>
      </w:r>
      <w:r>
        <w:rPr>
          <w:rFonts w:ascii="仿宋" w:eastAsia="仿宋" w:hAnsi="仿宋"/>
          <w:sz w:val="32"/>
          <w:szCs w:val="32"/>
        </w:rPr>
        <w:t>　　四是协助同事做四季度人员考核表。完成总公司和领导交办的日常事务。</w:t>
      </w:r>
      <w:r>
        <w:rPr>
          <w:rFonts w:ascii="仿宋" w:eastAsia="仿宋" w:hAnsi="仿宋"/>
          <w:sz w:val="32"/>
          <w:szCs w:val="32"/>
        </w:rPr>
        <w:br/>
      </w:r>
      <w:r>
        <w:rPr>
          <w:rFonts w:ascii="仿宋" w:eastAsia="仿宋" w:hAnsi="仿宋"/>
          <w:sz w:val="32"/>
          <w:szCs w:val="32"/>
        </w:rPr>
        <w:t>　　五是完成公司领导交办的各类事务。</w:t>
      </w:r>
      <w:r>
        <w:rPr>
          <w:rFonts w:ascii="仿宋" w:eastAsia="仿宋" w:hAnsi="仿宋"/>
          <w:sz w:val="32"/>
          <w:szCs w:val="32"/>
        </w:rPr>
        <w:br/>
      </w:r>
      <w:r>
        <w:rPr>
          <w:rFonts w:ascii="仿宋" w:eastAsia="仿宋" w:hAnsi="仿宋"/>
          <w:sz w:val="32"/>
          <w:szCs w:val="32"/>
        </w:rPr>
        <w:t xml:space="preserve">    周工作计划表 篇17 </w:t>
      </w:r>
      <w:r>
        <w:rPr>
          <w:rFonts w:ascii="仿宋" w:eastAsia="仿宋" w:hAnsi="仿宋"/>
          <w:sz w:val="32"/>
          <w:szCs w:val="32"/>
        </w:rPr>
        <w:br/>
      </w:r>
      <w:r>
        <w:rPr>
          <w:rFonts w:ascii="仿宋" w:eastAsia="仿宋" w:hAnsi="仿宋"/>
          <w:sz w:val="32"/>
          <w:szCs w:val="32"/>
        </w:rPr>
        <w:t>　　本周工作重点：</w:t>
      </w:r>
      <w:r>
        <w:rPr>
          <w:rFonts w:ascii="仿宋" w:eastAsia="仿宋" w:hAnsi="仿宋"/>
          <w:sz w:val="32"/>
          <w:szCs w:val="32"/>
        </w:rPr>
        <w:br/>
      </w:r>
      <w:r>
        <w:rPr>
          <w:rFonts w:ascii="仿宋" w:eastAsia="仿宋" w:hAnsi="仿宋"/>
          <w:sz w:val="32"/>
          <w:szCs w:val="32"/>
        </w:rPr>
        <w:t>　　1、体味帮助他人后所产生的积极情感。</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4"/>
          <w:type w:val="nextPage"/>
          <w:pgSz w:w="11906" w:h="16838"/>
          <w:pgMar w:top="2098" w:right="1304" w:bottom="1928" w:left="1588" w:header="851" w:footer="992" w:gutter="0"/>
          <w:pgNumType w:start="31"/>
          <w:cols w:space="720"/>
          <w:titlePg w:val="0"/>
          <w:docGrid w:type="lines" w:linePitch="312"/>
        </w:sectPr>
      </w:pPr>
      <w:r>
        <w:rPr>
          <w:rFonts w:ascii="仿宋" w:eastAsia="仿宋" w:hAnsi="仿宋"/>
          <w:sz w:val="32"/>
          <w:szCs w:val="32"/>
        </w:rPr>
        <w:t>　　2、萌生对老人的敬爱情感，通过表演表达对老人的感情。</w:t>
      </w:r>
      <w:r>
        <w:rPr>
          <w:rFonts w:ascii="仿宋" w:eastAsia="仿宋" w:hAnsi="仿宋"/>
          <w:sz w:val="32"/>
          <w:szCs w:val="32"/>
        </w:rPr>
        <w:br/>
      </w:r>
      <w:r>
        <w:rPr>
          <w:rFonts w:ascii="仿宋" w:eastAsia="仿宋" w:hAnsi="仿宋"/>
          <w:sz w:val="32"/>
          <w:szCs w:val="32"/>
        </w:rPr>
        <w:t>　　生活活动指导：</w:t>
      </w:r>
      <w:r>
        <w:rPr>
          <w:rFonts w:ascii="仿宋" w:eastAsia="仿宋" w:hAnsi="仿宋"/>
          <w:sz w:val="32"/>
          <w:szCs w:val="32"/>
        </w:rPr>
        <w:br/>
      </w:r>
      <w:r>
        <w:rPr>
          <w:rFonts w:ascii="仿宋" w:eastAsia="仿宋" w:hAnsi="仿宋"/>
          <w:sz w:val="32"/>
          <w:szCs w:val="32"/>
        </w:rPr>
        <w:t>　　1、自由取点心时不争抢，能根据自己的需要选取适量的点心。</w:t>
      </w:r>
      <w:r>
        <w:rPr>
          <w:rFonts w:ascii="仿宋" w:eastAsia="仿宋" w:hAnsi="仿宋"/>
          <w:sz w:val="32"/>
          <w:szCs w:val="32"/>
        </w:rPr>
        <w:br/>
      </w:r>
      <w:r>
        <w:rPr>
          <w:rFonts w:ascii="仿宋" w:eastAsia="仿宋" w:hAnsi="仿宋"/>
          <w:sz w:val="32"/>
          <w:szCs w:val="32"/>
        </w:rPr>
        <w:t>　　2、饭前便后能耐心细致地洗干净自己的小手，讲究卫生。</w:t>
      </w:r>
      <w:r>
        <w:rPr>
          <w:rFonts w:ascii="仿宋" w:eastAsia="仿宋" w:hAnsi="仿宋"/>
          <w:sz w:val="32"/>
          <w:szCs w:val="32"/>
        </w:rPr>
        <w:br/>
      </w:r>
      <w:r>
        <w:rPr>
          <w:rFonts w:ascii="仿宋" w:eastAsia="仿宋" w:hAnsi="仿宋"/>
          <w:sz w:val="32"/>
          <w:szCs w:val="32"/>
        </w:rPr>
        <w:t>　　区域游戏：</w:t>
      </w:r>
      <w:r>
        <w:rPr>
          <w:rFonts w:ascii="仿宋" w:eastAsia="仿宋" w:hAnsi="仿宋"/>
          <w:sz w:val="32"/>
          <w:szCs w:val="32"/>
        </w:rPr>
        <w:br/>
      </w:r>
      <w:r>
        <w:rPr>
          <w:rFonts w:ascii="仿宋" w:eastAsia="仿宋" w:hAnsi="仿宋"/>
          <w:sz w:val="32"/>
          <w:szCs w:val="32"/>
        </w:rPr>
        <w:t>　　1、阅读区：开展《我有一朵七色花》的故事创编，提高讲述兴趣。</w:t>
      </w:r>
      <w:r>
        <w:rPr>
          <w:rFonts w:ascii="仿宋" w:eastAsia="仿宋" w:hAnsi="仿宋"/>
          <w:sz w:val="32"/>
          <w:szCs w:val="32"/>
        </w:rPr>
        <w:br/>
      </w:r>
      <w:r>
        <w:rPr>
          <w:rFonts w:ascii="仿宋" w:eastAsia="仿宋" w:hAnsi="仿宋"/>
          <w:sz w:val="32"/>
          <w:szCs w:val="32"/>
        </w:rPr>
        <w:t>　　2、表演区：放置幼儿自制的彩色灯光，供幼儿表演时营造舞台气氛。</w:t>
      </w:r>
      <w:r>
        <w:rPr>
          <w:rFonts w:ascii="仿宋" w:eastAsia="仿宋" w:hAnsi="仿宋"/>
          <w:sz w:val="32"/>
          <w:szCs w:val="32"/>
        </w:rPr>
        <w:br/>
      </w:r>
      <w:r>
        <w:rPr>
          <w:rFonts w:ascii="仿宋" w:eastAsia="仿宋" w:hAnsi="仿宋"/>
          <w:sz w:val="32"/>
          <w:szCs w:val="32"/>
        </w:rPr>
        <w:t>　　3、美工区：提供各种彩纸，请幼儿自制七色花，并对七色花说说自己的心愿。</w:t>
      </w:r>
      <w:r>
        <w:rPr>
          <w:rFonts w:ascii="仿宋" w:eastAsia="仿宋" w:hAnsi="仿宋"/>
          <w:sz w:val="32"/>
          <w:szCs w:val="32"/>
        </w:rPr>
        <w:br/>
      </w:r>
      <w:r>
        <w:rPr>
          <w:rFonts w:ascii="仿宋" w:eastAsia="仿宋" w:hAnsi="仿宋"/>
          <w:sz w:val="32"/>
          <w:szCs w:val="32"/>
        </w:rPr>
        <w:t>　　4、益智区：准备单双数涂色的图片，水彩笔，请幼儿给单数涂红色，双数涂蓝色。</w:t>
      </w:r>
      <w:r>
        <w:rPr>
          <w:rFonts w:ascii="仿宋" w:eastAsia="仿宋" w:hAnsi="仿宋"/>
          <w:sz w:val="32"/>
          <w:szCs w:val="32"/>
        </w:rPr>
        <w:br/>
      </w:r>
      <w:r>
        <w:rPr>
          <w:rFonts w:ascii="仿宋" w:eastAsia="仿宋" w:hAnsi="仿宋"/>
          <w:sz w:val="32"/>
          <w:szCs w:val="32"/>
        </w:rPr>
        <w:t>　　5、建构区：用木头积木、纸盒、各种罐头等合作搭物体。</w:t>
      </w:r>
      <w:r>
        <w:rPr>
          <w:rFonts w:ascii="仿宋" w:eastAsia="仿宋" w:hAnsi="仿宋"/>
          <w:sz w:val="32"/>
          <w:szCs w:val="32"/>
        </w:rPr>
        <w:br/>
      </w:r>
      <w:r>
        <w:rPr>
          <w:rFonts w:ascii="仿宋" w:eastAsia="仿宋" w:hAnsi="仿宋"/>
          <w:sz w:val="32"/>
          <w:szCs w:val="32"/>
        </w:rPr>
        <w:t>　　6、棋类区：提供各种棋子，请小朋友自由选择下棋。</w:t>
      </w:r>
      <w:r>
        <w:rPr>
          <w:rFonts w:ascii="仿宋" w:eastAsia="仿宋" w:hAnsi="仿宋"/>
          <w:sz w:val="32"/>
          <w:szCs w:val="32"/>
        </w:rPr>
        <w:br/>
      </w:r>
      <w:r>
        <w:rPr>
          <w:rFonts w:ascii="仿宋" w:eastAsia="仿宋" w:hAnsi="仿宋"/>
          <w:sz w:val="32"/>
          <w:szCs w:val="32"/>
        </w:rPr>
        <w:t>　　生成调整与个别教育：</w:t>
      </w:r>
      <w:r>
        <w:rPr>
          <w:rFonts w:ascii="仿宋" w:eastAsia="仿宋" w:hAnsi="仿宋"/>
          <w:sz w:val="32"/>
          <w:szCs w:val="32"/>
        </w:rPr>
        <w:br/>
      </w:r>
      <w:r>
        <w:rPr>
          <w:rFonts w:ascii="仿宋" w:eastAsia="仿宋" w:hAnsi="仿宋"/>
          <w:sz w:val="32"/>
          <w:szCs w:val="32"/>
        </w:rPr>
        <w:t>　　整理书架（鼓励阅读区的幼儿把图书按宽窄进行分类和排序）</w:t>
      </w:r>
      <w:r>
        <w:rPr>
          <w:rFonts w:ascii="仿宋" w:eastAsia="仿宋" w:hAnsi="仿宋"/>
          <w:sz w:val="32"/>
          <w:szCs w:val="32"/>
        </w:rPr>
        <w:br/>
      </w:r>
      <w:r>
        <w:rPr>
          <w:rFonts w:ascii="仿宋" w:eastAsia="仿宋" w:hAnsi="仿宋"/>
          <w:sz w:val="32"/>
          <w:szCs w:val="32"/>
        </w:rPr>
        <w:t>　　家园联系：</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5"/>
          <w:type w:val="nextPage"/>
          <w:pgSz w:w="11906" w:h="16838"/>
          <w:pgMar w:top="2098" w:right="1304" w:bottom="1928" w:left="1588" w:header="851" w:footer="992" w:gutter="0"/>
          <w:pgNumType w:start="32"/>
          <w:cols w:space="720"/>
          <w:titlePg w:val="0"/>
          <w:docGrid w:type="lines" w:linePitch="312"/>
        </w:sectPr>
      </w:pPr>
      <w:r>
        <w:rPr>
          <w:rFonts w:ascii="仿宋" w:eastAsia="仿宋" w:hAnsi="仿宋"/>
          <w:sz w:val="32"/>
          <w:szCs w:val="32"/>
        </w:rPr>
        <w:t>　　1、协助孩子完成一次“对长辈的研究”，帮助孩子记录“采访”过程。</w:t>
      </w:r>
      <w:r>
        <w:rPr>
          <w:rFonts w:ascii="仿宋" w:eastAsia="仿宋" w:hAnsi="仿宋"/>
          <w:sz w:val="32"/>
          <w:szCs w:val="32"/>
        </w:rPr>
        <w:br/>
      </w:r>
      <w:r>
        <w:rPr>
          <w:rFonts w:ascii="仿宋" w:eastAsia="仿宋" w:hAnsi="仿宋"/>
          <w:sz w:val="32"/>
          <w:szCs w:val="32"/>
        </w:rPr>
        <w:t>　　2、鼓励孩子每天做一些力所能及的事来关心、爱护老人，多与老人交流，并督促孩子坚持下去。</w:t>
      </w:r>
      <w:r>
        <w:rPr>
          <w:rFonts w:ascii="仿宋" w:eastAsia="仿宋" w:hAnsi="仿宋"/>
          <w:sz w:val="32"/>
          <w:szCs w:val="32"/>
        </w:rPr>
        <w:br/>
      </w:r>
      <w:r>
        <w:rPr>
          <w:rFonts w:ascii="仿宋" w:eastAsia="仿宋" w:hAnsi="仿宋"/>
          <w:sz w:val="32"/>
          <w:szCs w:val="32"/>
        </w:rPr>
        <w:t xml:space="preserve">    周工作计划表 篇18 </w:t>
      </w:r>
      <w:r>
        <w:rPr>
          <w:rFonts w:ascii="仿宋" w:eastAsia="仿宋" w:hAnsi="仿宋"/>
          <w:sz w:val="32"/>
          <w:szCs w:val="32"/>
        </w:rPr>
        <w:br/>
      </w:r>
      <w:r>
        <w:rPr>
          <w:rFonts w:ascii="仿宋" w:eastAsia="仿宋" w:hAnsi="仿宋"/>
          <w:sz w:val="32"/>
          <w:szCs w:val="32"/>
        </w:rPr>
        <w:t>　　一、每周至少打30个电话，促使潜在客户从量变到质变</w:t>
      </w:r>
      <w:r>
        <w:rPr>
          <w:rFonts w:ascii="仿宋" w:eastAsia="仿宋" w:hAnsi="仿宋"/>
          <w:sz w:val="32"/>
          <w:szCs w:val="32"/>
        </w:rPr>
        <w:br/>
      </w:r>
      <w:r>
        <w:rPr>
          <w:rFonts w:ascii="仿宋" w:eastAsia="仿宋" w:hAnsi="仿宋"/>
          <w:sz w:val="32"/>
          <w:szCs w:val="32"/>
        </w:rPr>
        <w:t>　　上午重点打电话，下午时间长找一些客户信息做好每天的工作记录，以备遗忘重要事项，并标注重要未办理事项如：</w:t>
      </w:r>
      <w:r>
        <w:rPr>
          <w:rFonts w:ascii="仿宋" w:eastAsia="仿宋" w:hAnsi="仿宋"/>
          <w:sz w:val="32"/>
          <w:szCs w:val="32"/>
        </w:rPr>
        <w:br/>
      </w:r>
      <w:r>
        <w:rPr>
          <w:rFonts w:ascii="仿宋" w:eastAsia="仿宋" w:hAnsi="仿宋"/>
          <w:sz w:val="32"/>
          <w:szCs w:val="32"/>
        </w:rPr>
        <w:t>　　(1)要给部分客户寄样品，报价等。</w:t>
      </w:r>
      <w:r>
        <w:rPr>
          <w:rFonts w:ascii="仿宋" w:eastAsia="仿宋" w:hAnsi="仿宋"/>
          <w:sz w:val="32"/>
          <w:szCs w:val="32"/>
        </w:rPr>
        <w:br/>
      </w:r>
      <w:r>
        <w:rPr>
          <w:rFonts w:ascii="仿宋" w:eastAsia="仿宋" w:hAnsi="仿宋"/>
          <w:sz w:val="32"/>
          <w:szCs w:val="32"/>
        </w:rPr>
        <w:t>　　(2)重点客户情况(用红色字标注)</w:t>
      </w:r>
      <w:r>
        <w:rPr>
          <w:rFonts w:ascii="仿宋" w:eastAsia="仿宋" w:hAnsi="仿宋"/>
          <w:sz w:val="32"/>
          <w:szCs w:val="32"/>
        </w:rPr>
        <w:br/>
      </w:r>
      <w:r>
        <w:rPr>
          <w:rFonts w:ascii="仿宋" w:eastAsia="仿宋" w:hAnsi="仿宋"/>
          <w:sz w:val="32"/>
          <w:szCs w:val="32"/>
        </w:rPr>
        <w:t>　　(3)新客户情况(想好怎么打第一通电话等)</w:t>
      </w:r>
      <w:r>
        <w:rPr>
          <w:rFonts w:ascii="仿宋" w:eastAsia="仿宋" w:hAnsi="仿宋"/>
          <w:sz w:val="32"/>
          <w:szCs w:val="32"/>
        </w:rPr>
        <w:br/>
      </w:r>
      <w:r>
        <w:rPr>
          <w:rFonts w:ascii="仿宋" w:eastAsia="仿宋" w:hAnsi="仿宋"/>
          <w:sz w:val="32"/>
          <w:szCs w:val="32"/>
        </w:rPr>
        <w:t>　　(4)信誉不佳客户(没事想办法整他)</w:t>
      </w:r>
      <w:r>
        <w:rPr>
          <w:rFonts w:ascii="仿宋" w:eastAsia="仿宋" w:hAnsi="仿宋"/>
          <w:sz w:val="32"/>
          <w:szCs w:val="32"/>
        </w:rPr>
        <w:br/>
      </w:r>
      <w:r>
        <w:rPr>
          <w:rFonts w:ascii="仿宋" w:eastAsia="仿宋" w:hAnsi="仿宋"/>
          <w:sz w:val="32"/>
          <w:szCs w:val="32"/>
        </w:rPr>
        <w:t>　　二、在这一个周内，主要做以下几点：</w:t>
      </w:r>
      <w:r>
        <w:rPr>
          <w:rFonts w:ascii="仿宋" w:eastAsia="仿宋" w:hAnsi="仿宋"/>
          <w:sz w:val="32"/>
          <w:szCs w:val="32"/>
        </w:rPr>
        <w:br/>
      </w:r>
      <w:r>
        <w:rPr>
          <w:rFonts w:ascii="仿宋" w:eastAsia="仿宋" w:hAnsi="仿宋"/>
          <w:sz w:val="32"/>
          <w:szCs w:val="32"/>
        </w:rPr>
        <w:t>　　(一)制定工作计划</w:t>
      </w:r>
      <w:r>
        <w:rPr>
          <w:rFonts w:ascii="仿宋" w:eastAsia="仿宋" w:hAnsi="仿宋"/>
          <w:sz w:val="32"/>
          <w:szCs w:val="32"/>
        </w:rPr>
        <w:br/>
      </w:r>
      <w:r>
        <w:rPr>
          <w:rFonts w:ascii="仿宋" w:eastAsia="仿宋" w:hAnsi="仿宋"/>
          <w:sz w:val="32"/>
          <w:szCs w:val="32"/>
        </w:rPr>
        <w:t>　　1、寻找客户来源。这是所有计划的源头，只要分清客户群在哪里才能更好的寻找客户。主要有：各大网站经常发布求购信息的养殖场、酒厂及加一些QQ群等。</w:t>
      </w:r>
      <w:r>
        <w:rPr>
          <w:rFonts w:ascii="仿宋" w:eastAsia="仿宋" w:hAnsi="仿宋"/>
          <w:sz w:val="32"/>
          <w:szCs w:val="32"/>
        </w:rPr>
        <w:br/>
      </w:r>
      <w:r>
        <w:rPr>
          <w:rFonts w:ascii="仿宋" w:eastAsia="仿宋" w:hAnsi="仿宋"/>
          <w:sz w:val="32"/>
          <w:szCs w:val="32"/>
        </w:rPr>
        <w:t>　　2、分析每种客户来源渠道所占的客户比重，有重点的突破。比如：各大网站里的客户信息和QQ群里的客户信息作比较</w:t>
      </w:r>
      <w:r>
        <w:rPr>
          <w:rFonts w:ascii="仿宋" w:eastAsia="仿宋" w:hAnsi="仿宋"/>
          <w:sz w:val="32"/>
          <w:szCs w:val="32"/>
        </w:rPr>
        <w:br/>
      </w:r>
      <w:r>
        <w:rPr>
          <w:rFonts w:ascii="仿宋" w:eastAsia="仿宋" w:hAnsi="仿宋"/>
          <w:sz w:val="32"/>
          <w:szCs w:val="32"/>
        </w:rPr>
        <w:t>　　(二)计划的初步实施</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pPr>
      <w:r>
        <w:rPr>
          <w:rFonts w:ascii="仿宋" w:eastAsia="仿宋" w:hAnsi="仿宋"/>
          <w:sz w:val="32"/>
          <w:szCs w:val="32"/>
        </w:rPr>
        <w:t>　　1、按照工作计划明确每天要做的事情，将实施过程中遇到的困难、问题、实施的效果做详细说明和记录，及时与经理及同事沟通。</w:t>
      </w:r>
      <w:r>
        <w:rPr>
          <w:rFonts w:ascii="仿宋" w:eastAsia="仿宋" w:hAnsi="仿宋"/>
          <w:sz w:val="32"/>
          <w:szCs w:val="32"/>
        </w:rPr>
        <w:br/>
      </w:r>
      <w:r>
        <w:rPr>
          <w:rFonts w:ascii="仿宋" w:eastAsia="仿宋" w:hAnsi="仿宋"/>
          <w:sz w:val="32"/>
          <w:szCs w:val="32"/>
        </w:rPr>
        <w:t>　　2、所做的计划有两个，一个是整个的全盘计划(由于是第一次做计划，这个是必须的，以后几周的计划也有可能按照这个来)</w:t>
      </w:r>
      <w:r>
        <w:rPr>
          <w:rFonts w:ascii="仿宋" w:eastAsia="仿宋" w:hAnsi="仿宋"/>
          <w:sz w:val="32"/>
          <w:szCs w:val="32"/>
        </w:rPr>
        <w:br/>
      </w:r>
      <w:r>
        <w:rPr>
          <w:rFonts w:ascii="仿宋" w:eastAsia="仿宋" w:hAnsi="仿宋"/>
          <w:sz w:val="32"/>
          <w:szCs w:val="32"/>
        </w:rPr>
        <w:t>　　(三)要达到的目标</w:t>
      </w:r>
      <w:r>
        <w:rPr>
          <w:rFonts w:ascii="仿宋" w:eastAsia="仿宋" w:hAnsi="仿宋"/>
          <w:sz w:val="32"/>
          <w:szCs w:val="32"/>
        </w:rPr>
        <w:br/>
      </w:r>
      <w:r>
        <w:rPr>
          <w:rFonts w:ascii="仿宋" w:eastAsia="仿宋" w:hAnsi="仿宋"/>
          <w:sz w:val="32"/>
          <w:szCs w:val="32"/>
        </w:rPr>
        <w:t>　　工作时间充实，工作有效率，工作有成果，尽的努力去做</w:t>
      </w:r>
      <w:r>
        <w:rPr>
          <w:rFonts w:ascii="仿宋" w:eastAsia="仿宋" w:hAnsi="仿宋"/>
          <w:sz w:val="32"/>
          <w:szCs w:val="32"/>
        </w:rPr>
        <w:br/>
      </w:r>
      <w:r>
        <w:rPr>
          <w:rFonts w:ascii="仿宋" w:eastAsia="仿宋" w:hAnsi="仿宋"/>
          <w:sz w:val="32"/>
          <w:szCs w:val="32"/>
        </w:rPr>
        <w:t>　　好每一件事。</w:t>
      </w:r>
      <w:r>
        <w:rPr>
          <w:rFonts w:ascii="仿宋" w:eastAsia="仿宋" w:hAnsi="仿宋"/>
          <w:sz w:val="32"/>
          <w:szCs w:val="32"/>
        </w:rPr>
        <w:br/>
      </w:r>
      <w:r>
        <w:rPr>
          <w:rFonts w:ascii="仿宋" w:eastAsia="仿宋" w:hAnsi="仿宋"/>
          <w:sz w:val="32"/>
          <w:szCs w:val="32"/>
        </w:rPr>
        <w:t>　　注:以上内容除每天基本工作外(如：发布、刷新求购信息等)</w:t>
      </w:r>
      <w:r>
        <w:rPr>
          <w:rFonts w:ascii="仿宋" w:eastAsia="仿宋" w:hAnsi="仿宋"/>
          <w:sz w:val="32"/>
          <w:szCs w:val="32"/>
        </w:rPr>
        <w:br/>
      </w:r>
      <w:r>
        <w:rPr>
          <w:rFonts w:ascii="仿宋" w:eastAsia="仿宋" w:hAnsi="仿宋"/>
          <w:sz w:val="32"/>
          <w:szCs w:val="32"/>
        </w:rPr>
        <w:t xml:space="preserve">    周工作计划表 篇19 </w:t>
      </w:r>
      <w:r>
        <w:rPr>
          <w:rFonts w:ascii="仿宋" w:eastAsia="仿宋" w:hAnsi="仿宋"/>
          <w:sz w:val="32"/>
          <w:szCs w:val="32"/>
        </w:rPr>
        <w:br/>
      </w:r>
      <w:r>
        <w:rPr>
          <w:rFonts w:ascii="仿宋" w:eastAsia="仿宋" w:hAnsi="仿宋"/>
          <w:sz w:val="32"/>
          <w:szCs w:val="32"/>
        </w:rPr>
        <w:t>　　本周工作要求</w:t>
      </w:r>
      <w:r>
        <w:rPr>
          <w:rFonts w:ascii="仿宋" w:eastAsia="仿宋" w:hAnsi="仿宋"/>
          <w:sz w:val="32"/>
          <w:szCs w:val="32"/>
        </w:rPr>
        <w:br/>
      </w:r>
      <w:r>
        <w:rPr>
          <w:rFonts w:ascii="仿宋" w:eastAsia="仿宋" w:hAnsi="仿宋"/>
          <w:sz w:val="32"/>
          <w:szCs w:val="32"/>
        </w:rPr>
        <w:t>　　1.本周继续进行《小手和小脚》主题活动，让幼儿用小手画出美丽的作品，使自己的小手变得更能干。</w:t>
      </w:r>
      <w:r>
        <w:rPr>
          <w:rFonts w:ascii="仿宋" w:eastAsia="仿宋" w:hAnsi="仿宋"/>
          <w:sz w:val="32"/>
          <w:szCs w:val="32"/>
        </w:rPr>
        <w:br/>
      </w:r>
      <w:r>
        <w:rPr>
          <w:rFonts w:ascii="仿宋" w:eastAsia="仿宋" w:hAnsi="仿宋"/>
          <w:sz w:val="32"/>
          <w:szCs w:val="32"/>
        </w:rPr>
        <w:t>　　2.尝试参加每种创造性游戏，在游戏中懂得和他人交往，用自己的话描述自己的需要。</w:t>
      </w:r>
      <w:r>
        <w:rPr>
          <w:rFonts w:ascii="仿宋" w:eastAsia="仿宋" w:hAnsi="仿宋"/>
          <w:sz w:val="32"/>
          <w:szCs w:val="32"/>
        </w:rPr>
        <w:br/>
      </w:r>
      <w:r>
        <w:rPr>
          <w:rFonts w:ascii="仿宋" w:eastAsia="仿宋" w:hAnsi="仿宋"/>
          <w:sz w:val="32"/>
          <w:szCs w:val="32"/>
        </w:rPr>
        <w:t>　　3.让孩子知道重阳节是老人的节日，能够和身边的老人（爷爷、奶奶等）说上一句节日快乐。</w:t>
      </w:r>
      <w:r>
        <w:rPr>
          <w:rFonts w:ascii="仿宋" w:eastAsia="仿宋" w:hAnsi="仿宋"/>
          <w:sz w:val="32"/>
          <w:szCs w:val="32"/>
        </w:rPr>
        <w:br/>
      </w:r>
      <w:r>
        <w:rPr>
          <w:rFonts w:ascii="仿宋" w:eastAsia="仿宋" w:hAnsi="仿宋"/>
          <w:sz w:val="32"/>
          <w:szCs w:val="32"/>
        </w:rPr>
        <w:t>　　日常生活</w:t>
      </w:r>
      <w:r>
        <w:rPr>
          <w:rFonts w:ascii="仿宋" w:eastAsia="仿宋" w:hAnsi="仿宋"/>
          <w:sz w:val="32"/>
          <w:szCs w:val="32"/>
        </w:rPr>
        <w:br/>
      </w:r>
      <w:r w:rsidRPr="00184D29">
        <w:rPr>
          <w:rFonts w:ascii="仿宋" w:eastAsia="仿宋" w:hAnsi="仿宋"/>
          <w:sz w:val="32"/>
          <w:szCs w:val="32"/>
        </w:rPr>
        <w:br/>
      </w:r>
      <w:r w:rsidRPr="00184D29">
        <w:rPr>
          <w:rFonts w:ascii="仿宋" w:eastAsia="仿宋" w:hAnsi="仿宋"/>
          <w:sz w:val="32"/>
          <w:szCs w:val="32"/>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https://d.book118.com/168011052006006037</w:t>
        </w:r>
      </w:hyperlink>
    </w:p>
    <w:p w:rsidR="00B65ABA" w:rsidRPr="00184D29" w:rsidP="00A34832">
      <w:pPr>
        <w:spacing w:line="360" w:lineRule="auto"/>
        <w:jc w:val="left"/>
        <w:rPr>
          <w:rFonts w:ascii="仿宋" w:eastAsia="仿宋" w:hAnsi="仿宋"/>
          <w:sz w:val="32"/>
          <w:szCs w:val="32"/>
        </w:rPr>
      </w:pPr>
    </w:p>
    <w:sectPr w:rsidSect="00761177">
      <w:footerReference w:type="default" r:id="rId37"/>
      <w:type w:val="nextPage"/>
      <w:pgSz w:w="11906" w:h="16838"/>
      <w:pgMar w:top="2098" w:right="1304" w:bottom="1928" w:left="1588" w:header="851" w:footer="992" w:gutter="0"/>
      <w:pgNumType w:start="33"/>
      <w:cols w:space="720"/>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paraId="0CD6FA0F" w14:textId="45285260">
    <w:pPr>
      <w:pStyle w:val="Footer"/>
      <w:jc w:val="center"/>
    </w:pPr>
    <w:r>
      <w:rPr>
        <w:rFonts w:hint="eastAsia"/>
      </w:rPr>
      <w:t>第</w:t>
    </w:r>
    <w:sdt>
      <w:sdtPr>
        <w:rPr>
          <w:lang w:val="zh-CN"/>
        </w:rPr>
        <w:id w:val="-1590151927"/>
        <w:docPartObj>
          <w:docPartGallery w:val="Page Numbers (Bottom of Page)"/>
          <w:docPartUnique/>
        </w:docPartObj>
      </w:sdtPr>
      <w:sdtContent>
        <w:r>
          <w:fldChar w:fldCharType="begin"/>
        </w:r>
        <w:r>
          <w:instrText>PAGE   \* MERGEFORMAT</w:instrText>
        </w:r>
        <w:r>
          <w:fldChar w:fldCharType="separate"/>
        </w:r>
        <w:r>
          <w:rPr>
            <w:lang w:val="zh-CN"/>
          </w:rPr>
          <w:t>1</w:t>
        </w:r>
        <w:r>
          <w:fldChar w:fldCharType="end"/>
        </w:r>
        <w:r>
          <w:rPr>
            <w:rFonts w:hint="eastAsia"/>
          </w:rPr>
          <w:t>页</w:t>
        </w:r>
      </w:sdtContent>
    </w:sdt>
  </w:p>
  <w:p w:rsidR="004659BE" w:rsidRPr="001C7184" w:rsidP="001C7184" w14:paraId="19D20788" w14:textId="283B7A7E">
    <w:pPr>
      <w:pStyle w:val="Footer"/>
      <w:rPr>
        <w:rFonts w:hint="eastAsia"/>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208979430"/>
        <w:docPartObj>
          <w:docPartGallery w:val="Page Numbers (Bottom of Page)"/>
          <w:docPartUnique/>
        </w:docPartObj>
      </w:sdtPr>
      <w:sdtContent>
        <w:r>
          <w:fldChar w:fldCharType="begin"/>
        </w:r>
        <w:r>
          <w:instrText>PAGE   \* MERGEFORMAT</w:instrText>
        </w:r>
        <w:r>
          <w:fldChar w:fldCharType="separate"/>
        </w:r>
        <w:r>
          <w:rPr>
            <w:lang w:val="zh-CN"/>
          </w:rPr>
          <w:t>10</w:t>
        </w:r>
        <w:r>
          <w:fldChar w:fldCharType="end"/>
        </w:r>
        <w:r>
          <w:rPr>
            <w:rFonts w:hint="eastAsia"/>
          </w:rPr>
          <w:t>页</w:t>
        </w:r>
      </w:sdtContent>
    </w:sdt>
  </w:p>
  <w:p w:rsidR="004659BE" w:rsidRPr="001C7184" w:rsidP="001C7184" w14:textId="283B7A7E">
    <w:pPr>
      <w:pStyle w:val="Footer"/>
      <w:rPr>
        <w:rFonts w:hint="eastAsia"/>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398289524"/>
        <w:docPartObj>
          <w:docPartGallery w:val="Page Numbers (Bottom of Page)"/>
          <w:docPartUnique/>
        </w:docPartObj>
      </w:sdtPr>
      <w:sdtContent>
        <w:r>
          <w:fldChar w:fldCharType="begin"/>
        </w:r>
        <w:r>
          <w:instrText>PAGE   \* MERGEFORMAT</w:instrText>
        </w:r>
        <w:r>
          <w:fldChar w:fldCharType="separate"/>
        </w:r>
        <w:r>
          <w:rPr>
            <w:lang w:val="zh-CN"/>
          </w:rPr>
          <w:t>11</w:t>
        </w:r>
        <w:r>
          <w:fldChar w:fldCharType="end"/>
        </w:r>
        <w:r>
          <w:rPr>
            <w:rFonts w:hint="eastAsia"/>
          </w:rPr>
          <w:t>页</w:t>
        </w:r>
      </w:sdtContent>
    </w:sdt>
  </w:p>
  <w:p w:rsidR="004659BE" w:rsidRPr="001C7184" w:rsidP="001C7184" w14:textId="283B7A7E">
    <w:pPr>
      <w:pStyle w:val="Footer"/>
      <w:rPr>
        <w:rFonts w:hint="eastAsia"/>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201238"/>
        <w:docPartObj>
          <w:docPartGallery w:val="Page Numbers (Bottom of Page)"/>
          <w:docPartUnique/>
        </w:docPartObj>
      </w:sdtPr>
      <w:sdtContent>
        <w:r>
          <w:fldChar w:fldCharType="begin"/>
        </w:r>
        <w:r>
          <w:instrText>PAGE   \* MERGEFORMAT</w:instrText>
        </w:r>
        <w:r>
          <w:fldChar w:fldCharType="separate"/>
        </w:r>
        <w:r>
          <w:rPr>
            <w:lang w:val="zh-CN"/>
          </w:rPr>
          <w:t>12</w:t>
        </w:r>
        <w:r>
          <w:fldChar w:fldCharType="end"/>
        </w:r>
        <w:r>
          <w:rPr>
            <w:rFonts w:hint="eastAsia"/>
          </w:rPr>
          <w:t>页</w:t>
        </w:r>
      </w:sdtContent>
    </w:sdt>
  </w:p>
  <w:p w:rsidR="004659BE" w:rsidRPr="001C7184" w:rsidP="001C7184" w14:textId="283B7A7E">
    <w:pPr>
      <w:pStyle w:val="Footer"/>
      <w:rPr>
        <w:rFonts w:hint="eastAsia"/>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64098069"/>
        <w:docPartObj>
          <w:docPartGallery w:val="Page Numbers (Bottom of Page)"/>
          <w:docPartUnique/>
        </w:docPartObj>
      </w:sdtPr>
      <w:sdtContent>
        <w:r>
          <w:fldChar w:fldCharType="begin"/>
        </w:r>
        <w:r>
          <w:instrText>PAGE   \* MERGEFORMAT</w:instrText>
        </w:r>
        <w:r>
          <w:fldChar w:fldCharType="separate"/>
        </w:r>
        <w:r>
          <w:rPr>
            <w:lang w:val="zh-CN"/>
          </w:rPr>
          <w:t>14</w:t>
        </w:r>
        <w:r>
          <w:fldChar w:fldCharType="end"/>
        </w:r>
        <w:r>
          <w:rPr>
            <w:rFonts w:hint="eastAsia"/>
          </w:rPr>
          <w:t>页</w:t>
        </w:r>
      </w:sdtContent>
    </w:sdt>
  </w:p>
  <w:p w:rsidR="004659BE" w:rsidRPr="001C7184" w:rsidP="001C7184" w14:textId="283B7A7E">
    <w:pPr>
      <w:pStyle w:val="Footer"/>
      <w:rPr>
        <w:rFonts w:hint="eastAsia"/>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70164365"/>
        <w:docPartObj>
          <w:docPartGallery w:val="Page Numbers (Bottom of Page)"/>
          <w:docPartUnique/>
        </w:docPartObj>
      </w:sdtPr>
      <w:sdtContent>
        <w:r>
          <w:fldChar w:fldCharType="begin"/>
        </w:r>
        <w:r>
          <w:instrText>PAGE   \* MERGEFORMAT</w:instrText>
        </w:r>
        <w:r>
          <w:fldChar w:fldCharType="separate"/>
        </w:r>
        <w:r>
          <w:rPr>
            <w:lang w:val="zh-CN"/>
          </w:rPr>
          <w:t>14</w:t>
        </w:r>
        <w:r>
          <w:fldChar w:fldCharType="end"/>
        </w:r>
        <w:r>
          <w:rPr>
            <w:rFonts w:hint="eastAsia"/>
          </w:rPr>
          <w:t>页</w:t>
        </w:r>
      </w:sdtContent>
    </w:sdt>
  </w:p>
  <w:p w:rsidR="004659BE" w:rsidRPr="001C7184" w:rsidP="001C7184" w14:textId="283B7A7E">
    <w:pPr>
      <w:pStyle w:val="Footer"/>
      <w:rPr>
        <w:rFonts w:hint="eastAsia"/>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65449686"/>
        <w:docPartObj>
          <w:docPartGallery w:val="Page Numbers (Bottom of Page)"/>
          <w:docPartUnique/>
        </w:docPartObj>
      </w:sdtPr>
      <w:sdtContent>
        <w:r>
          <w:fldChar w:fldCharType="begin"/>
        </w:r>
        <w:r>
          <w:instrText>PAGE   \* MERGEFORMAT</w:instrText>
        </w:r>
        <w:r>
          <w:fldChar w:fldCharType="separate"/>
        </w:r>
        <w:r>
          <w:rPr>
            <w:lang w:val="zh-CN"/>
          </w:rPr>
          <w:t>16</w:t>
        </w:r>
        <w:r>
          <w:fldChar w:fldCharType="end"/>
        </w:r>
        <w:r>
          <w:rPr>
            <w:rFonts w:hint="eastAsia"/>
          </w:rPr>
          <w:t>页</w:t>
        </w:r>
      </w:sdtContent>
    </w:sdt>
  </w:p>
  <w:p w:rsidR="004659BE" w:rsidRPr="001C7184" w:rsidP="001C7184" w14:textId="283B7A7E">
    <w:pPr>
      <w:pStyle w:val="Footer"/>
      <w:rPr>
        <w:rFonts w:hint="eastAsia"/>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984193325"/>
        <w:docPartObj>
          <w:docPartGallery w:val="Page Numbers (Bottom of Page)"/>
          <w:docPartUnique/>
        </w:docPartObj>
      </w:sdtPr>
      <w:sdtContent>
        <w:r>
          <w:fldChar w:fldCharType="begin"/>
        </w:r>
        <w:r>
          <w:instrText>PAGE   \* MERGEFORMAT</w:instrText>
        </w:r>
        <w:r>
          <w:fldChar w:fldCharType="separate"/>
        </w:r>
        <w:r>
          <w:rPr>
            <w:lang w:val="zh-CN"/>
          </w:rPr>
          <w:t>16</w:t>
        </w:r>
        <w:r>
          <w:fldChar w:fldCharType="end"/>
        </w:r>
        <w:r>
          <w:rPr>
            <w:rFonts w:hint="eastAsia"/>
          </w:rPr>
          <w:t>页</w:t>
        </w:r>
      </w:sdtContent>
    </w:sdt>
  </w:p>
  <w:p w:rsidR="004659BE" w:rsidRPr="001C7184" w:rsidP="001C7184" w14:textId="283B7A7E">
    <w:pPr>
      <w:pStyle w:val="Footer"/>
      <w:rPr>
        <w:rFonts w:hint="eastAsia"/>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325933185"/>
        <w:docPartObj>
          <w:docPartGallery w:val="Page Numbers (Bottom of Page)"/>
          <w:docPartUnique/>
        </w:docPartObj>
      </w:sdtPr>
      <w:sdtContent>
        <w:r>
          <w:fldChar w:fldCharType="begin"/>
        </w:r>
        <w:r>
          <w:instrText>PAGE   \* MERGEFORMAT</w:instrText>
        </w:r>
        <w:r>
          <w:fldChar w:fldCharType="separate"/>
        </w:r>
        <w:r>
          <w:rPr>
            <w:lang w:val="zh-CN"/>
          </w:rPr>
          <w:t>18</w:t>
        </w:r>
        <w:r>
          <w:fldChar w:fldCharType="end"/>
        </w:r>
        <w:r>
          <w:rPr>
            <w:rFonts w:hint="eastAsia"/>
          </w:rPr>
          <w:t>页</w:t>
        </w:r>
      </w:sdtContent>
    </w:sdt>
  </w:p>
  <w:p w:rsidR="004659BE" w:rsidRPr="001C7184" w:rsidP="001C7184" w14:textId="283B7A7E">
    <w:pPr>
      <w:pStyle w:val="Footer"/>
      <w:rPr>
        <w:rFonts w:hint="eastAsia"/>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71874771"/>
        <w:docPartObj>
          <w:docPartGallery w:val="Page Numbers (Bottom of Page)"/>
          <w:docPartUnique/>
        </w:docPartObj>
      </w:sdtPr>
      <w:sdtContent>
        <w:r>
          <w:fldChar w:fldCharType="begin"/>
        </w:r>
        <w:r>
          <w:instrText>PAGE   \* MERGEFORMAT</w:instrText>
        </w:r>
        <w:r>
          <w:fldChar w:fldCharType="separate"/>
        </w:r>
        <w:r>
          <w:rPr>
            <w:lang w:val="zh-CN"/>
          </w:rPr>
          <w:t>18</w:t>
        </w:r>
        <w:r>
          <w:fldChar w:fldCharType="end"/>
        </w:r>
        <w:r>
          <w:rPr>
            <w:rFonts w:hint="eastAsia"/>
          </w:rPr>
          <w:t>页</w:t>
        </w:r>
      </w:sdtContent>
    </w:sdt>
  </w:p>
  <w:p w:rsidR="004659BE" w:rsidRPr="001C7184" w:rsidP="001C7184" w14:textId="283B7A7E">
    <w:pPr>
      <w:pStyle w:val="Footer"/>
      <w:rPr>
        <w:rFonts w:hint="eastAsia"/>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730355553"/>
        <w:docPartObj>
          <w:docPartGallery w:val="Page Numbers (Bottom of Page)"/>
          <w:docPartUnique/>
        </w:docPartObj>
      </w:sdtPr>
      <w:sdtContent>
        <w:r>
          <w:fldChar w:fldCharType="begin"/>
        </w:r>
        <w:r>
          <w:instrText>PAGE   \* MERGEFORMAT</w:instrText>
        </w:r>
        <w:r>
          <w:fldChar w:fldCharType="separate"/>
        </w:r>
        <w:r>
          <w:rPr>
            <w:lang w:val="zh-CN"/>
          </w:rPr>
          <w:t>20</w:t>
        </w:r>
        <w:r>
          <w:fldChar w:fldCharType="end"/>
        </w:r>
        <w:r>
          <w:rPr>
            <w:rFonts w:hint="eastAsia"/>
          </w:rPr>
          <w:t>页</w:t>
        </w:r>
      </w:sdtContent>
    </w:sdt>
  </w:p>
  <w:p w:rsidR="004659BE" w:rsidRPr="001C7184" w:rsidP="001C7184" w14:textId="283B7A7E">
    <w:pPr>
      <w:pStyle w:val="Foo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470086300"/>
        <w:docPartObj>
          <w:docPartGallery w:val="Page Numbers (Bottom of Page)"/>
          <w:docPartUnique/>
        </w:docPartObj>
      </w:sdtPr>
      <w:sdtContent>
        <w:r>
          <w:fldChar w:fldCharType="begin"/>
        </w:r>
        <w:r>
          <w:instrText>PAGE   \* MERGEFORMAT</w:instrText>
        </w:r>
        <w:r>
          <w:fldChar w:fldCharType="separate"/>
        </w:r>
        <w:r>
          <w:rPr>
            <w:lang w:val="zh-CN"/>
          </w:rPr>
          <w:t>3</w:t>
        </w:r>
        <w:r>
          <w:fldChar w:fldCharType="end"/>
        </w:r>
        <w:r>
          <w:rPr>
            <w:rFonts w:hint="eastAsia"/>
          </w:rPr>
          <w:t>页</w:t>
        </w:r>
      </w:sdtContent>
    </w:sdt>
  </w:p>
  <w:p w:rsidR="004659BE" w:rsidRPr="001C7184" w:rsidP="001C7184" w14:textId="283B7A7E">
    <w:pPr>
      <w:pStyle w:val="Footer"/>
      <w:rPr>
        <w:rFonts w:hint="eastAsia"/>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016532851"/>
        <w:docPartObj>
          <w:docPartGallery w:val="Page Numbers (Bottom of Page)"/>
          <w:docPartUnique/>
        </w:docPartObj>
      </w:sdtPr>
      <w:sdtContent>
        <w:r>
          <w:fldChar w:fldCharType="begin"/>
        </w:r>
        <w:r>
          <w:instrText>PAGE   \* MERGEFORMAT</w:instrText>
        </w:r>
        <w:r>
          <w:fldChar w:fldCharType="separate"/>
        </w:r>
        <w:r>
          <w:rPr>
            <w:lang w:val="zh-CN"/>
          </w:rPr>
          <w:t>20</w:t>
        </w:r>
        <w:r>
          <w:fldChar w:fldCharType="end"/>
        </w:r>
        <w:r>
          <w:rPr>
            <w:rFonts w:hint="eastAsia"/>
          </w:rPr>
          <w:t>页</w:t>
        </w:r>
      </w:sdtContent>
    </w:sdt>
  </w:p>
  <w:p w:rsidR="004659BE" w:rsidRPr="001C7184" w:rsidP="001C7184" w14:textId="283B7A7E">
    <w:pPr>
      <w:pStyle w:val="Footer"/>
      <w:rPr>
        <w:rFonts w:hint="eastAsia"/>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029980356"/>
        <w:docPartObj>
          <w:docPartGallery w:val="Page Numbers (Bottom of Page)"/>
          <w:docPartUnique/>
        </w:docPartObj>
      </w:sdtPr>
      <w:sdtContent>
        <w:r>
          <w:fldChar w:fldCharType="begin"/>
        </w:r>
        <w:r>
          <w:instrText>PAGE   \* MERGEFORMAT</w:instrText>
        </w:r>
        <w:r>
          <w:fldChar w:fldCharType="separate"/>
        </w:r>
        <w:r>
          <w:rPr>
            <w:lang w:val="zh-CN"/>
          </w:rPr>
          <w:t>21</w:t>
        </w:r>
        <w:r>
          <w:fldChar w:fldCharType="end"/>
        </w:r>
        <w:r>
          <w:rPr>
            <w:rFonts w:hint="eastAsia"/>
          </w:rPr>
          <w:t>页</w:t>
        </w:r>
      </w:sdtContent>
    </w:sdt>
  </w:p>
  <w:p w:rsidR="004659BE" w:rsidRPr="001C7184" w:rsidP="001C7184" w14:textId="283B7A7E">
    <w:pPr>
      <w:pStyle w:val="Footer"/>
      <w:rPr>
        <w:rFonts w:hint="eastAsia"/>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648415252"/>
        <w:docPartObj>
          <w:docPartGallery w:val="Page Numbers (Bottom of Page)"/>
          <w:docPartUnique/>
        </w:docPartObj>
      </w:sdtPr>
      <w:sdtContent>
        <w:r>
          <w:fldChar w:fldCharType="begin"/>
        </w:r>
        <w:r>
          <w:instrText>PAGE   \* MERGEFORMAT</w:instrText>
        </w:r>
        <w:r>
          <w:fldChar w:fldCharType="separate"/>
        </w:r>
        <w:r>
          <w:rPr>
            <w:lang w:val="zh-CN"/>
          </w:rPr>
          <w:t>23</w:t>
        </w:r>
        <w:r>
          <w:fldChar w:fldCharType="end"/>
        </w:r>
        <w:r>
          <w:rPr>
            <w:rFonts w:hint="eastAsia"/>
          </w:rPr>
          <w:t>页</w:t>
        </w:r>
      </w:sdtContent>
    </w:sdt>
  </w:p>
  <w:p w:rsidR="004659BE" w:rsidRPr="001C7184" w:rsidP="001C7184" w14:textId="283B7A7E">
    <w:pPr>
      <w:pStyle w:val="Footer"/>
      <w:rPr>
        <w:rFonts w:hint="eastAsia"/>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794347401"/>
        <w:docPartObj>
          <w:docPartGallery w:val="Page Numbers (Bottom of Page)"/>
          <w:docPartUnique/>
        </w:docPartObj>
      </w:sdtPr>
      <w:sdtContent>
        <w:r>
          <w:fldChar w:fldCharType="begin"/>
        </w:r>
        <w:r>
          <w:instrText>PAGE   \* MERGEFORMAT</w:instrText>
        </w:r>
        <w:r>
          <w:fldChar w:fldCharType="separate"/>
        </w:r>
        <w:r>
          <w:rPr>
            <w:lang w:val="zh-CN"/>
          </w:rPr>
          <w:t>23</w:t>
        </w:r>
        <w:r>
          <w:fldChar w:fldCharType="end"/>
        </w:r>
        <w:r>
          <w:rPr>
            <w:rFonts w:hint="eastAsia"/>
          </w:rPr>
          <w:t>页</w:t>
        </w:r>
      </w:sdtContent>
    </w:sdt>
  </w:p>
  <w:p w:rsidR="004659BE" w:rsidRPr="001C7184" w:rsidP="001C7184" w14:textId="283B7A7E">
    <w:pPr>
      <w:pStyle w:val="Footer"/>
      <w:rPr>
        <w:rFonts w:hint="eastAsia"/>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038532114"/>
        <w:docPartObj>
          <w:docPartGallery w:val="Page Numbers (Bottom of Page)"/>
          <w:docPartUnique/>
        </w:docPartObj>
      </w:sdtPr>
      <w:sdtContent>
        <w:r>
          <w:fldChar w:fldCharType="begin"/>
        </w:r>
        <w:r>
          <w:instrText>PAGE   \* MERGEFORMAT</w:instrText>
        </w:r>
        <w:r>
          <w:fldChar w:fldCharType="separate"/>
        </w:r>
        <w:r>
          <w:rPr>
            <w:lang w:val="zh-CN"/>
          </w:rPr>
          <w:t>24</w:t>
        </w:r>
        <w:r>
          <w:fldChar w:fldCharType="end"/>
        </w:r>
        <w:r>
          <w:rPr>
            <w:rFonts w:hint="eastAsia"/>
          </w:rPr>
          <w:t>页</w:t>
        </w:r>
      </w:sdtContent>
    </w:sdt>
  </w:p>
  <w:p w:rsidR="004659BE" w:rsidRPr="001C7184" w:rsidP="001C7184" w14:textId="283B7A7E">
    <w:pPr>
      <w:pStyle w:val="Footer"/>
      <w:rPr>
        <w:rFonts w:hint="eastAsia"/>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304929025"/>
        <w:docPartObj>
          <w:docPartGallery w:val="Page Numbers (Bottom of Page)"/>
          <w:docPartUnique/>
        </w:docPartObj>
      </w:sdtPr>
      <w:sdtContent>
        <w:r>
          <w:fldChar w:fldCharType="begin"/>
        </w:r>
        <w:r>
          <w:instrText>PAGE   \* MERGEFORMAT</w:instrText>
        </w:r>
        <w:r>
          <w:fldChar w:fldCharType="separate"/>
        </w:r>
        <w:r>
          <w:rPr>
            <w:lang w:val="zh-CN"/>
          </w:rPr>
          <w:t>25</w:t>
        </w:r>
        <w:r>
          <w:fldChar w:fldCharType="end"/>
        </w:r>
        <w:r>
          <w:rPr>
            <w:rFonts w:hint="eastAsia"/>
          </w:rPr>
          <w:t>页</w:t>
        </w:r>
      </w:sdtContent>
    </w:sdt>
  </w:p>
  <w:p w:rsidR="004659BE" w:rsidRPr="001C7184" w:rsidP="001C7184" w14:textId="283B7A7E">
    <w:pPr>
      <w:pStyle w:val="Footer"/>
      <w:rPr>
        <w:rFonts w:hint="eastAsia"/>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356292"/>
        <w:docPartObj>
          <w:docPartGallery w:val="Page Numbers (Bottom of Page)"/>
          <w:docPartUnique/>
        </w:docPartObj>
      </w:sdtPr>
      <w:sdtContent>
        <w:r>
          <w:fldChar w:fldCharType="begin"/>
        </w:r>
        <w:r>
          <w:instrText>PAGE   \* MERGEFORMAT</w:instrText>
        </w:r>
        <w:r>
          <w:fldChar w:fldCharType="separate"/>
        </w:r>
        <w:r>
          <w:rPr>
            <w:lang w:val="zh-CN"/>
          </w:rPr>
          <w:t>26</w:t>
        </w:r>
        <w:r>
          <w:fldChar w:fldCharType="end"/>
        </w:r>
        <w:r>
          <w:rPr>
            <w:rFonts w:hint="eastAsia"/>
          </w:rPr>
          <w:t>页</w:t>
        </w:r>
      </w:sdtContent>
    </w:sdt>
  </w:p>
  <w:p w:rsidR="004659BE" w:rsidRPr="001C7184" w:rsidP="001C7184" w14:textId="283B7A7E">
    <w:pPr>
      <w:pStyle w:val="Footer"/>
      <w:rPr>
        <w:rFonts w:hint="eastAsia"/>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056309290"/>
        <w:docPartObj>
          <w:docPartGallery w:val="Page Numbers (Bottom of Page)"/>
          <w:docPartUnique/>
        </w:docPartObj>
      </w:sdtPr>
      <w:sdtContent>
        <w:r>
          <w:fldChar w:fldCharType="begin"/>
        </w:r>
        <w:r>
          <w:instrText>PAGE   \* MERGEFORMAT</w:instrText>
        </w:r>
        <w:r>
          <w:fldChar w:fldCharType="separate"/>
        </w:r>
        <w:r>
          <w:rPr>
            <w:lang w:val="zh-CN"/>
          </w:rPr>
          <w:t>27</w:t>
        </w:r>
        <w:r>
          <w:fldChar w:fldCharType="end"/>
        </w:r>
        <w:r>
          <w:rPr>
            <w:rFonts w:hint="eastAsia"/>
          </w:rPr>
          <w:t>页</w:t>
        </w:r>
      </w:sdtContent>
    </w:sdt>
  </w:p>
  <w:p w:rsidR="004659BE" w:rsidRPr="001C7184" w:rsidP="001C7184" w14:textId="283B7A7E">
    <w:pPr>
      <w:pStyle w:val="Footer"/>
      <w:rPr>
        <w:rFonts w:hint="eastAsia"/>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747194762"/>
        <w:docPartObj>
          <w:docPartGallery w:val="Page Numbers (Bottom of Page)"/>
          <w:docPartUnique/>
        </w:docPartObj>
      </w:sdtPr>
      <w:sdtContent>
        <w:r>
          <w:fldChar w:fldCharType="begin"/>
        </w:r>
        <w:r>
          <w:instrText>PAGE   \* MERGEFORMAT</w:instrText>
        </w:r>
        <w:r>
          <w:fldChar w:fldCharType="separate"/>
        </w:r>
        <w:r>
          <w:rPr>
            <w:lang w:val="zh-CN"/>
          </w:rPr>
          <w:t>28</w:t>
        </w:r>
        <w:r>
          <w:fldChar w:fldCharType="end"/>
        </w:r>
        <w:r>
          <w:rPr>
            <w:rFonts w:hint="eastAsia"/>
          </w:rPr>
          <w:t>页</w:t>
        </w:r>
      </w:sdtContent>
    </w:sdt>
  </w:p>
  <w:p w:rsidR="004659BE" w:rsidRPr="001C7184" w:rsidP="001C7184" w14:textId="283B7A7E">
    <w:pPr>
      <w:pStyle w:val="Footer"/>
      <w:rPr>
        <w:rFonts w:hint="eastAsia"/>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676358944"/>
        <w:docPartObj>
          <w:docPartGallery w:val="Page Numbers (Bottom of Page)"/>
          <w:docPartUnique/>
        </w:docPartObj>
      </w:sdtPr>
      <w:sdtContent>
        <w:r>
          <w:fldChar w:fldCharType="begin"/>
        </w:r>
        <w:r>
          <w:instrText>PAGE   \* MERGEFORMAT</w:instrText>
        </w:r>
        <w:r>
          <w:fldChar w:fldCharType="separate"/>
        </w:r>
        <w:r>
          <w:rPr>
            <w:lang w:val="zh-CN"/>
          </w:rPr>
          <w:t>29</w:t>
        </w:r>
        <w:r>
          <w:fldChar w:fldCharType="end"/>
        </w:r>
        <w:r>
          <w:rPr>
            <w:rFonts w:hint="eastAsia"/>
          </w:rPr>
          <w:t>页</w:t>
        </w:r>
      </w:sdtContent>
    </w:sdt>
  </w:p>
  <w:p w:rsidR="004659BE" w:rsidRPr="001C7184" w:rsidP="001C7184" w14:textId="283B7A7E">
    <w:pPr>
      <w:pStyle w:val="Foote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99319676"/>
        <w:docPartObj>
          <w:docPartGallery w:val="Page Numbers (Bottom of Page)"/>
          <w:docPartUnique/>
        </w:docPartObj>
      </w:sdtPr>
      <w:sdtContent>
        <w:r>
          <w:fldChar w:fldCharType="begin"/>
        </w:r>
        <w:r>
          <w:instrText>PAGE   \* MERGEFORMAT</w:instrText>
        </w:r>
        <w:r>
          <w:fldChar w:fldCharType="separate"/>
        </w:r>
        <w:r>
          <w:rPr>
            <w:lang w:val="zh-CN"/>
          </w:rPr>
          <w:t>4</w:t>
        </w:r>
        <w:r>
          <w:fldChar w:fldCharType="end"/>
        </w:r>
        <w:r>
          <w:rPr>
            <w:rFonts w:hint="eastAsia"/>
          </w:rPr>
          <w:t>页</w:t>
        </w:r>
      </w:sdtContent>
    </w:sdt>
  </w:p>
  <w:p w:rsidR="004659BE" w:rsidRPr="001C7184" w:rsidP="001C7184" w14:textId="283B7A7E">
    <w:pPr>
      <w:pStyle w:val="Footer"/>
      <w:rPr>
        <w:rFonts w:hint="eastAsia"/>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878395323"/>
        <w:docPartObj>
          <w:docPartGallery w:val="Page Numbers (Bottom of Page)"/>
          <w:docPartUnique/>
        </w:docPartObj>
      </w:sdtPr>
      <w:sdtContent>
        <w:r>
          <w:fldChar w:fldCharType="begin"/>
        </w:r>
        <w:r>
          <w:instrText>PAGE   \* MERGEFORMAT</w:instrText>
        </w:r>
        <w:r>
          <w:fldChar w:fldCharType="separate"/>
        </w:r>
        <w:r>
          <w:rPr>
            <w:lang w:val="zh-CN"/>
          </w:rPr>
          <w:t>31</w:t>
        </w:r>
        <w:r>
          <w:fldChar w:fldCharType="end"/>
        </w:r>
        <w:r>
          <w:rPr>
            <w:rFonts w:hint="eastAsia"/>
          </w:rPr>
          <w:t>页</w:t>
        </w:r>
      </w:sdtContent>
    </w:sdt>
  </w:p>
  <w:p w:rsidR="004659BE" w:rsidRPr="001C7184" w:rsidP="001C7184" w14:textId="283B7A7E">
    <w:pPr>
      <w:pStyle w:val="Footer"/>
      <w:rPr>
        <w:rFonts w:hint="eastAsia"/>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535016073"/>
        <w:docPartObj>
          <w:docPartGallery w:val="Page Numbers (Bottom of Page)"/>
          <w:docPartUnique/>
        </w:docPartObj>
      </w:sdtPr>
      <w:sdtContent>
        <w:r>
          <w:fldChar w:fldCharType="begin"/>
        </w:r>
        <w:r>
          <w:instrText>PAGE   \* MERGEFORMAT</w:instrText>
        </w:r>
        <w:r>
          <w:fldChar w:fldCharType="separate"/>
        </w:r>
        <w:r>
          <w:rPr>
            <w:lang w:val="zh-CN"/>
          </w:rPr>
          <w:t>31</w:t>
        </w:r>
        <w:r>
          <w:fldChar w:fldCharType="end"/>
        </w:r>
        <w:r>
          <w:rPr>
            <w:rFonts w:hint="eastAsia"/>
          </w:rPr>
          <w:t>页</w:t>
        </w:r>
      </w:sdtContent>
    </w:sdt>
  </w:p>
  <w:p w:rsidR="004659BE" w:rsidRPr="001C7184" w:rsidP="001C7184" w14:textId="283B7A7E">
    <w:pPr>
      <w:pStyle w:val="Footer"/>
      <w:rPr>
        <w:rFonts w:hint="eastAsia"/>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459442627"/>
        <w:docPartObj>
          <w:docPartGallery w:val="Page Numbers (Bottom of Page)"/>
          <w:docPartUnique/>
        </w:docPartObj>
      </w:sdtPr>
      <w:sdtContent>
        <w:r>
          <w:fldChar w:fldCharType="begin"/>
        </w:r>
        <w:r>
          <w:instrText>PAGE   \* MERGEFORMAT</w:instrText>
        </w:r>
        <w:r>
          <w:fldChar w:fldCharType="separate"/>
        </w:r>
        <w:r>
          <w:rPr>
            <w:lang w:val="zh-CN"/>
          </w:rPr>
          <w:t>32</w:t>
        </w:r>
        <w:r>
          <w:fldChar w:fldCharType="end"/>
        </w:r>
        <w:r>
          <w:rPr>
            <w:rFonts w:hint="eastAsia"/>
          </w:rPr>
          <w:t>页</w:t>
        </w:r>
      </w:sdtContent>
    </w:sdt>
  </w:p>
  <w:p w:rsidR="004659BE" w:rsidRPr="001C7184" w:rsidP="001C7184" w14:textId="283B7A7E">
    <w:pPr>
      <w:pStyle w:val="Footer"/>
      <w:rPr>
        <w:rFonts w:hint="eastAsia"/>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276566598"/>
        <w:docPartObj>
          <w:docPartGallery w:val="Page Numbers (Bottom of Page)"/>
          <w:docPartUnique/>
        </w:docPartObj>
      </w:sdtPr>
      <w:sdtContent>
        <w:r>
          <w:fldChar w:fldCharType="begin"/>
        </w:r>
        <w:r>
          <w:instrText>PAGE   \* MERGEFORMAT</w:instrText>
        </w:r>
        <w:r>
          <w:fldChar w:fldCharType="separate"/>
        </w:r>
        <w:r>
          <w:rPr>
            <w:lang w:val="zh-CN"/>
          </w:rPr>
          <w:t>34</w:t>
        </w:r>
        <w:r>
          <w:fldChar w:fldCharType="end"/>
        </w:r>
        <w:r>
          <w:rPr>
            <w:rFonts w:hint="eastAsia"/>
          </w:rPr>
          <w:t>页</w:t>
        </w:r>
      </w:sdtContent>
    </w:sdt>
  </w:p>
  <w:p w:rsidR="004659BE" w:rsidRPr="001C7184" w:rsidP="001C7184" w14:textId="283B7A7E">
    <w:pPr>
      <w:pStyle w:val="Footer"/>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232250640"/>
        <w:docPartObj>
          <w:docPartGallery w:val="Page Numbers (Bottom of Page)"/>
          <w:docPartUnique/>
        </w:docPartObj>
      </w:sdtPr>
      <w:sdtContent>
        <w:r>
          <w:fldChar w:fldCharType="begin"/>
        </w:r>
        <w:r>
          <w:instrText>PAGE   \* MERGEFORMAT</w:instrText>
        </w:r>
        <w:r>
          <w:fldChar w:fldCharType="separate"/>
        </w:r>
        <w:r>
          <w:rPr>
            <w:lang w:val="zh-CN"/>
          </w:rPr>
          <w:t>4</w:t>
        </w:r>
        <w:r>
          <w:fldChar w:fldCharType="end"/>
        </w:r>
        <w:r>
          <w:rPr>
            <w:rFonts w:hint="eastAsia"/>
          </w:rPr>
          <w:t>页</w:t>
        </w:r>
      </w:sdtContent>
    </w:sdt>
  </w:p>
  <w:p w:rsidR="004659BE" w:rsidRPr="001C7184" w:rsidP="001C7184" w14:textId="283B7A7E">
    <w:pPr>
      <w:pStyle w:val="Footer"/>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910884630"/>
        <w:docPartObj>
          <w:docPartGallery w:val="Page Numbers (Bottom of Page)"/>
          <w:docPartUnique/>
        </w:docPartObj>
      </w:sdtPr>
      <w:sdtContent>
        <w:r>
          <w:fldChar w:fldCharType="begin"/>
        </w:r>
        <w:r>
          <w:instrText>PAGE   \* MERGEFORMAT</w:instrText>
        </w:r>
        <w:r>
          <w:fldChar w:fldCharType="separate"/>
        </w:r>
        <w:r>
          <w:rPr>
            <w:lang w:val="zh-CN"/>
          </w:rPr>
          <w:t>5</w:t>
        </w:r>
        <w:r>
          <w:fldChar w:fldCharType="end"/>
        </w:r>
        <w:r>
          <w:rPr>
            <w:rFonts w:hint="eastAsia"/>
          </w:rPr>
          <w:t>页</w:t>
        </w:r>
      </w:sdtContent>
    </w:sdt>
  </w:p>
  <w:p w:rsidR="004659BE" w:rsidRPr="001C7184" w:rsidP="001C7184" w14:textId="283B7A7E">
    <w:pPr>
      <w:pStyle w:val="Footer"/>
      <w:rPr>
        <w:rFonts w:hint="eastAsi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83108253"/>
        <w:docPartObj>
          <w:docPartGallery w:val="Page Numbers (Bottom of Page)"/>
          <w:docPartUnique/>
        </w:docPartObj>
      </w:sdtPr>
      <w:sdtContent>
        <w:r>
          <w:fldChar w:fldCharType="begin"/>
        </w:r>
        <w:r>
          <w:instrText>PAGE   \* MERGEFORMAT</w:instrText>
        </w:r>
        <w:r>
          <w:fldChar w:fldCharType="separate"/>
        </w:r>
        <w:r>
          <w:rPr>
            <w:lang w:val="zh-CN"/>
          </w:rPr>
          <w:t>7</w:t>
        </w:r>
        <w:r>
          <w:fldChar w:fldCharType="end"/>
        </w:r>
        <w:r>
          <w:rPr>
            <w:rFonts w:hint="eastAsia"/>
          </w:rPr>
          <w:t>页</w:t>
        </w:r>
      </w:sdtContent>
    </w:sdt>
  </w:p>
  <w:p w:rsidR="004659BE" w:rsidRPr="001C7184" w:rsidP="001C7184" w14:textId="283B7A7E">
    <w:pPr>
      <w:pStyle w:val="Footer"/>
      <w:rPr>
        <w:rFonts w:hint="eastAsia"/>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695847911"/>
        <w:docPartObj>
          <w:docPartGallery w:val="Page Numbers (Bottom of Page)"/>
          <w:docPartUnique/>
        </w:docPartObj>
      </w:sdtPr>
      <w:sdtContent>
        <w:r>
          <w:fldChar w:fldCharType="begin"/>
        </w:r>
        <w:r>
          <w:instrText>PAGE   \* MERGEFORMAT</w:instrText>
        </w:r>
        <w:r>
          <w:fldChar w:fldCharType="separate"/>
        </w:r>
        <w:r>
          <w:rPr>
            <w:lang w:val="zh-CN"/>
          </w:rPr>
          <w:t>7</w:t>
        </w:r>
        <w:r>
          <w:fldChar w:fldCharType="end"/>
        </w:r>
        <w:r>
          <w:rPr>
            <w:rFonts w:hint="eastAsia"/>
          </w:rPr>
          <w:t>页</w:t>
        </w:r>
      </w:sdtContent>
    </w:sdt>
  </w:p>
  <w:p w:rsidR="004659BE" w:rsidRPr="001C7184" w:rsidP="001C7184" w14:textId="283B7A7E">
    <w:pPr>
      <w:pStyle w:val="Footer"/>
      <w:rPr>
        <w:rFonts w:hint="eastAsia"/>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227764842"/>
        <w:docPartObj>
          <w:docPartGallery w:val="Page Numbers (Bottom of Page)"/>
          <w:docPartUnique/>
        </w:docPartObj>
      </w:sdtPr>
      <w:sdtContent>
        <w:r>
          <w:fldChar w:fldCharType="begin"/>
        </w:r>
        <w:r>
          <w:instrText>PAGE   \* MERGEFORMAT</w:instrText>
        </w:r>
        <w:r>
          <w:fldChar w:fldCharType="separate"/>
        </w:r>
        <w:r>
          <w:rPr>
            <w:lang w:val="zh-CN"/>
          </w:rPr>
          <w:t>8</w:t>
        </w:r>
        <w:r>
          <w:fldChar w:fldCharType="end"/>
        </w:r>
        <w:r>
          <w:rPr>
            <w:rFonts w:hint="eastAsia"/>
          </w:rPr>
          <w:t>页</w:t>
        </w:r>
      </w:sdtContent>
    </w:sdt>
  </w:p>
  <w:p w:rsidR="004659BE" w:rsidRPr="001C7184" w:rsidP="001C7184" w14:textId="283B7A7E">
    <w:pPr>
      <w:pStyle w:val="Footer"/>
      <w:rPr>
        <w:rFonts w:hint="eastAsia"/>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673840657"/>
        <w:docPartObj>
          <w:docPartGallery w:val="Page Numbers (Bottom of Page)"/>
          <w:docPartUnique/>
        </w:docPartObj>
      </w:sdtPr>
      <w:sdtContent>
        <w:r>
          <w:fldChar w:fldCharType="begin"/>
        </w:r>
        <w:r>
          <w:instrText>PAGE   \* MERGEFORMAT</w:instrText>
        </w:r>
        <w:r>
          <w:fldChar w:fldCharType="separate"/>
        </w:r>
        <w:r>
          <w:rPr>
            <w:lang w:val="zh-CN"/>
          </w:rPr>
          <w:t>10</w:t>
        </w:r>
        <w:r>
          <w:fldChar w:fldCharType="end"/>
        </w:r>
        <w:r>
          <w:rPr>
            <w:rFonts w:hint="eastAsia"/>
          </w:rPr>
          <w:t>页</w:t>
        </w:r>
      </w:sdtContent>
    </w:sdt>
  </w:p>
  <w:p w:rsidR="004659BE" w:rsidRPr="001C7184" w:rsidP="001C7184" w14:textId="283B7A7E">
    <w:pPr>
      <w:pStyle w:val="Footer"/>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018"/>
    <w:rsid w:val="000051CC"/>
    <w:rsid w:val="00010F74"/>
    <w:rsid w:val="00016DFE"/>
    <w:rsid w:val="00056321"/>
    <w:rsid w:val="000607ED"/>
    <w:rsid w:val="00083220"/>
    <w:rsid w:val="000A0887"/>
    <w:rsid w:val="000A7745"/>
    <w:rsid w:val="000B3EC3"/>
    <w:rsid w:val="000C3956"/>
    <w:rsid w:val="0012173C"/>
    <w:rsid w:val="001311BC"/>
    <w:rsid w:val="0014785E"/>
    <w:rsid w:val="00172A27"/>
    <w:rsid w:val="00184ADD"/>
    <w:rsid w:val="00184D29"/>
    <w:rsid w:val="00194948"/>
    <w:rsid w:val="001C7184"/>
    <w:rsid w:val="002459F7"/>
    <w:rsid w:val="002D6852"/>
    <w:rsid w:val="00331FE1"/>
    <w:rsid w:val="00335AC4"/>
    <w:rsid w:val="00353B49"/>
    <w:rsid w:val="0037632E"/>
    <w:rsid w:val="0041376B"/>
    <w:rsid w:val="00414122"/>
    <w:rsid w:val="004300E0"/>
    <w:rsid w:val="004659BE"/>
    <w:rsid w:val="00470FB5"/>
    <w:rsid w:val="00557BA6"/>
    <w:rsid w:val="005858B1"/>
    <w:rsid w:val="005F00E4"/>
    <w:rsid w:val="00600D16"/>
    <w:rsid w:val="00617F30"/>
    <w:rsid w:val="0064751E"/>
    <w:rsid w:val="006864F1"/>
    <w:rsid w:val="006935F5"/>
    <w:rsid w:val="006D541F"/>
    <w:rsid w:val="006E1DC8"/>
    <w:rsid w:val="00761177"/>
    <w:rsid w:val="007F6F43"/>
    <w:rsid w:val="00832810"/>
    <w:rsid w:val="00863ECE"/>
    <w:rsid w:val="008A1BC7"/>
    <w:rsid w:val="008F0279"/>
    <w:rsid w:val="00917EBE"/>
    <w:rsid w:val="00927F78"/>
    <w:rsid w:val="00A305E6"/>
    <w:rsid w:val="00A34832"/>
    <w:rsid w:val="00AD3ECD"/>
    <w:rsid w:val="00B0582D"/>
    <w:rsid w:val="00B25819"/>
    <w:rsid w:val="00B65ABA"/>
    <w:rsid w:val="00B74FA5"/>
    <w:rsid w:val="00C3443F"/>
    <w:rsid w:val="00C673EE"/>
    <w:rsid w:val="00C70875"/>
    <w:rsid w:val="00C91ED0"/>
    <w:rsid w:val="00CC5BC5"/>
    <w:rsid w:val="00CC6176"/>
    <w:rsid w:val="00D36205"/>
    <w:rsid w:val="00D52EBE"/>
    <w:rsid w:val="00D73C2B"/>
    <w:rsid w:val="00D8017B"/>
    <w:rsid w:val="00DE4A69"/>
    <w:rsid w:val="00E26E56"/>
    <w:rsid w:val="00E27376"/>
    <w:rsid w:val="00E6522B"/>
    <w:rsid w:val="00E77C45"/>
    <w:rsid w:val="00E86587"/>
    <w:rsid w:val="00E95BFD"/>
    <w:rsid w:val="00ED4E3F"/>
    <w:rsid w:val="00EF764F"/>
    <w:rsid w:val="00F74647"/>
    <w:rsid w:val="00FD5AC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18A12CA8"/>
  <w15:chartTrackingRefBased/>
  <w15:docId w15:val="{36DD6FE5-CB31-419F-8ADC-81C1B24B9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0"/>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link w:val="a1"/>
    <w:uiPriority w:val="99"/>
    <w:pPr>
      <w:tabs>
        <w:tab w:val="center" w:pos="4153"/>
        <w:tab w:val="right" w:pos="8306"/>
      </w:tabs>
      <w:snapToGrid w:val="0"/>
      <w:jc w:val="left"/>
    </w:pPr>
    <w:rPr>
      <w:sz w:val="18"/>
    </w:rPr>
  </w:style>
  <w:style w:type="paragraph" w:styleId="Title">
    <w:name w:val="Title"/>
    <w:basedOn w:val="Normal"/>
    <w:next w:val="Normal"/>
    <w:link w:val="a"/>
    <w:uiPriority w:val="10"/>
    <w:qFormat/>
    <w:rsid w:val="0037632E"/>
    <w:pPr>
      <w:spacing w:before="240" w:after="60"/>
      <w:jc w:val="center"/>
      <w:outlineLvl w:val="0"/>
    </w:pPr>
    <w:rPr>
      <w:rFonts w:ascii="等线 Light" w:hAnsi="等线 Light"/>
      <w:b/>
      <w:bCs/>
      <w:sz w:val="32"/>
      <w:szCs w:val="32"/>
    </w:rPr>
  </w:style>
  <w:style w:type="character" w:customStyle="1" w:styleId="a">
    <w:name w:val="标题 字符"/>
    <w:link w:val="Title"/>
    <w:uiPriority w:val="10"/>
    <w:rsid w:val="0037632E"/>
    <w:rPr>
      <w:rFonts w:ascii="等线 Light" w:hAnsi="等线 Light" w:cs="Times New Roman"/>
      <w:b/>
      <w:bCs/>
      <w:kern w:val="2"/>
      <w:sz w:val="32"/>
      <w:szCs w:val="32"/>
    </w:rPr>
  </w:style>
  <w:style w:type="character" w:customStyle="1" w:styleId="a0">
    <w:name w:val="页眉 字符"/>
    <w:link w:val="Header"/>
    <w:uiPriority w:val="99"/>
    <w:rsid w:val="00863ECE"/>
    <w:rPr>
      <w:kern w:val="2"/>
      <w:sz w:val="18"/>
    </w:rPr>
  </w:style>
  <w:style w:type="character" w:customStyle="1" w:styleId="a1">
    <w:name w:val="页脚 字符"/>
    <w:link w:val="Footer"/>
    <w:uiPriority w:val="99"/>
    <w:rsid w:val="00FD5ACD"/>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7.xml" /><Relationship Id="rId11" Type="http://schemas.openxmlformats.org/officeDocument/2006/relationships/footer" Target="footer8.xml" /><Relationship Id="rId12" Type="http://schemas.openxmlformats.org/officeDocument/2006/relationships/footer" Target="footer9.xml" /><Relationship Id="rId13" Type="http://schemas.openxmlformats.org/officeDocument/2006/relationships/footer" Target="footer10.xml" /><Relationship Id="rId14" Type="http://schemas.openxmlformats.org/officeDocument/2006/relationships/footer" Target="footer11.xml" /><Relationship Id="rId15" Type="http://schemas.openxmlformats.org/officeDocument/2006/relationships/footer" Target="footer12.xml" /><Relationship Id="rId16" Type="http://schemas.openxmlformats.org/officeDocument/2006/relationships/footer" Target="footer13.xml" /><Relationship Id="rId17" Type="http://schemas.openxmlformats.org/officeDocument/2006/relationships/footer" Target="footer14.xml" /><Relationship Id="rId18" Type="http://schemas.openxmlformats.org/officeDocument/2006/relationships/footer" Target="footer15.xml" /><Relationship Id="rId19" Type="http://schemas.openxmlformats.org/officeDocument/2006/relationships/footer" Target="footer16.xml" /><Relationship Id="rId2" Type="http://schemas.openxmlformats.org/officeDocument/2006/relationships/webSettings" Target="webSettings.xml" /><Relationship Id="rId20" Type="http://schemas.openxmlformats.org/officeDocument/2006/relationships/footer" Target="footer17.xml" /><Relationship Id="rId21" Type="http://schemas.openxmlformats.org/officeDocument/2006/relationships/footer" Target="footer18.xml" /><Relationship Id="rId22" Type="http://schemas.openxmlformats.org/officeDocument/2006/relationships/footer" Target="footer19.xml" /><Relationship Id="rId23" Type="http://schemas.openxmlformats.org/officeDocument/2006/relationships/footer" Target="footer20.xml" /><Relationship Id="rId24" Type="http://schemas.openxmlformats.org/officeDocument/2006/relationships/footer" Target="footer21.xml" /><Relationship Id="rId25" Type="http://schemas.openxmlformats.org/officeDocument/2006/relationships/footer" Target="footer22.xml" /><Relationship Id="rId26" Type="http://schemas.openxmlformats.org/officeDocument/2006/relationships/footer" Target="footer23.xml" /><Relationship Id="rId27" Type="http://schemas.openxmlformats.org/officeDocument/2006/relationships/footer" Target="footer24.xml" /><Relationship Id="rId28" Type="http://schemas.openxmlformats.org/officeDocument/2006/relationships/footer" Target="footer25.xml" /><Relationship Id="rId29" Type="http://schemas.openxmlformats.org/officeDocument/2006/relationships/footer" Target="footer26.xml" /><Relationship Id="rId3" Type="http://schemas.openxmlformats.org/officeDocument/2006/relationships/fontTable" Target="fontTable.xml" /><Relationship Id="rId30" Type="http://schemas.openxmlformats.org/officeDocument/2006/relationships/footer" Target="footer27.xml" /><Relationship Id="rId31" Type="http://schemas.openxmlformats.org/officeDocument/2006/relationships/footer" Target="footer28.xml" /><Relationship Id="rId32" Type="http://schemas.openxmlformats.org/officeDocument/2006/relationships/footer" Target="footer29.xml" /><Relationship Id="rId33" Type="http://schemas.openxmlformats.org/officeDocument/2006/relationships/footer" Target="footer30.xml" /><Relationship Id="rId34" Type="http://schemas.openxmlformats.org/officeDocument/2006/relationships/footer" Target="footer31.xml" /><Relationship Id="rId35" Type="http://schemas.openxmlformats.org/officeDocument/2006/relationships/footer" Target="footer32.xml" /><Relationship Id="rId36" Type="http://schemas.openxmlformats.org/officeDocument/2006/relationships/hyperlink" Target="https://d.book118.com/168011052006006037" TargetMode="External" /><Relationship Id="rId37" Type="http://schemas.openxmlformats.org/officeDocument/2006/relationships/footer" Target="footer33.xml" /><Relationship Id="rId38" Type="http://schemas.openxmlformats.org/officeDocument/2006/relationships/theme" Target="theme/theme1.xml" /><Relationship Id="rId39" Type="http://schemas.openxmlformats.org/officeDocument/2006/relationships/styles" Target="styl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footer" Target="footer5.xml" /><Relationship Id="rId9" Type="http://schemas.openxmlformats.org/officeDocument/2006/relationships/footer" Target="footer6.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44</Pages>
  <Words>2</Words>
  <Characters>14</Characters>
  <Application>Microsoft Office Word</Application>
  <DocSecurity>0</DocSecurity>
  <Lines>1</Lines>
  <Paragraphs>1</Paragraphs>
  <ScaleCrop>false</ScaleCrop>
  <Manager>Max</Manager>
  <Company>Max</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Max</dc:title>
  <dc:subject>Max</dc:subject>
  <dc:creator>Max</dc:creator>
  <cp:keywords>Max</cp:keywords>
  <dc:description>Max</dc:description>
  <cp:lastModifiedBy>Leslie Kang</cp:lastModifiedBy>
  <cp:revision>46</cp:revision>
  <cp:lastPrinted>2021-04-05T16:00:00Z</cp:lastPrinted>
  <dcterms:created xsi:type="dcterms:W3CDTF">2021-04-05T16:00:00Z</dcterms:created>
  <dcterms:modified xsi:type="dcterms:W3CDTF">2023-12-01T13:21:00Z</dcterms:modified>
  <cp:category>Max</cp:category>
  <cp:contentStatus>正常</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2052-8.1.0.3163</vt:lpwstr>
  </property>
</Properties>
</file>