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32" w:line="188" w:lineRule="auto"/>
        <w:ind w:left="5294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z w:val="64"/>
          <w:szCs w:val="64"/>
        </w:rPr>
        <w:t>红丝乡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275" w:line="188" w:lineRule="auto"/>
        <w:ind w:left="2397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3"/>
          <w:sz w:val="64"/>
          <w:szCs w:val="64"/>
        </w:rPr>
        <w:t>卫生单位绩效工资考核分</w:t>
      </w:r>
      <w:r>
        <w:rPr>
          <w:rFonts w:ascii="Microsoft YaHei" w:eastAsia="Microsoft YaHei" w:hAnsi="Microsoft YaHei" w:cs="Microsoft YaHei"/>
          <w:spacing w:val="1"/>
          <w:sz w:val="64"/>
          <w:szCs w:val="64"/>
        </w:rPr>
        <w:t>配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274" w:line="188" w:lineRule="auto"/>
        <w:ind w:left="4973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2"/>
          <w:sz w:val="64"/>
          <w:szCs w:val="64"/>
        </w:rPr>
        <w:t>实施</w:t>
      </w:r>
      <w:r>
        <w:rPr>
          <w:rFonts w:ascii="Microsoft YaHei" w:eastAsia="Microsoft YaHei" w:hAnsi="Microsoft YaHei" w:cs="Microsoft YaHei"/>
          <w:spacing w:val="1"/>
          <w:sz w:val="64"/>
          <w:szCs w:val="64"/>
        </w:rPr>
        <w:t>方案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93" w:line="291" w:lineRule="auto"/>
        <w:ind w:left="24" w:firstLine="903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根据人事部、财</w:t>
      </w:r>
      <w:r>
        <w:rPr>
          <w:rFonts w:ascii="Microsoft YaHei" w:eastAsia="Microsoft YaHei" w:hAnsi="Microsoft YaHei" w:cs="Microsoft YaHei"/>
          <w:sz w:val="45"/>
          <w:szCs w:val="45"/>
        </w:rPr>
        <w:t>政部、卫生部和贵州省等相关文件精神，结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合务川自治县卫生药监局【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2022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】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 xml:space="preserve">  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2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号文件和我乡的实际情况，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在开展卫生事业单位人事制度改革的基础之上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,为</w:t>
      </w:r>
      <w:r>
        <w:rPr>
          <w:rFonts w:ascii="Microsoft YaHei" w:eastAsia="Microsoft YaHei" w:hAnsi="Microsoft YaHei" w:cs="Microsoft YaHei"/>
          <w:sz w:val="45"/>
          <w:szCs w:val="45"/>
        </w:rPr>
        <w:t>深化医疗卫生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人事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制度和分配制度改革，建立以工作岗位性质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,技术含量和风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险程度,服务数量与质量等工作业绩为主要依据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,以服务效率，服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务质量，群众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满意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为主要内容的综合目标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管理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责</w:t>
      </w:r>
      <w:r>
        <w:rPr>
          <w:rFonts w:ascii="Microsoft YaHei" w:eastAsia="Microsoft YaHei" w:hAnsi="Microsoft YaHei" w:cs="Microsoft YaHei"/>
          <w:sz w:val="45"/>
          <w:szCs w:val="45"/>
        </w:rPr>
        <w:t>任制考核体系，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45"/>
          <w:szCs w:val="45"/>
        </w:rPr>
        <w:t>充分调动全院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干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部的积极性与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创造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性，体现优秀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人材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的价值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,经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院务会研究决定制定红丝乡卫生院绩效工资分配方案如下：</w:t>
      </w:r>
    </w:p>
    <w:p>
      <w:pPr>
        <w:spacing w:before="5" w:line="291" w:lineRule="auto"/>
        <w:ind w:left="25" w:right="107" w:firstLine="903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30"/>
          <w:sz w:val="45"/>
          <w:szCs w:val="45"/>
        </w:rPr>
        <w:t>一</w:t>
      </w:r>
      <w:r>
        <w:rPr>
          <w:rFonts w:ascii="Microsoft YaHei" w:eastAsia="Microsoft YaHei" w:hAnsi="Microsoft YaHei" w:cs="Microsoft YaHei"/>
          <w:spacing w:val="18"/>
          <w:sz w:val="45"/>
          <w:szCs w:val="45"/>
        </w:rPr>
        <w:t>、</w:t>
      </w:r>
      <w:r>
        <w:rPr>
          <w:rFonts w:ascii="Microsoft YaHei" w:eastAsia="Microsoft YaHei" w:hAnsi="Microsoft YaHei" w:cs="Microsoft YaHei"/>
          <w:spacing w:val="15"/>
          <w:sz w:val="45"/>
          <w:szCs w:val="45"/>
        </w:rPr>
        <w:t>指导思想</w:t>
      </w:r>
      <w:r>
        <w:rPr>
          <w:rFonts w:ascii="Microsoft YaHei" w:eastAsia="Microsoft YaHei" w:hAnsi="Microsoft YaHei" w:cs="Microsoft YaHei"/>
          <w:spacing w:val="15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5"/>
          <w:sz w:val="45"/>
          <w:szCs w:val="45"/>
        </w:rPr>
        <w:t>通过进一步完善绩效工资(综合目标</w:t>
      </w:r>
      <w:r>
        <w:rPr>
          <w:rFonts w:ascii="Microsoft YaHei" w:eastAsia="Microsoft YaHei" w:hAnsi="Microsoft YaHei" w:cs="Microsoft YaHei"/>
          <w:spacing w:val="15"/>
          <w:sz w:val="45"/>
          <w:szCs w:val="45"/>
        </w:rPr>
        <w:t>管理</w:t>
      </w:r>
      <w:r>
        <w:rPr>
          <w:rFonts w:ascii="Microsoft YaHei" w:eastAsia="Microsoft YaHei" w:hAnsi="Microsoft YaHei" w:cs="Microsoft YaHei"/>
          <w:spacing w:val="15"/>
          <w:sz w:val="45"/>
          <w:szCs w:val="45"/>
        </w:rPr>
        <w:t>管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45"/>
          <w:szCs w:val="45"/>
        </w:rPr>
        <w:t>理</w:t>
      </w:r>
      <w:r>
        <w:rPr>
          <w:rFonts w:ascii="Microsoft YaHei" w:eastAsia="Microsoft YaHei" w:hAnsi="Microsoft YaHei" w:cs="Microsoft YaHei"/>
          <w:spacing w:val="16"/>
          <w:sz w:val="45"/>
          <w:szCs w:val="45"/>
        </w:rPr>
        <w:t>制</w:t>
      </w:r>
      <w:r>
        <w:rPr>
          <w:rFonts w:ascii="Microsoft YaHei" w:eastAsia="Microsoft YaHei" w:hAnsi="Microsoft YaHei" w:cs="Microsoft YaHei"/>
          <w:spacing w:val="10"/>
          <w:sz w:val="45"/>
          <w:szCs w:val="45"/>
        </w:rPr>
        <w:t>)考核办法，提高卫生院的医疗服务质量和效率，提高卫生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院的社会效益；有利于解决群众“看病难、看病贵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"、有利于</w:t>
      </w:r>
      <w:r>
        <w:rPr>
          <w:rFonts w:ascii="Microsoft YaHei" w:eastAsia="Microsoft YaHei" w:hAnsi="Microsoft YaHei" w:cs="Microsoft YaHei"/>
          <w:sz w:val="45"/>
          <w:szCs w:val="45"/>
        </w:rPr>
        <w:t>医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院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发展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的</w:t>
      </w:r>
      <w:r>
        <w:rPr>
          <w:rFonts w:ascii="Microsoft YaHei" w:eastAsia="Microsoft YaHei" w:hAnsi="Microsoft YaHei" w:cs="Microsoft YaHei"/>
          <w:sz w:val="45"/>
          <w:szCs w:val="45"/>
        </w:rPr>
        <w:t>总体要求；通过成本核算与</w:t>
      </w:r>
      <w:r>
        <w:rPr>
          <w:rFonts w:ascii="Microsoft YaHei" w:eastAsia="Microsoft YaHei" w:hAnsi="Microsoft YaHei" w:cs="Microsoft YaHei"/>
          <w:sz w:val="45"/>
          <w:szCs w:val="45"/>
        </w:rPr>
        <w:t>控制</w:t>
      </w:r>
      <w:r>
        <w:rPr>
          <w:rFonts w:ascii="Microsoft YaHei" w:eastAsia="Microsoft YaHei" w:hAnsi="Microsoft YaHei" w:cs="Microsoft YaHei"/>
          <w:sz w:val="45"/>
          <w:szCs w:val="45"/>
        </w:rPr>
        <w:t>，提高经济效益；通过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深化卫生院分配制度改革，逐步建立按岗取酬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,</w:t>
      </w:r>
      <w:r>
        <w:rPr>
          <w:rFonts w:ascii="Microsoft YaHei" w:eastAsia="Microsoft YaHei" w:hAnsi="Microsoft YaHei" w:cs="Microsoft YaHei"/>
          <w:sz w:val="45"/>
          <w:szCs w:val="45"/>
        </w:rPr>
        <w:t>按工作业绩取酬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机制,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充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分调动各种类人员的工作积极性和劳动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创造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性。</w:t>
      </w:r>
    </w:p>
    <w:p>
      <w:pPr>
        <w:spacing w:before="9" w:line="300" w:lineRule="auto"/>
        <w:ind w:left="26" w:right="247" w:firstLine="90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32"/>
          <w:sz w:val="45"/>
          <w:szCs w:val="45"/>
        </w:rPr>
        <w:t>二</w:t>
      </w:r>
      <w:r>
        <w:rPr>
          <w:rFonts w:ascii="Microsoft YaHei" w:eastAsia="Microsoft YaHei" w:hAnsi="Microsoft YaHei" w:cs="Microsoft YaHei"/>
          <w:spacing w:val="-22"/>
          <w:sz w:val="45"/>
          <w:szCs w:val="45"/>
        </w:rPr>
        <w:t>、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>考核分配基本原则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 xml:space="preserve">  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>1、坚持综合目标考核、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45"/>
          <w:szCs w:val="45"/>
        </w:rPr>
        <w:t>真实反映工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45"/>
          <w:szCs w:val="45"/>
        </w:rPr>
        <w:t>作绩</w:t>
      </w:r>
      <w:r>
        <w:rPr>
          <w:rFonts w:ascii="Microsoft YaHei" w:eastAsia="Microsoft YaHei" w:hAnsi="Microsoft YaHei" w:cs="Microsoft YaHei"/>
          <w:spacing w:val="-14"/>
          <w:sz w:val="45"/>
          <w:szCs w:val="45"/>
        </w:rPr>
        <w:t>效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的原则.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2、坚持确保结余的原则。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个人收入增长低于卫生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45"/>
          <w:szCs w:val="45"/>
        </w:rPr>
        <w:t>院收入</w:t>
      </w:r>
      <w:r>
        <w:rPr>
          <w:rFonts w:ascii="Microsoft YaHei" w:eastAsia="Microsoft YaHei" w:hAnsi="Microsoft YaHei" w:cs="Microsoft YaHei"/>
          <w:spacing w:val="-11"/>
          <w:sz w:val="45"/>
          <w:szCs w:val="45"/>
        </w:rPr>
        <w:t>增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长,以收定支，确保结余。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3、坚持按劳分配，绩效优</w:t>
      </w:r>
    </w:p>
    <w:p>
      <w:pPr>
        <w:sectPr>
          <w:pgSz w:w="17860" w:h="25258"/>
          <w:pgMar w:top="1765" w:right="2451" w:bottom="0" w:left="2678" w:header="0" w:footer="0" w:gutter="0"/>
          <w:cols w:space="708"/>
        </w:sectPr>
      </w:pPr>
    </w:p>
    <w:p>
      <w:pPr>
        <w:spacing w:before="89" w:line="291" w:lineRule="auto"/>
        <w:ind w:left="27" w:hanging="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先，兼顾</w:t>
      </w:r>
      <w:r>
        <w:rPr>
          <w:rFonts w:ascii="Microsoft YaHei" w:eastAsia="Microsoft YaHei" w:hAnsi="Microsoft YaHei" w:cs="Microsoft YaHei"/>
          <w:sz w:val="45"/>
          <w:szCs w:val="45"/>
        </w:rPr>
        <w:t>公平的分配原则，向临床一线和技术风险高、劳动量大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的科室人员倾</w:t>
      </w:r>
      <w:r>
        <w:rPr>
          <w:rFonts w:ascii="Microsoft YaHei" w:eastAsia="Microsoft YaHei" w:hAnsi="Microsoft YaHei" w:cs="Microsoft YaHei"/>
          <w:sz w:val="45"/>
          <w:szCs w:val="45"/>
        </w:rPr>
        <w:t>斜，重技术，重实绩，重责任，重贡献，向关健岗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45"/>
          <w:szCs w:val="45"/>
        </w:rPr>
        <w:t>位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和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优秀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人材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倾斜.</w:t>
      </w:r>
    </w:p>
    <w:p>
      <w:pPr>
        <w:spacing w:before="9" w:line="290" w:lineRule="auto"/>
        <w:ind w:left="27" w:right="138" w:firstLine="90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三、考核单元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考核单元分为临床(3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个岗位)、护理(3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个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岗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8"/>
          <w:sz w:val="45"/>
          <w:szCs w:val="45"/>
        </w:rPr>
        <w:t>位</w:t>
      </w:r>
      <w:r>
        <w:rPr>
          <w:rFonts w:ascii="Microsoft YaHei" w:eastAsia="Microsoft YaHei" w:hAnsi="Microsoft YaHei" w:cs="Microsoft YaHei"/>
          <w:spacing w:val="14"/>
          <w:sz w:val="45"/>
          <w:szCs w:val="45"/>
        </w:rPr>
        <w:t>)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、公共卫生(3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个岗位)、药剂(1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个岗位)、辅助科室(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1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个岗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33"/>
          <w:sz w:val="45"/>
          <w:szCs w:val="45"/>
        </w:rPr>
        <w:t>位</w:t>
      </w:r>
      <w:r>
        <w:rPr>
          <w:rFonts w:ascii="Microsoft YaHei" w:eastAsia="Microsoft YaHei" w:hAnsi="Microsoft YaHei" w:cs="Microsoft YaHei"/>
          <w:spacing w:val="23"/>
          <w:sz w:val="45"/>
          <w:szCs w:val="45"/>
        </w:rPr>
        <w:t>)、收费(</w:t>
      </w:r>
      <w:r>
        <w:rPr>
          <w:rFonts w:ascii="Microsoft YaHei" w:eastAsia="Microsoft YaHei" w:hAnsi="Microsoft YaHei" w:cs="Microsoft YaHei"/>
          <w:spacing w:val="23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3"/>
          <w:sz w:val="45"/>
          <w:szCs w:val="45"/>
        </w:rPr>
        <w:t>1</w:t>
      </w:r>
      <w:r>
        <w:rPr>
          <w:rFonts w:ascii="Microsoft YaHei" w:eastAsia="Microsoft YaHei" w:hAnsi="Microsoft YaHei" w:cs="Microsoft YaHei"/>
          <w:spacing w:val="23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3"/>
          <w:sz w:val="45"/>
          <w:szCs w:val="45"/>
        </w:rPr>
        <w:t>个岗位)六个系列。</w:t>
      </w:r>
    </w:p>
    <w:p>
      <w:pPr>
        <w:spacing w:before="1" w:line="291" w:lineRule="auto"/>
        <w:ind w:left="27" w:right="200" w:firstLine="934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26"/>
          <w:sz w:val="45"/>
          <w:szCs w:val="45"/>
        </w:rPr>
        <w:t>四、考核对象</w:t>
      </w:r>
      <w:r>
        <w:rPr>
          <w:rFonts w:ascii="Microsoft YaHei" w:eastAsia="Microsoft YaHei" w:hAnsi="Microsoft YaHei" w:cs="Microsoft YaHei"/>
          <w:spacing w:val="2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6"/>
          <w:sz w:val="45"/>
          <w:szCs w:val="45"/>
        </w:rPr>
        <w:t>本卫生院在编聘用人员(正规职工)和编</w:t>
      </w:r>
      <w:r>
        <w:rPr>
          <w:rFonts w:ascii="Microsoft YaHei" w:eastAsia="Microsoft YaHei" w:hAnsi="Microsoft YaHei" w:cs="Microsoft YaHei"/>
          <w:spacing w:val="24"/>
          <w:sz w:val="45"/>
          <w:szCs w:val="45"/>
        </w:rPr>
        <w:t>外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4"/>
          <w:sz w:val="45"/>
          <w:szCs w:val="45"/>
        </w:rPr>
        <w:t>聘用(院内自行招聘职工)人员</w:t>
      </w:r>
      <w:r>
        <w:rPr>
          <w:rFonts w:ascii="Microsoft YaHei" w:eastAsia="Microsoft YaHei" w:hAnsi="Microsoft YaHei" w:cs="Microsoft YaHei"/>
          <w:spacing w:val="12"/>
          <w:sz w:val="45"/>
          <w:szCs w:val="45"/>
        </w:rPr>
        <w:t>。</w:t>
      </w:r>
    </w:p>
    <w:p>
      <w:pPr>
        <w:spacing w:before="6" w:line="290" w:lineRule="auto"/>
        <w:ind w:left="27" w:right="177" w:firstLine="90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五、考核办法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每月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对所有的工作人员进行一次考核评价，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45"/>
          <w:szCs w:val="45"/>
        </w:rPr>
        <w:t>填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写绩效考核表册备案。</w:t>
      </w:r>
    </w:p>
    <w:p>
      <w:pPr>
        <w:spacing w:line="291" w:lineRule="auto"/>
        <w:ind w:left="29" w:right="186" w:firstLine="904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8"/>
          <w:sz w:val="45"/>
          <w:szCs w:val="45"/>
        </w:rPr>
        <w:t>六、</w:t>
      </w:r>
      <w:r>
        <w:rPr>
          <w:rFonts w:ascii="Microsoft YaHei" w:eastAsia="Microsoft YaHei" w:hAnsi="Microsoft YaHei" w:cs="Microsoft YaHei"/>
          <w:spacing w:val="-11"/>
          <w:sz w:val="45"/>
          <w:szCs w:val="45"/>
        </w:rPr>
        <w:t>考</w:t>
      </w:r>
      <w:r>
        <w:rPr>
          <w:rFonts w:ascii="Microsoft YaHei" w:eastAsia="Microsoft YaHei" w:hAnsi="Microsoft YaHei" w:cs="Microsoft YaHei"/>
          <w:spacing w:val="-9"/>
          <w:sz w:val="45"/>
          <w:szCs w:val="45"/>
        </w:rPr>
        <w:t>核办法及内容见</w:t>
      </w:r>
      <w:r>
        <w:rPr>
          <w:rFonts w:ascii="Microsoft YaHei" w:eastAsia="Microsoft YaHei" w:hAnsi="Microsoft YaHei" w:cs="Microsoft YaHei"/>
          <w:spacing w:val="-9"/>
          <w:sz w:val="45"/>
          <w:szCs w:val="45"/>
        </w:rPr>
        <w:t xml:space="preserve">    </w:t>
      </w:r>
      <w:r>
        <w:rPr>
          <w:rFonts w:ascii="Microsoft YaHei" w:eastAsia="Microsoft YaHei" w:hAnsi="Microsoft YaHei" w:cs="Microsoft YaHei"/>
          <w:spacing w:val="-9"/>
          <w:sz w:val="45"/>
          <w:szCs w:val="45"/>
        </w:rPr>
        <w:t>“红丝乡卫生院工作人员绩效考核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33"/>
          <w:sz w:val="45"/>
          <w:szCs w:val="45"/>
        </w:rPr>
        <w:t>评</w:t>
      </w: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>价细则(试行)”。</w:t>
      </w:r>
    </w:p>
    <w:p>
      <w:pPr>
        <w:spacing w:before="3" w:line="186" w:lineRule="auto"/>
        <w:ind w:left="93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七、岗位绩效工资的兑现</w:t>
      </w:r>
      <w:r>
        <w:rPr>
          <w:rFonts w:ascii="Microsoft YaHei" w:eastAsia="Microsoft YaHei" w:hAnsi="Microsoft YaHei" w:cs="Microsoft YaHei"/>
          <w:sz w:val="45"/>
          <w:szCs w:val="45"/>
        </w:rPr>
        <w:t>办法</w:t>
      </w:r>
    </w:p>
    <w:p>
      <w:pPr>
        <w:tabs>
          <w:tab w:val="left" w:pos="1101"/>
        </w:tabs>
        <w:spacing w:before="333" w:line="183" w:lineRule="auto"/>
        <w:ind w:left="87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z w:val="45"/>
          <w:szCs w:val="45"/>
        </w:rPr>
        <w:tab/>
      </w:r>
      <w:r>
        <w:rPr>
          <w:rFonts w:ascii="Microsoft YaHei" w:eastAsia="Microsoft YaHei" w:hAnsi="Microsoft YaHei" w:cs="Microsoft YaHei"/>
          <w:spacing w:val="54"/>
          <w:sz w:val="45"/>
          <w:szCs w:val="45"/>
        </w:rPr>
        <w:t>(</w:t>
      </w:r>
      <w:r>
        <w:rPr>
          <w:rFonts w:ascii="Microsoft YaHei" w:eastAsia="Microsoft YaHei" w:hAnsi="Microsoft YaHei" w:cs="Microsoft YaHei"/>
          <w:spacing w:val="52"/>
          <w:sz w:val="45"/>
          <w:szCs w:val="45"/>
        </w:rPr>
        <w:t>一)基础性绩效</w:t>
      </w:r>
    </w:p>
    <w:p>
      <w:pPr>
        <w:spacing w:before="347" w:line="291" w:lineRule="auto"/>
        <w:ind w:left="27" w:right="115" w:firstLine="89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原则上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，对所有的医护人员(包括编外的招聘人员)，在根据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我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院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实际情况而制定的工作制度下正常上班，除考勤等等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特殊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扣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45"/>
          <w:szCs w:val="45"/>
        </w:rPr>
        <w:t>款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外，再兑现基础性绩效工资(招聘人员包括由卫生院所交的养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老保险金在内)</w:t>
      </w:r>
      <w:r>
        <w:rPr>
          <w:rFonts w:ascii="Microsoft YaHei" w:eastAsia="Microsoft YaHei" w:hAnsi="Microsoft YaHei" w:cs="Microsoft YaHei"/>
          <w:sz w:val="45"/>
          <w:szCs w:val="45"/>
        </w:rPr>
        <w:t>。</w:t>
      </w:r>
    </w:p>
    <w:p>
      <w:pPr>
        <w:tabs>
          <w:tab w:val="left" w:pos="1101"/>
        </w:tabs>
        <w:spacing w:line="183" w:lineRule="auto"/>
        <w:ind w:left="87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z w:val="45"/>
          <w:szCs w:val="45"/>
        </w:rPr>
        <w:tab/>
      </w:r>
      <w:r>
        <w:rPr>
          <w:rFonts w:ascii="Microsoft YaHei" w:eastAsia="Microsoft YaHei" w:hAnsi="Microsoft YaHei" w:cs="Microsoft YaHei"/>
          <w:spacing w:val="54"/>
          <w:sz w:val="45"/>
          <w:szCs w:val="45"/>
        </w:rPr>
        <w:t>(</w:t>
      </w:r>
      <w:r>
        <w:rPr>
          <w:rFonts w:ascii="Microsoft YaHei" w:eastAsia="Microsoft YaHei" w:hAnsi="Microsoft YaHei" w:cs="Microsoft YaHei"/>
          <w:spacing w:val="52"/>
          <w:sz w:val="45"/>
          <w:szCs w:val="45"/>
        </w:rPr>
        <w:t>二)奖励性绩效</w:t>
      </w:r>
    </w:p>
    <w:p>
      <w:pPr>
        <w:spacing w:before="348" w:line="187" w:lineRule="auto"/>
        <w:ind w:left="961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1、正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规编制人员：</w:t>
      </w:r>
    </w:p>
    <w:p>
      <w:pPr>
        <w:spacing w:before="333" w:line="306" w:lineRule="auto"/>
        <w:ind w:left="25" w:right="132" w:firstLine="901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通过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每月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绩效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考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核表的填写进行考核计分，考核结果在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80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分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以上的全部兑现财政所下拨的个人奖励性绩效金额；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80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分以</w:t>
      </w:r>
    </w:p>
    <w:p>
      <w:pPr>
        <w:sectPr>
          <w:pgSz w:w="17860" w:h="25258"/>
          <w:pgMar w:top="1860" w:right="2558" w:bottom="0" w:left="2678" w:header="0" w:footer="0" w:gutter="0"/>
          <w:pgNumType w:start="2"/>
          <w:cols w:space="708"/>
        </w:sectPr>
      </w:pPr>
    </w:p>
    <w:p>
      <w:pPr>
        <w:spacing w:before="90" w:line="291" w:lineRule="auto"/>
        <w:ind w:left="24" w:right="255" w:firstLine="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2"/>
          <w:sz w:val="45"/>
          <w:szCs w:val="45"/>
        </w:rPr>
        <w:t>下至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60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分的每少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5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分，扣其奖励性绩效的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10％，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60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分以下的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停发当月的所有奖励性绩效工资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.发放时间以县药监</w:t>
      </w:r>
      <w:r>
        <w:rPr>
          <w:rFonts w:ascii="Microsoft YaHei" w:eastAsia="Microsoft YaHei" w:hAnsi="Microsoft YaHei" w:cs="Microsoft YaHei"/>
          <w:sz w:val="45"/>
          <w:szCs w:val="45"/>
        </w:rPr>
        <w:t>卫生局的通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知时间为</w:t>
      </w:r>
      <w:r>
        <w:rPr>
          <w:rFonts w:ascii="Microsoft YaHei" w:eastAsia="Microsoft YaHei" w:hAnsi="Microsoft YaHei" w:cs="Microsoft YaHei"/>
          <w:spacing w:val="-4"/>
          <w:sz w:val="45"/>
          <w:szCs w:val="45"/>
        </w:rPr>
        <w:t>准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，按季度、半年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或者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一年分期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或者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一次性补发。</w:t>
      </w:r>
    </w:p>
    <w:p>
      <w:pPr>
        <w:spacing w:before="1" w:line="186" w:lineRule="auto"/>
        <w:ind w:left="945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2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、招聘人员</w:t>
      </w:r>
    </w:p>
    <w:p>
      <w:pPr>
        <w:spacing w:before="336" w:line="291" w:lineRule="auto"/>
        <w:ind w:left="28" w:right="255" w:firstLine="89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8"/>
          <w:sz w:val="45"/>
          <w:szCs w:val="45"/>
        </w:rPr>
        <w:t>在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与正规编制人员相同考核的基础上、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在有相关政策的支持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下和</w:t>
      </w:r>
      <w:r>
        <w:rPr>
          <w:rFonts w:ascii="Microsoft YaHei" w:eastAsia="Microsoft YaHei" w:hAnsi="Microsoft YaHei" w:cs="Microsoft YaHei"/>
          <w:sz w:val="45"/>
          <w:szCs w:val="45"/>
        </w:rPr>
        <w:t>在院内收支结余条件</w:t>
      </w:r>
      <w:r>
        <w:rPr>
          <w:rFonts w:ascii="Microsoft YaHei" w:eastAsia="Microsoft YaHei" w:hAnsi="Microsoft YaHei" w:cs="Microsoft YaHei"/>
          <w:sz w:val="45"/>
          <w:szCs w:val="45"/>
        </w:rPr>
        <w:t>允许</w:t>
      </w:r>
      <w:r>
        <w:rPr>
          <w:rFonts w:ascii="Microsoft YaHei" w:eastAsia="Microsoft YaHei" w:hAnsi="Microsoft YaHei" w:cs="Microsoft YaHei"/>
          <w:sz w:val="45"/>
          <w:szCs w:val="45"/>
        </w:rPr>
        <w:t>的情况下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z w:val="45"/>
          <w:szCs w:val="45"/>
        </w:rPr>
        <w:t>,根据医院的实际收入情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况</w:t>
      </w:r>
      <w:r>
        <w:rPr>
          <w:rFonts w:ascii="Microsoft YaHei" w:eastAsia="Microsoft YaHei" w:hAnsi="Microsoft YaHei" w:cs="Microsoft YaHei"/>
          <w:spacing w:val="-9"/>
          <w:sz w:val="45"/>
          <w:szCs w:val="45"/>
        </w:rPr>
        <w:t>核算而进行发放。</w:t>
      </w:r>
    </w:p>
    <w:p>
      <w:pPr>
        <w:spacing w:before="2" w:line="290" w:lineRule="auto"/>
        <w:ind w:left="27" w:right="303" w:firstLine="925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3、外出进修学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习的人员一律按照上级财拨的个人应发金额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45"/>
          <w:szCs w:val="45"/>
        </w:rPr>
        <w:t>发放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.</w:t>
      </w:r>
    </w:p>
    <w:p>
      <w:pPr>
        <w:tabs>
          <w:tab w:val="left" w:pos="1101"/>
        </w:tabs>
        <w:spacing w:before="1" w:line="183" w:lineRule="auto"/>
        <w:ind w:left="87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z w:val="45"/>
          <w:szCs w:val="45"/>
        </w:rPr>
        <w:tab/>
      </w:r>
      <w:r>
        <w:rPr>
          <w:rFonts w:ascii="Microsoft YaHei" w:eastAsia="Microsoft YaHei" w:hAnsi="Microsoft YaHei" w:cs="Microsoft YaHei"/>
          <w:spacing w:val="42"/>
          <w:sz w:val="45"/>
          <w:szCs w:val="45"/>
        </w:rPr>
        <w:t>(三)病假期间的绩</w:t>
      </w:r>
      <w:r>
        <w:rPr>
          <w:rFonts w:ascii="Microsoft YaHei" w:eastAsia="Microsoft YaHei" w:hAnsi="Microsoft YaHei" w:cs="Microsoft YaHei"/>
          <w:spacing w:val="40"/>
          <w:sz w:val="45"/>
          <w:szCs w:val="45"/>
        </w:rPr>
        <w:t>效</w:t>
      </w:r>
    </w:p>
    <w:p>
      <w:pPr>
        <w:spacing w:before="343" w:line="292" w:lineRule="auto"/>
        <w:ind w:left="27" w:right="9" w:firstLine="900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根据县卫生药监局(务卫发〔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2022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〕2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45"/>
          <w:szCs w:val="45"/>
        </w:rPr>
        <w:t>号)的文件指导精神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，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45"/>
          <w:szCs w:val="45"/>
        </w:rPr>
        <w:t>结</w:t>
      </w:r>
      <w:r>
        <w:rPr>
          <w:rFonts w:ascii="Microsoft YaHei" w:eastAsia="Microsoft YaHei" w:hAnsi="Microsoft YaHei" w:cs="Microsoft YaHei"/>
          <w:spacing w:val="3"/>
          <w:sz w:val="45"/>
          <w:szCs w:val="45"/>
        </w:rPr>
        <w:t>合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我院的实际情况：</w:t>
      </w:r>
    </w:p>
    <w:p>
      <w:pPr>
        <w:spacing w:before="7" w:line="290" w:lineRule="auto"/>
        <w:ind w:left="28" w:firstLine="89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z w:val="45"/>
          <w:szCs w:val="45"/>
        </w:rPr>
        <w:t>A</w:t>
      </w:r>
      <w:r>
        <w:rPr>
          <w:rFonts w:ascii="Microsoft YaHei" w:eastAsia="Microsoft YaHei" w:hAnsi="Microsoft YaHei" w:cs="Microsoft YaHei"/>
          <w:spacing w:val="8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45"/>
          <w:szCs w:val="45"/>
        </w:rPr>
        <w:t>、</w:t>
      </w:r>
      <w:r>
        <w:rPr>
          <w:rFonts w:ascii="Microsoft YaHei" w:eastAsia="Microsoft YaHei" w:hAnsi="Microsoft YaHei" w:cs="Microsoft YaHei"/>
          <w:spacing w:val="4"/>
          <w:sz w:val="45"/>
          <w:szCs w:val="45"/>
        </w:rPr>
        <w:t>在职人员在国家规定的法定休假期内、工伤治疗期间，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基础性绩效工资全额发放，奖励性绩效工资一</w:t>
      </w:r>
      <w:r>
        <w:rPr>
          <w:rFonts w:ascii="Microsoft YaHei" w:eastAsia="Microsoft YaHei" w:hAnsi="Microsoft YaHei" w:cs="Microsoft YaHei"/>
          <w:sz w:val="45"/>
          <w:szCs w:val="45"/>
        </w:rPr>
        <w:t>律停发.</w:t>
      </w:r>
    </w:p>
    <w:p>
      <w:pPr>
        <w:spacing w:line="291" w:lineRule="auto"/>
        <w:ind w:left="27" w:right="260" w:firstLine="93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z w:val="45"/>
          <w:szCs w:val="45"/>
        </w:rPr>
        <w:t>B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、在职人员连续病假两个月以内的，基础性绩效工资全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额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发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放;连续病假超过两个月的，从第三个月起基础性绩效按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80％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发放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；连续病假超过六个月的，从第七个月起基础性绩效工资按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5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0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％发放.奖励性绩效一律停发。</w:t>
      </w:r>
    </w:p>
    <w:p>
      <w:pPr>
        <w:spacing w:before="5" w:line="298" w:lineRule="auto"/>
        <w:ind w:left="24" w:right="255" w:firstLine="919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4"/>
          <w:sz w:val="45"/>
          <w:szCs w:val="45"/>
        </w:rPr>
        <w:t>C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、在职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人</w:t>
      </w:r>
      <w:r>
        <w:rPr>
          <w:rFonts w:ascii="Microsoft YaHei" w:eastAsia="Microsoft YaHei" w:hAnsi="Microsoft YaHei" w:cs="Microsoft YaHei"/>
          <w:spacing w:val="-4"/>
          <w:sz w:val="45"/>
          <w:szCs w:val="45"/>
        </w:rPr>
        <w:t>员连续事假一个月以内的,基础性绩效和奖励性绩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效工资全额发放；连</w:t>
      </w:r>
      <w:r>
        <w:rPr>
          <w:rFonts w:ascii="Microsoft YaHei" w:eastAsia="Microsoft YaHei" w:hAnsi="Microsoft YaHei" w:cs="Microsoft YaHei"/>
          <w:sz w:val="45"/>
          <w:szCs w:val="45"/>
        </w:rPr>
        <w:t>续事假超过一个月的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z w:val="45"/>
          <w:szCs w:val="45"/>
        </w:rPr>
        <w:t>,从第二个月起，基础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性绩效工资按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5</w:t>
      </w:r>
      <w:r>
        <w:rPr>
          <w:rFonts w:ascii="Microsoft YaHei" w:eastAsia="Microsoft YaHei" w:hAnsi="Microsoft YaHei" w:cs="Microsoft YaHei"/>
          <w:spacing w:val="1"/>
          <w:sz w:val="45"/>
          <w:szCs w:val="45"/>
        </w:rPr>
        <w:t>0%发放,停发奖励性绩效；连续事假超过六个月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的，从</w:t>
      </w:r>
      <w:r>
        <w:rPr>
          <w:rFonts w:ascii="Microsoft YaHei" w:eastAsia="Microsoft YaHei" w:hAnsi="Microsoft YaHei" w:cs="Microsoft YaHei"/>
          <w:spacing w:val="-4"/>
          <w:sz w:val="45"/>
          <w:szCs w:val="45"/>
        </w:rPr>
        <w:t>第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七个月起，停发基础性绩效工资和奖励性绩效。</w:t>
      </w:r>
    </w:p>
    <w:p>
      <w:pPr>
        <w:sectPr>
          <w:pgSz w:w="17860" w:h="25258"/>
          <w:pgMar w:top="1861" w:right="2442" w:bottom="0" w:left="2678" w:header="0" w:footer="0" w:gutter="0"/>
          <w:pgNumType w:start="3"/>
          <w:cols w:space="708"/>
        </w:sectPr>
      </w:pPr>
    </w:p>
    <w:p>
      <w:pPr>
        <w:spacing w:before="90" w:line="187" w:lineRule="auto"/>
        <w:ind w:left="1084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八、绩效</w:t>
      </w:r>
      <w:r>
        <w:rPr>
          <w:rFonts w:ascii="Microsoft YaHei" w:eastAsia="Microsoft YaHei" w:hAnsi="Microsoft YaHei" w:cs="Microsoft YaHei"/>
          <w:sz w:val="45"/>
          <w:szCs w:val="45"/>
        </w:rPr>
        <w:t>考核签名</w:t>
      </w:r>
    </w:p>
    <w:p>
      <w:pPr>
        <w:spacing w:before="334" w:line="291" w:lineRule="auto"/>
        <w:ind w:left="183" w:right="203" w:firstLine="90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24"/>
          <w:sz w:val="45"/>
          <w:szCs w:val="45"/>
        </w:rPr>
        <w:t>凡</w:t>
      </w:r>
      <w:r>
        <w:rPr>
          <w:rFonts w:ascii="Microsoft YaHei" w:eastAsia="Microsoft YaHei" w:hAnsi="Microsoft YaHei" w:cs="Microsoft YaHei"/>
          <w:spacing w:val="17"/>
          <w:sz w:val="45"/>
          <w:szCs w:val="45"/>
        </w:rPr>
        <w:t>是被考核对象(包括招聘人员)必须在考核本院的方案上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签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名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并上交县卫生药监局备案，以示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允许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对其进行绩效考核，作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为将来发放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或者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补发奖励性进行工资的依据，拒绝签名的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,院内</w:t>
      </w:r>
      <w:r>
        <w:rPr>
          <w:rFonts w:ascii="Microsoft YaHei" w:eastAsia="Microsoft YaHei" w:hAnsi="Microsoft YaHei" w:cs="Microsoft YaHei"/>
          <w:sz w:val="45"/>
          <w:szCs w:val="45"/>
        </w:rPr>
        <w:t>将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45"/>
          <w:szCs w:val="45"/>
        </w:rPr>
        <w:t>不对其</w:t>
      </w:r>
      <w:r>
        <w:rPr>
          <w:rFonts w:ascii="Microsoft YaHei" w:eastAsia="Microsoft YaHei" w:hAnsi="Microsoft YaHei" w:cs="Microsoft YaHei"/>
          <w:spacing w:val="-4"/>
          <w:sz w:val="45"/>
          <w:szCs w:val="45"/>
        </w:rPr>
        <w:t>绩效考核和发放奖励性绩效工资。</w:t>
      </w:r>
    </w:p>
    <w:p>
      <w:pPr>
        <w:spacing w:before="2" w:line="186" w:lineRule="auto"/>
        <w:ind w:left="108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4"/>
          <w:sz w:val="45"/>
          <w:szCs w:val="45"/>
        </w:rPr>
        <w:t>九</w:t>
      </w: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、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本方案从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2022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年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4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月份起执行。</w:t>
      </w:r>
    </w:p>
    <w:p>
      <w:pPr>
        <w:spacing w:before="196" w:line="184" w:lineRule="auto"/>
        <w:ind w:left="2905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1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红丝乡卫生院</w:t>
      </w:r>
      <w:r>
        <w:rPr>
          <w:rFonts w:ascii="Microsoft YaHei" w:eastAsia="Microsoft YaHei" w:hAnsi="Microsoft YaHei" w:cs="Microsoft YaHei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职工考核签名册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7640" w:lineRule="exact"/>
        <w:textAlignment w:val="center"/>
      </w:pPr>
      <w:r>
        <w:drawing>
          <wp:inline distT="0" distB="0" distL="0" distR="0">
            <wp:extent cx="8153400" cy="48514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6" w:line="187" w:lineRule="auto"/>
        <w:ind w:left="806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红丝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乡卫生院</w:t>
      </w:r>
    </w:p>
    <w:p>
      <w:pPr>
        <w:spacing w:before="331" w:line="187" w:lineRule="auto"/>
        <w:ind w:left="6945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二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〇一一年四月二十二日</w:t>
      </w:r>
    </w:p>
    <w:p>
      <w:pPr>
        <w:spacing w:before="168" w:line="187" w:lineRule="auto"/>
        <w:ind w:left="5343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pacing w:val="-4"/>
          <w:sz w:val="72"/>
          <w:szCs w:val="72"/>
        </w:rPr>
        <w:t>红</w:t>
      </w:r>
      <w:r>
        <w:rPr>
          <w:rFonts w:ascii="Microsoft YaHei" w:eastAsia="Microsoft YaHei" w:hAnsi="Microsoft YaHei" w:cs="Microsoft YaHei"/>
          <w:spacing w:val="-3"/>
          <w:sz w:val="72"/>
          <w:szCs w:val="72"/>
        </w:rPr>
        <w:t>丝乡</w:t>
      </w:r>
    </w:p>
    <w:p>
      <w:pPr>
        <w:spacing w:before="437" w:line="187" w:lineRule="auto"/>
        <w:ind w:left="1563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pacing w:val="-1"/>
          <w:sz w:val="72"/>
          <w:szCs w:val="72"/>
        </w:rPr>
        <w:t>关于成立绩效考核工作领导小组的</w:t>
      </w:r>
    </w:p>
    <w:p>
      <w:pPr>
        <w:spacing w:before="443" w:line="188" w:lineRule="auto"/>
        <w:ind w:left="4978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pacing w:val="24"/>
          <w:sz w:val="72"/>
          <w:szCs w:val="72"/>
        </w:rPr>
        <w:t>通</w:t>
      </w:r>
      <w:r>
        <w:rPr>
          <w:rFonts w:ascii="Microsoft YaHei" w:eastAsia="Microsoft YaHei" w:hAnsi="Microsoft YaHei" w:cs="Microsoft YaHei"/>
          <w:spacing w:val="19"/>
          <w:sz w:val="72"/>
          <w:szCs w:val="72"/>
        </w:rPr>
        <w:t xml:space="preserve">      </w:t>
      </w:r>
      <w:r>
        <w:rPr>
          <w:rFonts w:ascii="Microsoft YaHei" w:eastAsia="Microsoft YaHei" w:hAnsi="Microsoft YaHei" w:cs="Microsoft YaHei"/>
          <w:spacing w:val="19"/>
          <w:sz w:val="72"/>
          <w:szCs w:val="72"/>
        </w:rPr>
        <w:t>知</w:t>
      </w:r>
    </w:p>
    <w:p>
      <w:pPr>
        <w:sectPr>
          <w:pgSz w:w="17860" w:h="25258"/>
          <w:pgMar w:top="1861" w:right="2499" w:bottom="0" w:left="2520" w:header="0" w:footer="0" w:gutter="0"/>
          <w:pgNumType w:start="4"/>
          <w:cols w:space="708"/>
        </w:sectPr>
      </w:pPr>
    </w:p>
    <w:p>
      <w:pPr>
        <w:spacing w:before="90" w:line="188" w:lineRule="auto"/>
        <w:ind w:left="30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4"/>
          <w:sz w:val="45"/>
          <w:szCs w:val="45"/>
        </w:rPr>
        <w:t>卫</w:t>
      </w:r>
      <w:r>
        <w:rPr>
          <w:rFonts w:ascii="Microsoft YaHei" w:eastAsia="Microsoft YaHei" w:hAnsi="Microsoft YaHei" w:cs="Microsoft YaHei"/>
          <w:spacing w:val="2"/>
          <w:sz w:val="45"/>
          <w:szCs w:val="45"/>
        </w:rPr>
        <w:t>生院各科室：</w:t>
      </w:r>
    </w:p>
    <w:p>
      <w:pPr>
        <w:spacing w:before="331" w:line="291" w:lineRule="auto"/>
        <w:ind w:left="301" w:right="2702" w:firstLine="10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为了认真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做好我院职工的绩效考核工作，根据上级的要求，结合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12"/>
          <w:sz w:val="45"/>
          <w:szCs w:val="45"/>
        </w:rPr>
        <w:t>我乡</w:t>
      </w:r>
      <w:r>
        <w:rPr>
          <w:rFonts w:ascii="Microsoft YaHei" w:eastAsia="Microsoft YaHei" w:hAnsi="Microsoft YaHei" w:cs="Microsoft YaHei"/>
          <w:spacing w:val="11"/>
          <w:sz w:val="45"/>
          <w:szCs w:val="45"/>
        </w:rPr>
        <w:t>的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实际情况,我院特成立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2022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年度的绩效考核工作领导小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组，其具体</w:t>
      </w:r>
      <w:r>
        <w:rPr>
          <w:rFonts w:ascii="Microsoft YaHei" w:eastAsia="Microsoft YaHei" w:hAnsi="Microsoft YaHei" w:cs="Microsoft YaHei"/>
          <w:sz w:val="45"/>
          <w:szCs w:val="45"/>
        </w:rPr>
        <w:t>组成成员如下:</w:t>
      </w:r>
    </w:p>
    <w:p>
      <w:pPr>
        <w:spacing w:line="932" w:lineRule="exact"/>
        <w:ind w:left="1205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4"/>
          <w:position w:val="37"/>
          <w:sz w:val="45"/>
          <w:szCs w:val="45"/>
        </w:rPr>
        <w:t>组</w:t>
      </w:r>
      <w:r>
        <w:rPr>
          <w:rFonts w:ascii="Microsoft YaHei" w:eastAsia="Microsoft YaHei" w:hAnsi="Microsoft YaHei" w:cs="Microsoft YaHei"/>
          <w:spacing w:val="4"/>
          <w:position w:val="37"/>
          <w:sz w:val="45"/>
          <w:szCs w:val="45"/>
        </w:rPr>
        <w:t xml:space="preserve">   </w:t>
      </w:r>
      <w:r>
        <w:rPr>
          <w:rFonts w:ascii="Microsoft YaHei" w:eastAsia="Microsoft YaHei" w:hAnsi="Microsoft YaHei" w:cs="Microsoft YaHei"/>
          <w:spacing w:val="3"/>
          <w:position w:val="37"/>
          <w:sz w:val="45"/>
          <w:szCs w:val="45"/>
        </w:rPr>
        <w:t>长</w:t>
      </w:r>
      <w:r>
        <w:rPr>
          <w:rFonts w:ascii="Microsoft YaHei" w:eastAsia="Microsoft YaHei" w:hAnsi="Microsoft YaHei" w:cs="Microsoft YaHei"/>
          <w:spacing w:val="2"/>
          <w:position w:val="37"/>
          <w:sz w:val="45"/>
          <w:szCs w:val="45"/>
        </w:rPr>
        <w:t>：</w:t>
      </w:r>
      <w:r>
        <w:rPr>
          <w:rFonts w:ascii="Microsoft YaHei" w:eastAsia="Microsoft YaHei" w:hAnsi="Microsoft YaHei" w:cs="Microsoft YaHei"/>
          <w:spacing w:val="2"/>
          <w:position w:val="37"/>
          <w:sz w:val="45"/>
          <w:szCs w:val="45"/>
        </w:rPr>
        <w:t>黎明</w:t>
      </w:r>
      <w:r>
        <w:rPr>
          <w:rFonts w:ascii="Microsoft YaHei" w:eastAsia="Microsoft YaHei" w:hAnsi="Microsoft YaHei" w:cs="Microsoft YaHei"/>
          <w:spacing w:val="2"/>
          <w:position w:val="37"/>
          <w:sz w:val="45"/>
          <w:szCs w:val="45"/>
        </w:rPr>
        <w:t>奎(卫生院副院长)</w:t>
      </w:r>
    </w:p>
    <w:p>
      <w:pPr>
        <w:spacing w:line="183" w:lineRule="auto"/>
        <w:ind w:left="1205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24"/>
          <w:sz w:val="45"/>
          <w:szCs w:val="45"/>
        </w:rPr>
        <w:t>副</w:t>
      </w:r>
      <w:r>
        <w:rPr>
          <w:rFonts w:ascii="Microsoft YaHei" w:eastAsia="Microsoft YaHei" w:hAnsi="Microsoft YaHei" w:cs="Microsoft YaHei"/>
          <w:spacing w:val="19"/>
          <w:sz w:val="45"/>
          <w:szCs w:val="45"/>
        </w:rPr>
        <w:t>组长：田茂彩(卫生院副院长)</w:t>
      </w:r>
    </w:p>
    <w:p>
      <w:pPr>
        <w:spacing w:before="345" w:line="184" w:lineRule="auto"/>
        <w:ind w:left="1198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>成</w:t>
      </w: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 xml:space="preserve">   </w:t>
      </w: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>员：彭</w:t>
      </w: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 xml:space="preserve">   </w:t>
      </w:r>
      <w:r>
        <w:rPr>
          <w:rFonts w:ascii="Microsoft YaHei" w:eastAsia="Microsoft YaHei" w:hAnsi="Microsoft YaHei" w:cs="Microsoft YaHei"/>
          <w:spacing w:val="29"/>
          <w:sz w:val="45"/>
          <w:szCs w:val="45"/>
        </w:rPr>
        <w:t>邱(业务组组长</w:t>
      </w:r>
      <w:r>
        <w:rPr>
          <w:rFonts w:ascii="Microsoft YaHei" w:eastAsia="Microsoft YaHei" w:hAnsi="Microsoft YaHei" w:cs="Microsoft YaHei"/>
          <w:spacing w:val="27"/>
          <w:sz w:val="45"/>
          <w:szCs w:val="45"/>
        </w:rPr>
        <w:t>)</w:t>
      </w:r>
    </w:p>
    <w:p>
      <w:pPr>
        <w:spacing w:before="350" w:line="936" w:lineRule="exact"/>
        <w:ind w:left="304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2"/>
          <w:position w:val="36"/>
          <w:sz w:val="45"/>
          <w:szCs w:val="45"/>
        </w:rPr>
        <w:t>申</w:t>
      </w:r>
      <w:r>
        <w:rPr>
          <w:rFonts w:ascii="Microsoft YaHei" w:eastAsia="Microsoft YaHei" w:hAnsi="Microsoft YaHei" w:cs="Microsoft YaHei"/>
          <w:spacing w:val="-10"/>
          <w:position w:val="36"/>
          <w:sz w:val="45"/>
          <w:szCs w:val="45"/>
        </w:rPr>
        <w:t>琼瑶</w:t>
      </w:r>
    </w:p>
    <w:p>
      <w:pPr>
        <w:spacing w:line="187" w:lineRule="auto"/>
        <w:ind w:left="2999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何秀权</w:t>
      </w:r>
    </w:p>
    <w:p>
      <w:pPr>
        <w:spacing w:before="334" w:line="187" w:lineRule="auto"/>
        <w:ind w:left="304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9"/>
          <w:sz w:val="45"/>
          <w:szCs w:val="45"/>
        </w:rPr>
        <w:t>申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 xml:space="preserve">   </w:t>
      </w:r>
      <w:r>
        <w:rPr>
          <w:rFonts w:ascii="Microsoft YaHei" w:eastAsia="Microsoft YaHei" w:hAnsi="Microsoft YaHei" w:cs="Microsoft YaHei"/>
          <w:spacing w:val="6"/>
          <w:sz w:val="45"/>
          <w:szCs w:val="45"/>
        </w:rPr>
        <w:t>霞</w:t>
      </w:r>
    </w:p>
    <w:p>
      <w:pPr>
        <w:spacing w:before="334" w:line="291" w:lineRule="auto"/>
        <w:ind w:left="303" w:right="2699" w:firstLine="897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10"/>
          <w:sz w:val="45"/>
          <w:szCs w:val="45"/>
        </w:rPr>
        <w:t>各组成</w:t>
      </w:r>
      <w:r>
        <w:rPr>
          <w:rFonts w:ascii="Microsoft YaHei" w:eastAsia="Microsoft YaHei" w:hAnsi="Microsoft YaHei" w:cs="Microsoft YaHei"/>
          <w:spacing w:val="-7"/>
          <w:sz w:val="45"/>
          <w:szCs w:val="45"/>
        </w:rPr>
        <w:t>成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员的工作职责：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黎明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奎负责对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每月</w:t>
      </w:r>
      <w:r>
        <w:rPr>
          <w:rFonts w:ascii="Microsoft YaHei" w:eastAsia="Microsoft YaHei" w:hAnsi="Microsoft YaHei" w:cs="Microsoft YaHei"/>
          <w:spacing w:val="-5"/>
          <w:sz w:val="45"/>
          <w:szCs w:val="45"/>
        </w:rPr>
        <w:t>考核工作的总体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安排部署，将每次考核结果存档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;田茂彩负责对考核工作的具体</w:t>
      </w:r>
      <w:r>
        <w:rPr>
          <w:rFonts w:ascii="Microsoft YaHei" w:eastAsia="Microsoft YaHei" w:hAnsi="Microsoft YaHei" w:cs="Microsoft YaHei"/>
          <w:sz w:val="45"/>
          <w:szCs w:val="4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45"/>
          <w:szCs w:val="45"/>
        </w:rPr>
        <w:t>实施；其他</w:t>
      </w:r>
      <w:r>
        <w:rPr>
          <w:rFonts w:ascii="Microsoft YaHei" w:eastAsia="Microsoft YaHei" w:hAnsi="Microsoft YaHei" w:cs="Microsoft YaHei"/>
          <w:spacing w:val="-3"/>
          <w:sz w:val="45"/>
          <w:szCs w:val="45"/>
        </w:rPr>
        <w:t>成员负责对考核工作等监督和协助考核工作。</w:t>
      </w:r>
    </w:p>
    <w:p>
      <w:pPr>
        <w:spacing w:before="2" w:line="187" w:lineRule="auto"/>
        <w:ind w:left="8182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红丝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乡卫生院</w:t>
      </w:r>
    </w:p>
    <w:p>
      <w:pPr>
        <w:spacing w:before="331" w:line="187" w:lineRule="auto"/>
        <w:ind w:left="7060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spacing w:val="-2"/>
          <w:sz w:val="45"/>
          <w:szCs w:val="45"/>
        </w:rPr>
        <w:t>二</w:t>
      </w:r>
      <w:r>
        <w:rPr>
          <w:rFonts w:ascii="Microsoft YaHei" w:eastAsia="Microsoft YaHei" w:hAnsi="Microsoft YaHei" w:cs="Microsoft YaHei"/>
          <w:spacing w:val="-1"/>
          <w:sz w:val="45"/>
          <w:szCs w:val="45"/>
        </w:rPr>
        <w:t>〇一一年四月二十二日</w:t>
      </w:r>
    </w:p>
    <w:p>
      <w:pPr>
        <w:spacing w:before="253" w:line="187" w:lineRule="auto"/>
        <w:jc w:val="right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17"/>
          <w:sz w:val="64"/>
          <w:szCs w:val="64"/>
          <w14:textOutline w14:w="13722">
            <w14:solidFill>
              <w14:srgbClr w14:val="000000"/>
            </w14:solidFill>
            <w14:prstDash w14:val="solid"/>
            <w14:miter w14:lim="10"/>
          </w14:textOutline>
        </w:rPr>
        <w:t>红</w:t>
      </w:r>
      <w:r>
        <w:rPr>
          <w:rFonts w:ascii="Microsoft YaHei" w:eastAsia="Microsoft YaHei" w:hAnsi="Microsoft YaHei" w:cs="Microsoft YaHei"/>
          <w:spacing w:val="16"/>
          <w:sz w:val="64"/>
          <w:szCs w:val="64"/>
          <w14:textOutline w14:w="13722">
            <w14:solidFill>
              <w14:srgbClr w14:val="000000"/>
            </w14:solidFill>
            <w14:prstDash w14:val="solid"/>
            <w14:miter w14:lim="10"/>
          </w14:textOutline>
        </w:rPr>
        <w:t>丝乡卫生院工作人员绩效考核)评价细则(试行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3319" w:lineRule="exact"/>
        <w:textAlignment w:val="center"/>
      </w:pPr>
      <w:r>
        <w:pict>
          <v:group id="_x0000_i1025" style="width:664.75pt;height:165.95pt;mso-position-horizontal-relative:char;mso-position-vertical-relative:line" coordorigin="0,0" coordsize="13295,3318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295;height:3318;position:absolute" filled="f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812;height:2597;left:3480;position:absolute;top:15" filled="f" stroked="f">
              <o:lock v:ext="edit" aspectratio="f"/>
              <v:textbox inset="0,0,0,0">
                <w:txbxContent>
                  <w:p>
                    <w:pPr>
                      <w:spacing w:before="21" w:line="187" w:lineRule="auto"/>
                      <w:ind w:left="540"/>
                      <w:outlineLvl w:val="0"/>
                      <w:rPr>
                        <w:rFonts w:ascii="Microsoft YaHei" w:eastAsia="Microsoft YaHei" w:hAnsi="Microsoft YaHei" w:cs="Microsoft YaHei"/>
                        <w:sz w:val="65"/>
                        <w:szCs w:val="65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9"/>
                        <w:sz w:val="65"/>
                        <w:szCs w:val="65"/>
                        <w14:textOutline w14:w="1397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</w:t>
                    </w:r>
                    <w:r>
                      <w:rPr>
                        <w:rFonts w:ascii="Microsoft YaHei" w:eastAsia="Microsoft YaHei" w:hAnsi="Microsoft YaHei" w:cs="Microsoft YaHei"/>
                        <w:spacing w:val="6"/>
                        <w:sz w:val="65"/>
                        <w:szCs w:val="65"/>
                        <w14:textOutline w14:w="1397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、公共考核项目</w:t>
                    </w:r>
                  </w:p>
                  <w:p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17" w:line="209" w:lineRule="auto"/>
                      <w:ind w:left="2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考核内容与分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值</w:t>
                    </w:r>
                  </w:p>
                </w:txbxContent>
              </v:textbox>
            </v:shape>
            <v:shape id="_x0000_s1028" type="#_x0000_t202" style="width:930;height:911;left:511;position:absolute;top:1936" filled="f" stroked="f">
              <o:lock v:ext="edit" aspectratio="f"/>
              <v:textbox inset="0,0,0,0">
                <w:txbxContent>
                  <w:p>
                    <w:pPr>
                      <w:spacing w:before="18" w:line="224" w:lineRule="auto"/>
                      <w:ind w:left="30" w:right="20" w:hanging="1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指</w:t>
                    </w:r>
                    <w:r>
                      <w:rPr>
                        <w:rFonts w:ascii="SimHei" w:eastAsia="SimHei" w:hAnsi="SimHei" w:cs="Sim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标</w:t>
                    </w:r>
                    <w:r>
                      <w:rPr>
                        <w:rFonts w:ascii="SimHei" w:eastAsia="SimHei" w:hAnsi="SimHei" w:cs="SimHei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8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</w:t>
                    </w:r>
                    <w:r>
                      <w:rPr>
                        <w:rFonts w:ascii="SimHei" w:eastAsia="SimHei" w:hAnsi="SimHei" w:cs="SimHei"/>
                        <w:spacing w:val="-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值</w:t>
                    </w:r>
                  </w:p>
                </w:txbxContent>
              </v:textbox>
            </v:shape>
            <v:shape id="_x0000_s1029" type="#_x0000_t202" style="width:1468;height:442;left:9689;position:absolute;top:2170" filled="f" stroked="f">
              <o:lock v:ext="edit" aspectratio="f"/>
              <v:textbox inset="0,0,0,0">
                <w:txbxContent>
                  <w:p>
                    <w:pPr>
                      <w:spacing w:before="20" w:line="206" w:lineRule="auto"/>
                      <w:ind w:left="2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评</w:t>
                    </w:r>
                    <w:r>
                      <w:rPr>
                        <w:rFonts w:ascii="SimHei" w:eastAsia="SimHei" w:hAnsi="SimHei" w:cs="Sim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分标准</w:t>
                    </w:r>
                  </w:p>
                </w:txbxContent>
              </v:textbox>
            </v:shape>
            <w10:wrap type="none"/>
          </v:group>
        </w:pict>
      </w:r>
    </w:p>
    <w:p>
      <w:pPr>
        <w:sectPr>
          <w:pgSz w:w="17860" w:h="25258"/>
          <w:pgMar w:top="1861" w:right="0" w:bottom="0" w:left="2405" w:header="0" w:footer="0" w:gutter="0"/>
          <w:pgNumType w:start="5"/>
          <w:cols w:space="708"/>
        </w:sectPr>
      </w:pPr>
    </w:p>
    <w:p>
      <w:r>
        <w:pict>
          <v:shape id="_x0000_s1030" type="#_x0000_t202" style="width:28.1pt;height:397.4pt;margin-top:315.4pt;margin-left:152.96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8" w:lineRule="auto"/>
                    <w:ind w:left="20"/>
                    <w:rPr>
                      <w:rFonts w:ascii="SimHei" w:eastAsia="SimHei" w:hAnsi="SimHei" w:cs="SimHei"/>
                      <w:sz w:val="45"/>
                      <w:szCs w:val="45"/>
                    </w:rPr>
                  </w:pPr>
                  <w:r>
                    <w:rPr>
                      <w:rFonts w:ascii="SimHei" w:eastAsia="SimHei" w:hAnsi="SimHei" w:cs="SimHei"/>
                      <w:spacing w:val="17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劳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动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纪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律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和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医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德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医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风</w:t>
                  </w:r>
                </w:p>
              </w:txbxContent>
            </v:textbox>
          </v:shape>
        </w:pict>
      </w:r>
    </w:p>
    <w:p/>
    <w:p/>
    <w:p/>
    <w:p/>
    <w:p/>
    <w:p/>
    <w:p>
      <w:pPr>
        <w:spacing w:line="61" w:lineRule="auto"/>
        <w:rPr>
          <w:rFonts w:ascii="Arial"/>
          <w:sz w:val="2"/>
        </w:rPr>
      </w:pPr>
    </w:p>
    <w:p>
      <w:pPr>
        <w:sectPr>
          <w:headerReference w:type="default" r:id="rId6"/>
          <w:pgSz w:w="17860" w:h="25258"/>
          <w:pgMar w:top="400" w:right="2159" w:bottom="0" w:left="2405" w:header="0" w:footer="0" w:gutter="0"/>
          <w:pgNumType w:start="6"/>
          <w:cols w:num="1" w:space="708" w:equalWidth="0">
            <w:col w:w="13295" w:space="0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7" w:line="206" w:lineRule="auto"/>
        <w:ind w:left="240"/>
        <w:rPr>
          <w:rFonts w:ascii="SimHei" w:eastAsia="SimHei" w:hAnsi="SimHei" w:cs="SimHei"/>
          <w:sz w:val="36"/>
          <w:szCs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-8048986</wp:posOffset>
            </wp:positionV>
            <wp:extent cx="8442325" cy="11121009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1112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(35</w:t>
      </w:r>
      <w:r>
        <w:rPr>
          <w:rFonts w:ascii="SimHei" w:eastAsia="SimHei" w:hAnsi="SimHei" w:cs="SimHei"/>
          <w:spacing w:val="7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5" w:line="278" w:lineRule="exact"/>
        <w:ind w:left="25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38"/>
          <w:position w:val="-1"/>
          <w:sz w:val="27"/>
          <w:szCs w:val="27"/>
          <w14:textOutline w14:w="5795">
            <w14:solidFill>
              <w14:srgbClr w14:val="000000"/>
            </w14:solidFill>
            <w14:prstDash w14:val="solid"/>
            <w14:miter w14:lim="10"/>
          </w14:textOutline>
        </w:rPr>
        <w:t>1、</w:t>
      </w:r>
      <w:r>
        <w:rPr>
          <w:rFonts w:ascii="Microsoft YaHei" w:eastAsia="Microsoft YaHei" w:hAnsi="Microsoft YaHei" w:cs="Microsoft YaHei"/>
          <w:spacing w:val="38"/>
          <w:position w:val="-1"/>
          <w:sz w:val="27"/>
          <w:szCs w:val="27"/>
        </w:rPr>
        <w:t>值班时坚守工作岗位,出满勤,做到</w:t>
      </w:r>
      <w:r>
        <w:rPr>
          <w:rFonts w:ascii="Microsoft YaHei" w:eastAsia="Microsoft YaHei" w:hAnsi="Microsoft YaHei" w:cs="Microsoft YaHei"/>
          <w:spacing w:val="34"/>
          <w:position w:val="-1"/>
          <w:sz w:val="27"/>
          <w:szCs w:val="27"/>
        </w:rPr>
        <w:t>不</w:t>
      </w:r>
    </w:p>
    <w:p>
      <w:pPr>
        <w:spacing w:line="189" w:lineRule="auto"/>
        <w:ind w:right="64"/>
        <w:jc w:val="right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31"/>
          <w:sz w:val="27"/>
          <w:szCs w:val="27"/>
        </w:rPr>
        <w:t>以</w:t>
      </w:r>
    </w:p>
    <w:p>
      <w:pPr>
        <w:spacing w:before="294" w:line="190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迟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到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、不早退、不旷工、不串岗、不脱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33" w:line="190" w:lineRule="auto"/>
        <w:ind w:left="2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岗、不做私活</w:t>
      </w:r>
      <w:r>
        <w:rPr>
          <w:rFonts w:ascii="Microsoft YaHei" w:eastAsia="Microsoft YaHei" w:hAnsi="Microsoft YaHei" w:cs="Microsoft YaHei"/>
          <w:sz w:val="31"/>
          <w:szCs w:val="31"/>
        </w:rPr>
        <w:t>、不玩游戏等。</w:t>
      </w:r>
    </w:p>
    <w:p>
      <w:pPr>
        <w:spacing w:before="281" w:line="210" w:lineRule="auto"/>
        <w:ind w:left="381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9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before="364" w:line="190" w:lineRule="auto"/>
        <w:ind w:left="1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YaHei" w:eastAsia="Microsoft YaHei" w:hAnsi="Microsoft YaHei" w:cs="Microsoft YaHei"/>
          <w:spacing w:val="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上班时衣帽整洁、不穿拖鞋，佩戴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133" w:line="191" w:lineRule="auto"/>
        <w:ind w:left="2"/>
        <w:rPr>
          <w:rFonts w:ascii="SimHei" w:eastAsia="SimHei" w:hAnsi="SimHei" w:cs="Sim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>胸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>卡上岗。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 xml:space="preserve">                          </w:t>
      </w:r>
      <w:r>
        <w:rPr>
          <w:rFonts w:ascii="SimHei" w:eastAsia="SimHei" w:hAnsi="SimHei" w:cs="SimHei"/>
          <w:spacing w:val="-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(3</w:t>
      </w:r>
      <w:r>
        <w:rPr>
          <w:rFonts w:ascii="SimHei" w:eastAsia="SimHei" w:hAnsi="SimHei" w:cs="SimHei"/>
          <w:spacing w:val="-6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33" w:line="190" w:lineRule="auto"/>
        <w:ind w:left="2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3、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遵守卫生法</w:t>
      </w:r>
      <w:r>
        <w:rPr>
          <w:rFonts w:ascii="Microsoft YaHei" w:eastAsia="Microsoft YaHei" w:hAnsi="Microsoft YaHei" w:cs="Microsoft YaHei"/>
          <w:sz w:val="31"/>
          <w:szCs w:val="31"/>
        </w:rPr>
        <w:t>律法规及医院</w:t>
      </w:r>
      <w:r>
        <w:rPr>
          <w:rFonts w:ascii="Microsoft YaHei" w:eastAsia="Microsoft YaHei" w:hAnsi="Microsoft YaHei" w:cs="Microsoft YaHei"/>
          <w:sz w:val="31"/>
          <w:szCs w:val="31"/>
        </w:rPr>
        <w:t>管理</w:t>
      </w:r>
      <w:r>
        <w:rPr>
          <w:rFonts w:ascii="Microsoft YaHei" w:eastAsia="Microsoft YaHei" w:hAnsi="Microsoft YaHei" w:cs="Microsoft YaHei"/>
          <w:sz w:val="31"/>
          <w:szCs w:val="31"/>
        </w:rPr>
        <w:t>制度。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10" w:lineRule="auto"/>
        <w:ind w:left="357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(4</w:t>
      </w:r>
      <w:r>
        <w:rPr>
          <w:rFonts w:ascii="SimHei" w:eastAsia="SimHei" w:hAnsi="SimHei" w:cs="SimHei"/>
          <w:spacing w:val="9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before="305" w:line="190" w:lineRule="auto"/>
        <w:ind w:left="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4、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积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极参加单位组织的政治和业务学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133" w:line="189" w:lineRule="auto"/>
        <w:ind w:left="1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习，以及单位组织的各项活动</w:t>
      </w:r>
      <w:r>
        <w:rPr>
          <w:rFonts w:ascii="Microsoft YaHei" w:eastAsia="Microsoft YaHei" w:hAnsi="Microsoft YaHei" w:cs="Microsoft YaHei"/>
          <w:sz w:val="31"/>
          <w:szCs w:val="31"/>
        </w:rPr>
        <w:t>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2" w:line="210" w:lineRule="auto"/>
        <w:ind w:left="367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9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before="301" w:line="190" w:lineRule="auto"/>
        <w:ind w:left="2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YaHei" w:eastAsia="Microsoft YaHei" w:hAnsi="Microsoft YaHei" w:cs="Microsoft Ya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严格执行《十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不许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》规定，坚持廉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34" w:line="192" w:lineRule="auto"/>
        <w:ind w:left="2"/>
        <w:rPr>
          <w:rFonts w:ascii="SimHei" w:eastAsia="SimHei" w:hAnsi="SimHei" w:cs="Sim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4"/>
          <w:sz w:val="31"/>
          <w:szCs w:val="31"/>
        </w:rPr>
        <w:t>洁</w:t>
      </w:r>
      <w:r>
        <w:rPr>
          <w:rFonts w:ascii="Microsoft YaHei" w:eastAsia="Microsoft YaHei" w:hAnsi="Microsoft YaHei" w:cs="Microsoft YaHei"/>
          <w:spacing w:val="-9"/>
          <w:sz w:val="31"/>
          <w:szCs w:val="31"/>
        </w:rPr>
        <w:t>行</w:t>
      </w:r>
      <w:r>
        <w:rPr>
          <w:rFonts w:ascii="Microsoft YaHei" w:eastAsia="Microsoft YaHei" w:hAnsi="Microsoft YaHei" w:cs="Microsoft YaHei"/>
          <w:spacing w:val="-7"/>
          <w:sz w:val="31"/>
          <w:szCs w:val="31"/>
        </w:rPr>
        <w:t>医。</w:t>
      </w:r>
      <w:r>
        <w:rPr>
          <w:rFonts w:ascii="Microsoft YaHei" w:eastAsia="Microsoft YaHei" w:hAnsi="Microsoft YaHei" w:cs="Microsoft YaHei"/>
          <w:spacing w:val="-7"/>
          <w:sz w:val="31"/>
          <w:szCs w:val="31"/>
        </w:rPr>
        <w:t xml:space="preserve">                            </w:t>
      </w:r>
      <w:r>
        <w:rPr>
          <w:rFonts w:ascii="SimHei" w:eastAsia="SimHei" w:hAnsi="SimHei" w:cs="SimHei"/>
          <w:spacing w:val="-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(6</w:t>
      </w:r>
      <w:r>
        <w:rPr>
          <w:rFonts w:ascii="SimHei" w:eastAsia="SimHei" w:hAnsi="SimHei" w:cs="SimHei"/>
          <w:spacing w:val="-7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33" w:line="190" w:lineRule="auto"/>
        <w:ind w:left="1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6</w:t>
      </w:r>
      <w:r>
        <w:rPr>
          <w:rFonts w:ascii="Microsoft YaHei" w:eastAsia="Microsoft YaHei" w:hAnsi="Microsoft YaHei" w:cs="Microsoft YaHei"/>
          <w:spacing w:val="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科室内不得私自使用电器和其他易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133" w:line="190" w:lineRule="auto"/>
        <w:ind w:left="2"/>
        <w:rPr>
          <w:rFonts w:ascii="SimHei" w:eastAsia="SimHei" w:hAnsi="SimHei" w:cs="Sim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>燃易爆物品。</w:t>
      </w: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 xml:space="preserve">                       </w:t>
      </w:r>
      <w:r>
        <w:rPr>
          <w:rFonts w:ascii="SimHei" w:eastAsia="SimHei" w:hAnsi="SimHei" w:cs="SimHei"/>
          <w:spacing w:val="-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(3</w:t>
      </w:r>
      <w:r>
        <w:rPr>
          <w:rFonts w:ascii="SimHei" w:eastAsia="SimHei" w:hAnsi="SimHei" w:cs="SimHei"/>
          <w:spacing w:val="-8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34" w:line="190" w:lineRule="auto"/>
        <w:ind w:left="1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7、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>区域服</w:t>
      </w: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>务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对象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满意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度调查大于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90%。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02" w:line="210" w:lineRule="auto"/>
        <w:ind w:left="3606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3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(4</w:t>
      </w:r>
      <w:r>
        <w:rPr>
          <w:rFonts w:ascii="SimHei" w:eastAsia="SimHei" w:hAnsi="SimHei" w:cs="SimHei"/>
          <w:spacing w:val="-30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3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before="318" w:line="190" w:lineRule="auto"/>
        <w:ind w:left="1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1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8</w:t>
      </w:r>
      <w:r>
        <w:rPr>
          <w:rFonts w:ascii="Microsoft YaHei" w:eastAsia="Microsoft YaHei" w:hAnsi="Microsoft YaHei" w:cs="Microsoft YaHei"/>
          <w:spacing w:val="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实行医疗责任事故、计划生育、社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34" w:line="190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8"/>
          <w:sz w:val="31"/>
          <w:szCs w:val="31"/>
        </w:rPr>
        <w:t>会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>治安综合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>管理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>、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>私自收费、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31"/>
          <w:szCs w:val="31"/>
        </w:rPr>
        <w:t>挂床骗保、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33" w:line="190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胎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儿性别鉴定等一票否决制.</w:t>
      </w:r>
    </w:p>
    <w:p>
      <w:pPr>
        <w:rPr>
          <w:rFonts w:ascii="Arial"/>
          <w:sz w:val="21"/>
        </w:rPr>
      </w:pPr>
    </w:p>
    <w:p>
      <w:pPr>
        <w:spacing w:before="102" w:line="175" w:lineRule="auto"/>
        <w:ind w:left="367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9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8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98" w:line="190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无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故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迟到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或者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早退，上班时擅自离岗、串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33" w:line="190" w:lineRule="auto"/>
        <w:ind w:left="2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岗、做私活等发现一次扣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0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.3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分，无故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33" w:line="190" w:lineRule="auto"/>
        <w:ind w:left="1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旷工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一天扣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1.5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33" w:line="190" w:lineRule="auto"/>
        <w:ind w:left="3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发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现一次做不到，扣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0。2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分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34" w:line="190" w:lineRule="auto"/>
        <w:ind w:left="3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违反一次扣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33" w:line="190" w:lineRule="auto"/>
        <w:ind w:left="4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以</w:t>
      </w:r>
      <w:r>
        <w:rPr>
          <w:rFonts w:ascii="Microsoft YaHei" w:eastAsia="Microsoft YaHei" w:hAnsi="Microsoft YaHei" w:cs="Microsoft YaHei"/>
          <w:spacing w:val="11"/>
          <w:sz w:val="31"/>
          <w:szCs w:val="31"/>
        </w:rPr>
        <w:t>通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知、签到簿为准，无故不参加者，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134" w:line="190" w:lineRule="auto"/>
        <w:ind w:left="3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每次扣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34" w:line="190" w:lineRule="auto"/>
        <w:ind w:left="4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收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受红包、回扣，出具虚假证明等一次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33" w:line="190" w:lineRule="auto"/>
        <w:ind w:left="3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扣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3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分，违规私自外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出行医一次扣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3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分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33" w:line="190" w:lineRule="auto"/>
        <w:ind w:left="3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违反一次扣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0.5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4" w:line="190" w:lineRule="auto"/>
        <w:ind w:left="3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每降低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5%扣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分，直到扣完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4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33" w:line="190" w:lineRule="auto"/>
        <w:ind w:left="3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>违反一次扣完</w:t>
      </w: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5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分,并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取销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当年评优，情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34" w:line="190" w:lineRule="auto"/>
        <w:ind w:left="40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</w:rPr>
        <w:t>节严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重的年终考核不定等次.</w:t>
      </w:r>
    </w:p>
    <w:p>
      <w:pPr>
        <w:sectPr>
          <w:headerReference w:type="default" r:id="rId8"/>
          <w:type w:val="continuous"/>
          <w:pgSz w:w="17860" w:h="25258"/>
          <w:pgMar w:top="400" w:right="2159" w:bottom="0" w:left="2405" w:header="0" w:footer="0" w:gutter="0"/>
          <w:pgNumType w:start="7"/>
          <w:cols w:num="3" w:space="708" w:equalWidth="0">
            <w:col w:w="1980" w:space="100"/>
            <w:col w:w="5537" w:space="100"/>
            <w:col w:w="5580" w:space="0"/>
          </w:cols>
        </w:sectPr>
      </w:pPr>
    </w:p>
    <w:p>
      <w:pPr>
        <w:spacing w:before="297" w:line="183" w:lineRule="auto"/>
        <w:ind w:left="30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17"/>
          <w:sz w:val="36"/>
          <w:szCs w:val="36"/>
        </w:rPr>
        <w:t>注:对于在编不在岗的人员(借调和建修学习除外)一律扣全</w:t>
      </w:r>
      <w:r>
        <w:rPr>
          <w:rFonts w:ascii="Microsoft YaHei" w:eastAsia="Microsoft YaHei" w:hAnsi="Microsoft YaHei" w:cs="Microsoft YaHei"/>
          <w:spacing w:val="15"/>
          <w:sz w:val="36"/>
          <w:szCs w:val="36"/>
        </w:rPr>
        <w:t>分</w:t>
      </w:r>
    </w:p>
    <w:p>
      <w:pPr>
        <w:spacing w:before="427" w:line="550" w:lineRule="exact"/>
        <w:ind w:left="1525"/>
        <w:outlineLvl w:val="1"/>
        <w:rPr>
          <w:rFonts w:ascii="Microsoft YaHei" w:eastAsia="Microsoft YaHei" w:hAnsi="Microsoft YaHei" w:cs="Microsoft YaHei"/>
          <w:sz w:val="54"/>
          <w:szCs w:val="5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142256</wp:posOffset>
            </wp:positionV>
            <wp:extent cx="8442325" cy="901319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90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26"/>
          <w:position w:val="-1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二、医、护、技、</w:t>
      </w:r>
      <w:r>
        <w:rPr>
          <w:rFonts w:ascii="Microsoft YaHei" w:eastAsia="Microsoft YaHei" w:hAnsi="Microsoft YaHei" w:cs="Microsoft YaHei"/>
          <w:spacing w:val="26"/>
          <w:position w:val="-1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Microsoft YaHei" w:eastAsia="Microsoft YaHei" w:hAnsi="Microsoft YaHei" w:cs="Microsoft YaHei"/>
          <w:spacing w:val="26"/>
          <w:position w:val="-1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岗位考核项目(一)</w:t>
      </w:r>
    </w:p>
    <w:p>
      <w:pPr>
        <w:sectPr>
          <w:headerReference w:type="default" r:id="rId10"/>
          <w:type w:val="continuous"/>
          <w:pgSz w:w="17860" w:h="25258"/>
          <w:pgMar w:top="400" w:right="2159" w:bottom="0" w:left="2405" w:header="0" w:footer="0" w:gutter="0"/>
          <w:pgNumType w:start="8"/>
          <w:cols w:num="1" w:space="708" w:equalWidth="0">
            <w:col w:w="13295" w:space="0"/>
          </w:cols>
        </w:sectPr>
      </w:pPr>
    </w:p>
    <w:p>
      <w:r>
        <w:pict>
          <v:shape id="_x0000_s1031" type="#_x0000_t202" style="width:28.5pt;height:350.65pt;margin-top:454.68pt;margin-left:152.54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1" w:lineRule="auto"/>
                    <w:ind w:left="20"/>
                    <w:rPr>
                      <w:rFonts w:ascii="SimHei" w:eastAsia="SimHei" w:hAnsi="SimHei" w:cs="SimHei"/>
                      <w:sz w:val="45"/>
                      <w:szCs w:val="45"/>
                    </w:rPr>
                  </w:pPr>
                  <w:r>
                    <w:rPr>
                      <w:rFonts w:ascii="SimHei" w:eastAsia="SimHei" w:hAnsi="SimHei" w:cs="SimHei"/>
                      <w:spacing w:val="12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临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床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医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生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考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核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指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标</w:t>
                  </w:r>
                </w:p>
              </w:txbxContent>
            </v:textbox>
          </v:shape>
        </w:pict>
      </w:r>
    </w:p>
    <w:p/>
    <w:p/>
    <w:p/>
    <w:p/>
    <w:p/>
    <w:p/>
    <w:p>
      <w:pPr>
        <w:spacing w:line="241" w:lineRule="exact"/>
      </w:pPr>
    </w:p>
    <w:p>
      <w:pPr>
        <w:sectPr>
          <w:headerReference w:type="default" r:id="rId11"/>
          <w:pgSz w:w="17860" w:h="25258"/>
          <w:pgMar w:top="400" w:right="2159" w:bottom="0" w:left="2405" w:header="0" w:footer="0" w:gutter="0"/>
          <w:pgNumType w:start="9"/>
          <w:cols w:num="1" w:space="708" w:equalWidth="0">
            <w:col w:w="13295" w:space="0"/>
          </w:cols>
        </w:sectPr>
      </w:pPr>
    </w:p>
    <w:p>
      <w:pPr>
        <w:spacing w:before="67"/>
        <w:ind w:left="531"/>
        <w:rPr>
          <w:rFonts w:ascii="SimHei" w:eastAsia="SimHei" w:hAnsi="SimHei" w:cs="SimHei"/>
          <w:sz w:val="36"/>
          <w:szCs w:val="36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-308969</wp:posOffset>
            </wp:positionV>
            <wp:extent cx="8442325" cy="12860273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1286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指</w:t>
      </w:r>
      <w:r>
        <w:rPr>
          <w:rFonts w:ascii="SimHei" w:eastAsia="SimHei" w:hAnsi="SimHei" w:cs="SimHei"/>
          <w:spacing w:val="-1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172" w:lineRule="auto"/>
        <w:ind w:left="541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95" w:line="209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考核内容与分</w:t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301" w:line="206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评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分标准</w:t>
      </w:r>
    </w:p>
    <w:p>
      <w:pPr>
        <w:sectPr>
          <w:headerReference w:type="default" r:id="rId13"/>
          <w:type w:val="continuous"/>
          <w:pgSz w:w="17860" w:h="25258"/>
          <w:pgMar w:top="400" w:right="2159" w:bottom="0" w:left="2405" w:header="0" w:footer="0" w:gutter="0"/>
          <w:pgNumType w:start="10"/>
          <w:cols w:num="3" w:space="708" w:equalWidth="0">
            <w:col w:w="3264" w:space="100"/>
            <w:col w:w="6113" w:space="100"/>
            <w:col w:w="3719" w:space="0"/>
          </w:cols>
        </w:sectPr>
      </w:pPr>
    </w:p>
    <w:p/>
    <w:p/>
    <w:p/>
    <w:p>
      <w:pPr>
        <w:spacing w:line="47" w:lineRule="exact"/>
      </w:pPr>
    </w:p>
    <w:p>
      <w:pPr>
        <w:sectPr>
          <w:headerReference w:type="default" r:id="rId14"/>
          <w:type w:val="continuous"/>
          <w:pgSz w:w="17860" w:h="25258"/>
          <w:pgMar w:top="400" w:right="2159" w:bottom="0" w:left="2405" w:header="0" w:footer="0" w:gutter="0"/>
          <w:pgNumType w:start="11"/>
          <w:cols w:num="1" w:space="708" w:equalWidth="0">
            <w:col w:w="13295" w:space="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7" w:line="207" w:lineRule="auto"/>
        <w:ind w:left="373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SimHei" w:eastAsia="SimHei" w:hAnsi="SimHei" w:cs="SimHei"/>
          <w:spacing w:val="-3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65</w:t>
      </w:r>
      <w:r>
        <w:rPr>
          <w:rFonts w:ascii="SimHei" w:eastAsia="SimHei" w:hAnsi="SimHei" w:cs="SimHei"/>
          <w:spacing w:val="-30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3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9" w:line="186" w:lineRule="auto"/>
        <w:ind w:left="2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Microsoft YaHei" w:eastAsia="Microsoft YaHei" w:hAnsi="Microsoft YaHei" w:cs="Microsoft YaHei"/>
          <w:spacing w:val="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认真执行诊疗技术规范，实行首</w:t>
      </w:r>
    </w:p>
    <w:p>
      <w:pPr>
        <w:spacing w:line="384" w:lineRule="auto"/>
        <w:rPr>
          <w:rFonts w:ascii="Arial"/>
          <w:sz w:val="21"/>
        </w:rPr>
      </w:pPr>
    </w:p>
    <w:p>
      <w:pPr>
        <w:spacing w:before="133" w:line="187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诊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负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责制，服务人次不低于几个医生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33" w:line="216" w:lineRule="auto"/>
        <w:ind w:left="16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position w:val="-2"/>
          <w:sz w:val="31"/>
          <w:szCs w:val="31"/>
        </w:rPr>
        <w:t>的平均人次</w:t>
      </w:r>
      <w:r>
        <w:rPr>
          <w:rFonts w:ascii="Microsoft YaHei" w:eastAsia="Microsoft YaHei" w:hAnsi="Microsoft YaHei" w:cs="Microsoft YaHei"/>
          <w:spacing w:val="-2"/>
          <w:position w:val="-2"/>
          <w:sz w:val="31"/>
          <w:szCs w:val="31"/>
        </w:rPr>
        <w:t xml:space="preserve">                        </w:t>
      </w:r>
      <w:r>
        <w:rPr>
          <w:rFonts w:ascii="SimHei" w:eastAsia="SimHei" w:hAnsi="SimHei" w:cs="SimHei"/>
          <w:spacing w:val="-2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2"/>
          <w:position w:val="1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134" w:line="188" w:lineRule="auto"/>
        <w:ind w:left="1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2、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落实医师查房制度、疑难病例讨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33" w:line="187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论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术前讨论制度等医疗质量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管理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核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33" w:line="215" w:lineRule="auto"/>
        <w:ind w:left="3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2"/>
          <w:position w:val="-2"/>
          <w:sz w:val="31"/>
          <w:szCs w:val="31"/>
        </w:rPr>
        <w:t>心制度。</w:t>
      </w:r>
      <w:r>
        <w:rPr>
          <w:rFonts w:ascii="Microsoft YaHei" w:eastAsia="Microsoft YaHei" w:hAnsi="Microsoft YaHei" w:cs="Microsoft YaHei"/>
          <w:spacing w:val="-8"/>
          <w:position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2"/>
          <w:sz w:val="31"/>
          <w:szCs w:val="31"/>
        </w:rPr>
        <w:t xml:space="preserve">                              </w:t>
      </w:r>
      <w:r>
        <w:rPr>
          <w:rFonts w:ascii="SimHei" w:eastAsia="SimHei" w:hAnsi="SimHei" w:cs="SimHei"/>
          <w:spacing w:val="-6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6"/>
          <w:position w:val="1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6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34" w:line="186" w:lineRule="auto"/>
        <w:ind w:left="2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9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:rFonts w:ascii="Microsoft YaHei" w:eastAsia="Microsoft YaHei" w:hAnsi="Microsoft YaHei" w:cs="Microsoft YaHei"/>
          <w:spacing w:val="-5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>门诊登记和住院病历书写项目齐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33" w:line="187" w:lineRule="auto"/>
        <w:ind w:left="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全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工整、文字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清晰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，甲级病历达到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34" w:line="187" w:lineRule="auto"/>
        <w:ind w:left="1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</w:rPr>
        <w:t>8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5%以上，杜绝丙级病历，诊断和用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33" w:line="186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语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规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范；传染病登记详细、及时填报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34" w:line="187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传染病报告卡；35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岁以上就诊</w:t>
      </w:r>
      <w:r>
        <w:rPr>
          <w:rFonts w:ascii="Microsoft YaHei" w:eastAsia="Microsoft YaHei" w:hAnsi="Microsoft YaHei" w:cs="Microsoft YaHei"/>
          <w:sz w:val="31"/>
          <w:szCs w:val="31"/>
        </w:rPr>
        <w:t>人员实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33" w:line="187" w:lineRule="auto"/>
        <w:ind w:left="3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行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首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诊测血压制度，及时发现高血压</w:t>
      </w:r>
    </w:p>
    <w:p>
      <w:pPr>
        <w:spacing w:line="386" w:lineRule="auto"/>
        <w:rPr>
          <w:rFonts w:ascii="Arial"/>
          <w:sz w:val="21"/>
        </w:rPr>
      </w:pPr>
    </w:p>
    <w:p>
      <w:pPr>
        <w:spacing w:before="133" w:line="187" w:lineRule="auto"/>
        <w:ind w:left="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2"/>
          <w:sz w:val="31"/>
          <w:szCs w:val="31"/>
        </w:rPr>
        <w:t>等</w:t>
      </w: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慢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性非传染性疾病，当即建立健康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34" w:line="215" w:lineRule="auto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6"/>
          <w:position w:val="-1"/>
          <w:sz w:val="31"/>
          <w:szCs w:val="31"/>
        </w:rPr>
        <w:t>档</w:t>
      </w:r>
      <w:r>
        <w:rPr>
          <w:rFonts w:ascii="Microsoft YaHei" w:eastAsia="Microsoft YaHei" w:hAnsi="Microsoft YaHei" w:cs="Microsoft YaHei"/>
          <w:spacing w:val="-12"/>
          <w:position w:val="-1"/>
          <w:sz w:val="31"/>
          <w:szCs w:val="31"/>
        </w:rPr>
        <w:t>案</w:t>
      </w:r>
      <w:r>
        <w:rPr>
          <w:rFonts w:ascii="Microsoft YaHei" w:eastAsia="Microsoft YaHei" w:hAnsi="Microsoft YaHei" w:cs="Microsoft YaHei"/>
          <w:spacing w:val="-8"/>
          <w:position w:val="-1"/>
          <w:sz w:val="31"/>
          <w:szCs w:val="31"/>
        </w:rPr>
        <w:t>，并跟踪巡诊和随访。</w:t>
      </w:r>
      <w:r>
        <w:rPr>
          <w:rFonts w:ascii="Microsoft YaHei" w:eastAsia="Microsoft YaHei" w:hAnsi="Microsoft YaHei" w:cs="Microsoft YaHei"/>
          <w:spacing w:val="-8"/>
          <w:position w:val="-1"/>
          <w:sz w:val="31"/>
          <w:szCs w:val="31"/>
        </w:rPr>
        <w:t xml:space="preserve">   </w:t>
      </w:r>
      <w:r>
        <w:rPr>
          <w:rFonts w:ascii="SimHei" w:eastAsia="SimHei" w:hAnsi="SimHei" w:cs="SimHei"/>
          <w:spacing w:val="-8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8"/>
          <w:position w:val="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8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33" w:line="187" w:lineRule="auto"/>
        <w:ind w:left="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4、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处方书写合格率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95％以</w:t>
      </w:r>
      <w:r>
        <w:rPr>
          <w:rFonts w:ascii="Microsoft YaHei" w:eastAsia="Microsoft YaHei" w:hAnsi="Microsoft YaHei" w:cs="Microsoft YaHei"/>
          <w:sz w:val="31"/>
          <w:szCs w:val="31"/>
        </w:rPr>
        <w:t>上。</w:t>
      </w:r>
    </w:p>
    <w:p>
      <w:pPr>
        <w:spacing w:before="293" w:line="207" w:lineRule="auto"/>
        <w:ind w:left="357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1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34" w:line="187" w:lineRule="auto"/>
        <w:ind w:left="2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YaHei" w:eastAsia="Microsoft YaHei" w:hAnsi="Microsoft YaHei" w:cs="Microsoft YaHei"/>
          <w:spacing w:val="7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执行基本药物制度，合理使用抗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133" w:line="219" w:lineRule="auto"/>
        <w:ind w:left="2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2"/>
          <w:position w:val="-2"/>
          <w:sz w:val="31"/>
          <w:szCs w:val="31"/>
        </w:rPr>
        <w:t>生</w:t>
      </w:r>
      <w:r>
        <w:rPr>
          <w:rFonts w:ascii="Microsoft YaHei" w:eastAsia="Microsoft YaHei" w:hAnsi="Microsoft YaHei" w:cs="Microsoft YaHei"/>
          <w:spacing w:val="-7"/>
          <w:position w:val="-2"/>
          <w:sz w:val="31"/>
          <w:szCs w:val="31"/>
        </w:rPr>
        <w:t>素</w:t>
      </w:r>
      <w:r>
        <w:rPr>
          <w:rFonts w:ascii="Microsoft YaHei" w:eastAsia="Microsoft YaHei" w:hAnsi="Microsoft YaHei" w:cs="Microsoft YaHei"/>
          <w:spacing w:val="-6"/>
          <w:position w:val="-2"/>
          <w:sz w:val="31"/>
          <w:szCs w:val="31"/>
        </w:rPr>
        <w:t>。</w:t>
      </w:r>
      <w:r>
        <w:rPr>
          <w:rFonts w:ascii="Microsoft YaHei" w:eastAsia="Microsoft YaHei" w:hAnsi="Microsoft YaHei" w:cs="Microsoft YaHei"/>
          <w:spacing w:val="-6"/>
          <w:position w:val="-2"/>
          <w:sz w:val="31"/>
          <w:szCs w:val="31"/>
        </w:rPr>
        <w:t xml:space="preserve">                                 </w:t>
      </w:r>
      <w:r>
        <w:rPr>
          <w:rFonts w:ascii="SimHei" w:eastAsia="SimHei" w:hAnsi="SimHei" w:cs="SimHei"/>
          <w:spacing w:val="-6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6"/>
          <w:position w:val="1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6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34" w:line="186" w:lineRule="auto"/>
        <w:ind w:left="1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6、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认真执行医疗诊疗技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术规范。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188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推委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病人，每次扣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分;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服务人次每降低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1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4" w:line="186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个百分点扣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0。2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分。被群众投诉且情</w:t>
      </w:r>
      <w:r>
        <w:rPr>
          <w:rFonts w:ascii="Microsoft YaHei" w:eastAsia="Microsoft YaHei" w:hAnsi="Microsoft YaHei" w:cs="Microsoft YaHei"/>
          <w:sz w:val="31"/>
          <w:szCs w:val="31"/>
        </w:rPr>
        <w:t>况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186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>属实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每次扣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5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分。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34" w:line="186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发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现一次违反规定的扣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2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分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33" w:line="186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</w:rPr>
        <w:t>查</w:t>
      </w: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门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诊登记和住院病历,发现一例未登记</w:t>
      </w:r>
    </w:p>
    <w:p>
      <w:pPr>
        <w:spacing w:line="386" w:lineRule="auto"/>
        <w:rPr>
          <w:rFonts w:ascii="Arial"/>
          <w:sz w:val="21"/>
        </w:rPr>
      </w:pPr>
    </w:p>
    <w:p>
      <w:pPr>
        <w:spacing w:before="134" w:line="186" w:lineRule="auto"/>
        <w:ind w:left="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扣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0.5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分；发现一例一项门诊登记不规</w:t>
      </w:r>
      <w:r>
        <w:rPr>
          <w:rFonts w:ascii="Microsoft YaHei" w:eastAsia="Microsoft YaHei" w:hAnsi="Microsoft YaHei" w:cs="Microsoft YaHei"/>
          <w:spacing w:val="3"/>
          <w:sz w:val="31"/>
          <w:szCs w:val="31"/>
        </w:rPr>
        <w:t>范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34" w:line="186" w:lineRule="auto"/>
        <w:ind w:left="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扣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0.25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分；抽查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10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份病历，有一份不</w:t>
      </w:r>
      <w:r>
        <w:rPr>
          <w:rFonts w:ascii="Microsoft YaHei" w:eastAsia="Microsoft YaHei" w:hAnsi="Microsoft YaHei" w:cs="Microsoft YaHei"/>
          <w:sz w:val="31"/>
          <w:szCs w:val="31"/>
        </w:rPr>
        <w:t>合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33" w:line="186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格扣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2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分,发现一份丙级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病历扣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5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>分，发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34" w:line="187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现</w:t>
      </w: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>传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>染病未报告一例扣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>1。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>5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1"/>
          <w:szCs w:val="31"/>
        </w:rPr>
        <w:t>分，迟报一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186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>例扣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>0.5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分，未报告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导致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疫情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扩散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扣全分，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33" w:line="186" w:lineRule="auto"/>
        <w:ind w:left="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建档率每降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5％扣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分</w:t>
      </w:r>
      <w:r>
        <w:rPr>
          <w:rFonts w:ascii="Microsoft YaHei" w:eastAsia="Microsoft YaHei" w:hAnsi="Microsoft YaHei" w:cs="Microsoft YaHei"/>
          <w:sz w:val="31"/>
          <w:szCs w:val="31"/>
        </w:rPr>
        <w:t>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5" w:line="183" w:lineRule="auto"/>
        <w:ind w:left="3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每月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抽查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20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张处方，发现一张不</w:t>
      </w: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合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155" w:line="183" w:lineRule="auto"/>
        <w:ind w:left="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2"/>
          <w:sz w:val="36"/>
          <w:szCs w:val="36"/>
        </w:rPr>
        <w:t>格</w:t>
      </w:r>
      <w:r>
        <w:rPr>
          <w:rFonts w:ascii="Microsoft YaHei" w:eastAsia="Microsoft YaHei" w:hAnsi="Microsoft YaHei" w:cs="Microsoft YaHei"/>
          <w:spacing w:val="-8"/>
          <w:sz w:val="36"/>
          <w:szCs w:val="36"/>
        </w:rPr>
        <w:t>扣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0。25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</w:rPr>
        <w:t>分。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34" w:line="187" w:lineRule="auto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7"/>
          <w:sz w:val="31"/>
          <w:szCs w:val="31"/>
        </w:rPr>
        <w:t>抽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查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20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张处方，抗生素三联及以上联用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186" w:lineRule="auto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处方不</w:t>
      </w:r>
      <w:r>
        <w:rPr>
          <w:rFonts w:ascii="Microsoft YaHei" w:eastAsia="Microsoft YaHei" w:hAnsi="Microsoft YaHei" w:cs="Microsoft YaHei"/>
          <w:sz w:val="31"/>
          <w:szCs w:val="31"/>
        </w:rPr>
        <w:t>超过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20%,每高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1％，扣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0.5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分。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34" w:line="313" w:lineRule="exact"/>
        <w:ind w:left="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6"/>
          <w:position w:val="-1"/>
          <w:sz w:val="31"/>
          <w:szCs w:val="31"/>
        </w:rPr>
        <w:t>发</w:t>
      </w:r>
      <w:r>
        <w:rPr>
          <w:rFonts w:ascii="Microsoft YaHei" w:eastAsia="Microsoft YaHei" w:hAnsi="Microsoft YaHei" w:cs="Microsoft YaHei"/>
          <w:spacing w:val="3"/>
          <w:position w:val="-1"/>
          <w:sz w:val="31"/>
          <w:szCs w:val="31"/>
        </w:rPr>
        <w:t>现不规范的一次扣</w:t>
      </w:r>
      <w:r>
        <w:rPr>
          <w:rFonts w:ascii="Microsoft YaHei" w:eastAsia="Microsoft YaHei" w:hAnsi="Microsoft YaHei" w:cs="Microsoft YaHei"/>
          <w:spacing w:val="3"/>
          <w:position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-1"/>
          <w:sz w:val="31"/>
          <w:szCs w:val="31"/>
        </w:rPr>
        <w:t>1</w:t>
      </w:r>
      <w:r>
        <w:rPr>
          <w:rFonts w:ascii="Microsoft YaHei" w:eastAsia="Microsoft YaHei" w:hAnsi="Microsoft YaHei" w:cs="Microsoft YaHei"/>
          <w:spacing w:val="3"/>
          <w:position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-1"/>
          <w:sz w:val="31"/>
          <w:szCs w:val="31"/>
        </w:rPr>
        <w:t>分.</w:t>
      </w:r>
    </w:p>
    <w:p>
      <w:pPr>
        <w:sectPr>
          <w:headerReference w:type="default" r:id="rId15"/>
          <w:type w:val="continuous"/>
          <w:pgSz w:w="17860" w:h="25258"/>
          <w:pgMar w:top="400" w:right="2159" w:bottom="0" w:left="2405" w:header="0" w:footer="0" w:gutter="0"/>
          <w:pgNumType w:start="12"/>
          <w:cols w:num="3" w:space="708" w:equalWidth="0">
            <w:col w:w="1979" w:space="100"/>
            <w:col w:w="5303" w:space="100"/>
            <w:col w:w="5814" w:space="0"/>
          </w:cols>
        </w:sectPr>
      </w:pPr>
    </w:p>
    <w:p>
      <w:pPr>
        <w:spacing w:before="158" w:line="172" w:lineRule="auto"/>
        <w:ind w:left="5482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(3</w:t>
      </w:r>
      <w:r>
        <w:rPr>
          <w:rFonts w:ascii="SimHei" w:eastAsia="SimHei" w:hAnsi="SimHei" w:cs="SimHei"/>
          <w:spacing w:val="1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ectPr>
          <w:headerReference w:type="default" r:id="rId16"/>
          <w:type w:val="continuous"/>
          <w:pgSz w:w="17860" w:h="25258"/>
          <w:pgMar w:top="400" w:right="2159" w:bottom="0" w:left="2405" w:header="0" w:footer="0" w:gutter="0"/>
          <w:pgNumType w:start="13"/>
          <w:cols w:num="1" w:space="708" w:equalWidth="0">
            <w:col w:w="13295" w:space="0"/>
          </w:cols>
        </w:sectPr>
      </w:pPr>
    </w:p>
    <w:p>
      <w:pPr>
        <w:spacing w:line="269" w:lineRule="auto"/>
        <w:rPr>
          <w:rFonts w:ascii="Arial"/>
          <w:sz w:val="21"/>
        </w:rPr>
      </w:pPr>
      <w:r>
        <w:pict>
          <v:shape id="_x0000_s1032" type="#_x0000_t202" style="width:50.1pt;height:42.3pt;margin-top:606.45pt;margin-left:144.97pt;mso-position-horizontal-relative:page;mso-position-vertical-relative:page;position:absolute;z-index:25166950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543" w:lineRule="exact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33"/>
                      <w:position w:val="13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标</w:t>
                  </w:r>
                  <w:r>
                    <w:rPr>
                      <w:rFonts w:ascii="SimHei" w:eastAsia="SimHei" w:hAnsi="SimHei" w:cs="SimHei"/>
                      <w:spacing w:val="-31"/>
                      <w:position w:val="13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31"/>
                      <w:position w:val="13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值</w:t>
                  </w:r>
                </w:p>
                <w:p>
                  <w:pPr>
                    <w:spacing w:before="1" w:line="208" w:lineRule="auto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33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指</w:t>
                  </w:r>
                  <w:r>
                    <w:rPr>
                      <w:rFonts w:ascii="SimHei" w:eastAsia="SimHei" w:hAnsi="SimHei" w:cs="SimHei"/>
                      <w:spacing w:val="-3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31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分</w:t>
                  </w:r>
                </w:p>
              </w:txbxContent>
            </v:textbox>
          </v:shape>
        </w:pict>
      </w:r>
      <w:r>
        <w:pict>
          <v:shape id="_x0000_s1033" type="#_x0000_t202" style="width:28.35pt;height:350.95pt;margin-top:688.53pt;margin-left:155.41pt;mso-position-horizontal-relative:page;mso-position-vertical-relative:page;position:absolute;z-index:25166745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0" w:lineRule="auto"/>
                    <w:ind w:left="20"/>
                    <w:rPr>
                      <w:rFonts w:ascii="SimHei" w:eastAsia="SimHei" w:hAnsi="SimHei" w:cs="SimHei"/>
                      <w:sz w:val="45"/>
                      <w:szCs w:val="45"/>
                    </w:rPr>
                  </w:pPr>
                  <w:r>
                    <w:rPr>
                      <w:rFonts w:ascii="SimHei" w:eastAsia="SimHei" w:hAnsi="SimHei" w:cs="SimHei"/>
                      <w:spacing w:val="18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护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理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人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员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各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项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指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0"/>
                      <w:sz w:val="45"/>
                      <w:szCs w:val="45"/>
                      <w14:textOutline w14:w="9525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标</w:t>
                  </w:r>
                </w:p>
              </w:txbxContent>
            </v:textbox>
          </v:shape>
        </w:pict>
      </w:r>
      <w:r>
        <w:pict>
          <v:shape id="_x0000_s1034" type="#_x0000_t202" style="width:113.6pt;height:23.15pt;margin-top:118.79pt;margin-left:493.39pt;mso-position-horizontal-relative:page;mso-position-vertical-relative:page;position:absolute;z-index:251668480" o:allowincell="f" filled="f" stroked="f">
            <o:lock v:ext="edit" aspectratio="f"/>
            <v:textbox inset="0,0,0,0">
              <w:txbxContent>
                <w:p>
                  <w:pPr>
                    <w:spacing w:before="19" w:line="191" w:lineRule="auto"/>
                    <w:ind w:left="20"/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1"/>
                      <w:sz w:val="31"/>
                      <w:szCs w:val="31"/>
                    </w:rPr>
                    <w:t>发生一次扣</w:t>
                  </w:r>
                  <w:r>
                    <w:rPr>
                      <w:rFonts w:ascii="Microsoft YaHei" w:eastAsia="Microsoft YaHei" w:hAnsi="Microsoft YaHei" w:cs="Microsoft YaHei"/>
                      <w:spacing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  <w:t>5</w:t>
                  </w:r>
                  <w:r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  <w:t>分</w:t>
                  </w:r>
                </w:p>
              </w:txbxContent>
            </v:textbox>
          </v:shape>
        </w:pic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3" w:line="267" w:lineRule="auto"/>
        <w:ind w:left="5525" w:right="6651" w:hanging="3432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7、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无医疗差错事故及纠纷发生</w:t>
      </w:r>
      <w:r>
        <w:rPr>
          <w:rFonts w:ascii="Microsoft YaHei" w:eastAsia="Microsoft YaHei" w:hAnsi="Microsoft YaHei" w:cs="Microsoft YaHei"/>
          <w:sz w:val="31"/>
          <w:szCs w:val="31"/>
        </w:rPr>
        <w:t>。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3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-3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3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before="308" w:line="190" w:lineRule="auto"/>
        <w:ind w:left="209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8</w:t>
      </w:r>
      <w:r>
        <w:rPr>
          <w:rFonts w:ascii="Microsoft YaHei" w:eastAsia="Microsoft YaHei" w:hAnsi="Microsoft YaHei" w:cs="Microsoft YaHei"/>
          <w:spacing w:val="6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6"/>
          <w:sz w:val="31"/>
          <w:szCs w:val="31"/>
        </w:rPr>
        <w:t>加强与患者的交流和沟通，自觉</w:t>
      </w:r>
    </w:p>
    <w:p>
      <w:pPr>
        <w:spacing w:before="280" w:line="278" w:lineRule="exact"/>
        <w:ind w:left="7482"/>
        <w:rPr>
          <w:rFonts w:ascii="Microsoft YaHei" w:eastAsia="Microsoft YaHei" w:hAnsi="Microsoft YaHei" w:cs="Microsoft YaHei"/>
          <w:sz w:val="27"/>
          <w:szCs w:val="27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-1369781</wp:posOffset>
            </wp:positionV>
            <wp:extent cx="8442325" cy="4824221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4824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发现一次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故意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与病人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争执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扣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>1.5</w:t>
      </w:r>
      <w:r>
        <w:rPr>
          <w:rFonts w:ascii="Microsoft YaHei" w:eastAsia="Microsoft YaHei" w:hAnsi="Microsoft YaHei" w:cs="Microsoft YaHei"/>
          <w:spacing w:val="36"/>
          <w:position w:val="-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35"/>
          <w:position w:val="-1"/>
          <w:sz w:val="27"/>
          <w:szCs w:val="27"/>
        </w:rPr>
        <w:t>分</w:t>
      </w:r>
    </w:p>
    <w:p>
      <w:pPr>
        <w:spacing w:before="1" w:line="188" w:lineRule="auto"/>
        <w:ind w:left="2082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44"/>
          <w:sz w:val="27"/>
          <w:szCs w:val="27"/>
        </w:rPr>
        <w:t>接</w:t>
      </w:r>
      <w:r>
        <w:rPr>
          <w:rFonts w:ascii="Microsoft YaHei" w:eastAsia="Microsoft YaHei" w:hAnsi="Microsoft YaHei" w:cs="Microsoft YaHei"/>
          <w:spacing w:val="43"/>
          <w:sz w:val="27"/>
          <w:szCs w:val="27"/>
        </w:rPr>
        <w:t>受监督，构建和谐医患关系.</w:t>
      </w:r>
    </w:p>
    <w:p>
      <w:pPr>
        <w:spacing w:before="296" w:line="208" w:lineRule="auto"/>
        <w:ind w:left="5471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(3</w:t>
      </w:r>
      <w:r>
        <w:rPr>
          <w:rFonts w:ascii="SimHei" w:eastAsia="SimHei" w:hAnsi="SimHei" w:cs="SimHei"/>
          <w:spacing w:val="1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before="307" w:line="868" w:lineRule="exact"/>
        <w:ind w:left="2090"/>
        <w:rPr>
          <w:rFonts w:ascii="Microsoft YaHei" w:eastAsia="Microsoft YaHei" w:hAnsi="Microsoft YaHei" w:cs="Microsoft YaHei"/>
          <w:sz w:val="31"/>
          <w:szCs w:val="31"/>
        </w:rPr>
      </w:pPr>
      <w:r>
        <w:pict>
          <v:shape id="_x0000_s1035" type="#_x0000_t202" style="width:275.45pt;height:69.9pt;margin-top:14.38pt;margin-left:373.14pt;position:absolute;z-index:251666432" filled="f" stroked="f">
            <o:lock v:ext="edit" aspectratio="f"/>
            <v:textbox inset="0,0,0,0">
              <w:txbxContent>
                <w:p>
                  <w:pPr>
                    <w:spacing w:before="20" w:line="935" w:lineRule="exact"/>
                    <w:ind w:left="20"/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8"/>
                      <w:position w:val="48"/>
                      <w:sz w:val="31"/>
                      <w:szCs w:val="31"/>
                    </w:rPr>
                    <w:t>违规一</w:t>
                  </w:r>
                  <w:r>
                    <w:rPr>
                      <w:rFonts w:ascii="Microsoft YaHei" w:eastAsia="Microsoft YaHei" w:hAnsi="Microsoft YaHei" w:cs="Microsoft YaHei"/>
                      <w:spacing w:val="7"/>
                      <w:position w:val="48"/>
                      <w:sz w:val="31"/>
                      <w:szCs w:val="31"/>
                    </w:rPr>
                    <w:t>次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>制度扣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>1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>分,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Microsoft YaHei" w:eastAsia="Microsoft YaHei" w:hAnsi="Microsoft YaHei" w:cs="Microsoft YaHei"/>
                      <w:spacing w:val="4"/>
                      <w:position w:val="48"/>
                      <w:sz w:val="31"/>
                      <w:szCs w:val="31"/>
                    </w:rPr>
                    <w:t>门诊次均费用控</w:t>
                  </w:r>
                </w:p>
                <w:p>
                  <w:pPr>
                    <w:spacing w:line="190" w:lineRule="auto"/>
                    <w:ind w:left="21"/>
                    <w:rPr>
                      <w:rFonts w:ascii="Microsoft YaHei" w:eastAsia="Microsoft YaHei" w:hAnsi="Microsoft YaHei" w:cs="Microsoft YaHei"/>
                      <w:sz w:val="31"/>
                      <w:szCs w:val="31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>制在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>55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>元以下，每高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>1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>元扣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>0.2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31"/>
                      <w:szCs w:val="31"/>
                    </w:rPr>
                    <w:t>分。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2"/>
          <w:position w:val="42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9、</w:t>
      </w:r>
      <w:r>
        <w:rPr>
          <w:rFonts w:ascii="Microsoft YaHei" w:eastAsia="Microsoft YaHei" w:hAnsi="Microsoft YaHei" w:cs="Microsoft YaHei"/>
          <w:spacing w:val="2"/>
          <w:position w:val="42"/>
          <w:sz w:val="31"/>
          <w:szCs w:val="31"/>
        </w:rPr>
        <w:t>严格执行“新农合"各项规章制度</w:t>
      </w:r>
      <w:r>
        <w:rPr>
          <w:rFonts w:ascii="Microsoft YaHei" w:eastAsia="Microsoft YaHei" w:hAnsi="Microsoft YaHei" w:cs="Microsoft YaHei"/>
          <w:spacing w:val="1"/>
          <w:position w:val="42"/>
          <w:sz w:val="31"/>
          <w:szCs w:val="31"/>
        </w:rPr>
        <w:t>,</w:t>
      </w:r>
    </w:p>
    <w:p>
      <w:pPr>
        <w:spacing w:line="219" w:lineRule="auto"/>
        <w:ind w:left="2081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2"/>
          <w:position w:val="-1"/>
          <w:sz w:val="31"/>
          <w:szCs w:val="31"/>
        </w:rPr>
        <w:t>严格</w:t>
      </w:r>
      <w:r>
        <w:rPr>
          <w:rFonts w:ascii="Microsoft YaHei" w:eastAsia="Microsoft YaHei" w:hAnsi="Microsoft YaHei" w:cs="Microsoft YaHei"/>
          <w:spacing w:val="-12"/>
          <w:position w:val="-1"/>
          <w:sz w:val="31"/>
          <w:szCs w:val="31"/>
        </w:rPr>
        <w:t>控制</w:t>
      </w:r>
      <w:r>
        <w:rPr>
          <w:rFonts w:ascii="Microsoft YaHei" w:eastAsia="Microsoft YaHei" w:hAnsi="Microsoft YaHei" w:cs="Microsoft YaHei"/>
          <w:spacing w:val="-12"/>
          <w:position w:val="-1"/>
          <w:sz w:val="31"/>
          <w:szCs w:val="31"/>
        </w:rPr>
        <w:t>门诊次均费用。</w:t>
      </w:r>
      <w:r>
        <w:rPr>
          <w:rFonts w:ascii="Microsoft YaHei" w:eastAsia="Microsoft YaHei" w:hAnsi="Microsoft YaHei" w:cs="Microsoft YaHei"/>
          <w:spacing w:val="-12"/>
          <w:position w:val="-1"/>
          <w:sz w:val="31"/>
          <w:szCs w:val="31"/>
        </w:rPr>
        <w:t xml:space="preserve">    </w:t>
      </w:r>
      <w:r>
        <w:rPr>
          <w:rFonts w:ascii="SimHei" w:eastAsia="SimHei" w:hAnsi="SimHei" w:cs="SimHei"/>
          <w:spacing w:val="-12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(4</w:t>
      </w:r>
      <w:r>
        <w:rPr>
          <w:rFonts w:ascii="SimHei" w:eastAsia="SimHei" w:hAnsi="SimHei" w:cs="SimHei"/>
          <w:spacing w:val="-12"/>
          <w:position w:val="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9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33" w:line="190" w:lineRule="auto"/>
        <w:ind w:left="210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5"/>
          <w:sz w:val="31"/>
          <w:szCs w:val="31"/>
          <w14:textOutline w14:w="6705">
            <w14:solidFill>
              <w14:srgbClr w14:val="000000"/>
            </w14:solidFill>
            <w14:prstDash w14:val="solid"/>
            <w14:miter w14:lim="10"/>
          </w14:textOutline>
        </w:rPr>
        <w:t>10、</w:t>
      </w: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合理检查，仪器检查阳性率达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到</w:t>
      </w:r>
    </w:p>
    <w:p>
      <w:pPr>
        <w:spacing w:before="47" w:line="180" w:lineRule="auto"/>
        <w:ind w:right="74"/>
        <w:jc w:val="right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查登记,抽查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20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例，每降低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1%扣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0.25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31"/>
          <w:szCs w:val="31"/>
        </w:rPr>
        <w:t>分</w:t>
      </w: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>。</w:t>
      </w:r>
    </w:p>
    <w:p>
      <w:pPr>
        <w:spacing w:before="2" w:line="219" w:lineRule="auto"/>
        <w:ind w:left="2092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4"/>
          <w:position w:val="-1"/>
          <w:sz w:val="31"/>
          <w:szCs w:val="31"/>
        </w:rPr>
        <w:t>70</w:t>
      </w:r>
      <w:r>
        <w:rPr>
          <w:rFonts w:ascii="Microsoft YaHei" w:eastAsia="Microsoft YaHei" w:hAnsi="Microsoft YaHei" w:cs="Microsoft YaHei"/>
          <w:spacing w:val="-11"/>
          <w:position w:val="-1"/>
          <w:sz w:val="31"/>
          <w:szCs w:val="31"/>
        </w:rPr>
        <w:t>％</w:t>
      </w:r>
      <w:r>
        <w:rPr>
          <w:rFonts w:ascii="Microsoft YaHei" w:eastAsia="Microsoft YaHei" w:hAnsi="Microsoft YaHei" w:cs="Microsoft YaHei"/>
          <w:spacing w:val="-7"/>
          <w:position w:val="-1"/>
          <w:sz w:val="31"/>
          <w:szCs w:val="31"/>
        </w:rPr>
        <w:t>以上。</w:t>
      </w:r>
      <w:r>
        <w:rPr>
          <w:rFonts w:ascii="Microsoft YaHei" w:eastAsia="Microsoft YaHei" w:hAnsi="Microsoft YaHei" w:cs="Microsoft YaHei"/>
          <w:spacing w:val="-7"/>
          <w:position w:val="-1"/>
          <w:sz w:val="31"/>
          <w:szCs w:val="31"/>
        </w:rPr>
        <w:t xml:space="preserve">                         </w:t>
      </w:r>
      <w:r>
        <w:rPr>
          <w:rFonts w:ascii="SimHei" w:eastAsia="SimHei" w:hAnsi="SimHei" w:cs="SimHei"/>
          <w:spacing w:val="-7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(5</w:t>
      </w:r>
      <w:r>
        <w:rPr>
          <w:rFonts w:ascii="SimHei" w:eastAsia="SimHei" w:hAnsi="SimHei" w:cs="SimHei"/>
          <w:spacing w:val="-7"/>
          <w:position w:val="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7"/>
          <w:position w:val="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55" w:line="183" w:lineRule="auto"/>
        <w:ind w:left="30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17"/>
          <w:sz w:val="36"/>
          <w:szCs w:val="36"/>
        </w:rPr>
        <w:t>注：对于在编不在岗的人员(借调和建修学习除外)一律扣全</w:t>
      </w:r>
      <w:r>
        <w:rPr>
          <w:rFonts w:ascii="Microsoft YaHei" w:eastAsia="Microsoft YaHei" w:hAnsi="Microsoft YaHei" w:cs="Microsoft YaHei"/>
          <w:spacing w:val="15"/>
          <w:sz w:val="36"/>
          <w:szCs w:val="36"/>
        </w:rPr>
        <w:t>分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25" w:line="183" w:lineRule="auto"/>
        <w:ind w:left="592"/>
        <w:outlineLvl w:val="2"/>
        <w:rPr>
          <w:rFonts w:ascii="Microsoft YaHei" w:eastAsia="Microsoft YaHei" w:hAnsi="Microsoft YaHei" w:cs="Microsoft YaHei"/>
          <w:sz w:val="29"/>
          <w:szCs w:val="2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-184936</wp:posOffset>
            </wp:positionV>
            <wp:extent cx="8153400" cy="73152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13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YaHei" w:eastAsia="Microsoft YaHei" w:hAnsi="Microsoft YaHei" w:cs="Microsoft YaHei"/>
          <w:spacing w:val="12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、医、护、技、</w:t>
      </w:r>
      <w:r>
        <w:rPr>
          <w:rFonts w:ascii="Microsoft YaHei" w:eastAsia="Microsoft YaHei" w:hAnsi="Microsoft YaHei" w:cs="Microsoft YaHei"/>
          <w:spacing w:val="12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Microsoft YaHei" w:eastAsia="Microsoft YaHei" w:hAnsi="Microsoft YaHei" w:cs="Microsoft YaHei"/>
          <w:spacing w:val="12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、后勤岗位考核项目(二)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18" w:line="209" w:lineRule="auto"/>
        <w:ind w:left="3363"/>
        <w:rPr>
          <w:rFonts w:ascii="SimHei" w:eastAsia="SimHei" w:hAnsi="SimHei" w:cs="SimHei"/>
          <w:sz w:val="36"/>
          <w:szCs w:val="36"/>
        </w:rPr>
      </w:pPr>
      <w:r>
        <w:pict>
          <v:shape id="_x0000_s1036" type="#_x0000_t202" style="width:73.4pt;height:22.2pt;margin-top:5.1pt;margin-left:469.35pt;position:absolute;z-index:251670528" filled="f" stroked="f">
            <o:lock v:ext="edit" aspectratio="f"/>
            <v:textbox inset="0,0,0,0">
              <w:txbxContent>
                <w:p>
                  <w:pPr>
                    <w:spacing w:before="20" w:line="207" w:lineRule="auto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4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评</w:t>
                  </w:r>
                  <w:r>
                    <w:rPr>
                      <w:rFonts w:ascii="SimHei" w:eastAsia="SimHei" w:hAnsi="SimHei" w:cs="SimHei"/>
                      <w:spacing w:val="-2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分标准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考核内容与分</w:t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55" w:line="182" w:lineRule="auto"/>
        <w:ind w:left="210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1、</w:t>
      </w:r>
      <w:r>
        <w:rPr>
          <w:rFonts w:ascii="Microsoft YaHei" w:eastAsia="Microsoft YaHei" w:hAnsi="Microsoft YaHei" w:cs="Microsoft YaHei"/>
          <w:spacing w:val="-2"/>
          <w:sz w:val="36"/>
          <w:szCs w:val="36"/>
        </w:rPr>
        <w:t>认</w:t>
      </w: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真执行护理操作规范,做好</w:t>
      </w:r>
    </w:p>
    <w:p>
      <w:pPr>
        <w:spacing w:before="3" w:line="178" w:lineRule="auto"/>
        <w:ind w:left="748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有</w:t>
      </w:r>
      <w:r>
        <w:rPr>
          <w:rFonts w:ascii="Microsoft YaHei" w:eastAsia="Microsoft YaHei" w:hAnsi="Microsoft YaHei" w:cs="Microsoft YaHei"/>
          <w:spacing w:val="-9"/>
          <w:sz w:val="36"/>
          <w:szCs w:val="36"/>
        </w:rPr>
        <w:t>一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项做不到扣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2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36"/>
          <w:szCs w:val="36"/>
        </w:rPr>
        <w:t>分。</w:t>
      </w:r>
    </w:p>
    <w:p>
      <w:pPr>
        <w:spacing w:line="191" w:lineRule="auto"/>
        <w:ind w:left="2082"/>
        <w:rPr>
          <w:rFonts w:ascii="SimHei" w:eastAsia="SimHei" w:hAnsi="SimHei" w:cs="Sim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0"/>
          <w:sz w:val="36"/>
          <w:szCs w:val="36"/>
        </w:rPr>
        <w:t>基</w:t>
      </w:r>
      <w:r>
        <w:rPr>
          <w:rFonts w:ascii="Microsoft YaHei" w:eastAsia="Microsoft YaHei" w:hAnsi="Microsoft YaHei" w:cs="Microsoft YaHei"/>
          <w:spacing w:val="-11"/>
          <w:sz w:val="36"/>
          <w:szCs w:val="36"/>
        </w:rPr>
        <w:t>础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护理。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 xml:space="preserve">                   </w:t>
      </w:r>
      <w:r>
        <w:rPr>
          <w:rFonts w:ascii="SimHei" w:eastAsia="SimHei" w:hAnsi="SimHei" w:cs="SimHei"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10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55" w:line="936" w:lineRule="exact"/>
        <w:ind w:left="2098"/>
        <w:rPr>
          <w:rFonts w:ascii="Microsoft YaHei" w:eastAsia="Microsoft YaHei" w:hAnsi="Microsoft YaHei" w:cs="Microsoft YaHei"/>
          <w:sz w:val="36"/>
          <w:szCs w:val="36"/>
        </w:rPr>
      </w:pPr>
      <w:r>
        <w:pict>
          <v:shape id="_x0000_s1037" type="#_x0000_t202" style="width:265.65pt;height:284.45pt;margin-top:-16.64pt;margin-left:373.2pt;position:absolute;z-index:251665408" filled="f" stroked="f">
            <o:lock v:ext="edit" aspectratio="f"/>
            <v:textbox inset="0,0,0,0">
              <w:txbxContent>
                <w:p>
                  <w:pPr>
                    <w:spacing w:before="15" w:line="370" w:lineRule="auto"/>
                    <w:ind w:left="20" w:right="20" w:firstLine="4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"/>
                      <w:sz w:val="36"/>
                      <w:szCs w:val="36"/>
                    </w:rPr>
                    <w:t>掌握病人姓名,性别、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>年龄、病情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24"/>
                      <w:sz w:val="36"/>
                      <w:szCs w:val="36"/>
                    </w:rPr>
                    <w:t>诊</w:t>
                  </w:r>
                  <w:r>
                    <w:rPr>
                      <w:rFonts w:ascii="Microsoft YaHei" w:eastAsia="Microsoft YaHei" w:hAnsi="Microsoft YaHei" w:cs="Microsoft YaHei"/>
                      <w:spacing w:val="-14"/>
                      <w:sz w:val="36"/>
                      <w:szCs w:val="36"/>
                    </w:rPr>
                    <w:t>断、</w:t>
                  </w:r>
                  <w:r>
                    <w:rPr>
                      <w:rFonts w:ascii="Microsoft YaHei" w:eastAsia="Microsoft YaHei" w:hAnsi="Microsoft YaHei" w:cs="Microsoft YaHei"/>
                      <w:spacing w:val="-14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4"/>
                      <w:sz w:val="36"/>
                      <w:szCs w:val="36"/>
                    </w:rPr>
                    <w:t>注意事项等基本情况，加强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6"/>
                      <w:sz w:val="36"/>
                      <w:szCs w:val="36"/>
                    </w:rPr>
                    <w:t>病</w:t>
                  </w:r>
                  <w:r>
                    <w:rPr>
                      <w:rFonts w:ascii="Microsoft YaHei" w:eastAsia="Microsoft YaHei" w:hAnsi="Microsoft YaHei" w:cs="Microsoft YaHei"/>
                      <w:spacing w:val="-8"/>
                      <w:sz w:val="36"/>
                      <w:szCs w:val="36"/>
                    </w:rPr>
                    <w:t>房巡视并做好记录，有一项做不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9"/>
                      <w:sz w:val="36"/>
                      <w:szCs w:val="36"/>
                    </w:rPr>
                    <w:t>到</w:t>
                  </w:r>
                  <w:r>
                    <w:rPr>
                      <w:rFonts w:ascii="Microsoft YaHei" w:eastAsia="Microsoft YaHei" w:hAnsi="Microsoft YaHei" w:cs="Microsoft YaHei"/>
                      <w:spacing w:val="-5"/>
                      <w:sz w:val="36"/>
                      <w:szCs w:val="36"/>
                    </w:rPr>
                    <w:t>扣</w:t>
                  </w:r>
                  <w:r>
                    <w:rPr>
                      <w:rFonts w:ascii="Microsoft YaHei" w:eastAsia="Microsoft YaHei" w:hAnsi="Microsoft YaHei" w:cs="Microsoft YaHei"/>
                      <w:spacing w:val="-5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5"/>
                      <w:sz w:val="36"/>
                      <w:szCs w:val="36"/>
                    </w:rPr>
                    <w:t>2</w:t>
                  </w:r>
                  <w:r>
                    <w:rPr>
                      <w:rFonts w:ascii="Microsoft YaHei" w:eastAsia="Microsoft YaHei" w:hAnsi="Microsoft YaHei" w:cs="Microsoft YaHei"/>
                      <w:spacing w:val="-5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5"/>
                      <w:sz w:val="36"/>
                      <w:szCs w:val="36"/>
                    </w:rPr>
                    <w:t>分</w:t>
                  </w:r>
                </w:p>
                <w:p>
                  <w:pPr>
                    <w:spacing w:line="27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54" w:line="936" w:lineRule="exact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7"/>
                      <w:position w:val="44"/>
                      <w:sz w:val="36"/>
                      <w:szCs w:val="36"/>
                    </w:rPr>
                    <w:t>一</w:t>
                  </w:r>
                  <w:r>
                    <w:rPr>
                      <w:rFonts w:ascii="Microsoft YaHei" w:eastAsia="Microsoft YaHei" w:hAnsi="Microsoft YaHei" w:cs="Microsoft YaHei"/>
                      <w:spacing w:val="-11"/>
                      <w:position w:val="44"/>
                      <w:sz w:val="36"/>
                      <w:szCs w:val="36"/>
                    </w:rPr>
                    <w:t>项做不到扣</w:t>
                  </w:r>
                  <w:r>
                    <w:rPr>
                      <w:rFonts w:ascii="Microsoft YaHei" w:eastAsia="Microsoft YaHei" w:hAnsi="Microsoft YaHei" w:cs="Microsoft YaHei"/>
                      <w:spacing w:val="-11"/>
                      <w:position w:val="44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1"/>
                      <w:position w:val="44"/>
                      <w:sz w:val="36"/>
                      <w:szCs w:val="36"/>
                    </w:rPr>
                    <w:t>3</w:t>
                  </w:r>
                  <w:r>
                    <w:rPr>
                      <w:rFonts w:ascii="Microsoft YaHei" w:eastAsia="Microsoft YaHei" w:hAnsi="Microsoft YaHei" w:cs="Microsoft YaHei"/>
                      <w:spacing w:val="-11"/>
                      <w:position w:val="44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-11"/>
                      <w:position w:val="44"/>
                      <w:sz w:val="36"/>
                      <w:szCs w:val="36"/>
                    </w:rPr>
                    <w:t>分，有一项做不到</w:t>
                  </w:r>
                </w:p>
                <w:p>
                  <w:pPr>
                    <w:spacing w:line="187" w:lineRule="auto"/>
                    <w:ind w:left="25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7"/>
                      <w:sz w:val="36"/>
                      <w:szCs w:val="36"/>
                    </w:rPr>
                    <w:t>而</w:t>
                  </w:r>
                  <w:r>
                    <w:rPr>
                      <w:rFonts w:ascii="Microsoft YaHei" w:eastAsia="Microsoft YaHei" w:hAnsi="Microsoft YaHei" w:cs="Microsoft YaHei"/>
                      <w:spacing w:val="-6"/>
                      <w:sz w:val="36"/>
                      <w:szCs w:val="36"/>
                    </w:rPr>
                    <w:t>产生了不良后果扣全分。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1"/>
          <w:position w:val="4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2、</w:t>
      </w:r>
      <w:r>
        <w:rPr>
          <w:rFonts w:ascii="Microsoft YaHei" w:eastAsia="Microsoft YaHei" w:hAnsi="Microsoft YaHei" w:cs="Microsoft YaHei"/>
          <w:spacing w:val="-1"/>
          <w:position w:val="44"/>
          <w:sz w:val="36"/>
          <w:szCs w:val="36"/>
        </w:rPr>
        <w:t>规范临床分级</w:t>
      </w:r>
      <w:r>
        <w:rPr>
          <w:rFonts w:ascii="Microsoft YaHei" w:eastAsia="Microsoft YaHei" w:hAnsi="Microsoft YaHei" w:cs="Microsoft YaHei"/>
          <w:position w:val="44"/>
          <w:sz w:val="36"/>
          <w:szCs w:val="36"/>
        </w:rPr>
        <w:t>护理及护理服</w:t>
      </w:r>
    </w:p>
    <w:p>
      <w:pPr>
        <w:spacing w:line="187" w:lineRule="auto"/>
        <w:ind w:left="207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"/>
          <w:sz w:val="36"/>
          <w:szCs w:val="36"/>
        </w:rPr>
        <w:t>务内</w:t>
      </w:r>
      <w:r>
        <w:rPr>
          <w:rFonts w:ascii="Microsoft YaHei" w:eastAsia="Microsoft YaHei" w:hAnsi="Microsoft YaHei" w:cs="Microsoft YaHei"/>
          <w:sz w:val="36"/>
          <w:szCs w:val="36"/>
        </w:rPr>
        <w:t>涵，保证护理质量，按分级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156" w:line="186" w:lineRule="auto"/>
        <w:ind w:left="2082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14"/>
          <w:sz w:val="36"/>
          <w:szCs w:val="36"/>
        </w:rPr>
        <w:t>护理巡视病房。</w:t>
      </w:r>
      <w:r>
        <w:rPr>
          <w:rFonts w:ascii="Microsoft YaHei" w:eastAsia="Microsoft YaHei" w:hAnsi="Microsoft YaHei" w:cs="Microsoft YaHei"/>
          <w:spacing w:val="-14"/>
          <w:sz w:val="36"/>
          <w:szCs w:val="36"/>
        </w:rPr>
        <w:t xml:space="preserve">              </w:t>
      </w:r>
      <w:r>
        <w:rPr>
          <w:rFonts w:ascii="SimHei" w:eastAsia="SimHei" w:hAnsi="SimHei" w:cs="SimHei"/>
          <w:spacing w:val="-14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(8</w:t>
      </w:r>
      <w:r>
        <w:rPr>
          <w:rFonts w:ascii="SimHei" w:eastAsia="SimHei" w:hAnsi="SimHei" w:cs="SimHei"/>
          <w:spacing w:val="-14"/>
          <w:position w:val="1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4"/>
          <w:position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14"/>
          <w:position w:val="1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36"/>
          <w:szCs w:val="36"/>
        </w:rPr>
        <w:t>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55" w:line="936" w:lineRule="exact"/>
        <w:ind w:left="210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-2"/>
          <w:position w:val="4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3、</w:t>
      </w:r>
      <w:r>
        <w:rPr>
          <w:rFonts w:ascii="Microsoft YaHei" w:eastAsia="Microsoft YaHei" w:hAnsi="Microsoft YaHei" w:cs="Microsoft YaHei"/>
          <w:spacing w:val="-1"/>
          <w:position w:val="44"/>
          <w:sz w:val="36"/>
          <w:szCs w:val="36"/>
        </w:rPr>
        <w:t>严格执行三查七对、交接班</w:t>
      </w:r>
    </w:p>
    <w:p>
      <w:pPr>
        <w:spacing w:before="2" w:line="189" w:lineRule="auto"/>
        <w:ind w:left="2081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z w:val="36"/>
          <w:szCs w:val="36"/>
        </w:rPr>
        <w:t>等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55" w:line="191" w:lineRule="auto"/>
        <w:ind w:left="2084"/>
        <w:rPr>
          <w:rFonts w:ascii="SimHei" w:eastAsia="SimHei" w:hAnsi="SimHei" w:cs="SimHei"/>
          <w:sz w:val="36"/>
          <w:szCs w:val="36"/>
        </w:rPr>
      </w:pPr>
      <w:r>
        <w:pict>
          <v:shape id="_x0000_s1038" type="#_x0000_t202" style="width:68pt;height:22.3pt;margin-top:9.42pt;margin-left:18.2pt;position:absolute;z-index:251671552" filled="f" stroked="f">
            <o:lock v:ext="edit" aspectratio="f"/>
            <v:textbox inset="0,0,0,0">
              <w:txbxContent>
                <w:p>
                  <w:pPr>
                    <w:spacing w:before="19" w:line="208" w:lineRule="auto"/>
                    <w:ind w:left="2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10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(65</w:t>
                  </w:r>
                  <w:r>
                    <w:rPr>
                      <w:rFonts w:ascii="SimHei" w:eastAsia="SimHei" w:hAnsi="SimHei" w:cs="SimHei"/>
                      <w:spacing w:val="1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10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分</w:t>
                  </w:r>
                  <w:r>
                    <w:rPr>
                      <w:rFonts w:ascii="SimHei" w:eastAsia="SimHei" w:hAnsi="SimHei" w:cs="SimHei"/>
                      <w:spacing w:val="9"/>
                      <w:sz w:val="36"/>
                      <w:szCs w:val="36"/>
                      <w14:textOutline w14:w="7620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)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16"/>
          <w:sz w:val="36"/>
          <w:szCs w:val="36"/>
        </w:rPr>
        <w:t>制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>度。</w:t>
      </w:r>
      <w:r>
        <w:rPr>
          <w:rFonts w:ascii="Microsoft YaHei" w:eastAsia="Microsoft YaHei" w:hAnsi="Microsoft YaHei" w:cs="Microsoft YaHei"/>
          <w:spacing w:val="-10"/>
          <w:sz w:val="36"/>
          <w:szCs w:val="36"/>
        </w:rPr>
        <w:t xml:space="preserve">                          </w:t>
      </w:r>
      <w:r>
        <w:rPr>
          <w:rFonts w:ascii="SimHei" w:eastAsia="SimHei" w:hAnsi="SimHei" w:cs="SimHei"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(10</w:t>
      </w:r>
      <w:r>
        <w:rPr>
          <w:rFonts w:ascii="SimHei" w:eastAsia="SimHei" w:hAnsi="SimHei" w:cs="SimHei"/>
          <w:spacing w:val="-10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sectPr>
          <w:headerReference w:type="default" r:id="rId19"/>
          <w:pgSz w:w="17860" w:h="25258"/>
          <w:pgMar w:top="400" w:right="2159" w:bottom="0" w:left="2405" w:header="0" w:footer="0" w:gutter="0"/>
          <w:pgNumType w:start="14"/>
          <w:cols w:space="708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15100" w:lineRule="exact"/>
        <w:textAlignment w:val="center"/>
      </w:pPr>
      <w:r>
        <w:pict>
          <v:group id="_x0000_i1039" style="width:642pt;height:755pt;mso-position-horizontal-relative:char;mso-position-vertical-relative:line" coordorigin="0,0" coordsize="12840,15100" filled="f" stroked="f">
            <v:shape id="_x0000_s1040" type="#_x0000_t75" style="width:12840;height:15100;position:absolute" filled="f" stroked="f">
              <v:imagedata r:id="rId20" o:title=""/>
            </v:shape>
            <v:shape id="_x0000_s1041" type="#_x0000_t202" style="width:5320;height:14625;left:7346;position:absolute;top:236" filled="f" stroked="f">
              <o:lock v:ext="edit" aspectratio="f"/>
              <v:textbox inset="0,0,0,0">
                <w:txbxContent>
                  <w:p>
                    <w:pPr>
                      <w:spacing w:before="18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6"/>
                        <w:sz w:val="36"/>
                        <w:szCs w:val="36"/>
                      </w:rPr>
                      <w:t>填</w:t>
                    </w:r>
                    <w:r>
                      <w:rPr>
                        <w:rFonts w:ascii="Microsoft YaHei" w:eastAsia="Microsoft YaHei" w:hAnsi="Microsoft YaHei" w:cs="Microsoft YaHei"/>
                        <w:spacing w:val="-8"/>
                        <w:sz w:val="36"/>
                        <w:szCs w:val="36"/>
                      </w:rPr>
                      <w:t>写项目齐全，内容规范，书写字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迹工整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清晰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，有一项不符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合扣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1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8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分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7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5"/>
                        <w:sz w:val="36"/>
                        <w:szCs w:val="36"/>
                      </w:rPr>
                      <w:t>掌握消毒液使用、</w:t>
                    </w:r>
                    <w:r>
                      <w:rPr>
                        <w:rFonts w:ascii="Microsoft YaHei" w:eastAsia="Microsoft YaHei" w:hAnsi="Microsoft YaHei" w:cs="Microsoft YaHei"/>
                        <w:spacing w:val="-1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5"/>
                        <w:sz w:val="36"/>
                        <w:szCs w:val="36"/>
                      </w:rPr>
                      <w:t>效期等，一次</w:t>
                    </w:r>
                    <w:r>
                      <w:rPr>
                        <w:rFonts w:ascii="Microsoft YaHei" w:eastAsia="Microsoft YaHei" w:hAnsi="Microsoft YaHei" w:cs="Microsoft YaHei"/>
                        <w:spacing w:val="-14"/>
                        <w:sz w:val="36"/>
                        <w:szCs w:val="36"/>
                      </w:rPr>
                      <w:t>性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5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7"/>
                        <w:sz w:val="36"/>
                        <w:szCs w:val="36"/>
                      </w:rPr>
                      <w:t>塑</w:t>
                    </w:r>
                    <w:r>
                      <w:rPr>
                        <w:rFonts w:ascii="Microsoft YaHei" w:eastAsia="Microsoft YaHei" w:hAnsi="Microsoft YaHei" w:cs="Microsoft YaHei"/>
                        <w:spacing w:val="-14"/>
                        <w:sz w:val="36"/>
                        <w:szCs w:val="36"/>
                      </w:rPr>
                      <w:t>料用品用后毁形、</w:t>
                    </w:r>
                    <w:r>
                      <w:rPr>
                        <w:rFonts w:ascii="Microsoft YaHei" w:eastAsia="Microsoft YaHei" w:hAnsi="Microsoft YaHei" w:cs="Microsoft YaHei"/>
                        <w:spacing w:val="-1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4"/>
                        <w:sz w:val="36"/>
                        <w:szCs w:val="36"/>
                      </w:rPr>
                      <w:t>消毒，并有记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6"/>
                        <w:sz w:val="36"/>
                        <w:szCs w:val="36"/>
                      </w:rPr>
                      <w:t>录</w:t>
                    </w:r>
                    <w:r>
                      <w:rPr>
                        <w:rFonts w:ascii="Microsoft YaHei" w:eastAsia="Microsoft YaHei" w:hAnsi="Microsoft YaHei" w:cs="Microsoft YaHei"/>
                        <w:spacing w:val="-8"/>
                        <w:sz w:val="36"/>
                        <w:szCs w:val="36"/>
                      </w:rPr>
                      <w:t>，医疗废弃物分类存放等，一次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做不到扣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分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发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现一次不规范扣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1.5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分，灯管有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灰尘扣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分，消毒无记录扣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分.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缺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一种扣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分，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管理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不到位扣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2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分，发生一次差错事故扣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10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分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。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4"/>
                        <w:sz w:val="36"/>
                        <w:szCs w:val="36"/>
                      </w:rPr>
                      <w:t>发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现一次做不到扣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分，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故意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与病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9"/>
                        <w:sz w:val="36"/>
                        <w:szCs w:val="36"/>
                      </w:rPr>
                      <w:t>人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争执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一次扣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2。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 xml:space="preserve">  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5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分，被投诉一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>次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、情况属实扣全分。</w:t>
                    </w:r>
                  </w:p>
                </w:txbxContent>
              </v:textbox>
            </v:shape>
            <v:shape id="_x0000_s1042" type="#_x0000_t202" style="width:5134;height:14391;left:1947;position:absolute;top:470" filled="f" stroked="f">
              <o:lock v:ext="edit" aspectratio="f"/>
              <v:textbox inset="0,0,0,0">
                <w:txbxContent>
                  <w:p>
                    <w:pPr>
                      <w:spacing w:before="20" w:line="188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4、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各种护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理标记、护理文书书</w:t>
                    </w:r>
                  </w:p>
                  <w:p>
                    <w:pPr>
                      <w:spacing w:line="29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9"/>
                        <w:sz w:val="36"/>
                        <w:szCs w:val="36"/>
                      </w:rPr>
                      <w:t>写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规范，病历摆放有序。</w:t>
                    </w:r>
                  </w:p>
                  <w:p>
                    <w:pPr>
                      <w:spacing w:before="285" w:line="207" w:lineRule="auto"/>
                      <w:ind w:left="3484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1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8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46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5、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控制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院</w:t>
                    </w: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内感染，实行“一人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一针一管一用一消毒一毁形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”，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90" w:lineRule="auto"/>
                      <w:ind w:left="21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毁形消毒、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处理有记录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3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(8</w:t>
                    </w:r>
                    <w:r>
                      <w:rPr>
                        <w:rFonts w:ascii="SimHei" w:eastAsia="SimHei" w:hAnsi="SimHei" w:cs="SimHei"/>
                        <w:spacing w:val="-3"/>
                        <w:position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4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6、</w:t>
                    </w: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严格护理技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术操作规程；治</w:t>
                    </w:r>
                  </w:p>
                  <w:p>
                    <w:pPr>
                      <w:spacing w:line="29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疗室定期进行紫外线空气消毒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，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6" w:line="190" w:lineRule="auto"/>
                      <w:ind w:left="2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9"/>
                        <w:sz w:val="36"/>
                        <w:szCs w:val="36"/>
                      </w:rPr>
                      <w:t>定</w:t>
                    </w:r>
                    <w:r>
                      <w:rPr>
                        <w:rFonts w:ascii="Microsoft YaHei" w:eastAsia="Microsoft YaHei" w:hAnsi="Microsoft YaHei" w:cs="Microsoft YaHei"/>
                        <w:spacing w:val="-16"/>
                        <w:sz w:val="36"/>
                        <w:szCs w:val="36"/>
                      </w:rPr>
                      <w:t>期擦拭灯管,有记录。</w:t>
                    </w:r>
                    <w:r>
                      <w:rPr>
                        <w:rFonts w:ascii="Microsoft YaHei" w:eastAsia="Microsoft YaHei" w:hAnsi="Microsoft YaHei" w:cs="Microsoft YaHei"/>
                        <w:spacing w:val="-16"/>
                        <w:sz w:val="36"/>
                        <w:szCs w:val="36"/>
                      </w:rPr>
                      <w:t xml:space="preserve">    </w:t>
                    </w:r>
                    <w:r>
                      <w:rPr>
                        <w:rFonts w:ascii="SimHei" w:eastAsia="SimHei" w:hAnsi="SimHei" w:cs="SimHei"/>
                        <w:spacing w:val="-16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(6</w:t>
                    </w:r>
                    <w:r>
                      <w:rPr>
                        <w:rFonts w:ascii="SimHei" w:eastAsia="SimHei" w:hAnsi="SimHei" w:cs="SimHei"/>
                        <w:spacing w:val="-16"/>
                        <w:position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6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31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3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7、</w:t>
                    </w: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配备足够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急诊急救器械、药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9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品，做到五定，有交接记录,确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保</w:t>
                    </w:r>
                  </w:p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90" w:lineRule="auto"/>
                      <w:ind w:left="21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无差错事故发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生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.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         </w:t>
                    </w:r>
                    <w:r>
                      <w:rPr>
                        <w:rFonts w:ascii="SimHei" w:eastAsia="SimHei" w:hAnsi="SimHei" w:cs="Sim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(10</w:t>
                    </w:r>
                    <w:r>
                      <w:rPr>
                        <w:rFonts w:ascii="SimHei" w:eastAsia="SimHei" w:hAnsi="SimHei" w:cs="Sim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8、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加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强与患者交流沟通,了解病</w:t>
                    </w:r>
                  </w:p>
                  <w:p>
                    <w:pPr>
                      <w:spacing w:line="29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员的思想、生活情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况，征求病员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91" w:lineRule="auto"/>
                      <w:ind w:left="2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6"/>
                        <w:sz w:val="36"/>
                        <w:szCs w:val="36"/>
                      </w:rPr>
                      <w:t>对</w:t>
                    </w:r>
                    <w:r>
                      <w:rPr>
                        <w:rFonts w:ascii="Microsoft YaHei" w:eastAsia="Microsoft YaHei" w:hAnsi="Microsoft YaHei" w:cs="Microsoft YaHei"/>
                        <w:spacing w:val="-19"/>
                        <w:sz w:val="36"/>
                        <w:szCs w:val="36"/>
                      </w:rPr>
                      <w:t>护理工作的意见。</w:t>
                    </w:r>
                    <w:r>
                      <w:rPr>
                        <w:rFonts w:ascii="Microsoft YaHei" w:eastAsia="Microsoft YaHei" w:hAnsi="Microsoft YaHei" w:cs="Microsoft YaHei"/>
                        <w:spacing w:val="-19"/>
                        <w:sz w:val="36"/>
                        <w:szCs w:val="36"/>
                      </w:rPr>
                      <w:t xml:space="preserve">      </w:t>
                    </w:r>
                    <w:r>
                      <w:rPr>
                        <w:rFonts w:ascii="SimHei" w:eastAsia="SimHei" w:hAnsi="SimHei" w:cs="SimHei"/>
                        <w:spacing w:val="-19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(5</w:t>
                    </w:r>
                    <w:r>
                      <w:rPr>
                        <w:rFonts w:ascii="SimHei" w:eastAsia="SimHei" w:hAnsi="SimHei" w:cs="SimHei"/>
                        <w:spacing w:val="-19"/>
                        <w:position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9"/>
                        <w:position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208" w:line="183" w:lineRule="auto"/>
        <w:ind w:left="18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16"/>
          <w:sz w:val="36"/>
          <w:szCs w:val="36"/>
        </w:rPr>
        <w:t>注</w:t>
      </w:r>
      <w:r>
        <w:rPr>
          <w:rFonts w:ascii="Microsoft YaHei" w:eastAsia="Microsoft YaHei" w:hAnsi="Microsoft YaHei" w:cs="Microsoft YaHei"/>
          <w:spacing w:val="11"/>
          <w:sz w:val="36"/>
          <w:szCs w:val="36"/>
        </w:rPr>
        <w:t>：</w:t>
      </w:r>
      <w:r>
        <w:rPr>
          <w:rFonts w:ascii="Microsoft YaHei" w:eastAsia="Microsoft YaHei" w:hAnsi="Microsoft YaHei" w:cs="Microsoft YaHei"/>
          <w:spacing w:val="8"/>
          <w:sz w:val="36"/>
          <w:szCs w:val="36"/>
        </w:rPr>
        <w:t>对于在编不在岗的人员(借调和建修学习除外)一律扣全分</w:t>
      </w:r>
    </w:p>
    <w:p>
      <w:pPr>
        <w:spacing w:before="439" w:line="181" w:lineRule="auto"/>
        <w:ind w:left="686"/>
        <w:outlineLvl w:val="1"/>
        <w:rPr>
          <w:rFonts w:ascii="Microsoft YaHei" w:eastAsia="Microsoft YaHei" w:hAnsi="Microsoft YaHei" w:cs="Microsoft YaHei"/>
          <w:sz w:val="54"/>
          <w:szCs w:val="54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140384</wp:posOffset>
            </wp:positionV>
            <wp:extent cx="8204200" cy="20955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14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YaHei" w:eastAsia="Microsoft YaHei" w:hAnsi="Microsoft YaHei" w:cs="Microsoft YaHei"/>
          <w:spacing w:val="11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YaHei" w:eastAsia="Microsoft YaHei" w:hAnsi="Microsoft YaHei" w:cs="Microsoft YaHei"/>
          <w:spacing w:val="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医、护、技、</w:t>
      </w:r>
      <w:r>
        <w:rPr>
          <w:rFonts w:ascii="Microsoft YaHei" w:eastAsia="Microsoft YaHei" w:hAnsi="Microsoft YaHei" w:cs="Microsoft YaHei"/>
          <w:spacing w:val="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Microsoft YaHei" w:eastAsia="Microsoft YaHei" w:hAnsi="Microsoft YaHei" w:cs="Microsoft YaHei"/>
          <w:spacing w:val="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、后勤岗位考核项目(三)</w:t>
      </w:r>
    </w:p>
    <w:p/>
    <w:p/>
    <w:p/>
    <w:p>
      <w:pPr>
        <w:spacing w:line="234" w:lineRule="exact"/>
      </w:pPr>
    </w:p>
    <w:p>
      <w:pPr>
        <w:sectPr>
          <w:headerReference w:type="default" r:id="rId22"/>
          <w:pgSz w:w="17860" w:h="25258"/>
          <w:pgMar w:top="400" w:right="2419" w:bottom="0" w:left="2520" w:header="0" w:footer="0" w:gutter="0"/>
          <w:pgNumType w:start="15"/>
          <w:cols w:num="1" w:space="708" w:equalWidth="0">
            <w:col w:w="12920" w:space="0"/>
          </w:cols>
        </w:sectPr>
      </w:pPr>
    </w:p>
    <w:p>
      <w:pPr>
        <w:spacing w:before="67"/>
        <w:ind w:left="47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指</w:t>
      </w:r>
      <w:r>
        <w:rPr>
          <w:rFonts w:ascii="SimHei" w:eastAsia="SimHei" w:hAnsi="SimHei" w:cs="SimHei"/>
          <w:spacing w:val="-1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before="1" w:line="172" w:lineRule="auto"/>
        <w:ind w:left="48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95" w:line="209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考核内容与分</w:t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301" w:line="206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评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分标准</w:t>
      </w:r>
    </w:p>
    <w:p>
      <w:pPr>
        <w:sectPr>
          <w:headerReference w:type="default" r:id="rId23"/>
          <w:type w:val="continuous"/>
          <w:pgSz w:w="17860" w:h="25258"/>
          <w:pgMar w:top="400" w:right="2419" w:bottom="0" w:left="2520" w:header="0" w:footer="0" w:gutter="0"/>
          <w:pgNumType w:start="16"/>
          <w:cols w:num="3" w:space="708" w:equalWidth="0">
            <w:col w:w="3286" w:space="100"/>
            <w:col w:w="5976" w:space="100"/>
            <w:col w:w="3459" w:space="0"/>
          </w:cols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15540" w:lineRule="exact"/>
        <w:textAlignment w:val="center"/>
      </w:pPr>
      <w:r>
        <w:pict>
          <v:group id="_x0000_i1043" style="width:646pt;height:777pt;mso-position-horizontal-relative:char;mso-position-vertical-relative:line" coordorigin="0,0" coordsize="12920,15540" filled="f" stroked="f">
            <v:shape id="_x0000_s1044" type="#_x0000_t75" style="width:12920;height:15540;position:absolute" filled="f" stroked="f">
              <v:imagedata r:id="rId24" o:title=""/>
            </v:shape>
            <v:shape id="_x0000_s1045" type="#_x0000_t202" style="width:5384;height:15076;left:1946;position:absolute;top:237" filled="f" stroked="f">
              <o:lock v:ext="edit" aspectratio="f"/>
              <v:textbox inset="0,0,0,0">
                <w:txbxContent>
                  <w:p>
                    <w:pPr>
                      <w:spacing w:before="18" w:line="187" w:lineRule="auto"/>
                      <w:ind w:left="47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1、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各种</w:t>
                    </w: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报告单发放及时准确，检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查准确率达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98%以上，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每月</w:t>
                    </w: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统计</w:t>
                    </w: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</w:rPr>
                      <w:t>有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关科室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或者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个人申请检查阳性率.</w:t>
                    </w:r>
                  </w:p>
                  <w:p>
                    <w:pPr>
                      <w:spacing w:before="283" w:line="207" w:lineRule="auto"/>
                      <w:ind w:left="3709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3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10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6" w:lineRule="auto"/>
                      <w:ind w:left="36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2、</w:t>
                    </w:r>
                    <w:r>
                      <w:rPr>
                        <w:rFonts w:ascii="Microsoft YaHei" w:eastAsia="Microsoft YaHei" w:hAnsi="Microsoft YaHei" w:cs="Microsoft YaHei"/>
                        <w:spacing w:val="1"/>
                        <w:sz w:val="36"/>
                        <w:szCs w:val="36"/>
                      </w:rPr>
                      <w:t>各项检查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登记填写项目齐全内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</w:rPr>
                      <w:t>容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规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范，传染病登记详细。</w:t>
                    </w:r>
                  </w:p>
                  <w:p>
                    <w:pPr>
                      <w:spacing w:before="286" w:line="207" w:lineRule="auto"/>
                      <w:ind w:right="231"/>
                      <w:jc w:val="right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(10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44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3</w:t>
                    </w:r>
                    <w:r>
                      <w:rPr>
                        <w:rFonts w:ascii="Microsoft YaHei" w:eastAsia="Microsoft YaHei" w:hAnsi="Microsoft YaHei" w:cs="Microsoft YaHei"/>
                        <w:spacing w:val="-18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</w:t>
                    </w:r>
                    <w:r>
                      <w:rPr>
                        <w:rFonts w:ascii="Microsoft YaHei" w:eastAsia="Microsoft YaHei" w:hAnsi="Microsoft YaHei" w:cs="Microsoft YaHei"/>
                        <w:spacing w:val="-18"/>
                        <w:sz w:val="36"/>
                        <w:szCs w:val="36"/>
                      </w:rPr>
                      <w:t>材料费按比例消耗。</w:t>
                    </w:r>
                    <w:r>
                      <w:rPr>
                        <w:rFonts w:ascii="Microsoft YaHei" w:eastAsia="Microsoft YaHei" w:hAnsi="Microsoft YaHei" w:cs="Microsoft YaHei"/>
                        <w:spacing w:val="-18"/>
                        <w:sz w:val="36"/>
                        <w:szCs w:val="36"/>
                      </w:rPr>
                      <w:t xml:space="preserve">    </w:t>
                    </w:r>
                    <w:r>
                      <w:rPr>
                        <w:rFonts w:ascii="SimHei" w:eastAsia="SimHei" w:hAnsi="SimHei" w:cs="SimHei"/>
                        <w:spacing w:val="-18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(8</w:t>
                    </w:r>
                    <w:r>
                      <w:rPr>
                        <w:rFonts w:ascii="SimHei" w:eastAsia="SimHei" w:hAnsi="SimHei" w:cs="SimHei"/>
                        <w:spacing w:val="-1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8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4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杜绝私收费。</w:t>
                    </w:r>
                  </w:p>
                  <w:p>
                    <w:pPr>
                      <w:spacing w:before="284" w:line="207" w:lineRule="auto"/>
                      <w:ind w:right="126"/>
                      <w:jc w:val="right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(10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43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47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9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5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</w:t>
                    </w:r>
                    <w:r>
                      <w:rPr>
                        <w:rFonts w:ascii="Microsoft YaHei" w:eastAsia="Microsoft YaHei" w:hAnsi="Microsoft YaHei" w:cs="Microsoft YaHei"/>
                        <w:spacing w:val="-6"/>
                        <w:sz w:val="36"/>
                        <w:szCs w:val="36"/>
                      </w:rPr>
                      <w:t>执行专业技术操作规范。</w:t>
                    </w:r>
                  </w:p>
                  <w:p>
                    <w:pPr>
                      <w:spacing w:before="285" w:line="207" w:lineRule="auto"/>
                      <w:ind w:left="3817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3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10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3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5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6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无差错事故和纠纷发生。</w:t>
                    </w:r>
                  </w:p>
                  <w:p>
                    <w:pPr>
                      <w:spacing w:before="285" w:line="207" w:lineRule="auto"/>
                      <w:ind w:right="51"/>
                      <w:jc w:val="right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(10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  <w:p>
                    <w:pPr>
                      <w:spacing w:line="32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4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7、</w:t>
                    </w: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做好仪器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设备维护保养，按规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1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30"/>
                        <w:sz w:val="36"/>
                        <w:szCs w:val="36"/>
                      </w:rPr>
                      <w:t>定</w:t>
                    </w:r>
                    <w:r>
                      <w:rPr>
                        <w:rFonts w:ascii="Microsoft YaHei" w:eastAsia="Microsoft YaHei" w:hAnsi="Microsoft YaHei" w:cs="Microsoft YaHei"/>
                        <w:spacing w:val="-19"/>
                        <w:sz w:val="36"/>
                        <w:szCs w:val="36"/>
                      </w:rPr>
                      <w:t>使</w:t>
                    </w:r>
                    <w:r>
                      <w:rPr>
                        <w:rFonts w:ascii="Microsoft YaHei" w:eastAsia="Microsoft YaHei" w:hAnsi="Microsoft YaHei" w:cs="Microsoft YaHei"/>
                        <w:spacing w:val="-15"/>
                        <w:sz w:val="36"/>
                        <w:szCs w:val="36"/>
                      </w:rPr>
                      <w:t>用，有记录。</w:t>
                    </w:r>
                    <w:r>
                      <w:rPr>
                        <w:rFonts w:ascii="Microsoft YaHei" w:eastAsia="Microsoft YaHei" w:hAnsi="Microsoft YaHei" w:cs="Microsoft YaHei"/>
                        <w:spacing w:val="-15"/>
                        <w:sz w:val="36"/>
                        <w:szCs w:val="36"/>
                      </w:rPr>
                      <w:t xml:space="preserve">           </w:t>
                    </w:r>
                    <w:r>
                      <w:rPr>
                        <w:rFonts w:ascii="SimHei" w:eastAsia="SimHei" w:hAnsi="SimHei" w:cs="SimHei"/>
                        <w:spacing w:val="-1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(7</w:t>
                    </w:r>
                    <w:r>
                      <w:rPr>
                        <w:rFonts w:ascii="SimHei" w:eastAsia="SimHei" w:hAnsi="SimHei" w:cs="SimHei"/>
                        <w:spacing w:val="-1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1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</w:txbxContent>
              </v:textbox>
            </v:shape>
            <v:shape id="_x0000_s1046" type="#_x0000_t202" style="width:5125;height:14375;left:7615;position:absolute;top:471" filled="f" stroked="f">
              <o:lock v:ext="edit" aspectratio="f"/>
              <v:textbox inset="0,0,0,0">
                <w:txbxContent>
                  <w:p>
                    <w:pPr>
                      <w:spacing w:before="18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查登记,有一次做不到扣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分；准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20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确率每降低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1%扣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分,未统计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扣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36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1"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0"/>
                        <w:sz w:val="36"/>
                        <w:szCs w:val="36"/>
                      </w:rPr>
                      <w:t>分</w:t>
                    </w: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6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查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登记册，发现一项不符合扣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 xml:space="preserve"> 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1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6" w:line="187" w:lineRule="auto"/>
                      <w:ind w:left="2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"/>
                        <w:sz w:val="36"/>
                        <w:szCs w:val="36"/>
                      </w:rPr>
                      <w:t>分，发</w:t>
                    </w:r>
                    <w:r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  <w:t>现一例传染病登记不全扣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49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24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>分，迟报一例扣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>1。5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12"/>
                        <w:sz w:val="36"/>
                        <w:szCs w:val="36"/>
                      </w:rPr>
                      <w:t>分，未报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3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8"/>
                        <w:sz w:val="36"/>
                        <w:szCs w:val="36"/>
                      </w:rPr>
                      <w:t>导致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疫情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扩散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扣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10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分。</w:t>
                    </w:r>
                  </w:p>
                  <w:p>
                    <w:pPr>
                      <w:spacing w:line="41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4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超过一个百分点扣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分</w:t>
                    </w: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5"/>
                        <w:sz w:val="36"/>
                        <w:szCs w:val="36"/>
                      </w:rPr>
                      <w:t>发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现一次扣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10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分</w:t>
                    </w:r>
                  </w:p>
                  <w:p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如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B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超做好登记，发现一次不规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5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范扣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分，漏登一例扣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分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.</w:t>
                    </w:r>
                  </w:p>
                  <w:p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发生一次差错事故扣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5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分,发生一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5" w:line="187" w:lineRule="auto"/>
                      <w:ind w:left="22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13"/>
                        <w:sz w:val="36"/>
                        <w:szCs w:val="36"/>
                      </w:rPr>
                      <w:t>次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纠纷扣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5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/>
                        <w:spacing w:val="-7"/>
                        <w:sz w:val="36"/>
                        <w:szCs w:val="36"/>
                      </w:rPr>
                      <w:t>分。</w:t>
                    </w: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54" w:line="187" w:lineRule="auto"/>
                      <w:ind w:left="51"/>
                      <w:rPr>
                        <w:rFonts w:ascii="Microsoft YaHei" w:eastAsia="Microsoft YaHei" w:hAnsi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浮现</w:t>
                    </w:r>
                    <w:r>
                      <w:rPr>
                        <w:rFonts w:ascii="Microsoft YaHei" w:eastAsia="Microsoft YaHei" w:hAnsi="Microsoft YaHei" w:cs="Microsoft YaHei"/>
                        <w:spacing w:val="-4"/>
                        <w:sz w:val="36"/>
                        <w:szCs w:val="36"/>
                      </w:rPr>
                      <w:t>人为</w:t>
                    </w:r>
                    <w:r>
                      <w:rPr>
                        <w:rFonts w:ascii="Microsoft YaHei" w:eastAsia="Microsoft YaHei" w:hAnsi="Microsoft YaHei" w:cs="Microsoft YaHei"/>
                        <w:spacing w:val="-3"/>
                        <w:sz w:val="36"/>
                        <w:szCs w:val="36"/>
                      </w:rPr>
                      <w:t>故</w:t>
                    </w:r>
                    <w:r>
                      <w:rPr>
                        <w:rFonts w:ascii="Microsoft YaHei" w:eastAsia="Microsoft YaHei" w:hAnsi="Microsoft YaHei" w:cs="Microsoft YaHei"/>
                        <w:spacing w:val="-2"/>
                        <w:sz w:val="36"/>
                        <w:szCs w:val="36"/>
                      </w:rPr>
                      <w:t>障一次扣全分</w:t>
                    </w:r>
                  </w:p>
                </w:txbxContent>
              </v:textbox>
            </v:shape>
            <v:shape id="_x0000_s1047" type="#_x0000_t202" style="width:562;height:3267;left:611;position:absolute;top:5819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08" w:lineRule="auto"/>
                      <w:ind w:left="20"/>
                      <w:rPr>
                        <w:rFonts w:ascii="SimHei" w:eastAsia="SimHei" w:hAnsi="SimHei" w:cs="SimHei"/>
                        <w:sz w:val="45"/>
                        <w:szCs w:val="45"/>
                      </w:rPr>
                    </w:pPr>
                    <w:r>
                      <w:rPr>
                        <w:rFonts w:ascii="SimHei" w:eastAsia="SimHei" w:hAnsi="SimHei" w:cs="SimHei"/>
                        <w:spacing w:val="14"/>
                        <w:sz w:val="45"/>
                        <w:szCs w:val="45"/>
                        <w14:textOutline w14:w="9525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辅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  <w14:textOutline w14:w="9525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助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  <w14:textOutline w14:w="9525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科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pacing w:val="7"/>
                        <w:sz w:val="45"/>
                        <w:szCs w:val="45"/>
                        <w14:textOutline w14:w="9525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室</w:t>
                    </w:r>
                  </w:p>
                </w:txbxContent>
              </v:textbox>
            </v:shape>
            <v:shape id="_x0000_s1048" type="#_x0000_t202" style="width:1426;height:444;left:231;position:absolute;top:9448" filled="f" stroked="f">
              <o:lock v:ext="edit" aspectratio="f"/>
              <v:textbox inset="0,0,0,0">
                <w:txbxContent>
                  <w:p>
                    <w:pPr>
                      <w:spacing w:before="20" w:line="207" w:lineRule="auto"/>
                      <w:ind w:left="20"/>
                      <w:rPr>
                        <w:rFonts w:ascii="SimHei" w:eastAsia="SimHei" w:hAnsi="SimHei" w:cs="SimHei"/>
                        <w:sz w:val="36"/>
                        <w:szCs w:val="36"/>
                      </w:rPr>
                    </w:pPr>
                    <w:r>
                      <w:rPr>
                        <w:rFonts w:ascii="SimHei" w:eastAsia="SimHei" w:hAnsi="SimHei" w:cs="SimHei"/>
                        <w:spacing w:val="-9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(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65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分)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221" w:line="183" w:lineRule="auto"/>
        <w:ind w:left="18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16"/>
          <w:sz w:val="36"/>
          <w:szCs w:val="36"/>
        </w:rPr>
        <w:t>注</w:t>
      </w:r>
      <w:r>
        <w:rPr>
          <w:rFonts w:ascii="Microsoft YaHei" w:eastAsia="Microsoft YaHei" w:hAnsi="Microsoft YaHei" w:cs="Microsoft YaHei"/>
          <w:spacing w:val="10"/>
          <w:sz w:val="36"/>
          <w:szCs w:val="36"/>
        </w:rPr>
        <w:t>：</w:t>
      </w:r>
      <w:r>
        <w:rPr>
          <w:rFonts w:ascii="Microsoft YaHei" w:eastAsia="Microsoft YaHei" w:hAnsi="Microsoft YaHei" w:cs="Microsoft YaHei"/>
          <w:spacing w:val="8"/>
          <w:sz w:val="36"/>
          <w:szCs w:val="36"/>
        </w:rPr>
        <w:t>对于在编不在岗的人员(借调和建修学习除外)一律扣全分</w:t>
      </w:r>
    </w:p>
    <w:p>
      <w:pPr>
        <w:spacing w:before="428" w:line="183" w:lineRule="auto"/>
        <w:ind w:left="650"/>
        <w:outlineLvl w:val="1"/>
        <w:rPr>
          <w:rFonts w:ascii="Microsoft YaHei" w:eastAsia="Microsoft YaHei" w:hAnsi="Microsoft YaHei" w:cs="Microsoft YaHei"/>
          <w:sz w:val="54"/>
          <w:szCs w:val="54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140829</wp:posOffset>
            </wp:positionV>
            <wp:extent cx="8153400" cy="19558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18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YaHei" w:eastAsia="Microsoft YaHei" w:hAnsi="Microsoft YaHei" w:cs="Microsoft YaHei"/>
          <w:spacing w:val="1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、医、护、技、</w:t>
      </w:r>
      <w:r>
        <w:rPr>
          <w:rFonts w:ascii="Microsoft YaHei" w:eastAsia="Microsoft YaHei" w:hAnsi="Microsoft YaHei" w:cs="Microsoft YaHei"/>
          <w:spacing w:val="1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管理</w:t>
      </w:r>
      <w:r>
        <w:rPr>
          <w:rFonts w:ascii="Microsoft YaHei" w:eastAsia="Microsoft YaHei" w:hAnsi="Microsoft YaHei" w:cs="Microsoft YaHei"/>
          <w:spacing w:val="17"/>
          <w:sz w:val="54"/>
          <w:szCs w:val="54"/>
          <w14:textOutline w14:w="11430">
            <w14:solidFill>
              <w14:srgbClr w14:val="000000"/>
            </w14:solidFill>
            <w14:prstDash w14:val="solid"/>
            <w14:miter w14:lim="10"/>
          </w14:textOutline>
        </w:rPr>
        <w:t>、后勤岗位考核项目(四)</w:t>
      </w:r>
    </w:p>
    <w:p/>
    <w:p/>
    <w:p/>
    <w:p>
      <w:pPr>
        <w:spacing w:line="119" w:lineRule="exact"/>
      </w:pPr>
    </w:p>
    <w:p>
      <w:pPr>
        <w:sectPr>
          <w:headerReference w:type="default" r:id="rId26"/>
          <w:pgSz w:w="17860" w:h="25258"/>
          <w:pgMar w:top="400" w:right="2419" w:bottom="0" w:left="2520" w:header="0" w:footer="0" w:gutter="0"/>
          <w:pgNumType w:start="17"/>
          <w:cols w:num="1" w:space="708" w:equalWidth="0">
            <w:col w:w="12920" w:space="0"/>
          </w:cols>
        </w:sectPr>
      </w:pPr>
    </w:p>
    <w:p>
      <w:pPr>
        <w:spacing w:before="67"/>
        <w:ind w:left="45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指</w:t>
      </w:r>
      <w:r>
        <w:rPr>
          <w:rFonts w:ascii="SimHei" w:eastAsia="SimHei" w:hAnsi="SimHei" w:cs="SimHei"/>
          <w:spacing w:val="-1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before="1" w:line="172" w:lineRule="auto"/>
        <w:ind w:left="466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SimHei" w:eastAsia="SimHei" w:hAnsi="SimHei" w:cs="SimHei"/>
          <w:spacing w:val="-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95" w:line="209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考核内容与分</w:t>
      </w:r>
      <w:r>
        <w:rPr>
          <w:rFonts w:ascii="SimHei" w:eastAsia="SimHei" w:hAnsi="SimHei" w:cs="Sim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301" w:line="206" w:lineRule="auto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评</w:t>
      </w:r>
      <w:r>
        <w:rPr>
          <w:rFonts w:ascii="SimHei" w:eastAsia="SimHei" w:hAnsi="SimHei" w:cs="Sim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分标准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https://d.book118.com/168013066127006043</w:t>
        </w:r>
      </w:hyperlink>
    </w:p>
    <w:p/>
    <w:sectPr>
      <w:headerReference w:type="default" r:id="rId28"/>
      <w:type w:val="continuous"/>
      <w:pgSz w:w="17860" w:h="25258"/>
      <w:pgMar w:top="400" w:right="2419" w:bottom="0" w:left="2520" w:header="0" w:footer="0" w:gutter="0"/>
      <w:pgNumType w:start="18"/>
      <w:cols w:num="3" w:space="708" w:equalWidth="0">
        <w:col w:w="3054" w:space="100"/>
        <w:col w:w="5952" w:space="100"/>
        <w:col w:w="37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5.png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header" Target="header9.xml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image" Target="media/image10.png" /><Relationship Id="rId25" Type="http://schemas.openxmlformats.org/officeDocument/2006/relationships/image" Target="media/image11.png" /><Relationship Id="rId26" Type="http://schemas.openxmlformats.org/officeDocument/2006/relationships/header" Target="header12.xml" /><Relationship Id="rId27" Type="http://schemas.openxmlformats.org/officeDocument/2006/relationships/hyperlink" Target="https://d.book118.com/168013066127006043" TargetMode="External" /><Relationship Id="rId28" Type="http://schemas.openxmlformats.org/officeDocument/2006/relationships/header" Target="header13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image" Target="media/image3.png" /><Relationship Id="rId8" Type="http://schemas.openxmlformats.org/officeDocument/2006/relationships/header" Target="header2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2023-04-07T01:35:57Z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2023-04-15T08:24:54Z</vt:filetime>
  </property>
  <property fmtid="{D5CDD505-2E9C-101B-9397-08002B2CF9AE}" pid="3" name="CRO">
    <vt:lpwstr>wqlLaW5nc29mdCBQREYgdG8gV1BTIDgw</vt:lpwstr>
  </property>
  <property fmtid="{D5CDD505-2E9C-101B-9397-08002B2CF9AE}" pid="4" name="UsrData">
    <vt:lpwstr>6439eec84e2c4874fa185620</vt:lpwstr>
  </property>
</Properties>
</file>