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2024年藤黄酸行业分析报告及未来五到十年行业发展趋势报告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7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192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_Toc32192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0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89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5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_Toc30357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4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_Toc9105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00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0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1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_Toc6214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_Toc4841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4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7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9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66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_Toc3666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8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2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8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7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3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46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6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9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_Toc21292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5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5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_Toc27750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42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00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72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98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9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2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_Toc23552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476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98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54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_Toc24254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7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_Toc5959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_Toc15177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0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_Toc26906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2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_Toc16524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_Toc7987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9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_Toc5890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0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_Toc9508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2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8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_Toc27086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4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_Toc5543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4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_Toc3342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3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藤黄酸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_Toc574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9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3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6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_Toc15662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1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_Toc5417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4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8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_Toc27080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3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_Toc19137 \h </w:instrText>
        </w:r>
        <w:r>
          <w:fldChar w:fldCharType="separate"/>
        </w:r>
        <w:r>
          <w:t>3</w:t>
        </w:r>
        <w:r>
          <w:t>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2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6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_Toc31965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1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_Toc17218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8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5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_Toc7156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8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0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藤黄酸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_Toc30206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https://d.book118.com/168021031054006022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68021031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