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5" w:history="1">
        <w:r>
          <w:rPr>
            <w:rFonts w:ascii="仿宋" w:eastAsia="仿宋" w:hAnsi="仿宋" w:cs="仿宋" w:hint="eastAsia"/>
            <w:lang w:eastAsia="zh-CN"/>
          </w:rPr>
          <w:t>序言</w:t>
        </w:r>
        <w:r>
          <w:tab/>
        </w:r>
        <w:r>
          <w:fldChar w:fldCharType="begin"/>
        </w:r>
        <w:r>
          <w:instrText xml:space="preserve"> PAGEREF _Toc19435 \h </w:instrText>
        </w:r>
        <w:r>
          <w:fldChar w:fldCharType="separate"/>
        </w:r>
        <w:r>
          <w:t>3</w:t>
        </w:r>
        <w:r>
          <w:fldChar w:fldCharType="end"/>
        </w:r>
      </w:hyperlink>
    </w:p>
    <w:p>
      <w:pPr>
        <w:pStyle w:val="TOC1"/>
        <w:tabs>
          <w:tab w:val="right" w:leader="dot" w:pos="8306"/>
        </w:tabs>
      </w:pPr>
      <w:hyperlink w:anchor="_Toc12064" w:history="1">
        <w:r>
          <w:rPr>
            <w:rFonts w:ascii="仿宋" w:eastAsia="仿宋" w:hAnsi="仿宋" w:cs="仿宋" w:hint="eastAsia"/>
            <w:lang w:eastAsia="zh-CN"/>
          </w:rPr>
          <w:t>一、项目选址研究</w:t>
        </w:r>
        <w:r>
          <w:tab/>
        </w:r>
        <w:r>
          <w:fldChar w:fldCharType="begin"/>
        </w:r>
        <w:r>
          <w:instrText xml:space="preserve"> PAGEREF _Toc12064 \h </w:instrText>
        </w:r>
        <w:r>
          <w:fldChar w:fldCharType="separate"/>
        </w:r>
        <w:r>
          <w:t>3</w:t>
        </w:r>
        <w:r>
          <w:fldChar w:fldCharType="end"/>
        </w:r>
      </w:hyperlink>
    </w:p>
    <w:p>
      <w:pPr>
        <w:pStyle w:val="TOC2"/>
        <w:tabs>
          <w:tab w:val="right" w:leader="dot" w:pos="8306"/>
        </w:tabs>
      </w:pPr>
      <w:hyperlink w:anchor="_Toc18049" w:history="1">
        <w:r>
          <w:rPr>
            <w:rFonts w:ascii="仿宋" w:eastAsia="仿宋" w:hAnsi="仿宋" w:cs="仿宋" w:hint="eastAsia"/>
            <w:lang w:eastAsia="zh-CN"/>
          </w:rPr>
          <w:t>(一)、项目选址原则</w:t>
        </w:r>
        <w:r>
          <w:tab/>
        </w:r>
        <w:r>
          <w:fldChar w:fldCharType="begin"/>
        </w:r>
        <w:r>
          <w:instrText xml:space="preserve"> PAGEREF _Toc18049 \h </w:instrText>
        </w:r>
        <w:r>
          <w:fldChar w:fldCharType="separate"/>
        </w:r>
        <w:r>
          <w:t>3</w:t>
        </w:r>
        <w:r>
          <w:fldChar w:fldCharType="end"/>
        </w:r>
      </w:hyperlink>
    </w:p>
    <w:p>
      <w:pPr>
        <w:pStyle w:val="TOC2"/>
        <w:tabs>
          <w:tab w:val="right" w:leader="dot" w:pos="8306"/>
        </w:tabs>
      </w:pPr>
      <w:hyperlink w:anchor="_Toc29072" w:history="1">
        <w:r>
          <w:rPr>
            <w:rFonts w:ascii="仿宋" w:eastAsia="仿宋" w:hAnsi="仿宋" w:cs="仿宋" w:hint="eastAsia"/>
            <w:lang w:eastAsia="zh-CN"/>
          </w:rPr>
          <w:t>(二)、项目选址</w:t>
        </w:r>
        <w:r>
          <w:tab/>
        </w:r>
        <w:r>
          <w:fldChar w:fldCharType="begin"/>
        </w:r>
        <w:r>
          <w:instrText xml:space="preserve"> PAGEREF _Toc29072 \h </w:instrText>
        </w:r>
        <w:r>
          <w:fldChar w:fldCharType="separate"/>
        </w:r>
        <w:r>
          <w:t>6</w:t>
        </w:r>
        <w:r>
          <w:fldChar w:fldCharType="end"/>
        </w:r>
      </w:hyperlink>
    </w:p>
    <w:p>
      <w:pPr>
        <w:pStyle w:val="TOC2"/>
        <w:tabs>
          <w:tab w:val="right" w:leader="dot" w:pos="8306"/>
        </w:tabs>
      </w:pPr>
      <w:hyperlink w:anchor="_Toc16445" w:history="1">
        <w:r>
          <w:rPr>
            <w:rFonts w:ascii="仿宋" w:eastAsia="仿宋" w:hAnsi="仿宋" w:cs="仿宋" w:hint="eastAsia"/>
            <w:lang w:eastAsia="zh-CN"/>
          </w:rPr>
          <w:t>(三)、建设条件分析</w:t>
        </w:r>
        <w:r>
          <w:tab/>
        </w:r>
        <w:r>
          <w:fldChar w:fldCharType="begin"/>
        </w:r>
        <w:r>
          <w:instrText xml:space="preserve"> PAGEREF _Toc16445 \h </w:instrText>
        </w:r>
        <w:r>
          <w:fldChar w:fldCharType="separate"/>
        </w:r>
        <w:r>
          <w:t>8</w:t>
        </w:r>
        <w:r>
          <w:fldChar w:fldCharType="end"/>
        </w:r>
      </w:hyperlink>
    </w:p>
    <w:p>
      <w:pPr>
        <w:pStyle w:val="TOC2"/>
        <w:tabs>
          <w:tab w:val="right" w:leader="dot" w:pos="8306"/>
        </w:tabs>
      </w:pPr>
      <w:hyperlink w:anchor="_Toc14937" w:history="1">
        <w:r>
          <w:rPr>
            <w:rFonts w:ascii="仿宋" w:eastAsia="仿宋" w:hAnsi="仿宋" w:cs="仿宋" w:hint="eastAsia"/>
            <w:lang w:eastAsia="zh-CN"/>
          </w:rPr>
          <w:t>(四)、用地控制指标</w:t>
        </w:r>
        <w:r>
          <w:tab/>
        </w:r>
        <w:r>
          <w:fldChar w:fldCharType="begin"/>
        </w:r>
        <w:r>
          <w:instrText xml:space="preserve"> PAGEREF _Toc14937 \h </w:instrText>
        </w:r>
        <w:r>
          <w:fldChar w:fldCharType="separate"/>
        </w:r>
        <w:r>
          <w:t>10</w:t>
        </w:r>
        <w:r>
          <w:fldChar w:fldCharType="end"/>
        </w:r>
      </w:hyperlink>
    </w:p>
    <w:p>
      <w:pPr>
        <w:pStyle w:val="TOC2"/>
        <w:tabs>
          <w:tab w:val="right" w:leader="dot" w:pos="8306"/>
        </w:tabs>
      </w:pPr>
      <w:hyperlink w:anchor="_Toc22667" w:history="1">
        <w:r>
          <w:rPr>
            <w:rFonts w:ascii="仿宋" w:eastAsia="仿宋" w:hAnsi="仿宋" w:cs="仿宋" w:hint="eastAsia"/>
            <w:lang w:eastAsia="zh-CN"/>
          </w:rPr>
          <w:t>(五)、地总体要求</w:t>
        </w:r>
        <w:r>
          <w:tab/>
        </w:r>
        <w:r>
          <w:fldChar w:fldCharType="begin"/>
        </w:r>
        <w:r>
          <w:instrText xml:space="preserve"> PAGEREF _Toc22667 \h </w:instrText>
        </w:r>
        <w:r>
          <w:fldChar w:fldCharType="separate"/>
        </w:r>
        <w:r>
          <w:t>11</w:t>
        </w:r>
        <w:r>
          <w:fldChar w:fldCharType="end"/>
        </w:r>
      </w:hyperlink>
    </w:p>
    <w:p>
      <w:pPr>
        <w:pStyle w:val="TOC2"/>
        <w:tabs>
          <w:tab w:val="right" w:leader="dot" w:pos="8306"/>
        </w:tabs>
      </w:pPr>
      <w:hyperlink w:anchor="_Toc23441" w:history="1">
        <w:r>
          <w:rPr>
            <w:rFonts w:ascii="仿宋" w:eastAsia="仿宋" w:hAnsi="仿宋" w:cs="仿宋" w:hint="eastAsia"/>
            <w:lang w:eastAsia="zh-CN"/>
          </w:rPr>
          <w:t>(六)、节约用地措施</w:t>
        </w:r>
        <w:r>
          <w:tab/>
        </w:r>
        <w:r>
          <w:fldChar w:fldCharType="begin"/>
        </w:r>
        <w:r>
          <w:instrText xml:space="preserve"> PAGEREF _Toc23441 \h </w:instrText>
        </w:r>
        <w:r>
          <w:fldChar w:fldCharType="separate"/>
        </w:r>
        <w:r>
          <w:t>12</w:t>
        </w:r>
        <w:r>
          <w:fldChar w:fldCharType="end"/>
        </w:r>
      </w:hyperlink>
    </w:p>
    <w:p>
      <w:pPr>
        <w:pStyle w:val="TOC2"/>
        <w:tabs>
          <w:tab w:val="right" w:leader="dot" w:pos="8306"/>
        </w:tabs>
      </w:pPr>
      <w:hyperlink w:anchor="_Toc28702" w:history="1">
        <w:r>
          <w:rPr>
            <w:rFonts w:ascii="仿宋" w:eastAsia="仿宋" w:hAnsi="仿宋" w:cs="仿宋" w:hint="eastAsia"/>
            <w:lang w:eastAsia="zh-CN"/>
          </w:rPr>
          <w:t>(七)、选址综合评价</w:t>
        </w:r>
        <w:r>
          <w:tab/>
        </w:r>
        <w:r>
          <w:fldChar w:fldCharType="begin"/>
        </w:r>
        <w:r>
          <w:instrText xml:space="preserve"> PAGEREF _Toc28702 \h </w:instrText>
        </w:r>
        <w:r>
          <w:fldChar w:fldCharType="separate"/>
        </w:r>
        <w:r>
          <w:t>14</w:t>
        </w:r>
        <w:r>
          <w:fldChar w:fldCharType="end"/>
        </w:r>
      </w:hyperlink>
    </w:p>
    <w:p>
      <w:pPr>
        <w:pStyle w:val="TOC1"/>
        <w:tabs>
          <w:tab w:val="right" w:leader="dot" w:pos="8306"/>
        </w:tabs>
      </w:pPr>
      <w:hyperlink w:anchor="_Toc30281" w:history="1">
        <w:r>
          <w:rPr>
            <w:rFonts w:ascii="仿宋" w:eastAsia="仿宋" w:hAnsi="仿宋" w:cs="仿宋" w:hint="eastAsia"/>
            <w:lang w:eastAsia="zh-CN"/>
          </w:rPr>
          <w:t>二、环境和生态影响分析</w:t>
        </w:r>
        <w:r>
          <w:tab/>
        </w:r>
        <w:r>
          <w:fldChar w:fldCharType="begin"/>
        </w:r>
        <w:r>
          <w:instrText xml:space="preserve"> PAGEREF _Toc30281 \h </w:instrText>
        </w:r>
        <w:r>
          <w:fldChar w:fldCharType="separate"/>
        </w:r>
        <w:r>
          <w:t>15</w:t>
        </w:r>
        <w:r>
          <w:fldChar w:fldCharType="end"/>
        </w:r>
      </w:hyperlink>
    </w:p>
    <w:p>
      <w:pPr>
        <w:pStyle w:val="TOC2"/>
        <w:tabs>
          <w:tab w:val="right" w:leader="dot" w:pos="8306"/>
        </w:tabs>
      </w:pPr>
      <w:hyperlink w:anchor="_Toc579" w:history="1">
        <w:r>
          <w:rPr>
            <w:rFonts w:ascii="仿宋" w:eastAsia="仿宋" w:hAnsi="仿宋" w:cs="仿宋" w:hint="eastAsia"/>
            <w:lang w:eastAsia="zh-CN"/>
          </w:rPr>
          <w:t>(一)、环境和生态现状</w:t>
        </w:r>
        <w:r>
          <w:tab/>
        </w:r>
        <w:r>
          <w:fldChar w:fldCharType="begin"/>
        </w:r>
        <w:r>
          <w:instrText xml:space="preserve"> PAGEREF _Toc579 \h </w:instrText>
        </w:r>
        <w:r>
          <w:fldChar w:fldCharType="separate"/>
        </w:r>
        <w:r>
          <w:t>15</w:t>
        </w:r>
        <w:r>
          <w:fldChar w:fldCharType="end"/>
        </w:r>
      </w:hyperlink>
    </w:p>
    <w:p>
      <w:pPr>
        <w:pStyle w:val="TOC2"/>
        <w:tabs>
          <w:tab w:val="right" w:leader="dot" w:pos="8306"/>
        </w:tabs>
      </w:pPr>
      <w:hyperlink w:anchor="_Toc1300" w:history="1">
        <w:r>
          <w:rPr>
            <w:rFonts w:ascii="仿宋" w:eastAsia="仿宋" w:hAnsi="仿宋" w:cs="仿宋" w:hint="eastAsia"/>
            <w:lang w:eastAsia="zh-CN"/>
          </w:rPr>
          <w:t>(二)、生态环境影响分析</w:t>
        </w:r>
        <w:r>
          <w:tab/>
        </w:r>
        <w:r>
          <w:fldChar w:fldCharType="begin"/>
        </w:r>
        <w:r>
          <w:instrText xml:space="preserve"> PAGEREF _Toc1300 \h </w:instrText>
        </w:r>
        <w:r>
          <w:fldChar w:fldCharType="separate"/>
        </w:r>
        <w:r>
          <w:t>16</w:t>
        </w:r>
        <w:r>
          <w:fldChar w:fldCharType="end"/>
        </w:r>
      </w:hyperlink>
    </w:p>
    <w:p>
      <w:pPr>
        <w:pStyle w:val="TOC2"/>
        <w:tabs>
          <w:tab w:val="right" w:leader="dot" w:pos="8306"/>
        </w:tabs>
      </w:pPr>
      <w:hyperlink w:anchor="_Toc16849" w:history="1">
        <w:r>
          <w:rPr>
            <w:rFonts w:ascii="仿宋" w:eastAsia="仿宋" w:hAnsi="仿宋" w:cs="仿宋" w:hint="eastAsia"/>
            <w:lang w:eastAsia="zh-CN"/>
          </w:rPr>
          <w:t>(三)、生态环境保护措施</w:t>
        </w:r>
        <w:r>
          <w:tab/>
        </w:r>
        <w:r>
          <w:fldChar w:fldCharType="begin"/>
        </w:r>
        <w:r>
          <w:instrText xml:space="preserve"> PAGEREF _Toc16849 \h </w:instrText>
        </w:r>
        <w:r>
          <w:fldChar w:fldCharType="separate"/>
        </w:r>
        <w:r>
          <w:t>17</w:t>
        </w:r>
        <w:r>
          <w:fldChar w:fldCharType="end"/>
        </w:r>
      </w:hyperlink>
    </w:p>
    <w:p>
      <w:pPr>
        <w:pStyle w:val="TOC2"/>
        <w:tabs>
          <w:tab w:val="right" w:leader="dot" w:pos="8306"/>
        </w:tabs>
      </w:pPr>
      <w:hyperlink w:anchor="_Toc20407" w:history="1">
        <w:r>
          <w:rPr>
            <w:rFonts w:ascii="仿宋" w:eastAsia="仿宋" w:hAnsi="仿宋" w:cs="仿宋" w:hint="eastAsia"/>
            <w:lang w:eastAsia="zh-CN"/>
          </w:rPr>
          <w:t>(四)、地质灾害影响分析</w:t>
        </w:r>
        <w:r>
          <w:tab/>
        </w:r>
        <w:r>
          <w:fldChar w:fldCharType="begin"/>
        </w:r>
        <w:r>
          <w:instrText xml:space="preserve"> PAGEREF _Toc20407 \h </w:instrText>
        </w:r>
        <w:r>
          <w:fldChar w:fldCharType="separate"/>
        </w:r>
        <w:r>
          <w:t>19</w:t>
        </w:r>
        <w:r>
          <w:fldChar w:fldCharType="end"/>
        </w:r>
      </w:hyperlink>
    </w:p>
    <w:p>
      <w:pPr>
        <w:pStyle w:val="TOC2"/>
        <w:tabs>
          <w:tab w:val="right" w:leader="dot" w:pos="8306"/>
        </w:tabs>
      </w:pPr>
      <w:hyperlink w:anchor="_Toc24225" w:history="1">
        <w:r>
          <w:rPr>
            <w:rFonts w:ascii="仿宋" w:eastAsia="仿宋" w:hAnsi="仿宋" w:cs="仿宋" w:hint="eastAsia"/>
            <w:lang w:eastAsia="zh-CN"/>
          </w:rPr>
          <w:t>(五)、特殊环境影响</w:t>
        </w:r>
        <w:r>
          <w:tab/>
        </w:r>
        <w:r>
          <w:fldChar w:fldCharType="begin"/>
        </w:r>
        <w:r>
          <w:instrText xml:space="preserve"> PAGEREF _Toc24225 \h </w:instrText>
        </w:r>
        <w:r>
          <w:fldChar w:fldCharType="separate"/>
        </w:r>
        <w:r>
          <w:t>21</w:t>
        </w:r>
        <w:r>
          <w:fldChar w:fldCharType="end"/>
        </w:r>
      </w:hyperlink>
    </w:p>
    <w:p>
      <w:pPr>
        <w:pStyle w:val="TOC1"/>
        <w:tabs>
          <w:tab w:val="right" w:leader="dot" w:pos="8306"/>
        </w:tabs>
      </w:pPr>
      <w:hyperlink w:anchor="_Toc14659" w:history="1">
        <w:r>
          <w:rPr>
            <w:rFonts w:ascii="仿宋" w:eastAsia="仿宋" w:hAnsi="仿宋" w:cs="仿宋" w:hint="eastAsia"/>
            <w:lang w:eastAsia="zh-CN"/>
          </w:rPr>
          <w:t>三、建设风险评估分析</w:t>
        </w:r>
        <w:r>
          <w:tab/>
        </w:r>
        <w:r>
          <w:fldChar w:fldCharType="begin"/>
        </w:r>
        <w:r>
          <w:instrText xml:space="preserve"> PAGEREF _Toc14659 \h </w:instrText>
        </w:r>
        <w:r>
          <w:fldChar w:fldCharType="separate"/>
        </w:r>
        <w:r>
          <w:t>22</w:t>
        </w:r>
        <w:r>
          <w:fldChar w:fldCharType="end"/>
        </w:r>
      </w:hyperlink>
    </w:p>
    <w:p>
      <w:pPr>
        <w:pStyle w:val="TOC2"/>
        <w:tabs>
          <w:tab w:val="right" w:leader="dot" w:pos="8306"/>
        </w:tabs>
      </w:pPr>
      <w:hyperlink w:anchor="_Toc16301" w:history="1">
        <w:r>
          <w:rPr>
            <w:rFonts w:ascii="仿宋" w:eastAsia="仿宋" w:hAnsi="仿宋" w:cs="仿宋" w:hint="eastAsia"/>
            <w:lang w:eastAsia="zh-CN"/>
          </w:rPr>
          <w:t>(一)、政策风险分析</w:t>
        </w:r>
        <w:r>
          <w:tab/>
        </w:r>
        <w:r>
          <w:fldChar w:fldCharType="begin"/>
        </w:r>
        <w:r>
          <w:instrText xml:space="preserve"> PAGEREF _Toc16301 \h </w:instrText>
        </w:r>
        <w:r>
          <w:fldChar w:fldCharType="separate"/>
        </w:r>
        <w:r>
          <w:t>22</w:t>
        </w:r>
        <w:r>
          <w:fldChar w:fldCharType="end"/>
        </w:r>
      </w:hyperlink>
    </w:p>
    <w:p>
      <w:pPr>
        <w:pStyle w:val="TOC2"/>
        <w:tabs>
          <w:tab w:val="right" w:leader="dot" w:pos="8306"/>
        </w:tabs>
      </w:pPr>
      <w:hyperlink w:anchor="_Toc9265" w:history="1">
        <w:r>
          <w:rPr>
            <w:rFonts w:ascii="仿宋" w:eastAsia="仿宋" w:hAnsi="仿宋" w:cs="仿宋" w:hint="eastAsia"/>
            <w:lang w:eastAsia="zh-CN"/>
          </w:rPr>
          <w:t>(二)、社会风险分析</w:t>
        </w:r>
        <w:r>
          <w:tab/>
        </w:r>
        <w:r>
          <w:fldChar w:fldCharType="begin"/>
        </w:r>
        <w:r>
          <w:instrText xml:space="preserve"> PAGEREF _Toc9265 \h </w:instrText>
        </w:r>
        <w:r>
          <w:fldChar w:fldCharType="separate"/>
        </w:r>
        <w:r>
          <w:t>23</w:t>
        </w:r>
        <w:r>
          <w:fldChar w:fldCharType="end"/>
        </w:r>
      </w:hyperlink>
    </w:p>
    <w:p>
      <w:pPr>
        <w:pStyle w:val="TOC2"/>
        <w:tabs>
          <w:tab w:val="right" w:leader="dot" w:pos="8306"/>
        </w:tabs>
      </w:pPr>
      <w:hyperlink w:anchor="_Toc8010" w:history="1">
        <w:r>
          <w:rPr>
            <w:rFonts w:ascii="仿宋" w:eastAsia="仿宋" w:hAnsi="仿宋" w:cs="仿宋" w:hint="eastAsia"/>
            <w:lang w:eastAsia="zh-CN"/>
          </w:rPr>
          <w:t>(三)、市场风险分析</w:t>
        </w:r>
        <w:r>
          <w:tab/>
        </w:r>
        <w:r>
          <w:fldChar w:fldCharType="begin"/>
        </w:r>
        <w:r>
          <w:instrText xml:space="preserve"> PAGEREF _Toc8010 \h </w:instrText>
        </w:r>
        <w:r>
          <w:fldChar w:fldCharType="separate"/>
        </w:r>
        <w:r>
          <w:t>25</w:t>
        </w:r>
        <w:r>
          <w:fldChar w:fldCharType="end"/>
        </w:r>
      </w:hyperlink>
    </w:p>
    <w:p>
      <w:pPr>
        <w:pStyle w:val="TOC2"/>
        <w:tabs>
          <w:tab w:val="right" w:leader="dot" w:pos="8306"/>
        </w:tabs>
      </w:pPr>
      <w:hyperlink w:anchor="_Toc17469" w:history="1">
        <w:r>
          <w:rPr>
            <w:rFonts w:ascii="仿宋" w:eastAsia="仿宋" w:hAnsi="仿宋" w:cs="仿宋" w:hint="eastAsia"/>
            <w:lang w:eastAsia="zh-CN"/>
          </w:rPr>
          <w:t>(四)、资金风险分析</w:t>
        </w:r>
        <w:r>
          <w:tab/>
        </w:r>
        <w:r>
          <w:fldChar w:fldCharType="begin"/>
        </w:r>
        <w:r>
          <w:instrText xml:space="preserve"> PAGEREF _Toc17469 \h </w:instrText>
        </w:r>
        <w:r>
          <w:fldChar w:fldCharType="separate"/>
        </w:r>
        <w:r>
          <w:t>25</w:t>
        </w:r>
        <w:r>
          <w:fldChar w:fldCharType="end"/>
        </w:r>
      </w:hyperlink>
    </w:p>
    <w:p>
      <w:pPr>
        <w:pStyle w:val="TOC2"/>
        <w:tabs>
          <w:tab w:val="right" w:leader="dot" w:pos="8306"/>
        </w:tabs>
      </w:pPr>
      <w:hyperlink w:anchor="_Toc8734" w:history="1">
        <w:r>
          <w:rPr>
            <w:rFonts w:ascii="仿宋" w:eastAsia="仿宋" w:hAnsi="仿宋" w:cs="仿宋" w:hint="eastAsia"/>
            <w:lang w:eastAsia="zh-CN"/>
          </w:rPr>
          <w:t>(五)、技术风险分析</w:t>
        </w:r>
        <w:r>
          <w:tab/>
        </w:r>
        <w:r>
          <w:fldChar w:fldCharType="begin"/>
        </w:r>
        <w:r>
          <w:instrText xml:space="preserve"> PAGEREF _Toc8734 \h </w:instrText>
        </w:r>
        <w:r>
          <w:fldChar w:fldCharType="separate"/>
        </w:r>
        <w:r>
          <w:t>27</w:t>
        </w:r>
        <w:r>
          <w:fldChar w:fldCharType="end"/>
        </w:r>
      </w:hyperlink>
    </w:p>
    <w:p>
      <w:pPr>
        <w:pStyle w:val="TOC2"/>
        <w:tabs>
          <w:tab w:val="right" w:leader="dot" w:pos="8306"/>
        </w:tabs>
      </w:pPr>
      <w:hyperlink w:anchor="_Toc13313" w:history="1">
        <w:r>
          <w:rPr>
            <w:rFonts w:ascii="仿宋" w:eastAsia="仿宋" w:hAnsi="仿宋" w:cs="仿宋" w:hint="eastAsia"/>
            <w:lang w:eastAsia="zh-CN"/>
          </w:rPr>
          <w:t>(六)、财务风险分析</w:t>
        </w:r>
        <w:r>
          <w:tab/>
        </w:r>
        <w:r>
          <w:fldChar w:fldCharType="begin"/>
        </w:r>
        <w:r>
          <w:instrText xml:space="preserve"> PAGEREF _Toc13313 \h </w:instrText>
        </w:r>
        <w:r>
          <w:fldChar w:fldCharType="separate"/>
        </w:r>
        <w:r>
          <w:t>28</w:t>
        </w:r>
        <w:r>
          <w:fldChar w:fldCharType="end"/>
        </w:r>
      </w:hyperlink>
    </w:p>
    <w:p>
      <w:pPr>
        <w:pStyle w:val="TOC2"/>
        <w:tabs>
          <w:tab w:val="right" w:leader="dot" w:pos="8306"/>
        </w:tabs>
      </w:pPr>
      <w:hyperlink w:anchor="_Toc1717" w:history="1">
        <w:r>
          <w:rPr>
            <w:rFonts w:ascii="仿宋" w:eastAsia="仿宋" w:hAnsi="仿宋" w:cs="仿宋" w:hint="eastAsia"/>
            <w:lang w:eastAsia="zh-CN"/>
          </w:rPr>
          <w:t>(七)、管理风险分析</w:t>
        </w:r>
        <w:r>
          <w:tab/>
        </w:r>
        <w:r>
          <w:fldChar w:fldCharType="begin"/>
        </w:r>
        <w:r>
          <w:instrText xml:space="preserve"> PAGEREF _Toc1717 \h </w:instrText>
        </w:r>
        <w:r>
          <w:fldChar w:fldCharType="separate"/>
        </w:r>
        <w:r>
          <w:t>30</w:t>
        </w:r>
        <w:r>
          <w:fldChar w:fldCharType="end"/>
        </w:r>
      </w:hyperlink>
    </w:p>
    <w:p>
      <w:pPr>
        <w:pStyle w:val="TOC2"/>
        <w:tabs>
          <w:tab w:val="right" w:leader="dot" w:pos="8306"/>
        </w:tabs>
      </w:pPr>
      <w:hyperlink w:anchor="_Toc5296" w:history="1">
        <w:r>
          <w:rPr>
            <w:rFonts w:ascii="仿宋" w:eastAsia="仿宋" w:hAnsi="仿宋" w:cs="仿宋" w:hint="eastAsia"/>
            <w:lang w:eastAsia="zh-CN"/>
          </w:rPr>
          <w:t>(八)、其它风险分析</w:t>
        </w:r>
        <w:r>
          <w:tab/>
        </w:r>
        <w:r>
          <w:fldChar w:fldCharType="begin"/>
        </w:r>
        <w:r>
          <w:instrText xml:space="preserve"> PAGEREF _Toc5296 \h </w:instrText>
        </w:r>
        <w:r>
          <w:fldChar w:fldCharType="separate"/>
        </w:r>
        <w:r>
          <w:t>31</w:t>
        </w:r>
        <w:r>
          <w:fldChar w:fldCharType="end"/>
        </w:r>
      </w:hyperlink>
    </w:p>
    <w:p>
      <w:pPr>
        <w:pStyle w:val="TOC2"/>
        <w:tabs>
          <w:tab w:val="right" w:leader="dot" w:pos="8306"/>
        </w:tabs>
      </w:pPr>
      <w:hyperlink w:anchor="_Toc15084" w:history="1">
        <w:r>
          <w:rPr>
            <w:rFonts w:ascii="仿宋" w:eastAsia="仿宋" w:hAnsi="仿宋" w:cs="仿宋" w:hint="eastAsia"/>
            <w:lang w:eastAsia="zh-CN"/>
          </w:rPr>
          <w:t>(九)、社会影响评估</w:t>
        </w:r>
        <w:r>
          <w:tab/>
        </w:r>
        <w:r>
          <w:fldChar w:fldCharType="begin"/>
        </w:r>
        <w:r>
          <w:instrText xml:space="preserve"> PAGEREF _Toc15084 \h </w:instrText>
        </w:r>
        <w:r>
          <w:fldChar w:fldCharType="separate"/>
        </w:r>
        <w:r>
          <w:t>32</w:t>
        </w:r>
        <w:r>
          <w:fldChar w:fldCharType="end"/>
        </w:r>
      </w:hyperlink>
    </w:p>
    <w:p>
      <w:pPr>
        <w:pStyle w:val="TOC1"/>
        <w:tabs>
          <w:tab w:val="right" w:leader="dot" w:pos="8306"/>
        </w:tabs>
      </w:pPr>
      <w:hyperlink w:anchor="_Toc28765" w:history="1">
        <w:r>
          <w:rPr>
            <w:rFonts w:ascii="仿宋" w:eastAsia="仿宋" w:hAnsi="仿宋" w:cs="仿宋" w:hint="eastAsia"/>
            <w:lang w:eastAsia="zh-CN"/>
          </w:rPr>
          <w:t>四、项目监理与质量保证</w:t>
        </w:r>
        <w:r>
          <w:tab/>
        </w:r>
        <w:r>
          <w:fldChar w:fldCharType="begin"/>
        </w:r>
        <w:r>
          <w:instrText xml:space="preserve"> PAGEREF _Toc28765 \h </w:instrText>
        </w:r>
        <w:r>
          <w:fldChar w:fldCharType="separate"/>
        </w:r>
        <w:r>
          <w:t>34</w:t>
        </w:r>
        <w:r>
          <w:fldChar w:fldCharType="end"/>
        </w:r>
      </w:hyperlink>
    </w:p>
    <w:p>
      <w:pPr>
        <w:pStyle w:val="TOC2"/>
        <w:tabs>
          <w:tab w:val="right" w:leader="dot" w:pos="8306"/>
        </w:tabs>
      </w:pPr>
      <w:hyperlink w:anchor="_Toc19852" w:history="1">
        <w:r>
          <w:rPr>
            <w:rFonts w:ascii="仿宋" w:eastAsia="仿宋" w:hAnsi="仿宋" w:cs="仿宋" w:hint="eastAsia"/>
            <w:lang w:eastAsia="zh-CN"/>
          </w:rPr>
          <w:t>(一)、监理体系构建</w:t>
        </w:r>
        <w:r>
          <w:tab/>
        </w:r>
        <w:r>
          <w:fldChar w:fldCharType="begin"/>
        </w:r>
        <w:r>
          <w:instrText xml:space="preserve"> PAGEREF _Toc19852 \h </w:instrText>
        </w:r>
        <w:r>
          <w:fldChar w:fldCharType="separate"/>
        </w:r>
        <w:r>
          <w:t>34</w:t>
        </w:r>
        <w:r>
          <w:fldChar w:fldCharType="end"/>
        </w:r>
      </w:hyperlink>
    </w:p>
    <w:p>
      <w:pPr>
        <w:pStyle w:val="TOC2"/>
        <w:tabs>
          <w:tab w:val="right" w:leader="dot" w:pos="8306"/>
        </w:tabs>
      </w:pPr>
      <w:hyperlink w:anchor="_Toc7082" w:history="1">
        <w:r>
          <w:rPr>
            <w:rFonts w:ascii="仿宋" w:eastAsia="仿宋" w:hAnsi="仿宋" w:cs="仿宋" w:hint="eastAsia"/>
            <w:lang w:eastAsia="zh-CN"/>
          </w:rPr>
          <w:t>(二)、质量保证体系实施</w:t>
        </w:r>
        <w:r>
          <w:tab/>
        </w:r>
        <w:r>
          <w:fldChar w:fldCharType="begin"/>
        </w:r>
        <w:r>
          <w:instrText xml:space="preserve"> PAGEREF _Toc7082 \h </w:instrText>
        </w:r>
        <w:r>
          <w:fldChar w:fldCharType="separate"/>
        </w:r>
        <w:r>
          <w:t>35</w:t>
        </w:r>
        <w:r>
          <w:fldChar w:fldCharType="end"/>
        </w:r>
      </w:hyperlink>
    </w:p>
    <w:p>
      <w:pPr>
        <w:pStyle w:val="TOC2"/>
        <w:tabs>
          <w:tab w:val="right" w:leader="dot" w:pos="8306"/>
        </w:tabs>
      </w:pPr>
      <w:hyperlink w:anchor="_Toc9664" w:history="1">
        <w:r>
          <w:rPr>
            <w:rFonts w:ascii="仿宋" w:eastAsia="仿宋" w:hAnsi="仿宋" w:cs="仿宋" w:hint="eastAsia"/>
            <w:lang w:eastAsia="zh-CN"/>
          </w:rPr>
          <w:t>(三)、监理与质量控制流程</w:t>
        </w:r>
        <w:r>
          <w:tab/>
        </w:r>
        <w:r>
          <w:fldChar w:fldCharType="begin"/>
        </w:r>
        <w:r>
          <w:instrText xml:space="preserve"> PAGEREF _Toc9664 \h </w:instrText>
        </w:r>
        <w:r>
          <w:fldChar w:fldCharType="separate"/>
        </w:r>
        <w:r>
          <w:t>36</w:t>
        </w:r>
        <w:r>
          <w:fldChar w:fldCharType="end"/>
        </w:r>
      </w:hyperlink>
    </w:p>
    <w:p>
      <w:pPr>
        <w:pStyle w:val="TOC1"/>
        <w:tabs>
          <w:tab w:val="right" w:leader="dot" w:pos="8306"/>
        </w:tabs>
      </w:pPr>
      <w:hyperlink w:anchor="_Toc31198" w:history="1">
        <w:r>
          <w:rPr>
            <w:rFonts w:ascii="仿宋" w:eastAsia="仿宋" w:hAnsi="仿宋" w:cs="仿宋" w:hint="eastAsia"/>
            <w:lang w:eastAsia="zh-CN"/>
          </w:rPr>
          <w:t>五、社会影响分析</w:t>
        </w:r>
        <w:r>
          <w:tab/>
        </w:r>
        <w:r>
          <w:fldChar w:fldCharType="begin"/>
        </w:r>
        <w:r>
          <w:instrText xml:space="preserve"> PAGEREF _Toc31198 \h </w:instrText>
        </w:r>
        <w:r>
          <w:fldChar w:fldCharType="separate"/>
        </w:r>
        <w:r>
          <w:t>36</w:t>
        </w:r>
        <w:r>
          <w:fldChar w:fldCharType="end"/>
        </w:r>
      </w:hyperlink>
    </w:p>
    <w:p>
      <w:pPr>
        <w:pStyle w:val="TOC2"/>
        <w:tabs>
          <w:tab w:val="right" w:leader="dot" w:pos="8306"/>
        </w:tabs>
      </w:pPr>
      <w:hyperlink w:anchor="_Toc30549" w:history="1">
        <w:r>
          <w:rPr>
            <w:rFonts w:ascii="仿宋" w:eastAsia="仿宋" w:hAnsi="仿宋" w:cs="仿宋" w:hint="eastAsia"/>
            <w:lang w:eastAsia="zh-CN"/>
          </w:rPr>
          <w:t>(一)、社会影响效果分析</w:t>
        </w:r>
        <w:r>
          <w:tab/>
        </w:r>
        <w:r>
          <w:fldChar w:fldCharType="begin"/>
        </w:r>
        <w:r>
          <w:instrText xml:space="preserve"> PAGEREF _Toc30549 \h </w:instrText>
        </w:r>
        <w:r>
          <w:fldChar w:fldCharType="separate"/>
        </w:r>
        <w:r>
          <w:t>36</w:t>
        </w:r>
        <w:r>
          <w:fldChar w:fldCharType="end"/>
        </w:r>
      </w:hyperlink>
    </w:p>
    <w:p>
      <w:pPr>
        <w:pStyle w:val="TOC2"/>
        <w:tabs>
          <w:tab w:val="right" w:leader="dot" w:pos="8306"/>
        </w:tabs>
      </w:pPr>
      <w:hyperlink w:anchor="_Toc24236" w:history="1">
        <w:r>
          <w:rPr>
            <w:rFonts w:ascii="仿宋" w:eastAsia="仿宋" w:hAnsi="仿宋" w:cs="仿宋" w:hint="eastAsia"/>
            <w:lang w:eastAsia="zh-CN"/>
          </w:rPr>
          <w:t>(二)、社会适应性分析</w:t>
        </w:r>
        <w:r>
          <w:tab/>
        </w:r>
        <w:r>
          <w:fldChar w:fldCharType="begin"/>
        </w:r>
        <w:r>
          <w:instrText xml:space="preserve"> PAGEREF _Toc24236 \h </w:instrText>
        </w:r>
        <w:r>
          <w:fldChar w:fldCharType="separate"/>
        </w:r>
        <w:r>
          <w:t>39</w:t>
        </w:r>
        <w:r>
          <w:fldChar w:fldCharType="end"/>
        </w:r>
      </w:hyperlink>
    </w:p>
    <w:p>
      <w:pPr>
        <w:pStyle w:val="TOC2"/>
        <w:tabs>
          <w:tab w:val="right" w:leader="dot" w:pos="8306"/>
        </w:tabs>
      </w:pPr>
      <w:hyperlink w:anchor="_Toc25060" w:history="1">
        <w:r>
          <w:rPr>
            <w:rFonts w:ascii="仿宋" w:eastAsia="仿宋" w:hAnsi="仿宋" w:cs="仿宋" w:hint="eastAsia"/>
            <w:lang w:eastAsia="zh-CN"/>
          </w:rPr>
          <w:t>(三)、社会风险及对策分析</w:t>
        </w:r>
        <w:r>
          <w:tab/>
        </w:r>
        <w:r>
          <w:fldChar w:fldCharType="begin"/>
        </w:r>
        <w:r>
          <w:instrText xml:space="preserve"> PAGEREF _Toc25060 \h </w:instrText>
        </w:r>
        <w:r>
          <w:fldChar w:fldCharType="separate"/>
        </w:r>
        <w:r>
          <w:t>40</w:t>
        </w:r>
        <w:r>
          <w:fldChar w:fldCharType="end"/>
        </w:r>
      </w:hyperlink>
    </w:p>
    <w:p>
      <w:pPr>
        <w:pStyle w:val="TOC1"/>
        <w:tabs>
          <w:tab w:val="right" w:leader="dot" w:pos="8306"/>
        </w:tabs>
      </w:pPr>
      <w:hyperlink w:anchor="_Toc25396" w:history="1">
        <w:r>
          <w:rPr>
            <w:rFonts w:ascii="仿宋" w:eastAsia="仿宋" w:hAnsi="仿宋" w:cs="仿宋" w:hint="eastAsia"/>
            <w:lang w:eastAsia="zh-CN"/>
          </w:rPr>
          <w:t>六、背景、必要性分析</w:t>
        </w:r>
        <w:r>
          <w:tab/>
        </w:r>
        <w:r>
          <w:fldChar w:fldCharType="begin"/>
        </w:r>
        <w:r>
          <w:instrText xml:space="preserve"> PAGEREF _Toc25396 \h </w:instrText>
        </w:r>
        <w:r>
          <w:fldChar w:fldCharType="separate"/>
        </w:r>
        <w:r>
          <w:t>44</w:t>
        </w:r>
        <w:r>
          <w:fldChar w:fldCharType="end"/>
        </w:r>
      </w:hyperlink>
    </w:p>
    <w:p>
      <w:pPr>
        <w:pStyle w:val="TOC2"/>
        <w:tabs>
          <w:tab w:val="right" w:leader="dot" w:pos="8306"/>
        </w:tabs>
      </w:pPr>
      <w:hyperlink w:anchor="_Toc23121" w:history="1">
        <w:r>
          <w:rPr>
            <w:rFonts w:ascii="仿宋" w:eastAsia="仿宋" w:hAnsi="仿宋" w:cs="仿宋" w:hint="eastAsia"/>
            <w:lang w:eastAsia="zh-CN"/>
          </w:rPr>
          <w:t>(一)、项目建设背景</w:t>
        </w:r>
        <w:r>
          <w:tab/>
        </w:r>
        <w:r>
          <w:fldChar w:fldCharType="begin"/>
        </w:r>
        <w:r>
          <w:instrText xml:space="preserve"> PAGEREF _Toc23121 \h </w:instrText>
        </w:r>
        <w:r>
          <w:fldChar w:fldCharType="separate"/>
        </w:r>
        <w:r>
          <w:t>44</w:t>
        </w:r>
        <w:r>
          <w:fldChar w:fldCharType="end"/>
        </w:r>
      </w:hyperlink>
    </w:p>
    <w:p>
      <w:pPr>
        <w:pStyle w:val="TOC2"/>
        <w:tabs>
          <w:tab w:val="right" w:leader="dot" w:pos="8306"/>
        </w:tabs>
      </w:pPr>
      <w:hyperlink w:anchor="_Toc28673" w:history="1">
        <w:r>
          <w:rPr>
            <w:rFonts w:ascii="仿宋" w:eastAsia="仿宋" w:hAnsi="仿宋" w:cs="仿宋" w:hint="eastAsia"/>
            <w:lang w:eastAsia="zh-CN"/>
          </w:rPr>
          <w:t>(二)、必要性分析</w:t>
        </w:r>
        <w:r>
          <w:tab/>
        </w:r>
        <w:r>
          <w:fldChar w:fldCharType="begin"/>
        </w:r>
        <w:r>
          <w:instrText xml:space="preserve"> PAGEREF _Toc28673 \h </w:instrText>
        </w:r>
        <w:r>
          <w:fldChar w:fldCharType="separate"/>
        </w:r>
        <w:r>
          <w:t>45</w:t>
        </w:r>
        <w:r>
          <w:fldChar w:fldCharType="end"/>
        </w:r>
      </w:hyperlink>
    </w:p>
    <w:p>
      <w:pPr>
        <w:pStyle w:val="TOC2"/>
        <w:tabs>
          <w:tab w:val="right" w:leader="dot" w:pos="8306"/>
        </w:tabs>
      </w:pPr>
      <w:hyperlink w:anchor="_Toc14666" w:history="1">
        <w:r>
          <w:rPr>
            <w:rFonts w:ascii="仿宋" w:eastAsia="仿宋" w:hAnsi="仿宋" w:cs="仿宋" w:hint="eastAsia"/>
            <w:lang w:eastAsia="zh-CN"/>
          </w:rPr>
          <w:t>(三)、项目建设有利条件</w:t>
        </w:r>
        <w:r>
          <w:tab/>
        </w:r>
        <w:r>
          <w:fldChar w:fldCharType="begin"/>
        </w:r>
        <w:r>
          <w:instrText xml:space="preserve"> PAGEREF _Toc14666 \h </w:instrText>
        </w:r>
        <w:r>
          <w:fldChar w:fldCharType="separate"/>
        </w:r>
        <w:r>
          <w:t>46</w:t>
        </w:r>
        <w:r>
          <w:fldChar w:fldCharType="end"/>
        </w:r>
      </w:hyperlink>
    </w:p>
    <w:p>
      <w:pPr>
        <w:pStyle w:val="TOC1"/>
        <w:tabs>
          <w:tab w:val="right" w:leader="dot" w:pos="8306"/>
        </w:tabs>
      </w:pPr>
      <w:hyperlink w:anchor="_Toc3095" w:history="1">
        <w:r>
          <w:rPr>
            <w:rFonts w:ascii="仿宋" w:eastAsia="仿宋" w:hAnsi="仿宋" w:cs="仿宋" w:hint="eastAsia"/>
            <w:lang w:eastAsia="zh-CN"/>
          </w:rPr>
          <w:t>七、项目实施与管理方案</w:t>
        </w:r>
        <w:r>
          <w:tab/>
        </w:r>
        <w:r>
          <w:fldChar w:fldCharType="begin"/>
        </w:r>
        <w:r>
          <w:instrText xml:space="preserve"> PAGEREF _Toc3095 \h </w:instrText>
        </w:r>
        <w:r>
          <w:fldChar w:fldCharType="separate"/>
        </w:r>
        <w:r>
          <w:t>48</w:t>
        </w:r>
        <w:r>
          <w:fldChar w:fldCharType="end"/>
        </w:r>
      </w:hyperlink>
    </w:p>
    <w:p>
      <w:pPr>
        <w:pStyle w:val="TOC2"/>
        <w:tabs>
          <w:tab w:val="right" w:leader="dot" w:pos="8306"/>
        </w:tabs>
      </w:pPr>
      <w:hyperlink w:anchor="_Toc24228" w:history="1">
        <w:r>
          <w:rPr>
            <w:rFonts w:ascii="仿宋" w:eastAsia="仿宋" w:hAnsi="仿宋" w:cs="仿宋" w:hint="eastAsia"/>
            <w:lang w:eastAsia="zh-CN"/>
          </w:rPr>
          <w:t>(一)、项目实施计划</w:t>
        </w:r>
        <w:r>
          <w:tab/>
        </w:r>
        <w:r>
          <w:fldChar w:fldCharType="begin"/>
        </w:r>
        <w:r>
          <w:instrText xml:space="preserve"> PAGEREF _Toc24228 \h </w:instrText>
        </w:r>
        <w:r>
          <w:fldChar w:fldCharType="separate"/>
        </w:r>
        <w:r>
          <w:t>48</w:t>
        </w:r>
        <w:r>
          <w:fldChar w:fldCharType="end"/>
        </w:r>
      </w:hyperlink>
    </w:p>
    <w:p>
      <w:pPr>
        <w:pStyle w:val="TOC2"/>
        <w:tabs>
          <w:tab w:val="right" w:leader="dot" w:pos="8306"/>
        </w:tabs>
      </w:pPr>
      <w:hyperlink w:anchor="_Toc16717" w:history="1">
        <w:r>
          <w:rPr>
            <w:rFonts w:ascii="仿宋" w:eastAsia="仿宋" w:hAnsi="仿宋" w:cs="仿宋" w:hint="eastAsia"/>
            <w:lang w:eastAsia="zh-CN"/>
          </w:rPr>
          <w:t>(二)、项目组织机构与职责</w:t>
        </w:r>
        <w:r>
          <w:tab/>
        </w:r>
        <w:r>
          <w:fldChar w:fldCharType="begin"/>
        </w:r>
        <w:r>
          <w:instrText xml:space="preserve"> PAGEREF _Toc16717 \h </w:instrText>
        </w:r>
        <w:r>
          <w:fldChar w:fldCharType="separate"/>
        </w:r>
        <w:r>
          <w:t>49</w:t>
        </w:r>
        <w:r>
          <w:fldChar w:fldCharType="end"/>
        </w:r>
      </w:hyperlink>
    </w:p>
    <w:p>
      <w:pPr>
        <w:pStyle w:val="TOC2"/>
        <w:tabs>
          <w:tab w:val="right" w:leader="dot" w:pos="8306"/>
        </w:tabs>
      </w:pPr>
      <w:hyperlink w:anchor="_Toc6352" w:history="1">
        <w:r>
          <w:rPr>
            <w:rFonts w:ascii="仿宋" w:eastAsia="仿宋" w:hAnsi="仿宋" w:cs="仿宋" w:hint="eastAsia"/>
            <w:lang w:eastAsia="zh-CN"/>
          </w:rPr>
          <w:t>(三)、项目管理与监控体系</w:t>
        </w:r>
        <w:r>
          <w:tab/>
        </w:r>
        <w:r>
          <w:fldChar w:fldCharType="begin"/>
        </w:r>
        <w:r>
          <w:instrText xml:space="preserve"> PAGEREF _Toc6352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8" w:history="1">
        <w:r>
          <w:rPr>
            <w:rFonts w:ascii="仿宋" w:eastAsia="仿宋" w:hAnsi="仿宋" w:cs="仿宋" w:hint="eastAsia"/>
            <w:lang w:eastAsia="zh-CN"/>
          </w:rPr>
          <w:t>八、安全与应急管理</w:t>
        </w:r>
        <w:r>
          <w:tab/>
        </w:r>
        <w:r>
          <w:fldChar w:fldCharType="begin"/>
        </w:r>
        <w:r>
          <w:instrText xml:space="preserve"> PAGEREF _Toc10368 \h </w:instrText>
        </w:r>
        <w:r>
          <w:fldChar w:fldCharType="separate"/>
        </w:r>
        <w:r>
          <w:t>53</w:t>
        </w:r>
        <w:r>
          <w:fldChar w:fldCharType="end"/>
        </w:r>
      </w:hyperlink>
    </w:p>
    <w:p>
      <w:pPr>
        <w:pStyle w:val="TOC2"/>
        <w:tabs>
          <w:tab w:val="right" w:leader="dot" w:pos="8306"/>
        </w:tabs>
      </w:pPr>
      <w:hyperlink w:anchor="_Toc14519" w:history="1">
        <w:r>
          <w:rPr>
            <w:rFonts w:ascii="仿宋" w:eastAsia="仿宋" w:hAnsi="仿宋" w:cs="仿宋" w:hint="eastAsia"/>
            <w:lang w:eastAsia="zh-CN"/>
          </w:rPr>
          <w:t>(一)、安全生产管理</w:t>
        </w:r>
        <w:r>
          <w:tab/>
        </w:r>
        <w:r>
          <w:fldChar w:fldCharType="begin"/>
        </w:r>
        <w:r>
          <w:instrText xml:space="preserve"> PAGEREF _Toc14519 \h </w:instrText>
        </w:r>
        <w:r>
          <w:fldChar w:fldCharType="separate"/>
        </w:r>
        <w:r>
          <w:t>53</w:t>
        </w:r>
        <w:r>
          <w:fldChar w:fldCharType="end"/>
        </w:r>
      </w:hyperlink>
    </w:p>
    <w:p>
      <w:pPr>
        <w:pStyle w:val="TOC2"/>
        <w:tabs>
          <w:tab w:val="right" w:leader="dot" w:pos="8306"/>
        </w:tabs>
      </w:pPr>
      <w:hyperlink w:anchor="_Toc1129" w:history="1">
        <w:r>
          <w:rPr>
            <w:rFonts w:ascii="仿宋" w:eastAsia="仿宋" w:hAnsi="仿宋" w:cs="仿宋" w:hint="eastAsia"/>
            <w:lang w:eastAsia="zh-CN"/>
          </w:rPr>
          <w:t>(二)、应急预案与响应</w:t>
        </w:r>
        <w:r>
          <w:tab/>
        </w:r>
        <w:r>
          <w:fldChar w:fldCharType="begin"/>
        </w:r>
        <w:r>
          <w:instrText xml:space="preserve"> PAGEREF _Toc1129 \h </w:instrText>
        </w:r>
        <w:r>
          <w:fldChar w:fldCharType="separate"/>
        </w:r>
        <w:r>
          <w:t>55</w:t>
        </w:r>
        <w:r>
          <w:fldChar w:fldCharType="end"/>
        </w:r>
      </w:hyperlink>
    </w:p>
    <w:p>
      <w:pPr>
        <w:pStyle w:val="TOC1"/>
        <w:tabs>
          <w:tab w:val="right" w:leader="dot" w:pos="8306"/>
        </w:tabs>
      </w:pPr>
      <w:hyperlink w:anchor="_Toc15810" w:history="1">
        <w:r>
          <w:rPr>
            <w:rFonts w:ascii="仿宋" w:eastAsia="仿宋" w:hAnsi="仿宋" w:cs="仿宋" w:hint="eastAsia"/>
            <w:lang w:eastAsia="zh-CN"/>
          </w:rPr>
          <w:t>九、经济效益与社会效益优化</w:t>
        </w:r>
        <w:r>
          <w:tab/>
        </w:r>
        <w:r>
          <w:fldChar w:fldCharType="begin"/>
        </w:r>
        <w:r>
          <w:instrText xml:space="preserve"> PAGEREF _Toc15810 \h </w:instrText>
        </w:r>
        <w:r>
          <w:fldChar w:fldCharType="separate"/>
        </w:r>
        <w:r>
          <w:t>57</w:t>
        </w:r>
        <w:r>
          <w:fldChar w:fldCharType="end"/>
        </w:r>
      </w:hyperlink>
    </w:p>
    <w:p>
      <w:pPr>
        <w:pStyle w:val="TOC2"/>
        <w:tabs>
          <w:tab w:val="right" w:leader="dot" w:pos="8306"/>
        </w:tabs>
      </w:pPr>
      <w:hyperlink w:anchor="_Toc18458" w:history="1">
        <w:r>
          <w:rPr>
            <w:rFonts w:ascii="仿宋" w:eastAsia="仿宋" w:hAnsi="仿宋" w:cs="仿宋" w:hint="eastAsia"/>
            <w:lang w:eastAsia="zh-CN"/>
          </w:rPr>
          <w:t>(一)、经济效益提升策略</w:t>
        </w:r>
        <w:r>
          <w:tab/>
        </w:r>
        <w:r>
          <w:fldChar w:fldCharType="begin"/>
        </w:r>
        <w:r>
          <w:instrText xml:space="preserve"> PAGEREF _Toc18458 \h </w:instrText>
        </w:r>
        <w:r>
          <w:fldChar w:fldCharType="separate"/>
        </w:r>
        <w:r>
          <w:t>57</w:t>
        </w:r>
        <w:r>
          <w:fldChar w:fldCharType="end"/>
        </w:r>
      </w:hyperlink>
    </w:p>
    <w:p>
      <w:pPr>
        <w:pStyle w:val="TOC2"/>
        <w:tabs>
          <w:tab w:val="right" w:leader="dot" w:pos="8306"/>
        </w:tabs>
      </w:pPr>
      <w:hyperlink w:anchor="_Toc8923" w:history="1">
        <w:r>
          <w:rPr>
            <w:rFonts w:ascii="仿宋" w:eastAsia="仿宋" w:hAnsi="仿宋" w:cs="仿宋" w:hint="eastAsia"/>
            <w:lang w:eastAsia="zh-CN"/>
          </w:rPr>
          <w:t>(二)、社会效益增强方案</w:t>
        </w:r>
        <w:r>
          <w:tab/>
        </w:r>
        <w:r>
          <w:fldChar w:fldCharType="begin"/>
        </w:r>
        <w:r>
          <w:instrText xml:space="preserve"> PAGEREF _Toc8923 \h </w:instrText>
        </w:r>
        <w:r>
          <w:fldChar w:fldCharType="separate"/>
        </w:r>
        <w:r>
          <w:t>58</w:t>
        </w:r>
        <w:r>
          <w:fldChar w:fldCharType="end"/>
        </w:r>
      </w:hyperlink>
    </w:p>
    <w:p>
      <w:pPr>
        <w:pStyle w:val="TOC1"/>
        <w:tabs>
          <w:tab w:val="right" w:leader="dot" w:pos="8306"/>
        </w:tabs>
      </w:pPr>
      <w:hyperlink w:anchor="_Toc3694" w:history="1">
        <w:r>
          <w:rPr>
            <w:rFonts w:ascii="仿宋" w:eastAsia="仿宋" w:hAnsi="仿宋" w:cs="仿宋" w:hint="eastAsia"/>
            <w:lang w:eastAsia="zh-CN"/>
          </w:rPr>
          <w:t>十、环境保护与治理方案</w:t>
        </w:r>
        <w:r>
          <w:tab/>
        </w:r>
        <w:r>
          <w:fldChar w:fldCharType="begin"/>
        </w:r>
        <w:r>
          <w:instrText xml:space="preserve"> PAGEREF _Toc3694 \h </w:instrText>
        </w:r>
        <w:r>
          <w:fldChar w:fldCharType="separate"/>
        </w:r>
        <w:r>
          <w:t>59</w:t>
        </w:r>
        <w:r>
          <w:fldChar w:fldCharType="end"/>
        </w:r>
      </w:hyperlink>
    </w:p>
    <w:p>
      <w:pPr>
        <w:pStyle w:val="TOC2"/>
        <w:tabs>
          <w:tab w:val="right" w:leader="dot" w:pos="8306"/>
        </w:tabs>
      </w:pPr>
      <w:hyperlink w:anchor="_Toc23712" w:history="1">
        <w:r>
          <w:rPr>
            <w:rFonts w:ascii="仿宋" w:eastAsia="仿宋" w:hAnsi="仿宋" w:cs="仿宋" w:hint="eastAsia"/>
            <w:lang w:eastAsia="zh-CN"/>
          </w:rPr>
          <w:t>(一)、项目环境影响评估</w:t>
        </w:r>
        <w:r>
          <w:tab/>
        </w:r>
        <w:r>
          <w:fldChar w:fldCharType="begin"/>
        </w:r>
        <w:r>
          <w:instrText xml:space="preserve"> PAGEREF _Toc23712 \h </w:instrText>
        </w:r>
        <w:r>
          <w:fldChar w:fldCharType="separate"/>
        </w:r>
        <w:r>
          <w:t>59</w:t>
        </w:r>
        <w:r>
          <w:fldChar w:fldCharType="end"/>
        </w:r>
      </w:hyperlink>
    </w:p>
    <w:p>
      <w:pPr>
        <w:pStyle w:val="TOC2"/>
        <w:tabs>
          <w:tab w:val="right" w:leader="dot" w:pos="8306"/>
        </w:tabs>
      </w:pPr>
      <w:hyperlink w:anchor="_Toc29171" w:history="1">
        <w:r>
          <w:rPr>
            <w:rFonts w:ascii="仿宋" w:eastAsia="仿宋" w:hAnsi="仿宋" w:cs="仿宋" w:hint="eastAsia"/>
            <w:lang w:eastAsia="zh-CN"/>
          </w:rPr>
          <w:t>(二)、环境保护措施与治理方案</w:t>
        </w:r>
        <w:r>
          <w:tab/>
        </w:r>
        <w:r>
          <w:fldChar w:fldCharType="begin"/>
        </w:r>
        <w:r>
          <w:instrText xml:space="preserve"> PAGEREF _Toc29171 \h </w:instrText>
        </w:r>
        <w:r>
          <w:fldChar w:fldCharType="separate"/>
        </w:r>
        <w:r>
          <w:t>59</w:t>
        </w:r>
        <w:r>
          <w:fldChar w:fldCharType="end"/>
        </w:r>
      </w:hyperlink>
    </w:p>
    <w:p>
      <w:pPr>
        <w:pStyle w:val="TOC1"/>
        <w:tabs>
          <w:tab w:val="right" w:leader="dot" w:pos="8306"/>
        </w:tabs>
      </w:pPr>
      <w:hyperlink w:anchor="_Toc23087" w:history="1">
        <w:r>
          <w:rPr>
            <w:rFonts w:ascii="仿宋" w:eastAsia="仿宋" w:hAnsi="仿宋" w:cs="仿宋" w:hint="eastAsia"/>
            <w:lang w:eastAsia="zh-CN"/>
          </w:rPr>
          <w:t>十一、项目质量与标准</w:t>
        </w:r>
        <w:r>
          <w:tab/>
        </w:r>
        <w:r>
          <w:fldChar w:fldCharType="begin"/>
        </w:r>
        <w:r>
          <w:instrText xml:space="preserve"> PAGEREF _Toc23087 \h </w:instrText>
        </w:r>
        <w:r>
          <w:fldChar w:fldCharType="separate"/>
        </w:r>
        <w:r>
          <w:t>60</w:t>
        </w:r>
        <w:r>
          <w:fldChar w:fldCharType="end"/>
        </w:r>
      </w:hyperlink>
    </w:p>
    <w:p>
      <w:pPr>
        <w:pStyle w:val="TOC2"/>
        <w:tabs>
          <w:tab w:val="right" w:leader="dot" w:pos="8306"/>
        </w:tabs>
      </w:pPr>
      <w:hyperlink w:anchor="_Toc28944" w:history="1">
        <w:r>
          <w:rPr>
            <w:rFonts w:ascii="仿宋" w:eastAsia="仿宋" w:hAnsi="仿宋" w:cs="仿宋" w:hint="eastAsia"/>
            <w:lang w:eastAsia="zh-CN"/>
          </w:rPr>
          <w:t>(一)、质量保障体系</w:t>
        </w:r>
        <w:r>
          <w:tab/>
        </w:r>
        <w:r>
          <w:fldChar w:fldCharType="begin"/>
        </w:r>
        <w:r>
          <w:instrText xml:space="preserve"> PAGEREF _Toc28944 \h </w:instrText>
        </w:r>
        <w:r>
          <w:fldChar w:fldCharType="separate"/>
        </w:r>
        <w:r>
          <w:t>60</w:t>
        </w:r>
        <w:r>
          <w:fldChar w:fldCharType="end"/>
        </w:r>
      </w:hyperlink>
    </w:p>
    <w:p>
      <w:pPr>
        <w:pStyle w:val="TOC2"/>
        <w:tabs>
          <w:tab w:val="right" w:leader="dot" w:pos="8306"/>
        </w:tabs>
      </w:pPr>
      <w:hyperlink w:anchor="_Toc9506" w:history="1">
        <w:r>
          <w:rPr>
            <w:rFonts w:ascii="仿宋" w:eastAsia="仿宋" w:hAnsi="仿宋" w:cs="仿宋" w:hint="eastAsia"/>
            <w:lang w:eastAsia="zh-CN"/>
          </w:rPr>
          <w:t>(二)、标准化作业流程</w:t>
        </w:r>
        <w:r>
          <w:tab/>
        </w:r>
        <w:r>
          <w:fldChar w:fldCharType="begin"/>
        </w:r>
        <w:r>
          <w:instrText xml:space="preserve"> PAGEREF _Toc9506 \h </w:instrText>
        </w:r>
        <w:r>
          <w:fldChar w:fldCharType="separate"/>
        </w:r>
        <w:r>
          <w:t>61</w:t>
        </w:r>
        <w:r>
          <w:fldChar w:fldCharType="end"/>
        </w:r>
      </w:hyperlink>
    </w:p>
    <w:p>
      <w:pPr>
        <w:pStyle w:val="TOC2"/>
        <w:tabs>
          <w:tab w:val="right" w:leader="dot" w:pos="8306"/>
        </w:tabs>
      </w:pPr>
      <w:hyperlink w:anchor="_Toc10360" w:history="1">
        <w:r>
          <w:rPr>
            <w:rFonts w:ascii="仿宋" w:eastAsia="仿宋" w:hAnsi="仿宋" w:cs="仿宋" w:hint="eastAsia"/>
            <w:lang w:eastAsia="zh-CN"/>
          </w:rPr>
          <w:t>(三)、质量监控与评估</w:t>
        </w:r>
        <w:r>
          <w:tab/>
        </w:r>
        <w:r>
          <w:fldChar w:fldCharType="begin"/>
        </w:r>
        <w:r>
          <w:instrText xml:space="preserve"> PAGEREF _Toc10360 \h </w:instrText>
        </w:r>
        <w:r>
          <w:fldChar w:fldCharType="separate"/>
        </w:r>
        <w:r>
          <w:t>63</w:t>
        </w:r>
        <w:r>
          <w:fldChar w:fldCharType="end"/>
        </w:r>
      </w:hyperlink>
    </w:p>
    <w:p>
      <w:pPr>
        <w:pStyle w:val="TOC2"/>
        <w:tabs>
          <w:tab w:val="right" w:leader="dot" w:pos="8306"/>
        </w:tabs>
      </w:pPr>
      <w:hyperlink w:anchor="_Toc25283" w:history="1">
        <w:r>
          <w:rPr>
            <w:rFonts w:ascii="仿宋" w:eastAsia="仿宋" w:hAnsi="仿宋" w:cs="仿宋" w:hint="eastAsia"/>
            <w:lang w:eastAsia="zh-CN"/>
          </w:rPr>
          <w:t>(四)、质量改进计划</w:t>
        </w:r>
        <w:r>
          <w:tab/>
        </w:r>
        <w:r>
          <w:fldChar w:fldCharType="begin"/>
        </w:r>
        <w:r>
          <w:instrText xml:space="preserve"> PAGEREF _Toc25283 \h </w:instrText>
        </w:r>
        <w:r>
          <w:fldChar w:fldCharType="separate"/>
        </w:r>
        <w:r>
          <w:t>64</w:t>
        </w:r>
        <w:r>
          <w:fldChar w:fldCharType="end"/>
        </w:r>
      </w:hyperlink>
    </w:p>
    <w:p>
      <w:pPr>
        <w:pStyle w:val="TOC1"/>
        <w:tabs>
          <w:tab w:val="right" w:leader="dot" w:pos="8306"/>
        </w:tabs>
      </w:pPr>
      <w:hyperlink w:anchor="_Toc15918" w:history="1">
        <w:r>
          <w:rPr>
            <w:rFonts w:ascii="仿宋" w:eastAsia="仿宋" w:hAnsi="仿宋" w:cs="仿宋" w:hint="eastAsia"/>
            <w:lang w:eastAsia="zh-CN"/>
          </w:rPr>
          <w:t>十二、项目进度计划</w:t>
        </w:r>
        <w:r>
          <w:tab/>
        </w:r>
        <w:r>
          <w:fldChar w:fldCharType="begin"/>
        </w:r>
        <w:r>
          <w:instrText xml:space="preserve"> PAGEREF _Toc15918 \h </w:instrText>
        </w:r>
        <w:r>
          <w:fldChar w:fldCharType="separate"/>
        </w:r>
        <w:r>
          <w:t>65</w:t>
        </w:r>
        <w:r>
          <w:fldChar w:fldCharType="end"/>
        </w:r>
      </w:hyperlink>
    </w:p>
    <w:p>
      <w:pPr>
        <w:pStyle w:val="TOC2"/>
        <w:tabs>
          <w:tab w:val="right" w:leader="dot" w:pos="8306"/>
        </w:tabs>
      </w:pPr>
      <w:hyperlink w:anchor="_Toc18298" w:history="1">
        <w:r>
          <w:rPr>
            <w:rFonts w:ascii="仿宋" w:eastAsia="仿宋" w:hAnsi="仿宋" w:cs="仿宋" w:hint="eastAsia"/>
            <w:lang w:eastAsia="zh-CN"/>
          </w:rPr>
          <w:t>(一)、建设周期</w:t>
        </w:r>
        <w:r>
          <w:tab/>
        </w:r>
        <w:r>
          <w:fldChar w:fldCharType="begin"/>
        </w:r>
        <w:r>
          <w:instrText xml:space="preserve"> PAGEREF _Toc18298 \h </w:instrText>
        </w:r>
        <w:r>
          <w:fldChar w:fldCharType="separate"/>
        </w:r>
        <w:r>
          <w:t>65</w:t>
        </w:r>
        <w:r>
          <w:fldChar w:fldCharType="end"/>
        </w:r>
      </w:hyperlink>
    </w:p>
    <w:p>
      <w:pPr>
        <w:pStyle w:val="TOC2"/>
        <w:tabs>
          <w:tab w:val="right" w:leader="dot" w:pos="8306"/>
        </w:tabs>
      </w:pPr>
      <w:hyperlink w:anchor="_Toc27040" w:history="1">
        <w:r>
          <w:rPr>
            <w:rFonts w:ascii="仿宋" w:eastAsia="仿宋" w:hAnsi="仿宋" w:cs="仿宋" w:hint="eastAsia"/>
            <w:lang w:eastAsia="zh-CN"/>
          </w:rPr>
          <w:t>(二)、建设进度</w:t>
        </w:r>
        <w:r>
          <w:tab/>
        </w:r>
        <w:r>
          <w:fldChar w:fldCharType="begin"/>
        </w:r>
        <w:r>
          <w:instrText xml:space="preserve"> PAGEREF _Toc27040 \h </w:instrText>
        </w:r>
        <w:r>
          <w:fldChar w:fldCharType="separate"/>
        </w:r>
        <w:r>
          <w:t>65</w:t>
        </w:r>
        <w:r>
          <w:fldChar w:fldCharType="end"/>
        </w:r>
      </w:hyperlink>
    </w:p>
    <w:p>
      <w:pPr>
        <w:pStyle w:val="TOC2"/>
        <w:tabs>
          <w:tab w:val="right" w:leader="dot" w:pos="8306"/>
        </w:tabs>
      </w:pPr>
      <w:hyperlink w:anchor="_Toc22269" w:history="1">
        <w:r>
          <w:rPr>
            <w:rFonts w:ascii="仿宋" w:eastAsia="仿宋" w:hAnsi="仿宋" w:cs="仿宋" w:hint="eastAsia"/>
            <w:lang w:eastAsia="zh-CN"/>
          </w:rPr>
          <w:t>(三)、进度安排注意事项</w:t>
        </w:r>
        <w:r>
          <w:tab/>
        </w:r>
        <w:r>
          <w:fldChar w:fldCharType="begin"/>
        </w:r>
        <w:r>
          <w:instrText xml:space="preserve"> PAGEREF _Toc22269 \h </w:instrText>
        </w:r>
        <w:r>
          <w:fldChar w:fldCharType="separate"/>
        </w:r>
        <w:r>
          <w:t>67</w:t>
        </w:r>
        <w:r>
          <w:fldChar w:fldCharType="end"/>
        </w:r>
      </w:hyperlink>
    </w:p>
    <w:p>
      <w:pPr>
        <w:pStyle w:val="TOC2"/>
        <w:tabs>
          <w:tab w:val="right" w:leader="dot" w:pos="8306"/>
        </w:tabs>
      </w:pPr>
      <w:hyperlink w:anchor="_Toc10662" w:history="1">
        <w:r>
          <w:rPr>
            <w:rFonts w:ascii="仿宋" w:eastAsia="仿宋" w:hAnsi="仿宋" w:cs="仿宋" w:hint="eastAsia"/>
            <w:lang w:eastAsia="zh-CN"/>
          </w:rPr>
          <w:t>(四)、人力资源配置</w:t>
        </w:r>
        <w:r>
          <w:tab/>
        </w:r>
        <w:r>
          <w:fldChar w:fldCharType="begin"/>
        </w:r>
        <w:r>
          <w:instrText xml:space="preserve"> PAGEREF _Toc10662 \h </w:instrText>
        </w:r>
        <w:r>
          <w:fldChar w:fldCharType="separate"/>
        </w:r>
        <w:r>
          <w:t>68</w:t>
        </w:r>
        <w:r>
          <w:fldChar w:fldCharType="end"/>
        </w:r>
      </w:hyperlink>
    </w:p>
    <w:p>
      <w:pPr>
        <w:pStyle w:val="TOC2"/>
        <w:tabs>
          <w:tab w:val="right" w:leader="dot" w:pos="8306"/>
        </w:tabs>
      </w:pPr>
      <w:hyperlink w:anchor="_Toc24281" w:history="1">
        <w:r>
          <w:rPr>
            <w:rFonts w:ascii="仿宋" w:eastAsia="仿宋" w:hAnsi="仿宋" w:cs="仿宋" w:hint="eastAsia"/>
            <w:lang w:eastAsia="zh-CN"/>
          </w:rPr>
          <w:t>(五)、员工培训</w:t>
        </w:r>
        <w:r>
          <w:tab/>
        </w:r>
        <w:r>
          <w:fldChar w:fldCharType="begin"/>
        </w:r>
        <w:r>
          <w:instrText xml:space="preserve"> PAGEREF _Toc24281 \h </w:instrText>
        </w:r>
        <w:r>
          <w:fldChar w:fldCharType="separate"/>
        </w:r>
        <w:r>
          <w:t>70</w:t>
        </w:r>
        <w:r>
          <w:fldChar w:fldCharType="end"/>
        </w:r>
      </w:hyperlink>
    </w:p>
    <w:p>
      <w:pPr>
        <w:pStyle w:val="TOC2"/>
        <w:tabs>
          <w:tab w:val="right" w:leader="dot" w:pos="8306"/>
        </w:tabs>
      </w:pPr>
      <w:hyperlink w:anchor="_Toc32615" w:history="1">
        <w:r>
          <w:rPr>
            <w:rFonts w:ascii="仿宋" w:eastAsia="仿宋" w:hAnsi="仿宋" w:cs="仿宋" w:hint="eastAsia"/>
            <w:lang w:eastAsia="zh-CN"/>
          </w:rPr>
          <w:t>(六)、项目实施保障</w:t>
        </w:r>
        <w:r>
          <w:tab/>
        </w:r>
        <w:r>
          <w:fldChar w:fldCharType="begin"/>
        </w:r>
        <w:r>
          <w:instrText xml:space="preserve"> PAGEREF _Toc32615 \h </w:instrText>
        </w:r>
        <w:r>
          <w:fldChar w:fldCharType="separate"/>
        </w:r>
        <w:r>
          <w:t>71</w:t>
        </w:r>
        <w:r>
          <w:fldChar w:fldCharType="end"/>
        </w:r>
      </w:hyperlink>
    </w:p>
    <w:p>
      <w:pPr>
        <w:pStyle w:val="TOC2"/>
        <w:tabs>
          <w:tab w:val="right" w:leader="dot" w:pos="8306"/>
        </w:tabs>
      </w:pPr>
      <w:hyperlink w:anchor="_Toc17980" w:history="1">
        <w:r>
          <w:rPr>
            <w:rFonts w:ascii="仿宋" w:eastAsia="仿宋" w:hAnsi="仿宋" w:cs="仿宋" w:hint="eastAsia"/>
            <w:lang w:eastAsia="zh-CN"/>
          </w:rPr>
          <w:t>(七)、安全规范管理</w:t>
        </w:r>
        <w:r>
          <w:tab/>
        </w:r>
        <w:r>
          <w:fldChar w:fldCharType="begin"/>
        </w:r>
        <w:r>
          <w:instrText xml:space="preserve"> PAGEREF _Toc17980 \h </w:instrText>
        </w:r>
        <w:r>
          <w:fldChar w:fldCharType="separate"/>
        </w:r>
        <w:r>
          <w:t>71</w:t>
        </w:r>
        <w:r>
          <w:fldChar w:fldCharType="end"/>
        </w:r>
      </w:hyperlink>
    </w:p>
    <w:p>
      <w:pPr>
        <w:pStyle w:val="TOC1"/>
        <w:tabs>
          <w:tab w:val="right" w:leader="dot" w:pos="8306"/>
        </w:tabs>
      </w:pPr>
      <w:hyperlink w:anchor="_Toc32110" w:history="1">
        <w:r>
          <w:rPr>
            <w:rFonts w:ascii="仿宋" w:eastAsia="仿宋" w:hAnsi="仿宋" w:cs="仿宋" w:hint="eastAsia"/>
            <w:lang w:eastAsia="zh-CN"/>
          </w:rPr>
          <w:t>十三、合作与交流机制建立</w:t>
        </w:r>
        <w:r>
          <w:tab/>
        </w:r>
        <w:r>
          <w:fldChar w:fldCharType="begin"/>
        </w:r>
        <w:r>
          <w:instrText xml:space="preserve"> PAGEREF _Toc32110 \h </w:instrText>
        </w:r>
        <w:r>
          <w:fldChar w:fldCharType="separate"/>
        </w:r>
        <w:r>
          <w:t>73</w:t>
        </w:r>
        <w:r>
          <w:fldChar w:fldCharType="end"/>
        </w:r>
      </w:hyperlink>
    </w:p>
    <w:p>
      <w:pPr>
        <w:pStyle w:val="TOC2"/>
        <w:tabs>
          <w:tab w:val="right" w:leader="dot" w:pos="8306"/>
        </w:tabs>
      </w:pPr>
      <w:hyperlink w:anchor="_Toc25908" w:history="1">
        <w:r>
          <w:rPr>
            <w:rFonts w:ascii="仿宋" w:eastAsia="仿宋" w:hAnsi="仿宋" w:cs="仿宋" w:hint="eastAsia"/>
            <w:lang w:eastAsia="zh-CN"/>
          </w:rPr>
          <w:t>(一)、合作伙伴选择与合作方式</w:t>
        </w:r>
        <w:r>
          <w:tab/>
        </w:r>
        <w:r>
          <w:fldChar w:fldCharType="begin"/>
        </w:r>
        <w:r>
          <w:instrText xml:space="preserve"> PAGEREF _Toc25908 \h </w:instrText>
        </w:r>
        <w:r>
          <w:fldChar w:fldCharType="separate"/>
        </w:r>
        <w:r>
          <w:t>73</w:t>
        </w:r>
        <w:r>
          <w:fldChar w:fldCharType="end"/>
        </w:r>
      </w:hyperlink>
    </w:p>
    <w:p>
      <w:pPr>
        <w:pStyle w:val="TOC2"/>
        <w:tabs>
          <w:tab w:val="right" w:leader="dot" w:pos="8306"/>
        </w:tabs>
      </w:pPr>
      <w:hyperlink w:anchor="_Toc13438" w:history="1">
        <w:r>
          <w:rPr>
            <w:rFonts w:ascii="仿宋" w:eastAsia="仿宋" w:hAnsi="仿宋" w:cs="仿宋" w:hint="eastAsia"/>
            <w:lang w:eastAsia="zh-CN"/>
          </w:rPr>
          <w:t>(二)、交流与合作平台搭建</w:t>
        </w:r>
        <w:r>
          <w:tab/>
        </w:r>
        <w:r>
          <w:fldChar w:fldCharType="begin"/>
        </w:r>
        <w:r>
          <w:instrText xml:space="preserve"> PAGEREF _Toc13438 \h </w:instrText>
        </w:r>
        <w:r>
          <w:fldChar w:fldCharType="separate"/>
        </w:r>
        <w:r>
          <w:t>74</w:t>
        </w:r>
        <w:r>
          <w:fldChar w:fldCharType="end"/>
        </w:r>
      </w:hyperlink>
    </w:p>
    <w:p>
      <w:pPr>
        <w:pStyle w:val="TOC1"/>
        <w:tabs>
          <w:tab w:val="right" w:leader="dot" w:pos="8306"/>
        </w:tabs>
      </w:pPr>
      <w:hyperlink w:anchor="_Toc26300" w:history="1">
        <w:r>
          <w:rPr>
            <w:rFonts w:ascii="仿宋" w:eastAsia="仿宋" w:hAnsi="仿宋" w:cs="仿宋" w:hint="eastAsia"/>
            <w:lang w:eastAsia="zh-CN"/>
          </w:rPr>
          <w:t>十四、知识产权管理与保护</w:t>
        </w:r>
        <w:r>
          <w:tab/>
        </w:r>
        <w:r>
          <w:fldChar w:fldCharType="begin"/>
        </w:r>
        <w:r>
          <w:instrText xml:space="preserve"> PAGEREF _Toc26300 \h </w:instrText>
        </w:r>
        <w:r>
          <w:fldChar w:fldCharType="separate"/>
        </w:r>
        <w:r>
          <w:t>76</w:t>
        </w:r>
        <w:r>
          <w:fldChar w:fldCharType="end"/>
        </w:r>
      </w:hyperlink>
    </w:p>
    <w:p>
      <w:pPr>
        <w:pStyle w:val="TOC2"/>
        <w:tabs>
          <w:tab w:val="right" w:leader="dot" w:pos="8306"/>
        </w:tabs>
      </w:pPr>
      <w:hyperlink w:anchor="_Toc5089" w:history="1">
        <w:r>
          <w:rPr>
            <w:rFonts w:ascii="仿宋" w:eastAsia="仿宋" w:hAnsi="仿宋" w:cs="仿宋" w:hint="eastAsia"/>
            <w:lang w:eastAsia="zh-CN"/>
          </w:rPr>
          <w:t>(一)、知识产权管理体系建设</w:t>
        </w:r>
        <w:r>
          <w:tab/>
        </w:r>
        <w:r>
          <w:fldChar w:fldCharType="begin"/>
        </w:r>
        <w:r>
          <w:instrText xml:space="preserve"> PAGEREF _Toc5089 \h </w:instrText>
        </w:r>
        <w:r>
          <w:fldChar w:fldCharType="separate"/>
        </w:r>
        <w:r>
          <w:t>76</w:t>
        </w:r>
        <w:r>
          <w:fldChar w:fldCharType="end"/>
        </w:r>
      </w:hyperlink>
    </w:p>
    <w:p>
      <w:pPr>
        <w:pStyle w:val="TOC2"/>
        <w:tabs>
          <w:tab w:val="right" w:leader="dot" w:pos="8306"/>
        </w:tabs>
      </w:pPr>
      <w:hyperlink w:anchor="_Toc5192" w:history="1">
        <w:r>
          <w:rPr>
            <w:rFonts w:ascii="仿宋" w:eastAsia="仿宋" w:hAnsi="仿宋" w:cs="仿宋" w:hint="eastAsia"/>
            <w:lang w:eastAsia="zh-CN"/>
          </w:rPr>
          <w:t>(二)、知识产权保护措施</w:t>
        </w:r>
        <w:r>
          <w:tab/>
        </w:r>
        <w:r>
          <w:fldChar w:fldCharType="begin"/>
        </w:r>
        <w:r>
          <w:instrText xml:space="preserve"> PAGEREF _Toc5192 \h </w:instrText>
        </w:r>
        <w:r>
          <w:fldChar w:fldCharType="separate"/>
        </w:r>
        <w:r>
          <w:t>76</w:t>
        </w:r>
        <w:r>
          <w:fldChar w:fldCharType="end"/>
        </w:r>
      </w:hyperlink>
    </w:p>
    <w:p>
      <w:pPr>
        <w:pStyle w:val="TOC1"/>
        <w:tabs>
          <w:tab w:val="right" w:leader="dot" w:pos="8306"/>
        </w:tabs>
      </w:pPr>
      <w:hyperlink w:anchor="_Toc16705" w:history="1">
        <w:r>
          <w:rPr>
            <w:rFonts w:ascii="仿宋" w:eastAsia="仿宋" w:hAnsi="仿宋" w:cs="仿宋" w:hint="eastAsia"/>
            <w:lang w:eastAsia="zh-CN"/>
          </w:rPr>
          <w:t>十五、质量管理与控制</w:t>
        </w:r>
        <w:r>
          <w:tab/>
        </w:r>
        <w:r>
          <w:fldChar w:fldCharType="begin"/>
        </w:r>
        <w:r>
          <w:instrText xml:space="preserve"> PAGEREF _Toc16705 \h </w:instrText>
        </w:r>
        <w:r>
          <w:fldChar w:fldCharType="separate"/>
        </w:r>
        <w:r>
          <w:t>78</w:t>
        </w:r>
        <w:r>
          <w:fldChar w:fldCharType="end"/>
        </w:r>
      </w:hyperlink>
    </w:p>
    <w:p>
      <w:pPr>
        <w:pStyle w:val="TOC2"/>
        <w:tabs>
          <w:tab w:val="right" w:leader="dot" w:pos="8306"/>
        </w:tabs>
      </w:pPr>
      <w:hyperlink w:anchor="_Toc7866" w:history="1">
        <w:r>
          <w:rPr>
            <w:rFonts w:ascii="仿宋" w:eastAsia="仿宋" w:hAnsi="仿宋" w:cs="仿宋" w:hint="eastAsia"/>
            <w:lang w:eastAsia="zh-CN"/>
          </w:rPr>
          <w:t>(一)、质量管理体系建设</w:t>
        </w:r>
        <w:r>
          <w:tab/>
        </w:r>
        <w:r>
          <w:fldChar w:fldCharType="begin"/>
        </w:r>
        <w:r>
          <w:instrText xml:space="preserve"> PAGEREF _Toc7866 \h </w:instrText>
        </w:r>
        <w:r>
          <w:fldChar w:fldCharType="separate"/>
        </w:r>
        <w:r>
          <w:t>78</w:t>
        </w:r>
        <w:r>
          <w:fldChar w:fldCharType="end"/>
        </w:r>
      </w:hyperlink>
    </w:p>
    <w:p>
      <w:pPr>
        <w:pStyle w:val="TOC2"/>
        <w:tabs>
          <w:tab w:val="right" w:leader="dot" w:pos="8306"/>
        </w:tabs>
      </w:pPr>
      <w:hyperlink w:anchor="_Toc19542" w:history="1">
        <w:r>
          <w:rPr>
            <w:rFonts w:ascii="仿宋" w:eastAsia="仿宋" w:hAnsi="仿宋" w:cs="仿宋" w:hint="eastAsia"/>
            <w:lang w:eastAsia="zh-CN"/>
          </w:rPr>
          <w:t>(二)、质量控制措施</w:t>
        </w:r>
        <w:r>
          <w:tab/>
        </w:r>
        <w:r>
          <w:fldChar w:fldCharType="begin"/>
        </w:r>
        <w:r>
          <w:instrText xml:space="preserve"> PAGEREF _Toc19542 \h </w:instrText>
        </w:r>
        <w:r>
          <w:fldChar w:fldCharType="separate"/>
        </w:r>
        <w:r>
          <w:t>80</w:t>
        </w:r>
        <w:r>
          <w:fldChar w:fldCharType="end"/>
        </w:r>
      </w:hyperlink>
    </w:p>
    <w:p>
      <w:pPr>
        <w:pStyle w:val="TOC1"/>
        <w:tabs>
          <w:tab w:val="right" w:leader="dot" w:pos="8306"/>
        </w:tabs>
      </w:pPr>
      <w:hyperlink w:anchor="_Toc22492" w:history="1">
        <w:r>
          <w:rPr>
            <w:rFonts w:ascii="仿宋" w:eastAsia="仿宋" w:hAnsi="仿宋" w:cs="仿宋" w:hint="eastAsia"/>
            <w:lang w:eastAsia="zh-CN"/>
          </w:rPr>
          <w:t>十六、企业合规与伦理</w:t>
        </w:r>
        <w:r>
          <w:tab/>
        </w:r>
        <w:r>
          <w:fldChar w:fldCharType="begin"/>
        </w:r>
        <w:r>
          <w:instrText xml:space="preserve"> PAGEREF _Toc22492 \h </w:instrText>
        </w:r>
        <w:r>
          <w:fldChar w:fldCharType="separate"/>
        </w:r>
        <w:r>
          <w:t>81</w:t>
        </w:r>
        <w:r>
          <w:fldChar w:fldCharType="end"/>
        </w:r>
      </w:hyperlink>
    </w:p>
    <w:p>
      <w:pPr>
        <w:pStyle w:val="TOC2"/>
        <w:tabs>
          <w:tab w:val="right" w:leader="dot" w:pos="8306"/>
        </w:tabs>
      </w:pPr>
      <w:hyperlink w:anchor="_Toc1257" w:history="1">
        <w:r>
          <w:rPr>
            <w:rFonts w:ascii="仿宋" w:eastAsia="仿宋" w:hAnsi="仿宋" w:cs="仿宋" w:hint="eastAsia"/>
            <w:lang w:eastAsia="zh-CN"/>
          </w:rPr>
          <w:t>(一)、合规政策与程序</w:t>
        </w:r>
        <w:r>
          <w:tab/>
        </w:r>
        <w:r>
          <w:fldChar w:fldCharType="begin"/>
        </w:r>
        <w:r>
          <w:instrText xml:space="preserve"> PAGEREF _Toc1257 \h </w:instrText>
        </w:r>
        <w:r>
          <w:fldChar w:fldCharType="separate"/>
        </w:r>
        <w:r>
          <w:t>81</w:t>
        </w:r>
        <w:r>
          <w:fldChar w:fldCharType="end"/>
        </w:r>
      </w:hyperlink>
    </w:p>
    <w:p>
      <w:pPr>
        <w:pStyle w:val="TOC2"/>
        <w:tabs>
          <w:tab w:val="right" w:leader="dot" w:pos="8306"/>
        </w:tabs>
      </w:pPr>
      <w:hyperlink w:anchor="_Toc10456" w:history="1">
        <w:r>
          <w:rPr>
            <w:rFonts w:ascii="仿宋" w:eastAsia="仿宋" w:hAnsi="仿宋" w:cs="仿宋" w:hint="eastAsia"/>
            <w:lang w:eastAsia="zh-CN"/>
          </w:rPr>
          <w:t>(二)、伦理规范与培训</w:t>
        </w:r>
        <w:r>
          <w:tab/>
        </w:r>
        <w:r>
          <w:fldChar w:fldCharType="begin"/>
        </w:r>
        <w:r>
          <w:instrText xml:space="preserve"> PAGEREF _Toc10456 \h </w:instrText>
        </w:r>
        <w:r>
          <w:fldChar w:fldCharType="separate"/>
        </w:r>
        <w:r>
          <w:t>82</w:t>
        </w:r>
        <w:r>
          <w:fldChar w:fldCharType="end"/>
        </w:r>
      </w:hyperlink>
    </w:p>
    <w:p>
      <w:pPr>
        <w:pStyle w:val="TOC2"/>
        <w:tabs>
          <w:tab w:val="right" w:leader="dot" w:pos="8306"/>
        </w:tabs>
      </w:pPr>
      <w:hyperlink w:anchor="_Toc11767" w:history="1">
        <w:r>
          <w:rPr>
            <w:rFonts w:ascii="仿宋" w:eastAsia="仿宋" w:hAnsi="仿宋" w:cs="仿宋" w:hint="eastAsia"/>
            <w:lang w:eastAsia="zh-CN"/>
          </w:rPr>
          <w:t>(三)、合规风险评估</w:t>
        </w:r>
        <w:r>
          <w:tab/>
        </w:r>
        <w:r>
          <w:fldChar w:fldCharType="begin"/>
        </w:r>
        <w:r>
          <w:instrText xml:space="preserve"> PAGEREF _Toc11767 \h </w:instrText>
        </w:r>
        <w:r>
          <w:fldChar w:fldCharType="separate"/>
        </w:r>
        <w:r>
          <w:t>83</w:t>
        </w:r>
        <w:r>
          <w:fldChar w:fldCharType="end"/>
        </w:r>
      </w:hyperlink>
    </w:p>
    <w:p>
      <w:pPr>
        <w:pStyle w:val="TOC2"/>
        <w:tabs>
          <w:tab w:val="right" w:leader="dot" w:pos="8306"/>
        </w:tabs>
      </w:pPr>
      <w:hyperlink w:anchor="_Toc13638" w:history="1">
        <w:r>
          <w:rPr>
            <w:rFonts w:ascii="仿宋" w:eastAsia="仿宋" w:hAnsi="仿宋" w:cs="仿宋" w:hint="eastAsia"/>
            <w:lang w:eastAsia="zh-CN"/>
          </w:rPr>
          <w:t>(四)、合规监督与执行</w:t>
        </w:r>
        <w:r>
          <w:tab/>
        </w:r>
        <w:r>
          <w:fldChar w:fldCharType="begin"/>
        </w:r>
        <w:r>
          <w:instrText xml:space="preserve"> PAGEREF _Toc13638 \h </w:instrText>
        </w:r>
        <w:r>
          <w:fldChar w:fldCharType="separate"/>
        </w:r>
        <w:r>
          <w:t>84</w:t>
        </w:r>
        <w:r>
          <w:fldChar w:fldCharType="end"/>
        </w:r>
      </w:hyperlink>
    </w:p>
    <w:p>
      <w:pPr>
        <w:pStyle w:val="TOC1"/>
        <w:tabs>
          <w:tab w:val="right" w:leader="dot" w:pos="8306"/>
        </w:tabs>
      </w:pPr>
      <w:hyperlink w:anchor="_Toc24323" w:history="1">
        <w:r>
          <w:rPr>
            <w:rFonts w:ascii="仿宋" w:eastAsia="仿宋" w:hAnsi="仿宋" w:cs="仿宋" w:hint="eastAsia"/>
            <w:lang w:eastAsia="zh-CN"/>
          </w:rPr>
          <w:t>十七、成果转化与推广应用</w:t>
        </w:r>
        <w:r>
          <w:tab/>
        </w:r>
        <w:r>
          <w:fldChar w:fldCharType="begin"/>
        </w:r>
        <w:r>
          <w:instrText xml:space="preserve"> PAGEREF _Toc24323 \h </w:instrText>
        </w:r>
        <w:r>
          <w:fldChar w:fldCharType="separate"/>
        </w:r>
        <w:r>
          <w:t>85</w:t>
        </w:r>
        <w:r>
          <w:fldChar w:fldCharType="end"/>
        </w:r>
      </w:hyperlink>
    </w:p>
    <w:p>
      <w:pPr>
        <w:pStyle w:val="TOC2"/>
        <w:tabs>
          <w:tab w:val="right" w:leader="dot" w:pos="8306"/>
        </w:tabs>
      </w:pPr>
      <w:hyperlink w:anchor="_Toc22466" w:history="1">
        <w:r>
          <w:rPr>
            <w:rFonts w:ascii="仿宋" w:eastAsia="仿宋" w:hAnsi="仿宋" w:cs="仿宋" w:hint="eastAsia"/>
            <w:lang w:eastAsia="zh-CN"/>
          </w:rPr>
          <w:t>(一)、成果转化策略制定</w:t>
        </w:r>
        <w:r>
          <w:tab/>
        </w:r>
        <w:r>
          <w:fldChar w:fldCharType="begin"/>
        </w:r>
        <w:r>
          <w:instrText xml:space="preserve"> PAGEREF _Toc22466 \h </w:instrText>
        </w:r>
        <w:r>
          <w:fldChar w:fldCharType="separate"/>
        </w:r>
        <w:r>
          <w:t>85</w:t>
        </w:r>
        <w:r>
          <w:fldChar w:fldCharType="end"/>
        </w:r>
      </w:hyperlink>
    </w:p>
    <w:p>
      <w:pPr>
        <w:pStyle w:val="TOC2"/>
        <w:tabs>
          <w:tab w:val="right" w:leader="dot" w:pos="8306"/>
        </w:tabs>
      </w:pPr>
      <w:hyperlink w:anchor="_Toc11473" w:history="1">
        <w:r>
          <w:rPr>
            <w:rFonts w:ascii="仿宋" w:eastAsia="仿宋" w:hAnsi="仿宋" w:cs="仿宋" w:hint="eastAsia"/>
            <w:lang w:eastAsia="zh-CN"/>
          </w:rPr>
          <w:t>(二)、成果推广应用方案</w:t>
        </w:r>
        <w:r>
          <w:tab/>
        </w:r>
        <w:r>
          <w:fldChar w:fldCharType="begin"/>
        </w:r>
        <w:r>
          <w:instrText xml:space="preserve"> PAGEREF _Toc11473 \h </w:instrText>
        </w:r>
        <w:r>
          <w:fldChar w:fldCharType="separate"/>
        </w:r>
        <w:r>
          <w:t>86</w:t>
        </w:r>
        <w:r>
          <w:fldChar w:fldCharType="end"/>
        </w:r>
      </w:hyperlink>
    </w:p>
    <w:p>
      <w:pPr>
        <w:pStyle w:val="TOC1"/>
        <w:tabs>
          <w:tab w:val="right" w:leader="dot" w:pos="8306"/>
        </w:tabs>
      </w:pPr>
      <w:hyperlink w:anchor="_Toc19504" w:history="1">
        <w:r>
          <w:rPr>
            <w:rFonts w:ascii="仿宋" w:eastAsia="仿宋" w:hAnsi="仿宋" w:cs="仿宋" w:hint="eastAsia"/>
            <w:lang w:eastAsia="zh-CN"/>
          </w:rPr>
          <w:t>十八、创新驱动与持续发展</w:t>
        </w:r>
        <w:r>
          <w:tab/>
        </w:r>
        <w:r>
          <w:fldChar w:fldCharType="begin"/>
        </w:r>
        <w:r>
          <w:instrText xml:space="preserve"> PAGEREF _Toc19504 \h </w:instrText>
        </w:r>
        <w:r>
          <w:fldChar w:fldCharType="separate"/>
        </w:r>
        <w:r>
          <w:t>88</w:t>
        </w:r>
        <w:r>
          <w:fldChar w:fldCharType="end"/>
        </w:r>
      </w:hyperlink>
    </w:p>
    <w:p>
      <w:pPr>
        <w:pStyle w:val="TOC2"/>
        <w:tabs>
          <w:tab w:val="right" w:leader="dot" w:pos="8306"/>
        </w:tabs>
      </w:pPr>
      <w:hyperlink w:anchor="_Toc15649" w:history="1">
        <w:r>
          <w:rPr>
            <w:rFonts w:ascii="仿宋" w:eastAsia="仿宋" w:hAnsi="仿宋" w:cs="仿宋" w:hint="eastAsia"/>
            <w:lang w:eastAsia="zh-CN"/>
          </w:rPr>
          <w:t>(一)、创新驱动战略实施</w:t>
        </w:r>
        <w:r>
          <w:tab/>
        </w:r>
        <w:r>
          <w:fldChar w:fldCharType="begin"/>
        </w:r>
        <w:r>
          <w:instrText xml:space="preserve"> PAGEREF _Toc15649 \h </w:instrText>
        </w:r>
        <w:r>
          <w:fldChar w:fldCharType="separate"/>
        </w:r>
        <w:r>
          <w:t>88</w:t>
        </w:r>
        <w:r>
          <w:fldChar w:fldCharType="end"/>
        </w:r>
      </w:hyperlink>
    </w:p>
    <w:p>
      <w:pPr>
        <w:pStyle w:val="TOC2"/>
        <w:tabs>
          <w:tab w:val="right" w:leader="dot" w:pos="8306"/>
        </w:tabs>
      </w:pPr>
      <w:hyperlink w:anchor="_Toc15634" w:history="1">
        <w:r>
          <w:rPr>
            <w:rFonts w:ascii="仿宋" w:eastAsia="仿宋" w:hAnsi="仿宋" w:cs="仿宋" w:hint="eastAsia"/>
            <w:lang w:eastAsia="zh-CN"/>
          </w:rPr>
          <w:t>(二)、持续发展路径探索</w:t>
        </w:r>
        <w:r>
          <w:tab/>
        </w:r>
        <w:r>
          <w:fldChar w:fldCharType="begin"/>
        </w:r>
        <w:r>
          <w:instrText xml:space="preserve"> PAGEREF _Toc15634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0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0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4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9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微蜂窝无线通信系统项目与土地用途规划：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微蜂窝无线通信系统项目的容积率和建筑密度：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用地控制指标通常规定了容积率和建筑密度的要求。对于微蜂窝无线通信系统项目来说，这将影响建筑物的规模和高度。必须确保项目的设计符合容积率和建筑密度的限制，以遵守用地控制法规。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微蜂窝无线通信系统项目的建筑线限制：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用地控制指标还可能规定了建筑物与街道或相邻土地的距离，这被称为建筑线限制。微蜂窝无线通信系统项目必须遵守这些规定，以确保建筑的位置符合法规。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微蜂窝无线通信系统项目的环境影响和可持续性：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用地控制指标可能包括环境保护要求，例如绿地比例和污染防控措施。对于微蜂窝无线通信系统项目，这意味着必须考虑如何保护当地生态系统、水资源和空气质量，以确保项目的可持续性。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在整个项目规划和实施过程中，与用地控制指标的合作和遵守是至关重要的。这有助于确保微蜂窝无线通信系统项目是一个合法、可持续且与城市规划一致的发展项目。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6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每个城市都有自己的规划目标和愿景，包括住宅区、商业区和工业区的平衡发展。微蜂窝无线通信系统项目需要与城市规划目标保持一致，以确保项目不会破坏城市的整体规划。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https://d.book118.com/168023124110006025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33912"/>
    <w:rsid w:val="60633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231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2023-12-28T10:42:00Z</dcterms:created>
  <dcterms:modified xsi:type="dcterms:W3CDTF">2023-12-28T10:42:27Z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DDABD94F48FB43EA9C62650A8DF5D3E4_11</vt:lpwstr>
  </property>
  <property fmtid="{D5CDD505-2E9C-101B-9397-08002B2CF9AE}" pid="3" name="KSOProductBuildVer">
    <vt:lpwstr>2052-12.1.0.16120</vt:lpwstr>
  </property>
</Properties>
</file>