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18" w:history="1">
        <w:r>
          <w:rPr>
            <w:rFonts w:ascii="仿宋" w:eastAsia="仿宋" w:hAnsi="仿宋" w:cs="仿宋" w:hint="eastAsia"/>
            <w:lang w:eastAsia="zh-CN"/>
          </w:rPr>
          <w:t>概论</w:t>
        </w:r>
        <w:r>
          <w:tab/>
        </w:r>
        <w:r>
          <w:fldChar w:fldCharType="begin"/>
        </w:r>
        <w:r>
          <w:instrText xml:space="preserve"> PAGEREF _Toc20718 \h </w:instrText>
        </w:r>
        <w:r>
          <w:fldChar w:fldCharType="separate"/>
        </w:r>
        <w:r>
          <w:t>3</w:t>
        </w:r>
        <w:r>
          <w:fldChar w:fldCharType="end"/>
        </w:r>
      </w:hyperlink>
    </w:p>
    <w:p>
      <w:pPr>
        <w:pStyle w:val="TOC1"/>
        <w:tabs>
          <w:tab w:val="right" w:leader="dot" w:pos="8306"/>
        </w:tabs>
      </w:pPr>
      <w:hyperlink w:anchor="_Toc14599" w:history="1">
        <w:r>
          <w:rPr>
            <w:rFonts w:ascii="仿宋" w:eastAsia="仿宋" w:hAnsi="仿宋" w:cs="仿宋" w:hint="eastAsia"/>
            <w:lang w:eastAsia="zh-CN"/>
          </w:rPr>
          <w:t>一、苯项目概论</w:t>
        </w:r>
        <w:r>
          <w:tab/>
        </w:r>
        <w:r>
          <w:fldChar w:fldCharType="begin"/>
        </w:r>
        <w:r>
          <w:instrText xml:space="preserve"> PAGEREF _Toc14599 \h </w:instrText>
        </w:r>
        <w:r>
          <w:fldChar w:fldCharType="separate"/>
        </w:r>
        <w:r>
          <w:t>3</w:t>
        </w:r>
        <w:r>
          <w:fldChar w:fldCharType="end"/>
        </w:r>
      </w:hyperlink>
    </w:p>
    <w:p>
      <w:pPr>
        <w:pStyle w:val="TOC2"/>
        <w:tabs>
          <w:tab w:val="right" w:leader="dot" w:pos="8306"/>
        </w:tabs>
      </w:pPr>
      <w:hyperlink w:anchor="_Toc9677" w:history="1">
        <w:r>
          <w:rPr>
            <w:rFonts w:ascii="仿宋" w:eastAsia="仿宋" w:hAnsi="仿宋" w:cs="仿宋" w:hint="eastAsia"/>
            <w:lang w:eastAsia="zh-CN"/>
          </w:rPr>
          <w:t>(一)、项目申报单位概况</w:t>
        </w:r>
        <w:r>
          <w:tab/>
        </w:r>
        <w:r>
          <w:fldChar w:fldCharType="begin"/>
        </w:r>
        <w:r>
          <w:instrText xml:space="preserve"> PAGEREF _Toc9677 \h </w:instrText>
        </w:r>
        <w:r>
          <w:fldChar w:fldCharType="separate"/>
        </w:r>
        <w:r>
          <w:t>3</w:t>
        </w:r>
        <w:r>
          <w:fldChar w:fldCharType="end"/>
        </w:r>
      </w:hyperlink>
    </w:p>
    <w:p>
      <w:pPr>
        <w:pStyle w:val="TOC2"/>
        <w:tabs>
          <w:tab w:val="right" w:leader="dot" w:pos="8306"/>
        </w:tabs>
      </w:pPr>
      <w:hyperlink w:anchor="_Toc17721" w:history="1">
        <w:r>
          <w:rPr>
            <w:rFonts w:ascii="仿宋" w:eastAsia="仿宋" w:hAnsi="仿宋" w:cs="仿宋" w:hint="eastAsia"/>
            <w:lang w:eastAsia="zh-CN"/>
          </w:rPr>
          <w:t>(二)、项目概况</w:t>
        </w:r>
        <w:r>
          <w:tab/>
        </w:r>
        <w:r>
          <w:fldChar w:fldCharType="begin"/>
        </w:r>
        <w:r>
          <w:instrText xml:space="preserve"> PAGEREF _Toc17721 \h </w:instrText>
        </w:r>
        <w:r>
          <w:fldChar w:fldCharType="separate"/>
        </w:r>
        <w:r>
          <w:t>4</w:t>
        </w:r>
        <w:r>
          <w:fldChar w:fldCharType="end"/>
        </w:r>
      </w:hyperlink>
    </w:p>
    <w:p>
      <w:pPr>
        <w:pStyle w:val="TOC1"/>
        <w:tabs>
          <w:tab w:val="right" w:leader="dot" w:pos="8306"/>
        </w:tabs>
      </w:pPr>
      <w:hyperlink w:anchor="_Toc30443" w:history="1">
        <w:r>
          <w:rPr>
            <w:rFonts w:ascii="仿宋" w:eastAsia="仿宋" w:hAnsi="仿宋" w:cs="仿宋" w:hint="eastAsia"/>
            <w:lang w:eastAsia="zh-CN"/>
          </w:rPr>
          <w:t>二、建设风险评估分析</w:t>
        </w:r>
        <w:r>
          <w:tab/>
        </w:r>
        <w:r>
          <w:fldChar w:fldCharType="begin"/>
        </w:r>
        <w:r>
          <w:instrText xml:space="preserve"> PAGEREF _Toc30443 \h </w:instrText>
        </w:r>
        <w:r>
          <w:fldChar w:fldCharType="separate"/>
        </w:r>
        <w:r>
          <w:t>7</w:t>
        </w:r>
        <w:r>
          <w:fldChar w:fldCharType="end"/>
        </w:r>
      </w:hyperlink>
    </w:p>
    <w:p>
      <w:pPr>
        <w:pStyle w:val="TOC2"/>
        <w:tabs>
          <w:tab w:val="right" w:leader="dot" w:pos="8306"/>
        </w:tabs>
      </w:pPr>
      <w:hyperlink w:anchor="_Toc11879" w:history="1">
        <w:r>
          <w:rPr>
            <w:rFonts w:ascii="仿宋" w:eastAsia="仿宋" w:hAnsi="仿宋" w:cs="仿宋" w:hint="eastAsia"/>
            <w:lang w:eastAsia="zh-CN"/>
          </w:rPr>
          <w:t>(一)、政策风险分析</w:t>
        </w:r>
        <w:r>
          <w:tab/>
        </w:r>
        <w:r>
          <w:fldChar w:fldCharType="begin"/>
        </w:r>
        <w:r>
          <w:instrText xml:space="preserve"> PAGEREF _Toc11879 \h </w:instrText>
        </w:r>
        <w:r>
          <w:fldChar w:fldCharType="separate"/>
        </w:r>
        <w:r>
          <w:t>7</w:t>
        </w:r>
        <w:r>
          <w:fldChar w:fldCharType="end"/>
        </w:r>
      </w:hyperlink>
    </w:p>
    <w:p>
      <w:pPr>
        <w:pStyle w:val="TOC2"/>
        <w:tabs>
          <w:tab w:val="right" w:leader="dot" w:pos="8306"/>
        </w:tabs>
      </w:pPr>
      <w:hyperlink w:anchor="_Toc27882" w:history="1">
        <w:r>
          <w:rPr>
            <w:rFonts w:ascii="仿宋" w:eastAsia="仿宋" w:hAnsi="仿宋" w:cs="仿宋" w:hint="eastAsia"/>
            <w:lang w:eastAsia="zh-CN"/>
          </w:rPr>
          <w:t>(二)、社会风险分析</w:t>
        </w:r>
        <w:r>
          <w:tab/>
        </w:r>
        <w:r>
          <w:fldChar w:fldCharType="begin"/>
        </w:r>
        <w:r>
          <w:instrText xml:space="preserve"> PAGEREF _Toc27882 \h </w:instrText>
        </w:r>
        <w:r>
          <w:fldChar w:fldCharType="separate"/>
        </w:r>
        <w:r>
          <w:t>8</w:t>
        </w:r>
        <w:r>
          <w:fldChar w:fldCharType="end"/>
        </w:r>
      </w:hyperlink>
    </w:p>
    <w:p>
      <w:pPr>
        <w:pStyle w:val="TOC2"/>
        <w:tabs>
          <w:tab w:val="right" w:leader="dot" w:pos="8306"/>
        </w:tabs>
      </w:pPr>
      <w:hyperlink w:anchor="_Toc25195" w:history="1">
        <w:r>
          <w:rPr>
            <w:rFonts w:ascii="仿宋" w:eastAsia="仿宋" w:hAnsi="仿宋" w:cs="仿宋" w:hint="eastAsia"/>
            <w:lang w:eastAsia="zh-CN"/>
          </w:rPr>
          <w:t>(三)、市场风险分析</w:t>
        </w:r>
        <w:r>
          <w:tab/>
        </w:r>
        <w:r>
          <w:fldChar w:fldCharType="begin"/>
        </w:r>
        <w:r>
          <w:instrText xml:space="preserve"> PAGEREF _Toc25195 \h </w:instrText>
        </w:r>
        <w:r>
          <w:fldChar w:fldCharType="separate"/>
        </w:r>
        <w:r>
          <w:t>10</w:t>
        </w:r>
        <w:r>
          <w:fldChar w:fldCharType="end"/>
        </w:r>
      </w:hyperlink>
    </w:p>
    <w:p>
      <w:pPr>
        <w:pStyle w:val="TOC2"/>
        <w:tabs>
          <w:tab w:val="right" w:leader="dot" w:pos="8306"/>
        </w:tabs>
      </w:pPr>
      <w:hyperlink w:anchor="_Toc3834" w:history="1">
        <w:r>
          <w:rPr>
            <w:rFonts w:ascii="仿宋" w:eastAsia="仿宋" w:hAnsi="仿宋" w:cs="仿宋" w:hint="eastAsia"/>
            <w:lang w:eastAsia="zh-CN"/>
          </w:rPr>
          <w:t>(四)、资金风险分析</w:t>
        </w:r>
        <w:r>
          <w:tab/>
        </w:r>
        <w:r>
          <w:fldChar w:fldCharType="begin"/>
        </w:r>
        <w:r>
          <w:instrText xml:space="preserve"> PAGEREF _Toc3834 \h </w:instrText>
        </w:r>
        <w:r>
          <w:fldChar w:fldCharType="separate"/>
        </w:r>
        <w:r>
          <w:t>10</w:t>
        </w:r>
        <w:r>
          <w:fldChar w:fldCharType="end"/>
        </w:r>
      </w:hyperlink>
    </w:p>
    <w:p>
      <w:pPr>
        <w:pStyle w:val="TOC2"/>
        <w:tabs>
          <w:tab w:val="right" w:leader="dot" w:pos="8306"/>
        </w:tabs>
      </w:pPr>
      <w:hyperlink w:anchor="_Toc16776" w:history="1">
        <w:r>
          <w:rPr>
            <w:rFonts w:ascii="仿宋" w:eastAsia="仿宋" w:hAnsi="仿宋" w:cs="仿宋" w:hint="eastAsia"/>
            <w:lang w:eastAsia="zh-CN"/>
          </w:rPr>
          <w:t>(五)、技术风险分析</w:t>
        </w:r>
        <w:r>
          <w:tab/>
        </w:r>
        <w:r>
          <w:fldChar w:fldCharType="begin"/>
        </w:r>
        <w:r>
          <w:instrText xml:space="preserve"> PAGEREF _Toc16776 \h </w:instrText>
        </w:r>
        <w:r>
          <w:fldChar w:fldCharType="separate"/>
        </w:r>
        <w:r>
          <w:t>11</w:t>
        </w:r>
        <w:r>
          <w:fldChar w:fldCharType="end"/>
        </w:r>
      </w:hyperlink>
    </w:p>
    <w:p>
      <w:pPr>
        <w:pStyle w:val="TOC2"/>
        <w:tabs>
          <w:tab w:val="right" w:leader="dot" w:pos="8306"/>
        </w:tabs>
      </w:pPr>
      <w:hyperlink w:anchor="_Toc8921" w:history="1">
        <w:r>
          <w:rPr>
            <w:rFonts w:ascii="仿宋" w:eastAsia="仿宋" w:hAnsi="仿宋" w:cs="仿宋" w:hint="eastAsia"/>
            <w:lang w:eastAsia="zh-CN"/>
          </w:rPr>
          <w:t>(六)、财务风险分析</w:t>
        </w:r>
        <w:r>
          <w:tab/>
        </w:r>
        <w:r>
          <w:fldChar w:fldCharType="begin"/>
        </w:r>
        <w:r>
          <w:instrText xml:space="preserve"> PAGEREF _Toc8921 \h </w:instrText>
        </w:r>
        <w:r>
          <w:fldChar w:fldCharType="separate"/>
        </w:r>
        <w:r>
          <w:t>13</w:t>
        </w:r>
        <w:r>
          <w:fldChar w:fldCharType="end"/>
        </w:r>
      </w:hyperlink>
    </w:p>
    <w:p>
      <w:pPr>
        <w:pStyle w:val="TOC2"/>
        <w:tabs>
          <w:tab w:val="right" w:leader="dot" w:pos="8306"/>
        </w:tabs>
      </w:pPr>
      <w:hyperlink w:anchor="_Toc28392" w:history="1">
        <w:r>
          <w:rPr>
            <w:rFonts w:ascii="仿宋" w:eastAsia="仿宋" w:hAnsi="仿宋" w:cs="仿宋" w:hint="eastAsia"/>
            <w:lang w:eastAsia="zh-CN"/>
          </w:rPr>
          <w:t>(七)、管理风险分析</w:t>
        </w:r>
        <w:r>
          <w:tab/>
        </w:r>
        <w:r>
          <w:fldChar w:fldCharType="begin"/>
        </w:r>
        <w:r>
          <w:instrText xml:space="preserve"> PAGEREF _Toc28392 \h </w:instrText>
        </w:r>
        <w:r>
          <w:fldChar w:fldCharType="separate"/>
        </w:r>
        <w:r>
          <w:t>14</w:t>
        </w:r>
        <w:r>
          <w:fldChar w:fldCharType="end"/>
        </w:r>
      </w:hyperlink>
    </w:p>
    <w:p>
      <w:pPr>
        <w:pStyle w:val="TOC2"/>
        <w:tabs>
          <w:tab w:val="right" w:leader="dot" w:pos="8306"/>
        </w:tabs>
      </w:pPr>
      <w:hyperlink w:anchor="_Toc27110" w:history="1">
        <w:r>
          <w:rPr>
            <w:rFonts w:ascii="仿宋" w:eastAsia="仿宋" w:hAnsi="仿宋" w:cs="仿宋" w:hint="eastAsia"/>
            <w:lang w:eastAsia="zh-CN"/>
          </w:rPr>
          <w:t>(八)、其它风险分析</w:t>
        </w:r>
        <w:r>
          <w:tab/>
        </w:r>
        <w:r>
          <w:fldChar w:fldCharType="begin"/>
        </w:r>
        <w:r>
          <w:instrText xml:space="preserve"> PAGEREF _Toc27110 \h </w:instrText>
        </w:r>
        <w:r>
          <w:fldChar w:fldCharType="separate"/>
        </w:r>
        <w:r>
          <w:t>16</w:t>
        </w:r>
        <w:r>
          <w:fldChar w:fldCharType="end"/>
        </w:r>
      </w:hyperlink>
    </w:p>
    <w:p>
      <w:pPr>
        <w:pStyle w:val="TOC2"/>
        <w:tabs>
          <w:tab w:val="right" w:leader="dot" w:pos="8306"/>
        </w:tabs>
      </w:pPr>
      <w:hyperlink w:anchor="_Toc3550" w:history="1">
        <w:r>
          <w:rPr>
            <w:rFonts w:ascii="仿宋" w:eastAsia="仿宋" w:hAnsi="仿宋" w:cs="仿宋" w:hint="eastAsia"/>
            <w:lang w:eastAsia="zh-CN"/>
          </w:rPr>
          <w:t>(九)、社会影响评估</w:t>
        </w:r>
        <w:r>
          <w:tab/>
        </w:r>
        <w:r>
          <w:fldChar w:fldCharType="begin"/>
        </w:r>
        <w:r>
          <w:instrText xml:space="preserve"> PAGEREF _Toc3550 \h </w:instrText>
        </w:r>
        <w:r>
          <w:fldChar w:fldCharType="separate"/>
        </w:r>
        <w:r>
          <w:t>17</w:t>
        </w:r>
        <w:r>
          <w:fldChar w:fldCharType="end"/>
        </w:r>
      </w:hyperlink>
    </w:p>
    <w:p>
      <w:pPr>
        <w:pStyle w:val="TOC1"/>
        <w:tabs>
          <w:tab w:val="right" w:leader="dot" w:pos="8306"/>
        </w:tabs>
      </w:pPr>
      <w:hyperlink w:anchor="_Toc3021" w:history="1">
        <w:r>
          <w:rPr>
            <w:rFonts w:ascii="仿宋" w:eastAsia="仿宋" w:hAnsi="仿宋" w:cs="仿宋" w:hint="eastAsia"/>
            <w:lang w:eastAsia="zh-CN"/>
          </w:rPr>
          <w:t>三、资源开发及综合利用分析</w:t>
        </w:r>
        <w:r>
          <w:tab/>
        </w:r>
        <w:r>
          <w:fldChar w:fldCharType="begin"/>
        </w:r>
        <w:r>
          <w:instrText xml:space="preserve"> PAGEREF _Toc3021 \h </w:instrText>
        </w:r>
        <w:r>
          <w:fldChar w:fldCharType="separate"/>
        </w:r>
        <w:r>
          <w:t>19</w:t>
        </w:r>
        <w:r>
          <w:fldChar w:fldCharType="end"/>
        </w:r>
      </w:hyperlink>
    </w:p>
    <w:p>
      <w:pPr>
        <w:pStyle w:val="TOC2"/>
        <w:tabs>
          <w:tab w:val="right" w:leader="dot" w:pos="8306"/>
        </w:tabs>
      </w:pPr>
      <w:hyperlink w:anchor="_Toc6759" w:history="1">
        <w:r>
          <w:rPr>
            <w:rFonts w:ascii="仿宋" w:eastAsia="仿宋" w:hAnsi="仿宋" w:cs="仿宋" w:hint="eastAsia"/>
            <w:lang w:eastAsia="zh-CN"/>
          </w:rPr>
          <w:t>(一)、资源开发方案</w:t>
        </w:r>
        <w:r>
          <w:tab/>
        </w:r>
        <w:r>
          <w:fldChar w:fldCharType="begin"/>
        </w:r>
        <w:r>
          <w:instrText xml:space="preserve"> PAGEREF _Toc6759 \h </w:instrText>
        </w:r>
        <w:r>
          <w:fldChar w:fldCharType="separate"/>
        </w:r>
        <w:r>
          <w:t>19</w:t>
        </w:r>
        <w:r>
          <w:fldChar w:fldCharType="end"/>
        </w:r>
      </w:hyperlink>
    </w:p>
    <w:p>
      <w:pPr>
        <w:pStyle w:val="TOC2"/>
        <w:tabs>
          <w:tab w:val="right" w:leader="dot" w:pos="8306"/>
        </w:tabs>
      </w:pPr>
      <w:hyperlink w:anchor="_Toc17302" w:history="1">
        <w:r>
          <w:rPr>
            <w:rFonts w:ascii="仿宋" w:eastAsia="仿宋" w:hAnsi="仿宋" w:cs="仿宋" w:hint="eastAsia"/>
            <w:lang w:eastAsia="zh-CN"/>
          </w:rPr>
          <w:t>(二)、资源利用方案</w:t>
        </w:r>
        <w:r>
          <w:tab/>
        </w:r>
        <w:r>
          <w:fldChar w:fldCharType="begin"/>
        </w:r>
        <w:r>
          <w:instrText xml:space="preserve"> PAGEREF _Toc17302 \h </w:instrText>
        </w:r>
        <w:r>
          <w:fldChar w:fldCharType="separate"/>
        </w:r>
        <w:r>
          <w:t>20</w:t>
        </w:r>
        <w:r>
          <w:fldChar w:fldCharType="end"/>
        </w:r>
      </w:hyperlink>
    </w:p>
    <w:p>
      <w:pPr>
        <w:pStyle w:val="TOC2"/>
        <w:tabs>
          <w:tab w:val="right" w:leader="dot" w:pos="8306"/>
        </w:tabs>
      </w:pPr>
      <w:hyperlink w:anchor="_Toc15998" w:history="1">
        <w:r>
          <w:rPr>
            <w:rFonts w:ascii="仿宋" w:eastAsia="仿宋" w:hAnsi="仿宋" w:cs="仿宋" w:hint="eastAsia"/>
            <w:lang w:eastAsia="zh-CN"/>
          </w:rPr>
          <w:t>(三)、资源节约措施</w:t>
        </w:r>
        <w:r>
          <w:tab/>
        </w:r>
        <w:r>
          <w:fldChar w:fldCharType="begin"/>
        </w:r>
        <w:r>
          <w:instrText xml:space="preserve"> PAGEREF _Toc15998 \h </w:instrText>
        </w:r>
        <w:r>
          <w:fldChar w:fldCharType="separate"/>
        </w:r>
        <w:r>
          <w:t>22</w:t>
        </w:r>
        <w:r>
          <w:fldChar w:fldCharType="end"/>
        </w:r>
      </w:hyperlink>
    </w:p>
    <w:p>
      <w:pPr>
        <w:pStyle w:val="TOC1"/>
        <w:tabs>
          <w:tab w:val="right" w:leader="dot" w:pos="8306"/>
        </w:tabs>
      </w:pPr>
      <w:hyperlink w:anchor="_Toc18971" w:history="1">
        <w:r>
          <w:rPr>
            <w:rFonts w:ascii="仿宋" w:eastAsia="仿宋" w:hAnsi="仿宋" w:cs="仿宋" w:hint="eastAsia"/>
            <w:lang w:eastAsia="zh-CN"/>
          </w:rPr>
          <w:t>四、环境和生态影响分析</w:t>
        </w:r>
        <w:r>
          <w:tab/>
        </w:r>
        <w:r>
          <w:fldChar w:fldCharType="begin"/>
        </w:r>
        <w:r>
          <w:instrText xml:space="preserve"> PAGEREF _Toc18971 \h </w:instrText>
        </w:r>
        <w:r>
          <w:fldChar w:fldCharType="separate"/>
        </w:r>
        <w:r>
          <w:t>23</w:t>
        </w:r>
        <w:r>
          <w:fldChar w:fldCharType="end"/>
        </w:r>
      </w:hyperlink>
    </w:p>
    <w:p>
      <w:pPr>
        <w:pStyle w:val="TOC2"/>
        <w:tabs>
          <w:tab w:val="right" w:leader="dot" w:pos="8306"/>
        </w:tabs>
      </w:pPr>
      <w:hyperlink w:anchor="_Toc21306" w:history="1">
        <w:r>
          <w:rPr>
            <w:rFonts w:ascii="仿宋" w:eastAsia="仿宋" w:hAnsi="仿宋" w:cs="仿宋" w:hint="eastAsia"/>
            <w:lang w:eastAsia="zh-CN"/>
          </w:rPr>
          <w:t>(一)、环境和生态现状</w:t>
        </w:r>
        <w:r>
          <w:tab/>
        </w:r>
        <w:r>
          <w:fldChar w:fldCharType="begin"/>
        </w:r>
        <w:r>
          <w:instrText xml:space="preserve"> PAGEREF _Toc21306 \h </w:instrText>
        </w:r>
        <w:r>
          <w:fldChar w:fldCharType="separate"/>
        </w:r>
        <w:r>
          <w:t>23</w:t>
        </w:r>
        <w:r>
          <w:fldChar w:fldCharType="end"/>
        </w:r>
      </w:hyperlink>
    </w:p>
    <w:p>
      <w:pPr>
        <w:pStyle w:val="TOC2"/>
        <w:tabs>
          <w:tab w:val="right" w:leader="dot" w:pos="8306"/>
        </w:tabs>
      </w:pPr>
      <w:hyperlink w:anchor="_Toc4394" w:history="1">
        <w:r>
          <w:rPr>
            <w:rFonts w:ascii="仿宋" w:eastAsia="仿宋" w:hAnsi="仿宋" w:cs="仿宋" w:hint="eastAsia"/>
            <w:lang w:eastAsia="zh-CN"/>
          </w:rPr>
          <w:t>(二)、生态环境影响分析</w:t>
        </w:r>
        <w:r>
          <w:tab/>
        </w:r>
        <w:r>
          <w:fldChar w:fldCharType="begin"/>
        </w:r>
        <w:r>
          <w:instrText xml:space="preserve"> PAGEREF _Toc4394 \h </w:instrText>
        </w:r>
        <w:r>
          <w:fldChar w:fldCharType="separate"/>
        </w:r>
        <w:r>
          <w:t>24</w:t>
        </w:r>
        <w:r>
          <w:fldChar w:fldCharType="end"/>
        </w:r>
      </w:hyperlink>
    </w:p>
    <w:p>
      <w:pPr>
        <w:pStyle w:val="TOC2"/>
        <w:tabs>
          <w:tab w:val="right" w:leader="dot" w:pos="8306"/>
        </w:tabs>
      </w:pPr>
      <w:hyperlink w:anchor="_Toc29661" w:history="1">
        <w:r>
          <w:rPr>
            <w:rFonts w:ascii="仿宋" w:eastAsia="仿宋" w:hAnsi="仿宋" w:cs="仿宋" w:hint="eastAsia"/>
            <w:lang w:eastAsia="zh-CN"/>
          </w:rPr>
          <w:t>(三)、生态环境保护措施</w:t>
        </w:r>
        <w:r>
          <w:tab/>
        </w:r>
        <w:r>
          <w:fldChar w:fldCharType="begin"/>
        </w:r>
        <w:r>
          <w:instrText xml:space="preserve"> PAGEREF _Toc29661 \h </w:instrText>
        </w:r>
        <w:r>
          <w:fldChar w:fldCharType="separate"/>
        </w:r>
        <w:r>
          <w:t>25</w:t>
        </w:r>
        <w:r>
          <w:fldChar w:fldCharType="end"/>
        </w:r>
      </w:hyperlink>
    </w:p>
    <w:p>
      <w:pPr>
        <w:pStyle w:val="TOC2"/>
        <w:tabs>
          <w:tab w:val="right" w:leader="dot" w:pos="8306"/>
        </w:tabs>
      </w:pPr>
      <w:hyperlink w:anchor="_Toc15597" w:history="1">
        <w:r>
          <w:rPr>
            <w:rFonts w:ascii="仿宋" w:eastAsia="仿宋" w:hAnsi="仿宋" w:cs="仿宋" w:hint="eastAsia"/>
            <w:lang w:eastAsia="zh-CN"/>
          </w:rPr>
          <w:t>(四)、地质灾害影响分析</w:t>
        </w:r>
        <w:r>
          <w:tab/>
        </w:r>
        <w:r>
          <w:fldChar w:fldCharType="begin"/>
        </w:r>
        <w:r>
          <w:instrText xml:space="preserve"> PAGEREF _Toc15597 \h </w:instrText>
        </w:r>
        <w:r>
          <w:fldChar w:fldCharType="separate"/>
        </w:r>
        <w:r>
          <w:t>27</w:t>
        </w:r>
        <w:r>
          <w:fldChar w:fldCharType="end"/>
        </w:r>
      </w:hyperlink>
    </w:p>
    <w:p>
      <w:pPr>
        <w:pStyle w:val="TOC2"/>
        <w:tabs>
          <w:tab w:val="right" w:leader="dot" w:pos="8306"/>
        </w:tabs>
      </w:pPr>
      <w:hyperlink w:anchor="_Toc31279" w:history="1">
        <w:r>
          <w:rPr>
            <w:rFonts w:ascii="仿宋" w:eastAsia="仿宋" w:hAnsi="仿宋" w:cs="仿宋" w:hint="eastAsia"/>
            <w:lang w:eastAsia="zh-CN"/>
          </w:rPr>
          <w:t>(五)、特殊环境影响</w:t>
        </w:r>
        <w:r>
          <w:tab/>
        </w:r>
        <w:r>
          <w:fldChar w:fldCharType="begin"/>
        </w:r>
        <w:r>
          <w:instrText xml:space="preserve"> PAGEREF _Toc31279 \h </w:instrText>
        </w:r>
        <w:r>
          <w:fldChar w:fldCharType="separate"/>
        </w:r>
        <w:r>
          <w:t>29</w:t>
        </w:r>
        <w:r>
          <w:fldChar w:fldCharType="end"/>
        </w:r>
      </w:hyperlink>
    </w:p>
    <w:p>
      <w:pPr>
        <w:pStyle w:val="TOC1"/>
        <w:tabs>
          <w:tab w:val="right" w:leader="dot" w:pos="8306"/>
        </w:tabs>
      </w:pPr>
      <w:hyperlink w:anchor="_Toc30023" w:history="1">
        <w:r>
          <w:rPr>
            <w:rFonts w:ascii="仿宋" w:eastAsia="仿宋" w:hAnsi="仿宋" w:cs="仿宋" w:hint="eastAsia"/>
            <w:lang w:eastAsia="zh-CN"/>
          </w:rPr>
          <w:t>五、经济影响分析</w:t>
        </w:r>
        <w:r>
          <w:tab/>
        </w:r>
        <w:r>
          <w:fldChar w:fldCharType="begin"/>
        </w:r>
        <w:r>
          <w:instrText xml:space="preserve"> PAGEREF _Toc30023 \h </w:instrText>
        </w:r>
        <w:r>
          <w:fldChar w:fldCharType="separate"/>
        </w:r>
        <w:r>
          <w:t>30</w:t>
        </w:r>
        <w:r>
          <w:fldChar w:fldCharType="end"/>
        </w:r>
      </w:hyperlink>
    </w:p>
    <w:p>
      <w:pPr>
        <w:pStyle w:val="TOC2"/>
        <w:tabs>
          <w:tab w:val="right" w:leader="dot" w:pos="8306"/>
        </w:tabs>
      </w:pPr>
      <w:hyperlink w:anchor="_Toc14043" w:history="1">
        <w:r>
          <w:rPr>
            <w:rFonts w:ascii="仿宋" w:eastAsia="仿宋" w:hAnsi="仿宋" w:cs="仿宋" w:hint="eastAsia"/>
            <w:lang w:eastAsia="zh-CN"/>
          </w:rPr>
          <w:t>(一)、经济费用效益或费用效果分析</w:t>
        </w:r>
        <w:r>
          <w:tab/>
        </w:r>
        <w:r>
          <w:fldChar w:fldCharType="begin"/>
        </w:r>
        <w:r>
          <w:instrText xml:space="preserve"> PAGEREF _Toc14043 \h </w:instrText>
        </w:r>
        <w:r>
          <w:fldChar w:fldCharType="separate"/>
        </w:r>
        <w:r>
          <w:t>30</w:t>
        </w:r>
        <w:r>
          <w:fldChar w:fldCharType="end"/>
        </w:r>
      </w:hyperlink>
    </w:p>
    <w:p>
      <w:pPr>
        <w:pStyle w:val="TOC2"/>
        <w:tabs>
          <w:tab w:val="right" w:leader="dot" w:pos="8306"/>
        </w:tabs>
      </w:pPr>
      <w:hyperlink w:anchor="_Toc14139" w:history="1">
        <w:r>
          <w:rPr>
            <w:rFonts w:ascii="仿宋" w:eastAsia="仿宋" w:hAnsi="仿宋" w:cs="仿宋" w:hint="eastAsia"/>
            <w:lang w:eastAsia="zh-CN"/>
          </w:rPr>
          <w:t>(二)、行业影响分析</w:t>
        </w:r>
        <w:r>
          <w:tab/>
        </w:r>
        <w:r>
          <w:fldChar w:fldCharType="begin"/>
        </w:r>
        <w:r>
          <w:instrText xml:space="preserve"> PAGEREF _Toc14139 \h </w:instrText>
        </w:r>
        <w:r>
          <w:fldChar w:fldCharType="separate"/>
        </w:r>
        <w:r>
          <w:t>32</w:t>
        </w:r>
        <w:r>
          <w:fldChar w:fldCharType="end"/>
        </w:r>
      </w:hyperlink>
    </w:p>
    <w:p>
      <w:pPr>
        <w:pStyle w:val="TOC2"/>
        <w:tabs>
          <w:tab w:val="right" w:leader="dot" w:pos="8306"/>
        </w:tabs>
      </w:pPr>
      <w:hyperlink w:anchor="_Toc3508" w:history="1">
        <w:r>
          <w:rPr>
            <w:rFonts w:ascii="仿宋" w:eastAsia="仿宋" w:hAnsi="仿宋" w:cs="仿宋" w:hint="eastAsia"/>
            <w:lang w:eastAsia="zh-CN"/>
          </w:rPr>
          <w:t>(三)、区域经济影响分析</w:t>
        </w:r>
        <w:r>
          <w:tab/>
        </w:r>
        <w:r>
          <w:fldChar w:fldCharType="begin"/>
        </w:r>
        <w:r>
          <w:instrText xml:space="preserve"> PAGEREF _Toc3508 \h </w:instrText>
        </w:r>
        <w:r>
          <w:fldChar w:fldCharType="separate"/>
        </w:r>
        <w:r>
          <w:t>33</w:t>
        </w:r>
        <w:r>
          <w:fldChar w:fldCharType="end"/>
        </w:r>
      </w:hyperlink>
    </w:p>
    <w:p>
      <w:pPr>
        <w:pStyle w:val="TOC2"/>
        <w:tabs>
          <w:tab w:val="right" w:leader="dot" w:pos="8306"/>
        </w:tabs>
      </w:pPr>
      <w:hyperlink w:anchor="_Toc20142" w:history="1">
        <w:r>
          <w:rPr>
            <w:rFonts w:ascii="仿宋" w:eastAsia="仿宋" w:hAnsi="仿宋" w:cs="仿宋" w:hint="eastAsia"/>
            <w:lang w:eastAsia="zh-CN"/>
          </w:rPr>
          <w:t>(四)、宏观经济影响分析</w:t>
        </w:r>
        <w:r>
          <w:tab/>
        </w:r>
        <w:r>
          <w:fldChar w:fldCharType="begin"/>
        </w:r>
        <w:r>
          <w:instrText xml:space="preserve"> PAGEREF _Toc20142 \h </w:instrText>
        </w:r>
        <w:r>
          <w:fldChar w:fldCharType="separate"/>
        </w:r>
        <w:r>
          <w:t>34</w:t>
        </w:r>
        <w:r>
          <w:fldChar w:fldCharType="end"/>
        </w:r>
      </w:hyperlink>
    </w:p>
    <w:p>
      <w:pPr>
        <w:pStyle w:val="TOC1"/>
        <w:tabs>
          <w:tab w:val="right" w:leader="dot" w:pos="8306"/>
        </w:tabs>
      </w:pPr>
      <w:hyperlink w:anchor="_Toc7424" w:history="1">
        <w:r>
          <w:rPr>
            <w:rFonts w:ascii="仿宋" w:eastAsia="仿宋" w:hAnsi="仿宋" w:cs="仿宋" w:hint="eastAsia"/>
            <w:lang w:eastAsia="zh-CN"/>
          </w:rPr>
          <w:t>六、项目监理与质量保证</w:t>
        </w:r>
        <w:r>
          <w:tab/>
        </w:r>
        <w:r>
          <w:fldChar w:fldCharType="begin"/>
        </w:r>
        <w:r>
          <w:instrText xml:space="preserve"> PAGEREF _Toc7424 \h </w:instrText>
        </w:r>
        <w:r>
          <w:fldChar w:fldCharType="separate"/>
        </w:r>
        <w:r>
          <w:t>36</w:t>
        </w:r>
        <w:r>
          <w:fldChar w:fldCharType="end"/>
        </w:r>
      </w:hyperlink>
    </w:p>
    <w:p>
      <w:pPr>
        <w:pStyle w:val="TOC2"/>
        <w:tabs>
          <w:tab w:val="right" w:leader="dot" w:pos="8306"/>
        </w:tabs>
      </w:pPr>
      <w:hyperlink w:anchor="_Toc8951" w:history="1">
        <w:r>
          <w:rPr>
            <w:rFonts w:ascii="仿宋" w:eastAsia="仿宋" w:hAnsi="仿宋" w:cs="仿宋" w:hint="eastAsia"/>
            <w:lang w:eastAsia="zh-CN"/>
          </w:rPr>
          <w:t>(一)、监理体系构建</w:t>
        </w:r>
        <w:r>
          <w:tab/>
        </w:r>
        <w:r>
          <w:fldChar w:fldCharType="begin"/>
        </w:r>
        <w:r>
          <w:instrText xml:space="preserve"> PAGEREF _Toc8951 \h </w:instrText>
        </w:r>
        <w:r>
          <w:fldChar w:fldCharType="separate"/>
        </w:r>
        <w:r>
          <w:t>36</w:t>
        </w:r>
        <w:r>
          <w:fldChar w:fldCharType="end"/>
        </w:r>
      </w:hyperlink>
    </w:p>
    <w:p>
      <w:pPr>
        <w:pStyle w:val="TOC2"/>
        <w:tabs>
          <w:tab w:val="right" w:leader="dot" w:pos="8306"/>
        </w:tabs>
      </w:pPr>
      <w:hyperlink w:anchor="_Toc4158" w:history="1">
        <w:r>
          <w:rPr>
            <w:rFonts w:ascii="仿宋" w:eastAsia="仿宋" w:hAnsi="仿宋" w:cs="仿宋" w:hint="eastAsia"/>
            <w:lang w:eastAsia="zh-CN"/>
          </w:rPr>
          <w:t>(二)、质量保证体系实施</w:t>
        </w:r>
        <w:r>
          <w:tab/>
        </w:r>
        <w:r>
          <w:fldChar w:fldCharType="begin"/>
        </w:r>
        <w:r>
          <w:instrText xml:space="preserve"> PAGEREF _Toc4158 \h </w:instrText>
        </w:r>
        <w:r>
          <w:fldChar w:fldCharType="separate"/>
        </w:r>
        <w:r>
          <w:t>37</w:t>
        </w:r>
        <w:r>
          <w:fldChar w:fldCharType="end"/>
        </w:r>
      </w:hyperlink>
    </w:p>
    <w:p>
      <w:pPr>
        <w:pStyle w:val="TOC2"/>
        <w:tabs>
          <w:tab w:val="right" w:leader="dot" w:pos="8306"/>
        </w:tabs>
      </w:pPr>
      <w:hyperlink w:anchor="_Toc5396" w:history="1">
        <w:r>
          <w:rPr>
            <w:rFonts w:ascii="仿宋" w:eastAsia="仿宋" w:hAnsi="仿宋" w:cs="仿宋" w:hint="eastAsia"/>
            <w:lang w:eastAsia="zh-CN"/>
          </w:rPr>
          <w:t>(三)、监理与质量控制流程</w:t>
        </w:r>
        <w:r>
          <w:tab/>
        </w:r>
        <w:r>
          <w:fldChar w:fldCharType="begin"/>
        </w:r>
        <w:r>
          <w:instrText xml:space="preserve"> PAGEREF _Toc5396 \h </w:instrText>
        </w:r>
        <w:r>
          <w:fldChar w:fldCharType="separate"/>
        </w:r>
        <w:r>
          <w:t>37</w:t>
        </w:r>
        <w:r>
          <w:fldChar w:fldCharType="end"/>
        </w:r>
      </w:hyperlink>
    </w:p>
    <w:p>
      <w:pPr>
        <w:pStyle w:val="TOC1"/>
        <w:tabs>
          <w:tab w:val="right" w:leader="dot" w:pos="8306"/>
        </w:tabs>
      </w:pPr>
      <w:hyperlink w:anchor="_Toc517" w:history="1">
        <w:r>
          <w:rPr>
            <w:rFonts w:ascii="仿宋" w:eastAsia="仿宋" w:hAnsi="仿宋" w:cs="仿宋" w:hint="eastAsia"/>
            <w:lang w:eastAsia="zh-CN"/>
          </w:rPr>
          <w:t>七、项目实施与管理方案</w:t>
        </w:r>
        <w:r>
          <w:tab/>
        </w:r>
        <w:r>
          <w:fldChar w:fldCharType="begin"/>
        </w:r>
        <w:r>
          <w:instrText xml:space="preserve"> PAGEREF _Toc517 \h </w:instrText>
        </w:r>
        <w:r>
          <w:fldChar w:fldCharType="separate"/>
        </w:r>
        <w:r>
          <w:t>38</w:t>
        </w:r>
        <w:r>
          <w:fldChar w:fldCharType="end"/>
        </w:r>
      </w:hyperlink>
    </w:p>
    <w:p>
      <w:pPr>
        <w:pStyle w:val="TOC2"/>
        <w:tabs>
          <w:tab w:val="right" w:leader="dot" w:pos="8306"/>
        </w:tabs>
      </w:pPr>
      <w:hyperlink w:anchor="_Toc25736" w:history="1">
        <w:r>
          <w:rPr>
            <w:rFonts w:ascii="仿宋" w:eastAsia="仿宋" w:hAnsi="仿宋" w:cs="仿宋" w:hint="eastAsia"/>
            <w:lang w:eastAsia="zh-CN"/>
          </w:rPr>
          <w:t>(一)、项目实施计划</w:t>
        </w:r>
        <w:r>
          <w:tab/>
        </w:r>
        <w:r>
          <w:fldChar w:fldCharType="begin"/>
        </w:r>
        <w:r>
          <w:instrText xml:space="preserve"> PAGEREF _Toc25736 \h </w:instrText>
        </w:r>
        <w:r>
          <w:fldChar w:fldCharType="separate"/>
        </w:r>
        <w:r>
          <w:t>38</w:t>
        </w:r>
        <w:r>
          <w:fldChar w:fldCharType="end"/>
        </w:r>
      </w:hyperlink>
    </w:p>
    <w:p>
      <w:pPr>
        <w:pStyle w:val="TOC2"/>
        <w:tabs>
          <w:tab w:val="right" w:leader="dot" w:pos="8306"/>
        </w:tabs>
      </w:pPr>
      <w:hyperlink w:anchor="_Toc11755" w:history="1">
        <w:r>
          <w:rPr>
            <w:rFonts w:ascii="仿宋" w:eastAsia="仿宋" w:hAnsi="仿宋" w:cs="仿宋" w:hint="eastAsia"/>
            <w:lang w:eastAsia="zh-CN"/>
          </w:rPr>
          <w:t>(二)、项目组织机构与职责</w:t>
        </w:r>
        <w:r>
          <w:tab/>
        </w:r>
        <w:r>
          <w:fldChar w:fldCharType="begin"/>
        </w:r>
        <w:r>
          <w:instrText xml:space="preserve"> PAGEREF _Toc11755 \h </w:instrText>
        </w:r>
        <w:r>
          <w:fldChar w:fldCharType="separate"/>
        </w:r>
        <w:r>
          <w:t>39</w:t>
        </w:r>
        <w:r>
          <w:fldChar w:fldCharType="end"/>
        </w:r>
      </w:hyperlink>
    </w:p>
    <w:p>
      <w:pPr>
        <w:pStyle w:val="TOC2"/>
        <w:tabs>
          <w:tab w:val="right" w:leader="dot" w:pos="8306"/>
        </w:tabs>
      </w:pPr>
      <w:hyperlink w:anchor="_Toc30766" w:history="1">
        <w:r>
          <w:rPr>
            <w:rFonts w:ascii="仿宋" w:eastAsia="仿宋" w:hAnsi="仿宋" w:cs="仿宋" w:hint="eastAsia"/>
            <w:lang w:eastAsia="zh-CN"/>
          </w:rPr>
          <w:t>(三)、项目管理与监控体系</w:t>
        </w:r>
        <w:r>
          <w:tab/>
        </w:r>
        <w:r>
          <w:fldChar w:fldCharType="begin"/>
        </w:r>
        <w:r>
          <w:instrText xml:space="preserve"> PAGEREF _Toc30766 \h </w:instrText>
        </w:r>
        <w:r>
          <w:fldChar w:fldCharType="separate"/>
        </w:r>
        <w:r>
          <w:t>42</w:t>
        </w:r>
        <w:r>
          <w:fldChar w:fldCharType="end"/>
        </w:r>
      </w:hyperlink>
    </w:p>
    <w:p>
      <w:pPr>
        <w:pStyle w:val="TOC1"/>
        <w:tabs>
          <w:tab w:val="right" w:leader="dot" w:pos="8306"/>
        </w:tabs>
      </w:pPr>
      <w:hyperlink w:anchor="_Toc31382" w:history="1">
        <w:r>
          <w:rPr>
            <w:rFonts w:ascii="仿宋" w:eastAsia="仿宋" w:hAnsi="仿宋" w:cs="仿宋" w:hint="eastAsia"/>
            <w:lang w:eastAsia="zh-CN"/>
          </w:rPr>
          <w:t>八、环境保护与治理方案</w:t>
        </w:r>
        <w:r>
          <w:tab/>
        </w:r>
        <w:r>
          <w:fldChar w:fldCharType="begin"/>
        </w:r>
        <w:r>
          <w:instrText xml:space="preserve"> PAGEREF _Toc31382 \h </w:instrText>
        </w:r>
        <w:r>
          <w:fldChar w:fldCharType="separate"/>
        </w:r>
        <w:r>
          <w:t>44</w:t>
        </w:r>
        <w:r>
          <w:fldChar w:fldCharType="end"/>
        </w:r>
      </w:hyperlink>
    </w:p>
    <w:p>
      <w:pPr>
        <w:pStyle w:val="TOC2"/>
        <w:tabs>
          <w:tab w:val="right" w:leader="dot" w:pos="8306"/>
        </w:tabs>
      </w:pPr>
      <w:hyperlink w:anchor="_Toc4730" w:history="1">
        <w:r>
          <w:rPr>
            <w:rFonts w:ascii="仿宋" w:eastAsia="仿宋" w:hAnsi="仿宋" w:cs="仿宋" w:hint="eastAsia"/>
            <w:lang w:eastAsia="zh-CN"/>
          </w:rPr>
          <w:t>(一)、项目环境影响评估</w:t>
        </w:r>
        <w:r>
          <w:tab/>
        </w:r>
        <w:r>
          <w:fldChar w:fldCharType="begin"/>
        </w:r>
        <w:r>
          <w:instrText xml:space="preserve"> PAGEREF _Toc4730 \h </w:instrText>
        </w:r>
        <w:r>
          <w:fldChar w:fldCharType="separate"/>
        </w:r>
        <w:r>
          <w:t>44</w:t>
        </w:r>
        <w:r>
          <w:fldChar w:fldCharType="end"/>
        </w:r>
      </w:hyperlink>
    </w:p>
    <w:p>
      <w:pPr>
        <w:pStyle w:val="TOC2"/>
        <w:tabs>
          <w:tab w:val="right" w:leader="dot" w:pos="8306"/>
        </w:tabs>
      </w:pPr>
      <w:hyperlink w:anchor="_Toc25958" w:history="1">
        <w:r>
          <w:rPr>
            <w:rFonts w:ascii="仿宋" w:eastAsia="仿宋" w:hAnsi="仿宋" w:cs="仿宋" w:hint="eastAsia"/>
            <w:lang w:eastAsia="zh-CN"/>
          </w:rPr>
          <w:t>(二)、环境保护措施与治理方案</w:t>
        </w:r>
        <w:r>
          <w:tab/>
        </w:r>
        <w:r>
          <w:fldChar w:fldCharType="begin"/>
        </w:r>
        <w:r>
          <w:instrText xml:space="preserve"> PAGEREF _Toc25958 \h </w:instrText>
        </w:r>
        <w:r>
          <w:fldChar w:fldCharType="separate"/>
        </w:r>
        <w:r>
          <w:t>44</w:t>
        </w:r>
        <w:r>
          <w:fldChar w:fldCharType="end"/>
        </w:r>
      </w:hyperlink>
    </w:p>
    <w:p>
      <w:pPr>
        <w:pStyle w:val="TOC1"/>
        <w:tabs>
          <w:tab w:val="right" w:leader="dot" w:pos="8306"/>
        </w:tabs>
      </w:pPr>
      <w:hyperlink w:anchor="_Toc29963" w:history="1">
        <w:r>
          <w:rPr>
            <w:rFonts w:ascii="仿宋" w:eastAsia="仿宋" w:hAnsi="仿宋" w:cs="仿宋" w:hint="eastAsia"/>
            <w:lang w:eastAsia="zh-CN"/>
          </w:rPr>
          <w:t>九、项目变更管理</w:t>
        </w:r>
        <w:r>
          <w:tab/>
        </w:r>
        <w:r>
          <w:fldChar w:fldCharType="begin"/>
        </w:r>
        <w:r>
          <w:instrText xml:space="preserve"> PAGEREF _Toc29963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86" w:history="1">
        <w:r>
          <w:rPr>
            <w:rFonts w:ascii="仿宋" w:eastAsia="仿宋" w:hAnsi="仿宋" w:cs="仿宋" w:hint="eastAsia"/>
            <w:lang w:eastAsia="zh-CN"/>
          </w:rPr>
          <w:t>(一)、变更控制流程</w:t>
        </w:r>
        <w:r>
          <w:tab/>
        </w:r>
        <w:r>
          <w:fldChar w:fldCharType="begin"/>
        </w:r>
        <w:r>
          <w:instrText xml:space="preserve"> PAGEREF _Toc25686 \h </w:instrText>
        </w:r>
        <w:r>
          <w:fldChar w:fldCharType="separate"/>
        </w:r>
        <w:r>
          <w:t>45</w:t>
        </w:r>
        <w:r>
          <w:fldChar w:fldCharType="end"/>
        </w:r>
      </w:hyperlink>
    </w:p>
    <w:p>
      <w:pPr>
        <w:pStyle w:val="TOC2"/>
        <w:tabs>
          <w:tab w:val="right" w:leader="dot" w:pos="8306"/>
        </w:tabs>
      </w:pPr>
      <w:hyperlink w:anchor="_Toc21876" w:history="1">
        <w:r>
          <w:rPr>
            <w:rFonts w:ascii="仿宋" w:eastAsia="仿宋" w:hAnsi="仿宋" w:cs="仿宋" w:hint="eastAsia"/>
            <w:lang w:eastAsia="zh-CN"/>
          </w:rPr>
          <w:t>(二)、影响评估与处理</w:t>
        </w:r>
        <w:r>
          <w:tab/>
        </w:r>
        <w:r>
          <w:fldChar w:fldCharType="begin"/>
        </w:r>
        <w:r>
          <w:instrText xml:space="preserve"> PAGEREF _Toc21876 \h </w:instrText>
        </w:r>
        <w:r>
          <w:fldChar w:fldCharType="separate"/>
        </w:r>
        <w:r>
          <w:t>46</w:t>
        </w:r>
        <w:r>
          <w:fldChar w:fldCharType="end"/>
        </w:r>
      </w:hyperlink>
    </w:p>
    <w:p>
      <w:pPr>
        <w:pStyle w:val="TOC2"/>
        <w:tabs>
          <w:tab w:val="right" w:leader="dot" w:pos="8306"/>
        </w:tabs>
      </w:pPr>
      <w:hyperlink w:anchor="_Toc14347" w:history="1">
        <w:r>
          <w:rPr>
            <w:rFonts w:ascii="仿宋" w:eastAsia="仿宋" w:hAnsi="仿宋" w:cs="仿宋" w:hint="eastAsia"/>
            <w:lang w:eastAsia="zh-CN"/>
          </w:rPr>
          <w:t>(三)、变更记录与追踪</w:t>
        </w:r>
        <w:r>
          <w:tab/>
        </w:r>
        <w:r>
          <w:fldChar w:fldCharType="begin"/>
        </w:r>
        <w:r>
          <w:instrText xml:space="preserve"> PAGEREF _Toc14347 \h </w:instrText>
        </w:r>
        <w:r>
          <w:fldChar w:fldCharType="separate"/>
        </w:r>
        <w:r>
          <w:t>47</w:t>
        </w:r>
        <w:r>
          <w:fldChar w:fldCharType="end"/>
        </w:r>
      </w:hyperlink>
    </w:p>
    <w:p>
      <w:pPr>
        <w:pStyle w:val="TOC2"/>
        <w:tabs>
          <w:tab w:val="right" w:leader="dot" w:pos="8306"/>
        </w:tabs>
      </w:pPr>
      <w:hyperlink w:anchor="_Toc21926" w:history="1">
        <w:r>
          <w:rPr>
            <w:rFonts w:ascii="仿宋" w:eastAsia="仿宋" w:hAnsi="仿宋" w:cs="仿宋" w:hint="eastAsia"/>
            <w:lang w:eastAsia="zh-CN"/>
          </w:rPr>
          <w:t>(四)、变更管理策略</w:t>
        </w:r>
        <w:r>
          <w:tab/>
        </w:r>
        <w:r>
          <w:fldChar w:fldCharType="begin"/>
        </w:r>
        <w:r>
          <w:instrText xml:space="preserve"> PAGEREF _Toc21926 \h </w:instrText>
        </w:r>
        <w:r>
          <w:fldChar w:fldCharType="separate"/>
        </w:r>
        <w:r>
          <w:t>49</w:t>
        </w:r>
        <w:r>
          <w:fldChar w:fldCharType="end"/>
        </w:r>
      </w:hyperlink>
    </w:p>
    <w:p>
      <w:pPr>
        <w:pStyle w:val="TOC1"/>
        <w:tabs>
          <w:tab w:val="right" w:leader="dot" w:pos="8306"/>
        </w:tabs>
      </w:pPr>
      <w:hyperlink w:anchor="_Toc14116" w:history="1">
        <w:r>
          <w:rPr>
            <w:rFonts w:ascii="仿宋" w:eastAsia="仿宋" w:hAnsi="仿宋" w:cs="仿宋" w:hint="eastAsia"/>
            <w:lang w:eastAsia="zh-CN"/>
          </w:rPr>
          <w:t>十、项目质量与标准</w:t>
        </w:r>
        <w:r>
          <w:tab/>
        </w:r>
        <w:r>
          <w:fldChar w:fldCharType="begin"/>
        </w:r>
        <w:r>
          <w:instrText xml:space="preserve"> PAGEREF _Toc14116 \h </w:instrText>
        </w:r>
        <w:r>
          <w:fldChar w:fldCharType="separate"/>
        </w:r>
        <w:r>
          <w:t>51</w:t>
        </w:r>
        <w:r>
          <w:fldChar w:fldCharType="end"/>
        </w:r>
      </w:hyperlink>
    </w:p>
    <w:p>
      <w:pPr>
        <w:pStyle w:val="TOC2"/>
        <w:tabs>
          <w:tab w:val="right" w:leader="dot" w:pos="8306"/>
        </w:tabs>
      </w:pPr>
      <w:hyperlink w:anchor="_Toc1130" w:history="1">
        <w:r>
          <w:rPr>
            <w:rFonts w:ascii="仿宋" w:eastAsia="仿宋" w:hAnsi="仿宋" w:cs="仿宋" w:hint="eastAsia"/>
            <w:lang w:eastAsia="zh-CN"/>
          </w:rPr>
          <w:t>(一)、质量保障体系</w:t>
        </w:r>
        <w:r>
          <w:tab/>
        </w:r>
        <w:r>
          <w:fldChar w:fldCharType="begin"/>
        </w:r>
        <w:r>
          <w:instrText xml:space="preserve"> PAGEREF _Toc1130 \h </w:instrText>
        </w:r>
        <w:r>
          <w:fldChar w:fldCharType="separate"/>
        </w:r>
        <w:r>
          <w:t>51</w:t>
        </w:r>
        <w:r>
          <w:fldChar w:fldCharType="end"/>
        </w:r>
      </w:hyperlink>
    </w:p>
    <w:p>
      <w:pPr>
        <w:pStyle w:val="TOC2"/>
        <w:tabs>
          <w:tab w:val="right" w:leader="dot" w:pos="8306"/>
        </w:tabs>
      </w:pPr>
      <w:hyperlink w:anchor="_Toc9547" w:history="1">
        <w:r>
          <w:rPr>
            <w:rFonts w:ascii="仿宋" w:eastAsia="仿宋" w:hAnsi="仿宋" w:cs="仿宋" w:hint="eastAsia"/>
            <w:lang w:eastAsia="zh-CN"/>
          </w:rPr>
          <w:t>(二)、标准化作业流程</w:t>
        </w:r>
        <w:r>
          <w:tab/>
        </w:r>
        <w:r>
          <w:fldChar w:fldCharType="begin"/>
        </w:r>
        <w:r>
          <w:instrText xml:space="preserve"> PAGEREF _Toc9547 \h </w:instrText>
        </w:r>
        <w:r>
          <w:fldChar w:fldCharType="separate"/>
        </w:r>
        <w:r>
          <w:t>52</w:t>
        </w:r>
        <w:r>
          <w:fldChar w:fldCharType="end"/>
        </w:r>
      </w:hyperlink>
    </w:p>
    <w:p>
      <w:pPr>
        <w:pStyle w:val="TOC2"/>
        <w:tabs>
          <w:tab w:val="right" w:leader="dot" w:pos="8306"/>
        </w:tabs>
      </w:pPr>
      <w:hyperlink w:anchor="_Toc20156" w:history="1">
        <w:r>
          <w:rPr>
            <w:rFonts w:ascii="仿宋" w:eastAsia="仿宋" w:hAnsi="仿宋" w:cs="仿宋" w:hint="eastAsia"/>
            <w:lang w:eastAsia="zh-CN"/>
          </w:rPr>
          <w:t>(三)、质量监控与评估</w:t>
        </w:r>
        <w:r>
          <w:tab/>
        </w:r>
        <w:r>
          <w:fldChar w:fldCharType="begin"/>
        </w:r>
        <w:r>
          <w:instrText xml:space="preserve"> PAGEREF _Toc20156 \h </w:instrText>
        </w:r>
        <w:r>
          <w:fldChar w:fldCharType="separate"/>
        </w:r>
        <w:r>
          <w:t>54</w:t>
        </w:r>
        <w:r>
          <w:fldChar w:fldCharType="end"/>
        </w:r>
      </w:hyperlink>
    </w:p>
    <w:p>
      <w:pPr>
        <w:pStyle w:val="TOC2"/>
        <w:tabs>
          <w:tab w:val="right" w:leader="dot" w:pos="8306"/>
        </w:tabs>
      </w:pPr>
      <w:hyperlink w:anchor="_Toc31645" w:history="1">
        <w:r>
          <w:rPr>
            <w:rFonts w:ascii="仿宋" w:eastAsia="仿宋" w:hAnsi="仿宋" w:cs="仿宋" w:hint="eastAsia"/>
            <w:lang w:eastAsia="zh-CN"/>
          </w:rPr>
          <w:t>(四)、质量改进计划</w:t>
        </w:r>
        <w:r>
          <w:tab/>
        </w:r>
        <w:r>
          <w:fldChar w:fldCharType="begin"/>
        </w:r>
        <w:r>
          <w:instrText xml:space="preserve"> PAGEREF _Toc31645 \h </w:instrText>
        </w:r>
        <w:r>
          <w:fldChar w:fldCharType="separate"/>
        </w:r>
        <w:r>
          <w:t>55</w:t>
        </w:r>
        <w:r>
          <w:fldChar w:fldCharType="end"/>
        </w:r>
      </w:hyperlink>
    </w:p>
    <w:p>
      <w:pPr>
        <w:pStyle w:val="TOC1"/>
        <w:tabs>
          <w:tab w:val="right" w:leader="dot" w:pos="8306"/>
        </w:tabs>
      </w:pPr>
      <w:hyperlink w:anchor="_Toc20755" w:history="1">
        <w:r>
          <w:rPr>
            <w:rFonts w:ascii="仿宋" w:eastAsia="仿宋" w:hAnsi="仿宋" w:cs="仿宋" w:hint="eastAsia"/>
            <w:lang w:eastAsia="zh-CN"/>
          </w:rPr>
          <w:t>十一、经济效益与社会效益优化</w:t>
        </w:r>
        <w:r>
          <w:tab/>
        </w:r>
        <w:r>
          <w:fldChar w:fldCharType="begin"/>
        </w:r>
        <w:r>
          <w:instrText xml:space="preserve"> PAGEREF _Toc20755 \h </w:instrText>
        </w:r>
        <w:r>
          <w:fldChar w:fldCharType="separate"/>
        </w:r>
        <w:r>
          <w:t>56</w:t>
        </w:r>
        <w:r>
          <w:fldChar w:fldCharType="end"/>
        </w:r>
      </w:hyperlink>
    </w:p>
    <w:p>
      <w:pPr>
        <w:pStyle w:val="TOC2"/>
        <w:tabs>
          <w:tab w:val="right" w:leader="dot" w:pos="8306"/>
        </w:tabs>
      </w:pPr>
      <w:hyperlink w:anchor="_Toc30034" w:history="1">
        <w:r>
          <w:rPr>
            <w:rFonts w:ascii="仿宋" w:eastAsia="仿宋" w:hAnsi="仿宋" w:cs="仿宋" w:hint="eastAsia"/>
            <w:lang w:eastAsia="zh-CN"/>
          </w:rPr>
          <w:t>(一)、经济效益提升策略</w:t>
        </w:r>
        <w:r>
          <w:tab/>
        </w:r>
        <w:r>
          <w:fldChar w:fldCharType="begin"/>
        </w:r>
        <w:r>
          <w:instrText xml:space="preserve"> PAGEREF _Toc30034 \h </w:instrText>
        </w:r>
        <w:r>
          <w:fldChar w:fldCharType="separate"/>
        </w:r>
        <w:r>
          <w:t>56</w:t>
        </w:r>
        <w:r>
          <w:fldChar w:fldCharType="end"/>
        </w:r>
      </w:hyperlink>
    </w:p>
    <w:p>
      <w:pPr>
        <w:pStyle w:val="TOC2"/>
        <w:tabs>
          <w:tab w:val="right" w:leader="dot" w:pos="8306"/>
        </w:tabs>
      </w:pPr>
      <w:hyperlink w:anchor="_Toc12251" w:history="1">
        <w:r>
          <w:rPr>
            <w:rFonts w:ascii="仿宋" w:eastAsia="仿宋" w:hAnsi="仿宋" w:cs="仿宋" w:hint="eastAsia"/>
            <w:lang w:eastAsia="zh-CN"/>
          </w:rPr>
          <w:t>(二)、社会效益增强方案</w:t>
        </w:r>
        <w:r>
          <w:tab/>
        </w:r>
        <w:r>
          <w:fldChar w:fldCharType="begin"/>
        </w:r>
        <w:r>
          <w:instrText xml:space="preserve"> PAGEREF _Toc12251 \h </w:instrText>
        </w:r>
        <w:r>
          <w:fldChar w:fldCharType="separate"/>
        </w:r>
        <w:r>
          <w:t>57</w:t>
        </w:r>
        <w:r>
          <w:fldChar w:fldCharType="end"/>
        </w:r>
      </w:hyperlink>
    </w:p>
    <w:p>
      <w:pPr>
        <w:pStyle w:val="TOC1"/>
        <w:tabs>
          <w:tab w:val="right" w:leader="dot" w:pos="8306"/>
        </w:tabs>
      </w:pPr>
      <w:hyperlink w:anchor="_Toc2785" w:history="1">
        <w:r>
          <w:rPr>
            <w:rFonts w:ascii="仿宋" w:eastAsia="仿宋" w:hAnsi="仿宋" w:cs="仿宋" w:hint="eastAsia"/>
            <w:lang w:eastAsia="zh-CN"/>
          </w:rPr>
          <w:t>十二、环境保护与绿色发展</w:t>
        </w:r>
        <w:r>
          <w:tab/>
        </w:r>
        <w:r>
          <w:fldChar w:fldCharType="begin"/>
        </w:r>
        <w:r>
          <w:instrText xml:space="preserve"> PAGEREF _Toc2785 \h </w:instrText>
        </w:r>
        <w:r>
          <w:fldChar w:fldCharType="separate"/>
        </w:r>
        <w:r>
          <w:t>58</w:t>
        </w:r>
        <w:r>
          <w:fldChar w:fldCharType="end"/>
        </w:r>
      </w:hyperlink>
    </w:p>
    <w:p>
      <w:pPr>
        <w:pStyle w:val="TOC2"/>
        <w:tabs>
          <w:tab w:val="right" w:leader="dot" w:pos="8306"/>
        </w:tabs>
      </w:pPr>
      <w:hyperlink w:anchor="_Toc6302" w:history="1">
        <w:r>
          <w:rPr>
            <w:rFonts w:ascii="仿宋" w:eastAsia="仿宋" w:hAnsi="仿宋" w:cs="仿宋" w:hint="eastAsia"/>
            <w:lang w:eastAsia="zh-CN"/>
          </w:rPr>
          <w:t>(一)、环境保护措施</w:t>
        </w:r>
        <w:r>
          <w:tab/>
        </w:r>
        <w:r>
          <w:fldChar w:fldCharType="begin"/>
        </w:r>
        <w:r>
          <w:instrText xml:space="preserve"> PAGEREF _Toc6302 \h </w:instrText>
        </w:r>
        <w:r>
          <w:fldChar w:fldCharType="separate"/>
        </w:r>
        <w:r>
          <w:t>58</w:t>
        </w:r>
        <w:r>
          <w:fldChar w:fldCharType="end"/>
        </w:r>
      </w:hyperlink>
    </w:p>
    <w:p>
      <w:pPr>
        <w:pStyle w:val="TOC2"/>
        <w:tabs>
          <w:tab w:val="right" w:leader="dot" w:pos="8306"/>
        </w:tabs>
      </w:pPr>
      <w:hyperlink w:anchor="_Toc5864" w:history="1">
        <w:r>
          <w:rPr>
            <w:rFonts w:ascii="仿宋" w:eastAsia="仿宋" w:hAnsi="仿宋" w:cs="仿宋" w:hint="eastAsia"/>
            <w:lang w:eastAsia="zh-CN"/>
          </w:rPr>
          <w:t>(二)、绿色发展与可持续发展策略</w:t>
        </w:r>
        <w:r>
          <w:tab/>
        </w:r>
        <w:r>
          <w:fldChar w:fldCharType="begin"/>
        </w:r>
        <w:r>
          <w:instrText xml:space="preserve"> PAGEREF _Toc5864 \h </w:instrText>
        </w:r>
        <w:r>
          <w:fldChar w:fldCharType="separate"/>
        </w:r>
        <w:r>
          <w:t>60</w:t>
        </w:r>
        <w:r>
          <w:fldChar w:fldCharType="end"/>
        </w:r>
      </w:hyperlink>
    </w:p>
    <w:p>
      <w:pPr>
        <w:pStyle w:val="TOC1"/>
        <w:tabs>
          <w:tab w:val="right" w:leader="dot" w:pos="8306"/>
        </w:tabs>
      </w:pPr>
      <w:hyperlink w:anchor="_Toc22972" w:history="1">
        <w:r>
          <w:rPr>
            <w:rFonts w:ascii="仿宋" w:eastAsia="仿宋" w:hAnsi="仿宋" w:cs="仿宋" w:hint="eastAsia"/>
            <w:lang w:eastAsia="zh-CN"/>
          </w:rPr>
          <w:t>十三、合作与交流机制建立</w:t>
        </w:r>
        <w:r>
          <w:tab/>
        </w:r>
        <w:r>
          <w:fldChar w:fldCharType="begin"/>
        </w:r>
        <w:r>
          <w:instrText xml:space="preserve"> PAGEREF _Toc22972 \h </w:instrText>
        </w:r>
        <w:r>
          <w:fldChar w:fldCharType="separate"/>
        </w:r>
        <w:r>
          <w:t>61</w:t>
        </w:r>
        <w:r>
          <w:fldChar w:fldCharType="end"/>
        </w:r>
      </w:hyperlink>
    </w:p>
    <w:p>
      <w:pPr>
        <w:pStyle w:val="TOC2"/>
        <w:tabs>
          <w:tab w:val="right" w:leader="dot" w:pos="8306"/>
        </w:tabs>
      </w:pPr>
      <w:hyperlink w:anchor="_Toc31642" w:history="1">
        <w:r>
          <w:rPr>
            <w:rFonts w:ascii="仿宋" w:eastAsia="仿宋" w:hAnsi="仿宋" w:cs="仿宋" w:hint="eastAsia"/>
            <w:lang w:eastAsia="zh-CN"/>
          </w:rPr>
          <w:t>(一)、合作伙伴选择与合作方式</w:t>
        </w:r>
        <w:r>
          <w:tab/>
        </w:r>
        <w:r>
          <w:fldChar w:fldCharType="begin"/>
        </w:r>
        <w:r>
          <w:instrText xml:space="preserve"> PAGEREF _Toc31642 \h </w:instrText>
        </w:r>
        <w:r>
          <w:fldChar w:fldCharType="separate"/>
        </w:r>
        <w:r>
          <w:t>61</w:t>
        </w:r>
        <w:r>
          <w:fldChar w:fldCharType="end"/>
        </w:r>
      </w:hyperlink>
    </w:p>
    <w:p>
      <w:pPr>
        <w:pStyle w:val="TOC2"/>
        <w:tabs>
          <w:tab w:val="right" w:leader="dot" w:pos="8306"/>
        </w:tabs>
      </w:pPr>
      <w:hyperlink w:anchor="_Toc11425" w:history="1">
        <w:r>
          <w:rPr>
            <w:rFonts w:ascii="仿宋" w:eastAsia="仿宋" w:hAnsi="仿宋" w:cs="仿宋" w:hint="eastAsia"/>
            <w:lang w:eastAsia="zh-CN"/>
          </w:rPr>
          <w:t>(二)、交流与合作平台搭建</w:t>
        </w:r>
        <w:r>
          <w:tab/>
        </w:r>
        <w:r>
          <w:fldChar w:fldCharType="begin"/>
        </w:r>
        <w:r>
          <w:instrText xml:space="preserve"> PAGEREF _Toc11425 \h </w:instrText>
        </w:r>
        <w:r>
          <w:fldChar w:fldCharType="separate"/>
        </w:r>
        <w:r>
          <w:t>63</w:t>
        </w:r>
        <w:r>
          <w:fldChar w:fldCharType="end"/>
        </w:r>
      </w:hyperlink>
    </w:p>
    <w:p>
      <w:pPr>
        <w:pStyle w:val="TOC1"/>
        <w:tabs>
          <w:tab w:val="right" w:leader="dot" w:pos="8306"/>
        </w:tabs>
      </w:pPr>
      <w:hyperlink w:anchor="_Toc5269" w:history="1">
        <w:r>
          <w:rPr>
            <w:rFonts w:ascii="仿宋" w:eastAsia="仿宋" w:hAnsi="仿宋" w:cs="仿宋" w:hint="eastAsia"/>
            <w:lang w:eastAsia="zh-CN"/>
          </w:rPr>
          <w:t>十四、创新驱动与持续发展</w:t>
        </w:r>
        <w:r>
          <w:tab/>
        </w:r>
        <w:r>
          <w:fldChar w:fldCharType="begin"/>
        </w:r>
        <w:r>
          <w:instrText xml:space="preserve"> PAGEREF _Toc5269 \h </w:instrText>
        </w:r>
        <w:r>
          <w:fldChar w:fldCharType="separate"/>
        </w:r>
        <w:r>
          <w:t>64</w:t>
        </w:r>
        <w:r>
          <w:fldChar w:fldCharType="end"/>
        </w:r>
      </w:hyperlink>
    </w:p>
    <w:p>
      <w:pPr>
        <w:pStyle w:val="TOC2"/>
        <w:tabs>
          <w:tab w:val="right" w:leader="dot" w:pos="8306"/>
        </w:tabs>
      </w:pPr>
      <w:hyperlink w:anchor="_Toc28370" w:history="1">
        <w:r>
          <w:rPr>
            <w:rFonts w:ascii="仿宋" w:eastAsia="仿宋" w:hAnsi="仿宋" w:cs="仿宋" w:hint="eastAsia"/>
            <w:lang w:eastAsia="zh-CN"/>
          </w:rPr>
          <w:t>(一)、创新驱动战略实施</w:t>
        </w:r>
        <w:r>
          <w:tab/>
        </w:r>
        <w:r>
          <w:fldChar w:fldCharType="begin"/>
        </w:r>
        <w:r>
          <w:instrText xml:space="preserve"> PAGEREF _Toc28370 \h </w:instrText>
        </w:r>
        <w:r>
          <w:fldChar w:fldCharType="separate"/>
        </w:r>
        <w:r>
          <w:t>64</w:t>
        </w:r>
        <w:r>
          <w:fldChar w:fldCharType="end"/>
        </w:r>
      </w:hyperlink>
    </w:p>
    <w:p>
      <w:pPr>
        <w:pStyle w:val="TOC2"/>
        <w:tabs>
          <w:tab w:val="right" w:leader="dot" w:pos="8306"/>
        </w:tabs>
      </w:pPr>
      <w:hyperlink w:anchor="_Toc24635" w:history="1">
        <w:r>
          <w:rPr>
            <w:rFonts w:ascii="仿宋" w:eastAsia="仿宋" w:hAnsi="仿宋" w:cs="仿宋" w:hint="eastAsia"/>
            <w:lang w:eastAsia="zh-CN"/>
          </w:rPr>
          <w:t>(二)、持续发展路径探索</w:t>
        </w:r>
        <w:r>
          <w:tab/>
        </w:r>
        <w:r>
          <w:fldChar w:fldCharType="begin"/>
        </w:r>
        <w:r>
          <w:instrText xml:space="preserve"> PAGEREF _Toc24635 \h </w:instrText>
        </w:r>
        <w:r>
          <w:fldChar w:fldCharType="separate"/>
        </w:r>
        <w:r>
          <w:t>66</w:t>
        </w:r>
        <w:r>
          <w:fldChar w:fldCharType="end"/>
        </w:r>
      </w:hyperlink>
    </w:p>
    <w:p>
      <w:pPr>
        <w:pStyle w:val="TOC1"/>
        <w:tabs>
          <w:tab w:val="right" w:leader="dot" w:pos="8306"/>
        </w:tabs>
      </w:pPr>
      <w:hyperlink w:anchor="_Toc10322" w:history="1">
        <w:r>
          <w:rPr>
            <w:rFonts w:ascii="仿宋" w:eastAsia="仿宋" w:hAnsi="仿宋" w:cs="仿宋" w:hint="eastAsia"/>
            <w:lang w:eastAsia="zh-CN"/>
          </w:rPr>
          <w:t>十五、企业合规与伦理</w:t>
        </w:r>
        <w:r>
          <w:tab/>
        </w:r>
        <w:r>
          <w:fldChar w:fldCharType="begin"/>
        </w:r>
        <w:r>
          <w:instrText xml:space="preserve"> PAGEREF _Toc10322 \h </w:instrText>
        </w:r>
        <w:r>
          <w:fldChar w:fldCharType="separate"/>
        </w:r>
        <w:r>
          <w:t>70</w:t>
        </w:r>
        <w:r>
          <w:fldChar w:fldCharType="end"/>
        </w:r>
      </w:hyperlink>
    </w:p>
    <w:p>
      <w:pPr>
        <w:pStyle w:val="TOC2"/>
        <w:tabs>
          <w:tab w:val="right" w:leader="dot" w:pos="8306"/>
        </w:tabs>
      </w:pPr>
      <w:hyperlink w:anchor="_Toc25865" w:history="1">
        <w:r>
          <w:rPr>
            <w:rFonts w:ascii="仿宋" w:eastAsia="仿宋" w:hAnsi="仿宋" w:cs="仿宋" w:hint="eastAsia"/>
            <w:lang w:eastAsia="zh-CN"/>
          </w:rPr>
          <w:t>(一)、合规政策与程序</w:t>
        </w:r>
        <w:r>
          <w:tab/>
        </w:r>
        <w:r>
          <w:fldChar w:fldCharType="begin"/>
        </w:r>
        <w:r>
          <w:instrText xml:space="preserve"> PAGEREF _Toc25865 \h </w:instrText>
        </w:r>
        <w:r>
          <w:fldChar w:fldCharType="separate"/>
        </w:r>
        <w:r>
          <w:t>70</w:t>
        </w:r>
        <w:r>
          <w:fldChar w:fldCharType="end"/>
        </w:r>
      </w:hyperlink>
    </w:p>
    <w:p>
      <w:pPr>
        <w:pStyle w:val="TOC2"/>
        <w:tabs>
          <w:tab w:val="right" w:leader="dot" w:pos="8306"/>
        </w:tabs>
      </w:pPr>
      <w:hyperlink w:anchor="_Toc29219" w:history="1">
        <w:r>
          <w:rPr>
            <w:rFonts w:ascii="仿宋" w:eastAsia="仿宋" w:hAnsi="仿宋" w:cs="仿宋" w:hint="eastAsia"/>
            <w:lang w:eastAsia="zh-CN"/>
          </w:rPr>
          <w:t>(二)、伦理规范与培训</w:t>
        </w:r>
        <w:r>
          <w:tab/>
        </w:r>
        <w:r>
          <w:fldChar w:fldCharType="begin"/>
        </w:r>
        <w:r>
          <w:instrText xml:space="preserve"> PAGEREF _Toc29219 \h </w:instrText>
        </w:r>
        <w:r>
          <w:fldChar w:fldCharType="separate"/>
        </w:r>
        <w:r>
          <w:t>71</w:t>
        </w:r>
        <w:r>
          <w:fldChar w:fldCharType="end"/>
        </w:r>
      </w:hyperlink>
    </w:p>
    <w:p>
      <w:pPr>
        <w:pStyle w:val="TOC2"/>
        <w:tabs>
          <w:tab w:val="right" w:leader="dot" w:pos="8306"/>
        </w:tabs>
      </w:pPr>
      <w:hyperlink w:anchor="_Toc14982" w:history="1">
        <w:r>
          <w:rPr>
            <w:rFonts w:ascii="仿宋" w:eastAsia="仿宋" w:hAnsi="仿宋" w:cs="仿宋" w:hint="eastAsia"/>
            <w:lang w:eastAsia="zh-CN"/>
          </w:rPr>
          <w:t>(三)、合规风险评估</w:t>
        </w:r>
        <w:r>
          <w:tab/>
        </w:r>
        <w:r>
          <w:fldChar w:fldCharType="begin"/>
        </w:r>
        <w:r>
          <w:instrText xml:space="preserve"> PAGEREF _Toc14982 \h </w:instrText>
        </w:r>
        <w:r>
          <w:fldChar w:fldCharType="separate"/>
        </w:r>
        <w:r>
          <w:t>72</w:t>
        </w:r>
        <w:r>
          <w:fldChar w:fldCharType="end"/>
        </w:r>
      </w:hyperlink>
    </w:p>
    <w:p>
      <w:pPr>
        <w:pStyle w:val="TOC2"/>
        <w:tabs>
          <w:tab w:val="right" w:leader="dot" w:pos="8306"/>
        </w:tabs>
      </w:pPr>
      <w:hyperlink w:anchor="_Toc9721" w:history="1">
        <w:r>
          <w:rPr>
            <w:rFonts w:ascii="仿宋" w:eastAsia="仿宋" w:hAnsi="仿宋" w:cs="仿宋" w:hint="eastAsia"/>
            <w:lang w:eastAsia="zh-CN"/>
          </w:rPr>
          <w:t>(四)、合规监督与执行</w:t>
        </w:r>
        <w:r>
          <w:tab/>
        </w:r>
        <w:r>
          <w:fldChar w:fldCharType="begin"/>
        </w:r>
        <w:r>
          <w:instrText xml:space="preserve"> PAGEREF _Toc9721 \h </w:instrText>
        </w:r>
        <w:r>
          <w:fldChar w:fldCharType="separate"/>
        </w:r>
        <w:r>
          <w:t>73</w:t>
        </w:r>
        <w:r>
          <w:fldChar w:fldCharType="end"/>
        </w:r>
      </w:hyperlink>
    </w:p>
    <w:p>
      <w:pPr>
        <w:pStyle w:val="TOC1"/>
        <w:tabs>
          <w:tab w:val="right" w:leader="dot" w:pos="8306"/>
        </w:tabs>
      </w:pPr>
      <w:hyperlink w:anchor="_Toc6842" w:history="1">
        <w:r>
          <w:rPr>
            <w:rFonts w:ascii="仿宋" w:eastAsia="仿宋" w:hAnsi="仿宋" w:cs="仿宋" w:hint="eastAsia"/>
            <w:lang w:eastAsia="zh-CN"/>
          </w:rPr>
          <w:t>十六、设施与设备管理</w:t>
        </w:r>
        <w:r>
          <w:tab/>
        </w:r>
        <w:r>
          <w:fldChar w:fldCharType="begin"/>
        </w:r>
        <w:r>
          <w:instrText xml:space="preserve"> PAGEREF _Toc6842 \h </w:instrText>
        </w:r>
        <w:r>
          <w:fldChar w:fldCharType="separate"/>
        </w:r>
        <w:r>
          <w:t>74</w:t>
        </w:r>
        <w:r>
          <w:fldChar w:fldCharType="end"/>
        </w:r>
      </w:hyperlink>
    </w:p>
    <w:p>
      <w:pPr>
        <w:pStyle w:val="TOC2"/>
        <w:tabs>
          <w:tab w:val="right" w:leader="dot" w:pos="8306"/>
        </w:tabs>
      </w:pPr>
      <w:hyperlink w:anchor="_Toc18519" w:history="1">
        <w:r>
          <w:rPr>
            <w:rFonts w:ascii="仿宋" w:eastAsia="仿宋" w:hAnsi="仿宋" w:cs="仿宋" w:hint="eastAsia"/>
            <w:lang w:eastAsia="zh-CN"/>
          </w:rPr>
          <w:t>(一)、设施规划与配置</w:t>
        </w:r>
        <w:r>
          <w:tab/>
        </w:r>
        <w:r>
          <w:fldChar w:fldCharType="begin"/>
        </w:r>
        <w:r>
          <w:instrText xml:space="preserve"> PAGEREF _Toc18519 \h </w:instrText>
        </w:r>
        <w:r>
          <w:fldChar w:fldCharType="separate"/>
        </w:r>
        <w:r>
          <w:t>74</w:t>
        </w:r>
        <w:r>
          <w:fldChar w:fldCharType="end"/>
        </w:r>
      </w:hyperlink>
    </w:p>
    <w:p>
      <w:pPr>
        <w:pStyle w:val="TOC2"/>
        <w:tabs>
          <w:tab w:val="right" w:leader="dot" w:pos="8306"/>
        </w:tabs>
      </w:pPr>
      <w:hyperlink w:anchor="_Toc18513" w:history="1">
        <w:r>
          <w:rPr>
            <w:rFonts w:ascii="仿宋" w:eastAsia="仿宋" w:hAnsi="仿宋" w:cs="仿宋" w:hint="eastAsia"/>
            <w:lang w:eastAsia="zh-CN"/>
          </w:rPr>
          <w:t>(二)、设备采购与维护管理</w:t>
        </w:r>
        <w:r>
          <w:tab/>
        </w:r>
        <w:r>
          <w:fldChar w:fldCharType="begin"/>
        </w:r>
        <w:r>
          <w:instrText xml:space="preserve"> PAGEREF _Toc18513 \h </w:instrText>
        </w:r>
        <w:r>
          <w:fldChar w:fldCharType="separate"/>
        </w:r>
        <w:r>
          <w:t>74</w:t>
        </w:r>
        <w:r>
          <w:fldChar w:fldCharType="end"/>
        </w:r>
      </w:hyperlink>
    </w:p>
    <w:p>
      <w:pPr>
        <w:pStyle w:val="TOC2"/>
        <w:tabs>
          <w:tab w:val="right" w:leader="dot" w:pos="8306"/>
        </w:tabs>
      </w:pPr>
      <w:hyperlink w:anchor="_Toc26789" w:history="1">
        <w:r>
          <w:rPr>
            <w:rFonts w:ascii="仿宋" w:eastAsia="仿宋" w:hAnsi="仿宋" w:cs="仿宋" w:hint="eastAsia"/>
            <w:lang w:eastAsia="zh-CN"/>
          </w:rPr>
          <w:t>(三)、设施设备升级策略</w:t>
        </w:r>
        <w:r>
          <w:tab/>
        </w:r>
        <w:r>
          <w:fldChar w:fldCharType="begin"/>
        </w:r>
        <w:r>
          <w:instrText xml:space="preserve"> PAGEREF _Toc26789 \h </w:instrText>
        </w:r>
        <w:r>
          <w:fldChar w:fldCharType="separate"/>
        </w:r>
        <w:r>
          <w:t>75</w:t>
        </w:r>
        <w:r>
          <w:fldChar w:fldCharType="end"/>
        </w:r>
      </w:hyperlink>
    </w:p>
    <w:p>
      <w:pPr>
        <w:pStyle w:val="TOC1"/>
        <w:tabs>
          <w:tab w:val="right" w:leader="dot" w:pos="8306"/>
        </w:tabs>
      </w:pPr>
      <w:hyperlink w:anchor="_Toc14031" w:history="1">
        <w:r>
          <w:rPr>
            <w:rFonts w:ascii="仿宋" w:eastAsia="仿宋" w:hAnsi="仿宋" w:cs="仿宋" w:hint="eastAsia"/>
            <w:lang w:eastAsia="zh-CN"/>
          </w:rPr>
          <w:t>十七、知识产权管理与保护</w:t>
        </w:r>
        <w:r>
          <w:tab/>
        </w:r>
        <w:r>
          <w:fldChar w:fldCharType="begin"/>
        </w:r>
        <w:r>
          <w:instrText xml:space="preserve"> PAGEREF _Toc14031 \h </w:instrText>
        </w:r>
        <w:r>
          <w:fldChar w:fldCharType="separate"/>
        </w:r>
        <w:r>
          <w:t>76</w:t>
        </w:r>
        <w:r>
          <w:fldChar w:fldCharType="end"/>
        </w:r>
      </w:hyperlink>
    </w:p>
    <w:p>
      <w:pPr>
        <w:pStyle w:val="TOC2"/>
        <w:tabs>
          <w:tab w:val="right" w:leader="dot" w:pos="8306"/>
        </w:tabs>
      </w:pPr>
      <w:hyperlink w:anchor="_Toc20238" w:history="1">
        <w:r>
          <w:rPr>
            <w:rFonts w:ascii="仿宋" w:eastAsia="仿宋" w:hAnsi="仿宋" w:cs="仿宋" w:hint="eastAsia"/>
            <w:lang w:eastAsia="zh-CN"/>
          </w:rPr>
          <w:t>(一)、知识产权管理体系建设</w:t>
        </w:r>
        <w:r>
          <w:tab/>
        </w:r>
        <w:r>
          <w:fldChar w:fldCharType="begin"/>
        </w:r>
        <w:r>
          <w:instrText xml:space="preserve"> PAGEREF _Toc20238 \h </w:instrText>
        </w:r>
        <w:r>
          <w:fldChar w:fldCharType="separate"/>
        </w:r>
        <w:r>
          <w:t>76</w:t>
        </w:r>
        <w:r>
          <w:fldChar w:fldCharType="end"/>
        </w:r>
      </w:hyperlink>
    </w:p>
    <w:p>
      <w:pPr>
        <w:pStyle w:val="TOC2"/>
        <w:tabs>
          <w:tab w:val="right" w:leader="dot" w:pos="8306"/>
        </w:tabs>
      </w:pPr>
      <w:hyperlink w:anchor="_Toc3465" w:history="1">
        <w:r>
          <w:rPr>
            <w:rFonts w:ascii="仿宋" w:eastAsia="仿宋" w:hAnsi="仿宋" w:cs="仿宋" w:hint="eastAsia"/>
            <w:lang w:eastAsia="zh-CN"/>
          </w:rPr>
          <w:t>(二)、知识产权保护措施</w:t>
        </w:r>
        <w:r>
          <w:tab/>
        </w:r>
        <w:r>
          <w:fldChar w:fldCharType="begin"/>
        </w:r>
        <w:r>
          <w:instrText xml:space="preserve"> PAGEREF _Toc3465 \h </w:instrText>
        </w:r>
        <w:r>
          <w:fldChar w:fldCharType="separate"/>
        </w:r>
        <w:r>
          <w:t>77</w:t>
        </w:r>
        <w:r>
          <w:fldChar w:fldCharType="end"/>
        </w:r>
      </w:hyperlink>
    </w:p>
    <w:p>
      <w:pPr>
        <w:pStyle w:val="TOC1"/>
        <w:tabs>
          <w:tab w:val="right" w:leader="dot" w:pos="8306"/>
        </w:tabs>
      </w:pPr>
      <w:hyperlink w:anchor="_Toc19998" w:history="1">
        <w:r>
          <w:rPr>
            <w:rFonts w:ascii="仿宋" w:eastAsia="仿宋" w:hAnsi="仿宋" w:cs="仿宋" w:hint="eastAsia"/>
            <w:lang w:eastAsia="zh-CN"/>
          </w:rPr>
          <w:t>十八、产业协同与集群发展</w:t>
        </w:r>
        <w:r>
          <w:tab/>
        </w:r>
        <w:r>
          <w:fldChar w:fldCharType="begin"/>
        </w:r>
        <w:r>
          <w:instrText xml:space="preserve"> PAGEREF _Toc19998 \h </w:instrText>
        </w:r>
        <w:r>
          <w:fldChar w:fldCharType="separate"/>
        </w:r>
        <w:r>
          <w:t>78</w:t>
        </w:r>
        <w:r>
          <w:fldChar w:fldCharType="end"/>
        </w:r>
      </w:hyperlink>
    </w:p>
    <w:p>
      <w:pPr>
        <w:pStyle w:val="TOC2"/>
        <w:tabs>
          <w:tab w:val="right" w:leader="dot" w:pos="8306"/>
        </w:tabs>
      </w:pPr>
      <w:hyperlink w:anchor="_Toc9021" w:history="1">
        <w:r>
          <w:rPr>
            <w:rFonts w:ascii="仿宋" w:eastAsia="仿宋" w:hAnsi="仿宋" w:cs="仿宋" w:hint="eastAsia"/>
            <w:lang w:eastAsia="zh-CN"/>
          </w:rPr>
          <w:t>(一)、产业协同机制建设</w:t>
        </w:r>
        <w:r>
          <w:tab/>
        </w:r>
        <w:r>
          <w:fldChar w:fldCharType="begin"/>
        </w:r>
        <w:r>
          <w:instrText xml:space="preserve"> PAGEREF _Toc9021 \h </w:instrText>
        </w:r>
        <w:r>
          <w:fldChar w:fldCharType="separate"/>
        </w:r>
        <w:r>
          <w:t>78</w:t>
        </w:r>
        <w:r>
          <w:fldChar w:fldCharType="end"/>
        </w:r>
      </w:hyperlink>
    </w:p>
    <w:p>
      <w:pPr>
        <w:pStyle w:val="TOC2"/>
        <w:tabs>
          <w:tab w:val="right" w:leader="dot" w:pos="8306"/>
        </w:tabs>
      </w:pPr>
      <w:hyperlink w:anchor="_Toc32375" w:history="1">
        <w:r>
          <w:rPr>
            <w:rFonts w:ascii="仿宋" w:eastAsia="仿宋" w:hAnsi="仿宋" w:cs="仿宋" w:hint="eastAsia"/>
            <w:lang w:eastAsia="zh-CN"/>
          </w:rPr>
          <w:t>(二)、产业集群培育与发展</w:t>
        </w:r>
        <w:r>
          <w:tab/>
        </w:r>
        <w:r>
          <w:fldChar w:fldCharType="begin"/>
        </w:r>
        <w:r>
          <w:instrText xml:space="preserve"> PAGEREF _Toc32375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99"/>
      <w:r>
        <w:rPr>
          <w:rFonts w:ascii="仿宋" w:eastAsia="仿宋" w:hAnsi="仿宋" w:cs="仿宋" w:hint="eastAsia"/>
          <w:sz w:val="28"/>
          <w:lang w:eastAsia="zh-CN"/>
        </w:rPr>
        <w:t>一、苯项目概论</w:t>
      </w:r>
      <w:bookmarkEnd w:id="2"/>
    </w:p>
    <w:p>
      <w:pPr>
        <w:pStyle w:val="Heading2"/>
        <w:rPr>
          <w:rFonts w:ascii="仿宋" w:eastAsia="仿宋" w:hAnsi="仿宋" w:cs="仿宋" w:hint="eastAsia"/>
          <w:lang w:eastAsia="zh-CN"/>
        </w:rPr>
      </w:pPr>
      <w:bookmarkStart w:id="3" w:name="_Toc967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苯项目的申报单位是“XXX实业发展公司”，这是一家在其所处行业内备受尊敬的企业。公司自成立以来，通过其在苯项目中表现出的创新精神和卓越执行力，在市场上赢得了显著的地位。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该公司的法定代表人秦XX，在苯项目及其他多个行业领域中都有着显著的贡献。秦XX以其出色的领导才能和敏锐的商业洞察力，带领公司在苯项目等多个领域实现了持续的成长和成功。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苯项目的重要合作伙伴。公司专注于[行业名称]领域，以创新作为驱动力，不断推动技术进步和市场扩张。在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苯项目中展现了强劲的增长和稳定的财务表现。公司通过有效的策略，在苯项目中扩大了其市场份额并增强了盈利能力。同时，公司积极承担社会责任，参与各类社会公益项目，增强了其在苯项目中的品牌形象和社会影响力。</w:t>
      </w:r>
    </w:p>
    <w:p>
      <w:pPr>
        <w:pStyle w:val="Heading2"/>
        <w:ind w:firstLine="560" w:firstLineChars="200"/>
        <w:rPr>
          <w:rFonts w:ascii="仿宋" w:eastAsia="仿宋" w:hAnsi="仿宋" w:cs="仿宋" w:hint="eastAsia"/>
          <w:sz w:val="28"/>
          <w:lang w:eastAsia="zh-CN"/>
        </w:rPr>
      </w:pPr>
      <w:bookmarkStart w:id="4" w:name="_Toc1772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443"/>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1879"/>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7882"/>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5195"/>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3834"/>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6776"/>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https://d.book118.com/168032035124006023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813DD9"/>
    <w:rsid w:val="37813D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032035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2023-12-30T10:11:00Z</dcterms:created>
  <dcterms:modified xsi:type="dcterms:W3CDTF">2023-12-30T10:12:05Z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2867560FA4574A9685154ED2B14734AE_11</vt:lpwstr>
  </property>
  <property fmtid="{D5CDD505-2E9C-101B-9397-08002B2CF9AE}" pid="3" name="KSOProductBuildVer">
    <vt:lpwstr>2052-12.1.0.16120</vt:lpwstr>
  </property>
</Properties>
</file>