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触控产品项目构思建设方案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86" w:history="1">
        <w:r>
          <w:rPr>
            <w:rFonts w:ascii="仿宋" w:eastAsia="仿宋" w:hAnsi="仿宋" w:cs="仿宋" w:hint="eastAsia"/>
            <w:lang w:eastAsia="zh-CN"/>
          </w:rPr>
          <w:t>序言</w:t>
        </w:r>
        <w:r>
          <w:tab/>
        </w:r>
        <w:r>
          <w:fldChar w:fldCharType="begin"/>
        </w:r>
        <w:r>
          <w:instrText xml:space="preserve"> PAGEREF _Toc6486 \h </w:instrText>
        </w:r>
        <w:r>
          <w:fldChar w:fldCharType="separate"/>
        </w:r>
        <w:r>
          <w:t>3</w:t>
        </w:r>
        <w:r>
          <w:fldChar w:fldCharType="end"/>
        </w:r>
      </w:hyperlink>
    </w:p>
    <w:p>
      <w:pPr>
        <w:pStyle w:val="TOC1"/>
        <w:tabs>
          <w:tab w:val="right" w:leader="dot" w:pos="8306"/>
        </w:tabs>
      </w:pPr>
      <w:hyperlink w:anchor="_Toc32315" w:history="1">
        <w:r>
          <w:rPr>
            <w:rFonts w:ascii="仿宋" w:eastAsia="仿宋" w:hAnsi="仿宋" w:cs="仿宋" w:hint="eastAsia"/>
            <w:lang w:eastAsia="zh-CN"/>
          </w:rPr>
          <w:t>一、发展规划、产业政策和行业准入分析</w:t>
        </w:r>
        <w:r>
          <w:tab/>
        </w:r>
        <w:r>
          <w:fldChar w:fldCharType="begin"/>
        </w:r>
        <w:r>
          <w:instrText xml:space="preserve"> PAGEREF _Toc32315 \h </w:instrText>
        </w:r>
        <w:r>
          <w:fldChar w:fldCharType="separate"/>
        </w:r>
        <w:r>
          <w:t>3</w:t>
        </w:r>
        <w:r>
          <w:fldChar w:fldCharType="end"/>
        </w:r>
      </w:hyperlink>
    </w:p>
    <w:p>
      <w:pPr>
        <w:pStyle w:val="TOC2"/>
        <w:tabs>
          <w:tab w:val="right" w:leader="dot" w:pos="8306"/>
        </w:tabs>
      </w:pPr>
      <w:hyperlink w:anchor="_Toc21664" w:history="1">
        <w:r>
          <w:rPr>
            <w:rFonts w:ascii="仿宋" w:eastAsia="仿宋" w:hAnsi="仿宋" w:cs="仿宋" w:hint="eastAsia"/>
            <w:lang w:eastAsia="zh-CN"/>
          </w:rPr>
          <w:t>(一)、发展规划分析</w:t>
        </w:r>
        <w:r>
          <w:tab/>
        </w:r>
        <w:r>
          <w:fldChar w:fldCharType="begin"/>
        </w:r>
        <w:r>
          <w:instrText xml:space="preserve"> PAGEREF _Toc21664 \h </w:instrText>
        </w:r>
        <w:r>
          <w:fldChar w:fldCharType="separate"/>
        </w:r>
        <w:r>
          <w:t>3</w:t>
        </w:r>
        <w:r>
          <w:fldChar w:fldCharType="end"/>
        </w:r>
      </w:hyperlink>
    </w:p>
    <w:p>
      <w:pPr>
        <w:pStyle w:val="TOC2"/>
        <w:tabs>
          <w:tab w:val="right" w:leader="dot" w:pos="8306"/>
        </w:tabs>
      </w:pPr>
      <w:hyperlink w:anchor="_Toc28769" w:history="1">
        <w:r>
          <w:rPr>
            <w:rFonts w:ascii="仿宋" w:eastAsia="仿宋" w:hAnsi="仿宋" w:cs="仿宋" w:hint="eastAsia"/>
            <w:lang w:eastAsia="zh-CN"/>
          </w:rPr>
          <w:t>(二)、产业政策分析</w:t>
        </w:r>
        <w:r>
          <w:tab/>
        </w:r>
        <w:r>
          <w:fldChar w:fldCharType="begin"/>
        </w:r>
        <w:r>
          <w:instrText xml:space="preserve"> PAGEREF _Toc28769 \h </w:instrText>
        </w:r>
        <w:r>
          <w:fldChar w:fldCharType="separate"/>
        </w:r>
        <w:r>
          <w:t>5</w:t>
        </w:r>
        <w:r>
          <w:fldChar w:fldCharType="end"/>
        </w:r>
      </w:hyperlink>
    </w:p>
    <w:p>
      <w:pPr>
        <w:pStyle w:val="TOC2"/>
        <w:tabs>
          <w:tab w:val="right" w:leader="dot" w:pos="8306"/>
        </w:tabs>
      </w:pPr>
      <w:hyperlink w:anchor="_Toc30145" w:history="1">
        <w:r>
          <w:rPr>
            <w:rFonts w:ascii="仿宋" w:eastAsia="仿宋" w:hAnsi="仿宋" w:cs="仿宋" w:hint="eastAsia"/>
            <w:lang w:eastAsia="zh-CN"/>
          </w:rPr>
          <w:t>(三)、行业准入分析</w:t>
        </w:r>
        <w:r>
          <w:tab/>
        </w:r>
        <w:r>
          <w:fldChar w:fldCharType="begin"/>
        </w:r>
        <w:r>
          <w:instrText xml:space="preserve"> PAGEREF _Toc30145 \h </w:instrText>
        </w:r>
        <w:r>
          <w:fldChar w:fldCharType="separate"/>
        </w:r>
        <w:r>
          <w:t>6</w:t>
        </w:r>
        <w:r>
          <w:fldChar w:fldCharType="end"/>
        </w:r>
      </w:hyperlink>
    </w:p>
    <w:p>
      <w:pPr>
        <w:pStyle w:val="TOC1"/>
        <w:tabs>
          <w:tab w:val="right" w:leader="dot" w:pos="8306"/>
        </w:tabs>
      </w:pPr>
      <w:hyperlink w:anchor="_Toc31590" w:history="1">
        <w:r>
          <w:rPr>
            <w:rFonts w:ascii="仿宋" w:eastAsia="仿宋" w:hAnsi="仿宋" w:cs="仿宋" w:hint="eastAsia"/>
            <w:lang w:eastAsia="zh-CN"/>
          </w:rPr>
          <w:t>二、背景、必要性分析</w:t>
        </w:r>
        <w:r>
          <w:tab/>
        </w:r>
        <w:r>
          <w:fldChar w:fldCharType="begin"/>
        </w:r>
        <w:r>
          <w:instrText xml:space="preserve"> PAGEREF _Toc31590 \h </w:instrText>
        </w:r>
        <w:r>
          <w:fldChar w:fldCharType="separate"/>
        </w:r>
        <w:r>
          <w:t>7</w:t>
        </w:r>
        <w:r>
          <w:fldChar w:fldCharType="end"/>
        </w:r>
      </w:hyperlink>
    </w:p>
    <w:p>
      <w:pPr>
        <w:pStyle w:val="TOC2"/>
        <w:tabs>
          <w:tab w:val="right" w:leader="dot" w:pos="8306"/>
        </w:tabs>
      </w:pPr>
      <w:hyperlink w:anchor="_Toc2587" w:history="1">
        <w:r>
          <w:rPr>
            <w:rFonts w:ascii="仿宋" w:eastAsia="仿宋" w:hAnsi="仿宋" w:cs="仿宋" w:hint="eastAsia"/>
            <w:lang w:eastAsia="zh-CN"/>
          </w:rPr>
          <w:t>(一)、项目建设背景</w:t>
        </w:r>
        <w:r>
          <w:tab/>
        </w:r>
        <w:r>
          <w:fldChar w:fldCharType="begin"/>
        </w:r>
        <w:r>
          <w:instrText xml:space="preserve"> PAGEREF _Toc2587 \h </w:instrText>
        </w:r>
        <w:r>
          <w:fldChar w:fldCharType="separate"/>
        </w:r>
        <w:r>
          <w:t>7</w:t>
        </w:r>
        <w:r>
          <w:fldChar w:fldCharType="end"/>
        </w:r>
      </w:hyperlink>
    </w:p>
    <w:p>
      <w:pPr>
        <w:pStyle w:val="TOC2"/>
        <w:tabs>
          <w:tab w:val="right" w:leader="dot" w:pos="8306"/>
        </w:tabs>
      </w:pPr>
      <w:hyperlink w:anchor="_Toc7229" w:history="1">
        <w:r>
          <w:rPr>
            <w:rFonts w:ascii="仿宋" w:eastAsia="仿宋" w:hAnsi="仿宋" w:cs="仿宋" w:hint="eastAsia"/>
            <w:lang w:eastAsia="zh-CN"/>
          </w:rPr>
          <w:t>(二)、必要性分析</w:t>
        </w:r>
        <w:r>
          <w:tab/>
        </w:r>
        <w:r>
          <w:fldChar w:fldCharType="begin"/>
        </w:r>
        <w:r>
          <w:instrText xml:space="preserve"> PAGEREF _Toc7229 \h </w:instrText>
        </w:r>
        <w:r>
          <w:fldChar w:fldCharType="separate"/>
        </w:r>
        <w:r>
          <w:t>8</w:t>
        </w:r>
        <w:r>
          <w:fldChar w:fldCharType="end"/>
        </w:r>
      </w:hyperlink>
    </w:p>
    <w:p>
      <w:pPr>
        <w:pStyle w:val="TOC2"/>
        <w:tabs>
          <w:tab w:val="right" w:leader="dot" w:pos="8306"/>
        </w:tabs>
      </w:pPr>
      <w:hyperlink w:anchor="_Toc5001" w:history="1">
        <w:r>
          <w:rPr>
            <w:rFonts w:ascii="仿宋" w:eastAsia="仿宋" w:hAnsi="仿宋" w:cs="仿宋" w:hint="eastAsia"/>
            <w:lang w:eastAsia="zh-CN"/>
          </w:rPr>
          <w:t>(三)、项目建设有利条件</w:t>
        </w:r>
        <w:r>
          <w:tab/>
        </w:r>
        <w:r>
          <w:fldChar w:fldCharType="begin"/>
        </w:r>
        <w:r>
          <w:instrText xml:space="preserve"> PAGEREF _Toc5001 \h </w:instrText>
        </w:r>
        <w:r>
          <w:fldChar w:fldCharType="separate"/>
        </w:r>
        <w:r>
          <w:t>10</w:t>
        </w:r>
        <w:r>
          <w:fldChar w:fldCharType="end"/>
        </w:r>
      </w:hyperlink>
    </w:p>
    <w:p>
      <w:pPr>
        <w:pStyle w:val="TOC1"/>
        <w:tabs>
          <w:tab w:val="right" w:leader="dot" w:pos="8306"/>
        </w:tabs>
      </w:pPr>
      <w:hyperlink w:anchor="_Toc11072" w:history="1">
        <w:r>
          <w:rPr>
            <w:rFonts w:ascii="仿宋" w:eastAsia="仿宋" w:hAnsi="仿宋" w:cs="仿宋" w:hint="eastAsia"/>
            <w:lang w:eastAsia="zh-CN"/>
          </w:rPr>
          <w:t>三、项目选址研究</w:t>
        </w:r>
        <w:r>
          <w:tab/>
        </w:r>
        <w:r>
          <w:fldChar w:fldCharType="begin"/>
        </w:r>
        <w:r>
          <w:instrText xml:space="preserve"> PAGEREF _Toc11072 \h </w:instrText>
        </w:r>
        <w:r>
          <w:fldChar w:fldCharType="separate"/>
        </w:r>
        <w:r>
          <w:t>11</w:t>
        </w:r>
        <w:r>
          <w:fldChar w:fldCharType="end"/>
        </w:r>
      </w:hyperlink>
    </w:p>
    <w:p>
      <w:pPr>
        <w:pStyle w:val="TOC2"/>
        <w:tabs>
          <w:tab w:val="right" w:leader="dot" w:pos="8306"/>
        </w:tabs>
      </w:pPr>
      <w:hyperlink w:anchor="_Toc5948" w:history="1">
        <w:r>
          <w:rPr>
            <w:rFonts w:ascii="仿宋" w:eastAsia="仿宋" w:hAnsi="仿宋" w:cs="仿宋" w:hint="eastAsia"/>
            <w:lang w:eastAsia="zh-CN"/>
          </w:rPr>
          <w:t>(一)、项目选址原则</w:t>
        </w:r>
        <w:r>
          <w:tab/>
        </w:r>
        <w:r>
          <w:fldChar w:fldCharType="begin"/>
        </w:r>
        <w:r>
          <w:instrText xml:space="preserve"> PAGEREF _Toc5948 \h </w:instrText>
        </w:r>
        <w:r>
          <w:fldChar w:fldCharType="separate"/>
        </w:r>
        <w:r>
          <w:t>11</w:t>
        </w:r>
        <w:r>
          <w:fldChar w:fldCharType="end"/>
        </w:r>
      </w:hyperlink>
    </w:p>
    <w:p>
      <w:pPr>
        <w:pStyle w:val="TOC2"/>
        <w:tabs>
          <w:tab w:val="right" w:leader="dot" w:pos="8306"/>
        </w:tabs>
      </w:pPr>
      <w:hyperlink w:anchor="_Toc30226" w:history="1">
        <w:r>
          <w:rPr>
            <w:rFonts w:ascii="仿宋" w:eastAsia="仿宋" w:hAnsi="仿宋" w:cs="仿宋" w:hint="eastAsia"/>
            <w:lang w:eastAsia="zh-CN"/>
          </w:rPr>
          <w:t>(二)、项目选址</w:t>
        </w:r>
        <w:r>
          <w:tab/>
        </w:r>
        <w:r>
          <w:fldChar w:fldCharType="begin"/>
        </w:r>
        <w:r>
          <w:instrText xml:space="preserve"> PAGEREF _Toc30226 \h </w:instrText>
        </w:r>
        <w:r>
          <w:fldChar w:fldCharType="separate"/>
        </w:r>
        <w:r>
          <w:t>15</w:t>
        </w:r>
        <w:r>
          <w:fldChar w:fldCharType="end"/>
        </w:r>
      </w:hyperlink>
    </w:p>
    <w:p>
      <w:pPr>
        <w:pStyle w:val="TOC2"/>
        <w:tabs>
          <w:tab w:val="right" w:leader="dot" w:pos="8306"/>
        </w:tabs>
      </w:pPr>
      <w:hyperlink w:anchor="_Toc31900" w:history="1">
        <w:r>
          <w:rPr>
            <w:rFonts w:ascii="仿宋" w:eastAsia="仿宋" w:hAnsi="仿宋" w:cs="仿宋" w:hint="eastAsia"/>
            <w:lang w:eastAsia="zh-CN"/>
          </w:rPr>
          <w:t>(三)、建设条件分析</w:t>
        </w:r>
        <w:r>
          <w:tab/>
        </w:r>
        <w:r>
          <w:fldChar w:fldCharType="begin"/>
        </w:r>
        <w:r>
          <w:instrText xml:space="preserve"> PAGEREF _Toc31900 \h </w:instrText>
        </w:r>
        <w:r>
          <w:fldChar w:fldCharType="separate"/>
        </w:r>
        <w:r>
          <w:t>17</w:t>
        </w:r>
        <w:r>
          <w:fldChar w:fldCharType="end"/>
        </w:r>
      </w:hyperlink>
    </w:p>
    <w:p>
      <w:pPr>
        <w:pStyle w:val="TOC2"/>
        <w:tabs>
          <w:tab w:val="right" w:leader="dot" w:pos="8306"/>
        </w:tabs>
      </w:pPr>
      <w:hyperlink w:anchor="_Toc7564" w:history="1">
        <w:r>
          <w:rPr>
            <w:rFonts w:ascii="仿宋" w:eastAsia="仿宋" w:hAnsi="仿宋" w:cs="仿宋" w:hint="eastAsia"/>
            <w:lang w:eastAsia="zh-CN"/>
          </w:rPr>
          <w:t>(四)、用地控制指标</w:t>
        </w:r>
        <w:r>
          <w:tab/>
        </w:r>
        <w:r>
          <w:fldChar w:fldCharType="begin"/>
        </w:r>
        <w:r>
          <w:instrText xml:space="preserve"> PAGEREF _Toc7564 \h </w:instrText>
        </w:r>
        <w:r>
          <w:fldChar w:fldCharType="separate"/>
        </w:r>
        <w:r>
          <w:t>18</w:t>
        </w:r>
        <w:r>
          <w:fldChar w:fldCharType="end"/>
        </w:r>
      </w:hyperlink>
    </w:p>
    <w:p>
      <w:pPr>
        <w:pStyle w:val="TOC2"/>
        <w:tabs>
          <w:tab w:val="right" w:leader="dot" w:pos="8306"/>
        </w:tabs>
      </w:pPr>
      <w:hyperlink w:anchor="_Toc1027" w:history="1">
        <w:r>
          <w:rPr>
            <w:rFonts w:ascii="仿宋" w:eastAsia="仿宋" w:hAnsi="仿宋" w:cs="仿宋" w:hint="eastAsia"/>
            <w:lang w:eastAsia="zh-CN"/>
          </w:rPr>
          <w:t>(五)、地总体要求</w:t>
        </w:r>
        <w:r>
          <w:tab/>
        </w:r>
        <w:r>
          <w:fldChar w:fldCharType="begin"/>
        </w:r>
        <w:r>
          <w:instrText xml:space="preserve"> PAGEREF _Toc1027 \h </w:instrText>
        </w:r>
        <w:r>
          <w:fldChar w:fldCharType="separate"/>
        </w:r>
        <w:r>
          <w:t>19</w:t>
        </w:r>
        <w:r>
          <w:fldChar w:fldCharType="end"/>
        </w:r>
      </w:hyperlink>
    </w:p>
    <w:p>
      <w:pPr>
        <w:pStyle w:val="TOC2"/>
        <w:tabs>
          <w:tab w:val="right" w:leader="dot" w:pos="8306"/>
        </w:tabs>
      </w:pPr>
      <w:hyperlink w:anchor="_Toc32756" w:history="1">
        <w:r>
          <w:rPr>
            <w:rFonts w:ascii="仿宋" w:eastAsia="仿宋" w:hAnsi="仿宋" w:cs="仿宋" w:hint="eastAsia"/>
            <w:lang w:eastAsia="zh-CN"/>
          </w:rPr>
          <w:t>(六)、节约用地措施</w:t>
        </w:r>
        <w:r>
          <w:tab/>
        </w:r>
        <w:r>
          <w:fldChar w:fldCharType="begin"/>
        </w:r>
        <w:r>
          <w:instrText xml:space="preserve"> PAGEREF _Toc32756 \h </w:instrText>
        </w:r>
        <w:r>
          <w:fldChar w:fldCharType="separate"/>
        </w:r>
        <w:r>
          <w:t>21</w:t>
        </w:r>
        <w:r>
          <w:fldChar w:fldCharType="end"/>
        </w:r>
      </w:hyperlink>
    </w:p>
    <w:p>
      <w:pPr>
        <w:pStyle w:val="TOC2"/>
        <w:tabs>
          <w:tab w:val="right" w:leader="dot" w:pos="8306"/>
        </w:tabs>
      </w:pPr>
      <w:hyperlink w:anchor="_Toc7315" w:history="1">
        <w:r>
          <w:rPr>
            <w:rFonts w:ascii="仿宋" w:eastAsia="仿宋" w:hAnsi="仿宋" w:cs="仿宋" w:hint="eastAsia"/>
            <w:lang w:eastAsia="zh-CN"/>
          </w:rPr>
          <w:t>(七)、选址综合评价</w:t>
        </w:r>
        <w:r>
          <w:tab/>
        </w:r>
        <w:r>
          <w:fldChar w:fldCharType="begin"/>
        </w:r>
        <w:r>
          <w:instrText xml:space="preserve"> PAGEREF _Toc7315 \h </w:instrText>
        </w:r>
        <w:r>
          <w:fldChar w:fldCharType="separate"/>
        </w:r>
        <w:r>
          <w:t>22</w:t>
        </w:r>
        <w:r>
          <w:fldChar w:fldCharType="end"/>
        </w:r>
      </w:hyperlink>
    </w:p>
    <w:p>
      <w:pPr>
        <w:pStyle w:val="TOC1"/>
        <w:tabs>
          <w:tab w:val="right" w:leader="dot" w:pos="8306"/>
        </w:tabs>
      </w:pPr>
      <w:hyperlink w:anchor="_Toc31249" w:history="1">
        <w:r>
          <w:rPr>
            <w:rFonts w:ascii="仿宋" w:eastAsia="仿宋" w:hAnsi="仿宋" w:cs="仿宋" w:hint="eastAsia"/>
            <w:lang w:eastAsia="zh-CN"/>
          </w:rPr>
          <w:t>四、经济影响分析</w:t>
        </w:r>
        <w:r>
          <w:tab/>
        </w:r>
        <w:r>
          <w:fldChar w:fldCharType="begin"/>
        </w:r>
        <w:r>
          <w:instrText xml:space="preserve"> PAGEREF _Toc31249 \h </w:instrText>
        </w:r>
        <w:r>
          <w:fldChar w:fldCharType="separate"/>
        </w:r>
        <w:r>
          <w:t>23</w:t>
        </w:r>
        <w:r>
          <w:fldChar w:fldCharType="end"/>
        </w:r>
      </w:hyperlink>
    </w:p>
    <w:p>
      <w:pPr>
        <w:pStyle w:val="TOC2"/>
        <w:tabs>
          <w:tab w:val="right" w:leader="dot" w:pos="8306"/>
        </w:tabs>
      </w:pPr>
      <w:hyperlink w:anchor="_Toc22900" w:history="1">
        <w:r>
          <w:rPr>
            <w:rFonts w:ascii="仿宋" w:eastAsia="仿宋" w:hAnsi="仿宋" w:cs="仿宋" w:hint="eastAsia"/>
            <w:lang w:eastAsia="zh-CN"/>
          </w:rPr>
          <w:t>(一)、经济费用效益或费用效果分析</w:t>
        </w:r>
        <w:r>
          <w:tab/>
        </w:r>
        <w:r>
          <w:fldChar w:fldCharType="begin"/>
        </w:r>
        <w:r>
          <w:instrText xml:space="preserve"> PAGEREF _Toc22900 \h </w:instrText>
        </w:r>
        <w:r>
          <w:fldChar w:fldCharType="separate"/>
        </w:r>
        <w:r>
          <w:t>23</w:t>
        </w:r>
        <w:r>
          <w:fldChar w:fldCharType="end"/>
        </w:r>
      </w:hyperlink>
    </w:p>
    <w:p>
      <w:pPr>
        <w:pStyle w:val="TOC2"/>
        <w:tabs>
          <w:tab w:val="right" w:leader="dot" w:pos="8306"/>
        </w:tabs>
      </w:pPr>
      <w:hyperlink w:anchor="_Toc24036" w:history="1">
        <w:r>
          <w:rPr>
            <w:rFonts w:ascii="仿宋" w:eastAsia="仿宋" w:hAnsi="仿宋" w:cs="仿宋" w:hint="eastAsia"/>
            <w:lang w:eastAsia="zh-CN"/>
          </w:rPr>
          <w:t>(二)、行业影响分析</w:t>
        </w:r>
        <w:r>
          <w:tab/>
        </w:r>
        <w:r>
          <w:fldChar w:fldCharType="begin"/>
        </w:r>
        <w:r>
          <w:instrText xml:space="preserve"> PAGEREF _Toc24036 \h </w:instrText>
        </w:r>
        <w:r>
          <w:fldChar w:fldCharType="separate"/>
        </w:r>
        <w:r>
          <w:t>25</w:t>
        </w:r>
        <w:r>
          <w:fldChar w:fldCharType="end"/>
        </w:r>
      </w:hyperlink>
    </w:p>
    <w:p>
      <w:pPr>
        <w:pStyle w:val="TOC2"/>
        <w:tabs>
          <w:tab w:val="right" w:leader="dot" w:pos="8306"/>
        </w:tabs>
      </w:pPr>
      <w:hyperlink w:anchor="_Toc2616" w:history="1">
        <w:r>
          <w:rPr>
            <w:rFonts w:ascii="仿宋" w:eastAsia="仿宋" w:hAnsi="仿宋" w:cs="仿宋" w:hint="eastAsia"/>
            <w:lang w:eastAsia="zh-CN"/>
          </w:rPr>
          <w:t>(三)、区域经济影响分析</w:t>
        </w:r>
        <w:r>
          <w:tab/>
        </w:r>
        <w:r>
          <w:fldChar w:fldCharType="begin"/>
        </w:r>
        <w:r>
          <w:instrText xml:space="preserve"> PAGEREF _Toc2616 \h </w:instrText>
        </w:r>
        <w:r>
          <w:fldChar w:fldCharType="separate"/>
        </w:r>
        <w:r>
          <w:t>27</w:t>
        </w:r>
        <w:r>
          <w:fldChar w:fldCharType="end"/>
        </w:r>
      </w:hyperlink>
    </w:p>
    <w:p>
      <w:pPr>
        <w:pStyle w:val="TOC2"/>
        <w:tabs>
          <w:tab w:val="right" w:leader="dot" w:pos="8306"/>
        </w:tabs>
      </w:pPr>
      <w:hyperlink w:anchor="_Toc13315" w:history="1">
        <w:r>
          <w:rPr>
            <w:rFonts w:ascii="仿宋" w:eastAsia="仿宋" w:hAnsi="仿宋" w:cs="仿宋" w:hint="eastAsia"/>
            <w:lang w:eastAsia="zh-CN"/>
          </w:rPr>
          <w:t>(四)、宏观经济影响分析</w:t>
        </w:r>
        <w:r>
          <w:tab/>
        </w:r>
        <w:r>
          <w:fldChar w:fldCharType="begin"/>
        </w:r>
        <w:r>
          <w:instrText xml:space="preserve"> PAGEREF _Toc13315 \h </w:instrText>
        </w:r>
        <w:r>
          <w:fldChar w:fldCharType="separate"/>
        </w:r>
        <w:r>
          <w:t>28</w:t>
        </w:r>
        <w:r>
          <w:fldChar w:fldCharType="end"/>
        </w:r>
      </w:hyperlink>
    </w:p>
    <w:p>
      <w:pPr>
        <w:pStyle w:val="TOC1"/>
        <w:tabs>
          <w:tab w:val="right" w:leader="dot" w:pos="8306"/>
        </w:tabs>
      </w:pPr>
      <w:hyperlink w:anchor="_Toc22333" w:history="1">
        <w:r>
          <w:rPr>
            <w:rFonts w:ascii="仿宋" w:eastAsia="仿宋" w:hAnsi="仿宋" w:cs="仿宋" w:hint="eastAsia"/>
            <w:lang w:eastAsia="zh-CN"/>
          </w:rPr>
          <w:t>五、社会影响分析</w:t>
        </w:r>
        <w:r>
          <w:tab/>
        </w:r>
        <w:r>
          <w:fldChar w:fldCharType="begin"/>
        </w:r>
        <w:r>
          <w:instrText xml:space="preserve"> PAGEREF _Toc22333 \h </w:instrText>
        </w:r>
        <w:r>
          <w:fldChar w:fldCharType="separate"/>
        </w:r>
        <w:r>
          <w:t>30</w:t>
        </w:r>
        <w:r>
          <w:fldChar w:fldCharType="end"/>
        </w:r>
      </w:hyperlink>
    </w:p>
    <w:p>
      <w:pPr>
        <w:pStyle w:val="TOC2"/>
        <w:tabs>
          <w:tab w:val="right" w:leader="dot" w:pos="8306"/>
        </w:tabs>
      </w:pPr>
      <w:hyperlink w:anchor="_Toc17642" w:history="1">
        <w:r>
          <w:rPr>
            <w:rFonts w:ascii="仿宋" w:eastAsia="仿宋" w:hAnsi="仿宋" w:cs="仿宋" w:hint="eastAsia"/>
            <w:lang w:eastAsia="zh-CN"/>
          </w:rPr>
          <w:t>(一)、社会影响效果分析</w:t>
        </w:r>
        <w:r>
          <w:tab/>
        </w:r>
        <w:r>
          <w:fldChar w:fldCharType="begin"/>
        </w:r>
        <w:r>
          <w:instrText xml:space="preserve"> PAGEREF _Toc17642 \h </w:instrText>
        </w:r>
        <w:r>
          <w:fldChar w:fldCharType="separate"/>
        </w:r>
        <w:r>
          <w:t>30</w:t>
        </w:r>
        <w:r>
          <w:fldChar w:fldCharType="end"/>
        </w:r>
      </w:hyperlink>
    </w:p>
    <w:p>
      <w:pPr>
        <w:pStyle w:val="TOC2"/>
        <w:tabs>
          <w:tab w:val="right" w:leader="dot" w:pos="8306"/>
        </w:tabs>
      </w:pPr>
      <w:hyperlink w:anchor="_Toc2629" w:history="1">
        <w:r>
          <w:rPr>
            <w:rFonts w:ascii="仿宋" w:eastAsia="仿宋" w:hAnsi="仿宋" w:cs="仿宋" w:hint="eastAsia"/>
            <w:lang w:eastAsia="zh-CN"/>
          </w:rPr>
          <w:t>(二)、社会适应性分析</w:t>
        </w:r>
        <w:r>
          <w:tab/>
        </w:r>
        <w:r>
          <w:fldChar w:fldCharType="begin"/>
        </w:r>
        <w:r>
          <w:instrText xml:space="preserve"> PAGEREF _Toc2629 \h </w:instrText>
        </w:r>
        <w:r>
          <w:fldChar w:fldCharType="separate"/>
        </w:r>
        <w:r>
          <w:t>32</w:t>
        </w:r>
        <w:r>
          <w:fldChar w:fldCharType="end"/>
        </w:r>
      </w:hyperlink>
    </w:p>
    <w:p>
      <w:pPr>
        <w:pStyle w:val="TOC2"/>
        <w:tabs>
          <w:tab w:val="right" w:leader="dot" w:pos="8306"/>
        </w:tabs>
      </w:pPr>
      <w:hyperlink w:anchor="_Toc4544" w:history="1">
        <w:r>
          <w:rPr>
            <w:rFonts w:ascii="仿宋" w:eastAsia="仿宋" w:hAnsi="仿宋" w:cs="仿宋" w:hint="eastAsia"/>
            <w:lang w:eastAsia="zh-CN"/>
          </w:rPr>
          <w:t>(三)、社会风险及对策分析</w:t>
        </w:r>
        <w:r>
          <w:tab/>
        </w:r>
        <w:r>
          <w:fldChar w:fldCharType="begin"/>
        </w:r>
        <w:r>
          <w:instrText xml:space="preserve"> PAGEREF _Toc4544 \h </w:instrText>
        </w:r>
        <w:r>
          <w:fldChar w:fldCharType="separate"/>
        </w:r>
        <w:r>
          <w:t>33</w:t>
        </w:r>
        <w:r>
          <w:fldChar w:fldCharType="end"/>
        </w:r>
      </w:hyperlink>
    </w:p>
    <w:p>
      <w:pPr>
        <w:pStyle w:val="TOC1"/>
        <w:tabs>
          <w:tab w:val="right" w:leader="dot" w:pos="8306"/>
        </w:tabs>
      </w:pPr>
      <w:hyperlink w:anchor="_Toc11417" w:history="1">
        <w:r>
          <w:rPr>
            <w:rFonts w:ascii="仿宋" w:eastAsia="仿宋" w:hAnsi="仿宋" w:cs="仿宋" w:hint="eastAsia"/>
            <w:lang w:eastAsia="zh-CN"/>
          </w:rPr>
          <w:t>六、环境和生态影响分析</w:t>
        </w:r>
        <w:r>
          <w:tab/>
        </w:r>
        <w:r>
          <w:fldChar w:fldCharType="begin"/>
        </w:r>
        <w:r>
          <w:instrText xml:space="preserve"> PAGEREF _Toc11417 \h </w:instrText>
        </w:r>
        <w:r>
          <w:fldChar w:fldCharType="separate"/>
        </w:r>
        <w:r>
          <w:t>37</w:t>
        </w:r>
        <w:r>
          <w:fldChar w:fldCharType="end"/>
        </w:r>
      </w:hyperlink>
    </w:p>
    <w:p>
      <w:pPr>
        <w:pStyle w:val="TOC2"/>
        <w:tabs>
          <w:tab w:val="right" w:leader="dot" w:pos="8306"/>
        </w:tabs>
      </w:pPr>
      <w:hyperlink w:anchor="_Toc24676" w:history="1">
        <w:r>
          <w:rPr>
            <w:rFonts w:ascii="仿宋" w:eastAsia="仿宋" w:hAnsi="仿宋" w:cs="仿宋" w:hint="eastAsia"/>
            <w:lang w:eastAsia="zh-CN"/>
          </w:rPr>
          <w:t>(一)、环境和生态现状</w:t>
        </w:r>
        <w:r>
          <w:tab/>
        </w:r>
        <w:r>
          <w:fldChar w:fldCharType="begin"/>
        </w:r>
        <w:r>
          <w:instrText xml:space="preserve"> PAGEREF _Toc24676 \h </w:instrText>
        </w:r>
        <w:r>
          <w:fldChar w:fldCharType="separate"/>
        </w:r>
        <w:r>
          <w:t>37</w:t>
        </w:r>
        <w:r>
          <w:fldChar w:fldCharType="end"/>
        </w:r>
      </w:hyperlink>
    </w:p>
    <w:p>
      <w:pPr>
        <w:pStyle w:val="TOC2"/>
        <w:tabs>
          <w:tab w:val="right" w:leader="dot" w:pos="8306"/>
        </w:tabs>
      </w:pPr>
      <w:hyperlink w:anchor="_Toc12143" w:history="1">
        <w:r>
          <w:rPr>
            <w:rFonts w:ascii="仿宋" w:eastAsia="仿宋" w:hAnsi="仿宋" w:cs="仿宋" w:hint="eastAsia"/>
            <w:lang w:eastAsia="zh-CN"/>
          </w:rPr>
          <w:t>(二)、生态环境影响分析</w:t>
        </w:r>
        <w:r>
          <w:tab/>
        </w:r>
        <w:r>
          <w:fldChar w:fldCharType="begin"/>
        </w:r>
        <w:r>
          <w:instrText xml:space="preserve"> PAGEREF _Toc12143 \h </w:instrText>
        </w:r>
        <w:r>
          <w:fldChar w:fldCharType="separate"/>
        </w:r>
        <w:r>
          <w:t>39</w:t>
        </w:r>
        <w:r>
          <w:fldChar w:fldCharType="end"/>
        </w:r>
      </w:hyperlink>
    </w:p>
    <w:p>
      <w:pPr>
        <w:pStyle w:val="TOC2"/>
        <w:tabs>
          <w:tab w:val="right" w:leader="dot" w:pos="8306"/>
        </w:tabs>
      </w:pPr>
      <w:hyperlink w:anchor="_Toc23741" w:history="1">
        <w:r>
          <w:rPr>
            <w:rFonts w:ascii="仿宋" w:eastAsia="仿宋" w:hAnsi="仿宋" w:cs="仿宋" w:hint="eastAsia"/>
            <w:lang w:eastAsia="zh-CN"/>
          </w:rPr>
          <w:t>(三)、生态环境保护措施</w:t>
        </w:r>
        <w:r>
          <w:tab/>
        </w:r>
        <w:r>
          <w:fldChar w:fldCharType="begin"/>
        </w:r>
        <w:r>
          <w:instrText xml:space="preserve"> PAGEREF _Toc23741 \h </w:instrText>
        </w:r>
        <w:r>
          <w:fldChar w:fldCharType="separate"/>
        </w:r>
        <w:r>
          <w:t>40</w:t>
        </w:r>
        <w:r>
          <w:fldChar w:fldCharType="end"/>
        </w:r>
      </w:hyperlink>
    </w:p>
    <w:p>
      <w:pPr>
        <w:pStyle w:val="TOC2"/>
        <w:tabs>
          <w:tab w:val="right" w:leader="dot" w:pos="8306"/>
        </w:tabs>
      </w:pPr>
      <w:hyperlink w:anchor="_Toc14452" w:history="1">
        <w:r>
          <w:rPr>
            <w:rFonts w:ascii="仿宋" w:eastAsia="仿宋" w:hAnsi="仿宋" w:cs="仿宋" w:hint="eastAsia"/>
            <w:lang w:eastAsia="zh-CN"/>
          </w:rPr>
          <w:t>(四)、地质灾害影响分析</w:t>
        </w:r>
        <w:r>
          <w:tab/>
        </w:r>
        <w:r>
          <w:fldChar w:fldCharType="begin"/>
        </w:r>
        <w:r>
          <w:instrText xml:space="preserve"> PAGEREF _Toc14452 \h </w:instrText>
        </w:r>
        <w:r>
          <w:fldChar w:fldCharType="separate"/>
        </w:r>
        <w:r>
          <w:t>42</w:t>
        </w:r>
        <w:r>
          <w:fldChar w:fldCharType="end"/>
        </w:r>
      </w:hyperlink>
    </w:p>
    <w:p>
      <w:pPr>
        <w:pStyle w:val="TOC2"/>
        <w:tabs>
          <w:tab w:val="right" w:leader="dot" w:pos="8306"/>
        </w:tabs>
      </w:pPr>
      <w:hyperlink w:anchor="_Toc8605" w:history="1">
        <w:r>
          <w:rPr>
            <w:rFonts w:ascii="仿宋" w:eastAsia="仿宋" w:hAnsi="仿宋" w:cs="仿宋" w:hint="eastAsia"/>
            <w:lang w:eastAsia="zh-CN"/>
          </w:rPr>
          <w:t>(五)、特殊环境影响</w:t>
        </w:r>
        <w:r>
          <w:tab/>
        </w:r>
        <w:r>
          <w:fldChar w:fldCharType="begin"/>
        </w:r>
        <w:r>
          <w:instrText xml:space="preserve"> PAGEREF _Toc8605 \h </w:instrText>
        </w:r>
        <w:r>
          <w:fldChar w:fldCharType="separate"/>
        </w:r>
        <w:r>
          <w:t>43</w:t>
        </w:r>
        <w:r>
          <w:fldChar w:fldCharType="end"/>
        </w:r>
      </w:hyperlink>
    </w:p>
    <w:p>
      <w:pPr>
        <w:pStyle w:val="TOC1"/>
        <w:tabs>
          <w:tab w:val="right" w:leader="dot" w:pos="8306"/>
        </w:tabs>
      </w:pPr>
      <w:hyperlink w:anchor="_Toc15267" w:history="1">
        <w:r>
          <w:rPr>
            <w:rFonts w:ascii="仿宋" w:eastAsia="仿宋" w:hAnsi="仿宋" w:cs="仿宋" w:hint="eastAsia"/>
            <w:lang w:eastAsia="zh-CN"/>
          </w:rPr>
          <w:t>七、环境保护与治理方案</w:t>
        </w:r>
        <w:r>
          <w:tab/>
        </w:r>
        <w:r>
          <w:fldChar w:fldCharType="begin"/>
        </w:r>
        <w:r>
          <w:instrText xml:space="preserve"> PAGEREF _Toc15267 \h </w:instrText>
        </w:r>
        <w:r>
          <w:fldChar w:fldCharType="separate"/>
        </w:r>
        <w:r>
          <w:t>44</w:t>
        </w:r>
        <w:r>
          <w:fldChar w:fldCharType="end"/>
        </w:r>
      </w:hyperlink>
    </w:p>
    <w:p>
      <w:pPr>
        <w:pStyle w:val="TOC2"/>
        <w:tabs>
          <w:tab w:val="right" w:leader="dot" w:pos="8306"/>
        </w:tabs>
      </w:pPr>
      <w:hyperlink w:anchor="_Toc19903" w:history="1">
        <w:r>
          <w:rPr>
            <w:rFonts w:ascii="仿宋" w:eastAsia="仿宋" w:hAnsi="仿宋" w:cs="仿宋" w:hint="eastAsia"/>
            <w:lang w:eastAsia="zh-CN"/>
          </w:rPr>
          <w:t>(一)、项目环境影响评估</w:t>
        </w:r>
        <w:r>
          <w:tab/>
        </w:r>
        <w:r>
          <w:fldChar w:fldCharType="begin"/>
        </w:r>
        <w:r>
          <w:instrText xml:space="preserve"> PAGEREF _Toc19903 \h </w:instrText>
        </w:r>
        <w:r>
          <w:fldChar w:fldCharType="separate"/>
        </w:r>
        <w:r>
          <w:t>44</w:t>
        </w:r>
        <w:r>
          <w:fldChar w:fldCharType="end"/>
        </w:r>
      </w:hyperlink>
    </w:p>
    <w:p>
      <w:pPr>
        <w:pStyle w:val="TOC2"/>
        <w:tabs>
          <w:tab w:val="right" w:leader="dot" w:pos="8306"/>
        </w:tabs>
      </w:pPr>
      <w:hyperlink w:anchor="_Toc5328" w:history="1">
        <w:r>
          <w:rPr>
            <w:rFonts w:ascii="仿宋" w:eastAsia="仿宋" w:hAnsi="仿宋" w:cs="仿宋" w:hint="eastAsia"/>
            <w:lang w:eastAsia="zh-CN"/>
          </w:rPr>
          <w:t>(二)、环境保护措施与治理方案</w:t>
        </w:r>
        <w:r>
          <w:tab/>
        </w:r>
        <w:r>
          <w:fldChar w:fldCharType="begin"/>
        </w:r>
        <w:r>
          <w:instrText xml:space="preserve"> PAGEREF _Toc5328 \h </w:instrText>
        </w:r>
        <w:r>
          <w:fldChar w:fldCharType="separate"/>
        </w:r>
        <w:r>
          <w:t>44</w:t>
        </w:r>
        <w:r>
          <w:fldChar w:fldCharType="end"/>
        </w:r>
      </w:hyperlink>
    </w:p>
    <w:p>
      <w:pPr>
        <w:pStyle w:val="TOC1"/>
        <w:tabs>
          <w:tab w:val="right" w:leader="dot" w:pos="8306"/>
        </w:tabs>
      </w:pPr>
      <w:hyperlink w:anchor="_Toc11681" w:history="1">
        <w:r>
          <w:rPr>
            <w:rFonts w:ascii="仿宋" w:eastAsia="仿宋" w:hAnsi="仿宋" w:cs="仿宋" w:hint="eastAsia"/>
            <w:lang w:eastAsia="zh-CN"/>
          </w:rPr>
          <w:t>八、安全与应急管理</w:t>
        </w:r>
        <w:r>
          <w:tab/>
        </w:r>
        <w:r>
          <w:fldChar w:fldCharType="begin"/>
        </w:r>
        <w:r>
          <w:instrText xml:space="preserve"> PAGEREF _Toc11681 \h </w:instrText>
        </w:r>
        <w:r>
          <w:fldChar w:fldCharType="separate"/>
        </w:r>
        <w:r>
          <w:t>45</w:t>
        </w:r>
        <w:r>
          <w:fldChar w:fldCharType="end"/>
        </w:r>
      </w:hyperlink>
    </w:p>
    <w:p>
      <w:pPr>
        <w:pStyle w:val="TOC2"/>
        <w:tabs>
          <w:tab w:val="right" w:leader="dot" w:pos="8306"/>
        </w:tabs>
      </w:pPr>
      <w:hyperlink w:anchor="_Toc9872" w:history="1">
        <w:r>
          <w:rPr>
            <w:rFonts w:ascii="仿宋" w:eastAsia="仿宋" w:hAnsi="仿宋" w:cs="仿宋" w:hint="eastAsia"/>
            <w:lang w:eastAsia="zh-CN"/>
          </w:rPr>
          <w:t>(一)、安全生产管理</w:t>
        </w:r>
        <w:r>
          <w:tab/>
        </w:r>
        <w:r>
          <w:fldChar w:fldCharType="begin"/>
        </w:r>
        <w:r>
          <w:instrText xml:space="preserve"> PAGEREF _Toc9872 \h </w:instrText>
        </w:r>
        <w:r>
          <w:fldChar w:fldCharType="separate"/>
        </w:r>
        <w:r>
          <w:t>45</w:t>
        </w:r>
        <w:r>
          <w:fldChar w:fldCharType="end"/>
        </w:r>
      </w:hyperlink>
    </w:p>
    <w:p>
      <w:pPr>
        <w:pStyle w:val="TOC2"/>
        <w:tabs>
          <w:tab w:val="right" w:leader="dot" w:pos="8306"/>
        </w:tabs>
      </w:pPr>
      <w:hyperlink w:anchor="_Toc2382" w:history="1">
        <w:r>
          <w:rPr>
            <w:rFonts w:ascii="仿宋" w:eastAsia="仿宋" w:hAnsi="仿宋" w:cs="仿宋" w:hint="eastAsia"/>
            <w:lang w:eastAsia="zh-CN"/>
          </w:rPr>
          <w:t>(二)、应急预案与响应</w:t>
        </w:r>
        <w:r>
          <w:tab/>
        </w:r>
        <w:r>
          <w:fldChar w:fldCharType="begin"/>
        </w:r>
        <w:r>
          <w:instrText xml:space="preserve"> PAGEREF _Toc2382 \h </w:instrText>
        </w:r>
        <w:r>
          <w:fldChar w:fldCharType="separate"/>
        </w:r>
        <w:r>
          <w:t>47</w:t>
        </w:r>
        <w:r>
          <w:fldChar w:fldCharType="end"/>
        </w:r>
      </w:hyperlink>
    </w:p>
    <w:p>
      <w:pPr>
        <w:pStyle w:val="TOC1"/>
        <w:tabs>
          <w:tab w:val="right" w:leader="dot" w:pos="8306"/>
        </w:tabs>
      </w:pPr>
      <w:hyperlink w:anchor="_Toc29031" w:history="1">
        <w:r>
          <w:rPr>
            <w:rFonts w:ascii="仿宋" w:eastAsia="仿宋" w:hAnsi="仿宋" w:cs="仿宋" w:hint="eastAsia"/>
            <w:lang w:eastAsia="zh-CN"/>
          </w:rPr>
          <w:t>九、项目实施与管理方案</w:t>
        </w:r>
        <w:r>
          <w:tab/>
        </w:r>
        <w:r>
          <w:fldChar w:fldCharType="begin"/>
        </w:r>
        <w:r>
          <w:instrText xml:space="preserve"> PAGEREF _Toc29031 \h </w:instrText>
        </w:r>
        <w:r>
          <w:fldChar w:fldCharType="separate"/>
        </w:r>
        <w:r>
          <w:t>48</w:t>
        </w:r>
        <w:r>
          <w:fldChar w:fldCharType="end"/>
        </w:r>
      </w:hyperlink>
    </w:p>
    <w:p>
      <w:pPr>
        <w:pStyle w:val="TOC2"/>
        <w:tabs>
          <w:tab w:val="right" w:leader="dot" w:pos="8306"/>
        </w:tabs>
      </w:pPr>
      <w:hyperlink w:anchor="_Toc23888" w:history="1">
        <w:r>
          <w:rPr>
            <w:rFonts w:ascii="仿宋" w:eastAsia="仿宋" w:hAnsi="仿宋" w:cs="仿宋" w:hint="eastAsia"/>
            <w:lang w:eastAsia="zh-CN"/>
          </w:rPr>
          <w:t>(一)、项目实施计划</w:t>
        </w:r>
        <w:r>
          <w:tab/>
        </w:r>
        <w:r>
          <w:fldChar w:fldCharType="begin"/>
        </w:r>
        <w:r>
          <w:instrText xml:space="preserve"> PAGEREF _Toc23888 \h </w:instrText>
        </w:r>
        <w:r>
          <w:fldChar w:fldCharType="separate"/>
        </w:r>
        <w:r>
          <w:t>48</w:t>
        </w:r>
        <w:r>
          <w:fldChar w:fldCharType="end"/>
        </w:r>
      </w:hyperlink>
    </w:p>
    <w:p>
      <w:pPr>
        <w:pStyle w:val="TOC2"/>
        <w:tabs>
          <w:tab w:val="right" w:leader="dot" w:pos="8306"/>
        </w:tabs>
      </w:pPr>
      <w:hyperlink w:anchor="_Toc28005" w:history="1">
        <w:r>
          <w:rPr>
            <w:rFonts w:ascii="仿宋" w:eastAsia="仿宋" w:hAnsi="仿宋" w:cs="仿宋" w:hint="eastAsia"/>
            <w:lang w:eastAsia="zh-CN"/>
          </w:rPr>
          <w:t>(二)、项目组织机构与职责</w:t>
        </w:r>
        <w:r>
          <w:tab/>
        </w:r>
        <w:r>
          <w:fldChar w:fldCharType="begin"/>
        </w:r>
        <w:r>
          <w:instrText xml:space="preserve"> PAGEREF _Toc28005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6" w:history="1">
        <w:r>
          <w:rPr>
            <w:rFonts w:ascii="仿宋" w:eastAsia="仿宋" w:hAnsi="仿宋" w:cs="仿宋" w:hint="eastAsia"/>
            <w:lang w:eastAsia="zh-CN"/>
          </w:rPr>
          <w:t>(三)、项目管理与监控体系</w:t>
        </w:r>
        <w:r>
          <w:tab/>
        </w:r>
        <w:r>
          <w:fldChar w:fldCharType="begin"/>
        </w:r>
        <w:r>
          <w:instrText xml:space="preserve"> PAGEREF _Toc16486 \h </w:instrText>
        </w:r>
        <w:r>
          <w:fldChar w:fldCharType="separate"/>
        </w:r>
        <w:r>
          <w:t>52</w:t>
        </w:r>
        <w:r>
          <w:fldChar w:fldCharType="end"/>
        </w:r>
      </w:hyperlink>
    </w:p>
    <w:p>
      <w:pPr>
        <w:pStyle w:val="TOC1"/>
        <w:tabs>
          <w:tab w:val="right" w:leader="dot" w:pos="8306"/>
        </w:tabs>
      </w:pPr>
      <w:hyperlink w:anchor="_Toc402" w:history="1">
        <w:r>
          <w:rPr>
            <w:rFonts w:ascii="仿宋" w:eastAsia="仿宋" w:hAnsi="仿宋" w:cs="仿宋" w:hint="eastAsia"/>
            <w:lang w:eastAsia="zh-CN"/>
          </w:rPr>
          <w:t>十、客户关系管理与市场拓展</w:t>
        </w:r>
        <w:r>
          <w:tab/>
        </w:r>
        <w:r>
          <w:fldChar w:fldCharType="begin"/>
        </w:r>
        <w:r>
          <w:instrText xml:space="preserve"> PAGEREF _Toc402 \h </w:instrText>
        </w:r>
        <w:r>
          <w:fldChar w:fldCharType="separate"/>
        </w:r>
        <w:r>
          <w:t>54</w:t>
        </w:r>
        <w:r>
          <w:fldChar w:fldCharType="end"/>
        </w:r>
      </w:hyperlink>
    </w:p>
    <w:p>
      <w:pPr>
        <w:pStyle w:val="TOC2"/>
        <w:tabs>
          <w:tab w:val="right" w:leader="dot" w:pos="8306"/>
        </w:tabs>
      </w:pPr>
      <w:hyperlink w:anchor="_Toc946" w:history="1">
        <w:r>
          <w:rPr>
            <w:rFonts w:ascii="仿宋" w:eastAsia="仿宋" w:hAnsi="仿宋" w:cs="仿宋" w:hint="eastAsia"/>
            <w:lang w:eastAsia="zh-CN"/>
          </w:rPr>
          <w:t>(一)、客户关系管理策略</w:t>
        </w:r>
        <w:r>
          <w:tab/>
        </w:r>
        <w:r>
          <w:fldChar w:fldCharType="begin"/>
        </w:r>
        <w:r>
          <w:instrText xml:space="preserve"> PAGEREF _Toc946 \h </w:instrText>
        </w:r>
        <w:r>
          <w:fldChar w:fldCharType="separate"/>
        </w:r>
        <w:r>
          <w:t>54</w:t>
        </w:r>
        <w:r>
          <w:fldChar w:fldCharType="end"/>
        </w:r>
      </w:hyperlink>
    </w:p>
    <w:p>
      <w:pPr>
        <w:pStyle w:val="TOC2"/>
        <w:tabs>
          <w:tab w:val="right" w:leader="dot" w:pos="8306"/>
        </w:tabs>
      </w:pPr>
      <w:hyperlink w:anchor="_Toc4060" w:history="1">
        <w:r>
          <w:rPr>
            <w:rFonts w:ascii="仿宋" w:eastAsia="仿宋" w:hAnsi="仿宋" w:cs="仿宋" w:hint="eastAsia"/>
            <w:lang w:eastAsia="zh-CN"/>
          </w:rPr>
          <w:t>(二)、市场拓展方案</w:t>
        </w:r>
        <w:r>
          <w:tab/>
        </w:r>
        <w:r>
          <w:fldChar w:fldCharType="begin"/>
        </w:r>
        <w:r>
          <w:instrText xml:space="preserve"> PAGEREF _Toc4060 \h </w:instrText>
        </w:r>
        <w:r>
          <w:fldChar w:fldCharType="separate"/>
        </w:r>
        <w:r>
          <w:t>55</w:t>
        </w:r>
        <w:r>
          <w:fldChar w:fldCharType="end"/>
        </w:r>
      </w:hyperlink>
    </w:p>
    <w:p>
      <w:pPr>
        <w:pStyle w:val="TOC1"/>
        <w:tabs>
          <w:tab w:val="right" w:leader="dot" w:pos="8306"/>
        </w:tabs>
      </w:pPr>
      <w:hyperlink w:anchor="_Toc18801" w:history="1">
        <w:r>
          <w:rPr>
            <w:rFonts w:ascii="仿宋" w:eastAsia="仿宋" w:hAnsi="仿宋" w:cs="仿宋" w:hint="eastAsia"/>
            <w:lang w:eastAsia="zh-CN"/>
          </w:rPr>
          <w:t>十一、土地利用与规划方案</w:t>
        </w:r>
        <w:r>
          <w:tab/>
        </w:r>
        <w:r>
          <w:fldChar w:fldCharType="begin"/>
        </w:r>
        <w:r>
          <w:instrText xml:space="preserve"> PAGEREF _Toc18801 \h </w:instrText>
        </w:r>
        <w:r>
          <w:fldChar w:fldCharType="separate"/>
        </w:r>
        <w:r>
          <w:t>56</w:t>
        </w:r>
        <w:r>
          <w:fldChar w:fldCharType="end"/>
        </w:r>
      </w:hyperlink>
    </w:p>
    <w:p>
      <w:pPr>
        <w:pStyle w:val="TOC2"/>
        <w:tabs>
          <w:tab w:val="right" w:leader="dot" w:pos="8306"/>
        </w:tabs>
      </w:pPr>
      <w:hyperlink w:anchor="_Toc361" w:history="1">
        <w:r>
          <w:rPr>
            <w:rFonts w:ascii="仿宋" w:eastAsia="仿宋" w:hAnsi="仿宋" w:cs="仿宋" w:hint="eastAsia"/>
            <w:lang w:eastAsia="zh-CN"/>
          </w:rPr>
          <w:t>(一)、项目用地情况分析</w:t>
        </w:r>
        <w:r>
          <w:tab/>
        </w:r>
        <w:r>
          <w:fldChar w:fldCharType="begin"/>
        </w:r>
        <w:r>
          <w:instrText xml:space="preserve"> PAGEREF _Toc361 \h </w:instrText>
        </w:r>
        <w:r>
          <w:fldChar w:fldCharType="separate"/>
        </w:r>
        <w:r>
          <w:t>56</w:t>
        </w:r>
        <w:r>
          <w:fldChar w:fldCharType="end"/>
        </w:r>
      </w:hyperlink>
    </w:p>
    <w:p>
      <w:pPr>
        <w:pStyle w:val="TOC2"/>
        <w:tabs>
          <w:tab w:val="right" w:leader="dot" w:pos="8306"/>
        </w:tabs>
      </w:pPr>
      <w:hyperlink w:anchor="_Toc28298" w:history="1">
        <w:r>
          <w:rPr>
            <w:rFonts w:ascii="仿宋" w:eastAsia="仿宋" w:hAnsi="仿宋" w:cs="仿宋" w:hint="eastAsia"/>
            <w:lang w:eastAsia="zh-CN"/>
          </w:rPr>
          <w:t>(二)、土地利用规划方案</w:t>
        </w:r>
        <w:r>
          <w:tab/>
        </w:r>
        <w:r>
          <w:fldChar w:fldCharType="begin"/>
        </w:r>
        <w:r>
          <w:instrText xml:space="preserve"> PAGEREF _Toc28298 \h </w:instrText>
        </w:r>
        <w:r>
          <w:fldChar w:fldCharType="separate"/>
        </w:r>
        <w:r>
          <w:t>57</w:t>
        </w:r>
        <w:r>
          <w:fldChar w:fldCharType="end"/>
        </w:r>
      </w:hyperlink>
    </w:p>
    <w:p>
      <w:pPr>
        <w:pStyle w:val="TOC1"/>
        <w:tabs>
          <w:tab w:val="right" w:leader="dot" w:pos="8306"/>
        </w:tabs>
      </w:pPr>
      <w:hyperlink w:anchor="_Toc24183" w:history="1">
        <w:r>
          <w:rPr>
            <w:rFonts w:ascii="仿宋" w:eastAsia="仿宋" w:hAnsi="仿宋" w:cs="仿宋" w:hint="eastAsia"/>
            <w:lang w:eastAsia="zh-CN"/>
          </w:rPr>
          <w:t>十二、项目进度计划</w:t>
        </w:r>
        <w:r>
          <w:tab/>
        </w:r>
        <w:r>
          <w:fldChar w:fldCharType="begin"/>
        </w:r>
        <w:r>
          <w:instrText xml:space="preserve"> PAGEREF _Toc24183 \h </w:instrText>
        </w:r>
        <w:r>
          <w:fldChar w:fldCharType="separate"/>
        </w:r>
        <w:r>
          <w:t>58</w:t>
        </w:r>
        <w:r>
          <w:fldChar w:fldCharType="end"/>
        </w:r>
      </w:hyperlink>
    </w:p>
    <w:p>
      <w:pPr>
        <w:pStyle w:val="TOC2"/>
        <w:tabs>
          <w:tab w:val="right" w:leader="dot" w:pos="8306"/>
        </w:tabs>
      </w:pPr>
      <w:hyperlink w:anchor="_Toc17778" w:history="1">
        <w:r>
          <w:rPr>
            <w:rFonts w:ascii="仿宋" w:eastAsia="仿宋" w:hAnsi="仿宋" w:cs="仿宋" w:hint="eastAsia"/>
            <w:lang w:eastAsia="zh-CN"/>
          </w:rPr>
          <w:t>(一)、建设周期</w:t>
        </w:r>
        <w:r>
          <w:tab/>
        </w:r>
        <w:r>
          <w:fldChar w:fldCharType="begin"/>
        </w:r>
        <w:r>
          <w:instrText xml:space="preserve"> PAGEREF _Toc17778 \h </w:instrText>
        </w:r>
        <w:r>
          <w:fldChar w:fldCharType="separate"/>
        </w:r>
        <w:r>
          <w:t>58</w:t>
        </w:r>
        <w:r>
          <w:fldChar w:fldCharType="end"/>
        </w:r>
      </w:hyperlink>
    </w:p>
    <w:p>
      <w:pPr>
        <w:pStyle w:val="TOC2"/>
        <w:tabs>
          <w:tab w:val="right" w:leader="dot" w:pos="8306"/>
        </w:tabs>
      </w:pPr>
      <w:hyperlink w:anchor="_Toc5676" w:history="1">
        <w:r>
          <w:rPr>
            <w:rFonts w:ascii="仿宋" w:eastAsia="仿宋" w:hAnsi="仿宋" w:cs="仿宋" w:hint="eastAsia"/>
            <w:lang w:eastAsia="zh-CN"/>
          </w:rPr>
          <w:t>(二)、建设进度</w:t>
        </w:r>
        <w:r>
          <w:tab/>
        </w:r>
        <w:r>
          <w:fldChar w:fldCharType="begin"/>
        </w:r>
        <w:r>
          <w:instrText xml:space="preserve"> PAGEREF _Toc5676 \h </w:instrText>
        </w:r>
        <w:r>
          <w:fldChar w:fldCharType="separate"/>
        </w:r>
        <w:r>
          <w:t>59</w:t>
        </w:r>
        <w:r>
          <w:fldChar w:fldCharType="end"/>
        </w:r>
      </w:hyperlink>
    </w:p>
    <w:p>
      <w:pPr>
        <w:pStyle w:val="TOC2"/>
        <w:tabs>
          <w:tab w:val="right" w:leader="dot" w:pos="8306"/>
        </w:tabs>
      </w:pPr>
      <w:hyperlink w:anchor="_Toc21806" w:history="1">
        <w:r>
          <w:rPr>
            <w:rFonts w:ascii="仿宋" w:eastAsia="仿宋" w:hAnsi="仿宋" w:cs="仿宋" w:hint="eastAsia"/>
            <w:lang w:eastAsia="zh-CN"/>
          </w:rPr>
          <w:t>(三)、进度安排注意事项</w:t>
        </w:r>
        <w:r>
          <w:tab/>
        </w:r>
        <w:r>
          <w:fldChar w:fldCharType="begin"/>
        </w:r>
        <w:r>
          <w:instrText xml:space="preserve"> PAGEREF _Toc21806 \h </w:instrText>
        </w:r>
        <w:r>
          <w:fldChar w:fldCharType="separate"/>
        </w:r>
        <w:r>
          <w:t>60</w:t>
        </w:r>
        <w:r>
          <w:fldChar w:fldCharType="end"/>
        </w:r>
      </w:hyperlink>
    </w:p>
    <w:p>
      <w:pPr>
        <w:pStyle w:val="TOC2"/>
        <w:tabs>
          <w:tab w:val="right" w:leader="dot" w:pos="8306"/>
        </w:tabs>
      </w:pPr>
      <w:hyperlink w:anchor="_Toc32265" w:history="1">
        <w:r>
          <w:rPr>
            <w:rFonts w:ascii="仿宋" w:eastAsia="仿宋" w:hAnsi="仿宋" w:cs="仿宋" w:hint="eastAsia"/>
            <w:lang w:eastAsia="zh-CN"/>
          </w:rPr>
          <w:t>(四)、人力资源配置</w:t>
        </w:r>
        <w:r>
          <w:tab/>
        </w:r>
        <w:r>
          <w:fldChar w:fldCharType="begin"/>
        </w:r>
        <w:r>
          <w:instrText xml:space="preserve"> PAGEREF _Toc32265 \h </w:instrText>
        </w:r>
        <w:r>
          <w:fldChar w:fldCharType="separate"/>
        </w:r>
        <w:r>
          <w:t>61</w:t>
        </w:r>
        <w:r>
          <w:fldChar w:fldCharType="end"/>
        </w:r>
      </w:hyperlink>
    </w:p>
    <w:p>
      <w:pPr>
        <w:pStyle w:val="TOC2"/>
        <w:tabs>
          <w:tab w:val="right" w:leader="dot" w:pos="8306"/>
        </w:tabs>
      </w:pPr>
      <w:hyperlink w:anchor="_Toc9603" w:history="1">
        <w:r>
          <w:rPr>
            <w:rFonts w:ascii="仿宋" w:eastAsia="仿宋" w:hAnsi="仿宋" w:cs="仿宋" w:hint="eastAsia"/>
            <w:lang w:eastAsia="zh-CN"/>
          </w:rPr>
          <w:t>(五)、员工培训</w:t>
        </w:r>
        <w:r>
          <w:tab/>
        </w:r>
        <w:r>
          <w:fldChar w:fldCharType="begin"/>
        </w:r>
        <w:r>
          <w:instrText xml:space="preserve"> PAGEREF _Toc9603 \h </w:instrText>
        </w:r>
        <w:r>
          <w:fldChar w:fldCharType="separate"/>
        </w:r>
        <w:r>
          <w:t>63</w:t>
        </w:r>
        <w:r>
          <w:fldChar w:fldCharType="end"/>
        </w:r>
      </w:hyperlink>
    </w:p>
    <w:p>
      <w:pPr>
        <w:pStyle w:val="TOC2"/>
        <w:tabs>
          <w:tab w:val="right" w:leader="dot" w:pos="8306"/>
        </w:tabs>
      </w:pPr>
      <w:hyperlink w:anchor="_Toc3554" w:history="1">
        <w:r>
          <w:rPr>
            <w:rFonts w:ascii="仿宋" w:eastAsia="仿宋" w:hAnsi="仿宋" w:cs="仿宋" w:hint="eastAsia"/>
            <w:lang w:eastAsia="zh-CN"/>
          </w:rPr>
          <w:t>(六)、项目实施保障</w:t>
        </w:r>
        <w:r>
          <w:tab/>
        </w:r>
        <w:r>
          <w:fldChar w:fldCharType="begin"/>
        </w:r>
        <w:r>
          <w:instrText xml:space="preserve"> PAGEREF _Toc3554 \h </w:instrText>
        </w:r>
        <w:r>
          <w:fldChar w:fldCharType="separate"/>
        </w:r>
        <w:r>
          <w:t>64</w:t>
        </w:r>
        <w:r>
          <w:fldChar w:fldCharType="end"/>
        </w:r>
      </w:hyperlink>
    </w:p>
    <w:p>
      <w:pPr>
        <w:pStyle w:val="TOC2"/>
        <w:tabs>
          <w:tab w:val="right" w:leader="dot" w:pos="8306"/>
        </w:tabs>
      </w:pPr>
      <w:hyperlink w:anchor="_Toc10645" w:history="1">
        <w:r>
          <w:rPr>
            <w:rFonts w:ascii="仿宋" w:eastAsia="仿宋" w:hAnsi="仿宋" w:cs="仿宋" w:hint="eastAsia"/>
            <w:lang w:eastAsia="zh-CN"/>
          </w:rPr>
          <w:t>(七)、安全规范管理</w:t>
        </w:r>
        <w:r>
          <w:tab/>
        </w:r>
        <w:r>
          <w:fldChar w:fldCharType="begin"/>
        </w:r>
        <w:r>
          <w:instrText xml:space="preserve"> PAGEREF _Toc10645 \h </w:instrText>
        </w:r>
        <w:r>
          <w:fldChar w:fldCharType="separate"/>
        </w:r>
        <w:r>
          <w:t>65</w:t>
        </w:r>
        <w:r>
          <w:fldChar w:fldCharType="end"/>
        </w:r>
      </w:hyperlink>
    </w:p>
    <w:p>
      <w:pPr>
        <w:pStyle w:val="TOC1"/>
        <w:tabs>
          <w:tab w:val="right" w:leader="dot" w:pos="8306"/>
        </w:tabs>
      </w:pPr>
      <w:hyperlink w:anchor="_Toc17529" w:history="1">
        <w:r>
          <w:rPr>
            <w:rFonts w:ascii="仿宋" w:eastAsia="仿宋" w:hAnsi="仿宋" w:cs="仿宋" w:hint="eastAsia"/>
            <w:lang w:eastAsia="zh-CN"/>
          </w:rPr>
          <w:t>十三、知识产权管理与保护</w:t>
        </w:r>
        <w:r>
          <w:tab/>
        </w:r>
        <w:r>
          <w:fldChar w:fldCharType="begin"/>
        </w:r>
        <w:r>
          <w:instrText xml:space="preserve"> PAGEREF _Toc17529 \h </w:instrText>
        </w:r>
        <w:r>
          <w:fldChar w:fldCharType="separate"/>
        </w:r>
        <w:r>
          <w:t>66</w:t>
        </w:r>
        <w:r>
          <w:fldChar w:fldCharType="end"/>
        </w:r>
      </w:hyperlink>
    </w:p>
    <w:p>
      <w:pPr>
        <w:pStyle w:val="TOC2"/>
        <w:tabs>
          <w:tab w:val="right" w:leader="dot" w:pos="8306"/>
        </w:tabs>
      </w:pPr>
      <w:hyperlink w:anchor="_Toc9345" w:history="1">
        <w:r>
          <w:rPr>
            <w:rFonts w:ascii="仿宋" w:eastAsia="仿宋" w:hAnsi="仿宋" w:cs="仿宋" w:hint="eastAsia"/>
            <w:lang w:eastAsia="zh-CN"/>
          </w:rPr>
          <w:t>(一)、知识产权管理体系建设</w:t>
        </w:r>
        <w:r>
          <w:tab/>
        </w:r>
        <w:r>
          <w:fldChar w:fldCharType="begin"/>
        </w:r>
        <w:r>
          <w:instrText xml:space="preserve"> PAGEREF _Toc9345 \h </w:instrText>
        </w:r>
        <w:r>
          <w:fldChar w:fldCharType="separate"/>
        </w:r>
        <w:r>
          <w:t>66</w:t>
        </w:r>
        <w:r>
          <w:fldChar w:fldCharType="end"/>
        </w:r>
      </w:hyperlink>
    </w:p>
    <w:p>
      <w:pPr>
        <w:pStyle w:val="TOC2"/>
        <w:tabs>
          <w:tab w:val="right" w:leader="dot" w:pos="8306"/>
        </w:tabs>
      </w:pPr>
      <w:hyperlink w:anchor="_Toc16959" w:history="1">
        <w:r>
          <w:rPr>
            <w:rFonts w:ascii="仿宋" w:eastAsia="仿宋" w:hAnsi="仿宋" w:cs="仿宋" w:hint="eastAsia"/>
            <w:lang w:eastAsia="zh-CN"/>
          </w:rPr>
          <w:t>(二)、知识产权保护措施</w:t>
        </w:r>
        <w:r>
          <w:tab/>
        </w:r>
        <w:r>
          <w:fldChar w:fldCharType="begin"/>
        </w:r>
        <w:r>
          <w:instrText xml:space="preserve"> PAGEREF _Toc16959 \h </w:instrText>
        </w:r>
        <w:r>
          <w:fldChar w:fldCharType="separate"/>
        </w:r>
        <w:r>
          <w:t>67</w:t>
        </w:r>
        <w:r>
          <w:fldChar w:fldCharType="end"/>
        </w:r>
      </w:hyperlink>
    </w:p>
    <w:p>
      <w:pPr>
        <w:pStyle w:val="TOC1"/>
        <w:tabs>
          <w:tab w:val="right" w:leader="dot" w:pos="8306"/>
        </w:tabs>
      </w:pPr>
      <w:hyperlink w:anchor="_Toc32690" w:history="1">
        <w:r>
          <w:rPr>
            <w:rFonts w:ascii="仿宋" w:eastAsia="仿宋" w:hAnsi="仿宋" w:cs="仿宋" w:hint="eastAsia"/>
            <w:lang w:eastAsia="zh-CN"/>
          </w:rPr>
          <w:t>十四、创新驱动与持续发展</w:t>
        </w:r>
        <w:r>
          <w:tab/>
        </w:r>
        <w:r>
          <w:fldChar w:fldCharType="begin"/>
        </w:r>
        <w:r>
          <w:instrText xml:space="preserve"> PAGEREF _Toc32690 \h </w:instrText>
        </w:r>
        <w:r>
          <w:fldChar w:fldCharType="separate"/>
        </w:r>
        <w:r>
          <w:t>68</w:t>
        </w:r>
        <w:r>
          <w:fldChar w:fldCharType="end"/>
        </w:r>
      </w:hyperlink>
    </w:p>
    <w:p>
      <w:pPr>
        <w:pStyle w:val="TOC2"/>
        <w:tabs>
          <w:tab w:val="right" w:leader="dot" w:pos="8306"/>
        </w:tabs>
      </w:pPr>
      <w:hyperlink w:anchor="_Toc21187" w:history="1">
        <w:r>
          <w:rPr>
            <w:rFonts w:ascii="仿宋" w:eastAsia="仿宋" w:hAnsi="仿宋" w:cs="仿宋" w:hint="eastAsia"/>
            <w:lang w:eastAsia="zh-CN"/>
          </w:rPr>
          <w:t>(一)、创新驱动战略实施</w:t>
        </w:r>
        <w:r>
          <w:tab/>
        </w:r>
        <w:r>
          <w:fldChar w:fldCharType="begin"/>
        </w:r>
        <w:r>
          <w:instrText xml:space="preserve"> PAGEREF _Toc21187 \h </w:instrText>
        </w:r>
        <w:r>
          <w:fldChar w:fldCharType="separate"/>
        </w:r>
        <w:r>
          <w:t>68</w:t>
        </w:r>
        <w:r>
          <w:fldChar w:fldCharType="end"/>
        </w:r>
      </w:hyperlink>
    </w:p>
    <w:p>
      <w:pPr>
        <w:pStyle w:val="TOC2"/>
        <w:tabs>
          <w:tab w:val="right" w:leader="dot" w:pos="8306"/>
        </w:tabs>
      </w:pPr>
      <w:hyperlink w:anchor="_Toc2310" w:history="1">
        <w:r>
          <w:rPr>
            <w:rFonts w:ascii="仿宋" w:eastAsia="仿宋" w:hAnsi="仿宋" w:cs="仿宋" w:hint="eastAsia"/>
            <w:lang w:eastAsia="zh-CN"/>
          </w:rPr>
          <w:t>(二)、持续发展路径探索</w:t>
        </w:r>
        <w:r>
          <w:tab/>
        </w:r>
        <w:r>
          <w:fldChar w:fldCharType="begin"/>
        </w:r>
        <w:r>
          <w:instrText xml:space="preserve"> PAGEREF _Toc2310 \h </w:instrText>
        </w:r>
        <w:r>
          <w:fldChar w:fldCharType="separate"/>
        </w:r>
        <w:r>
          <w:t>70</w:t>
        </w:r>
        <w:r>
          <w:fldChar w:fldCharType="end"/>
        </w:r>
      </w:hyperlink>
    </w:p>
    <w:p>
      <w:pPr>
        <w:pStyle w:val="TOC1"/>
        <w:tabs>
          <w:tab w:val="right" w:leader="dot" w:pos="8306"/>
        </w:tabs>
      </w:pPr>
      <w:hyperlink w:anchor="_Toc8907" w:history="1">
        <w:r>
          <w:rPr>
            <w:rFonts w:ascii="仿宋" w:eastAsia="仿宋" w:hAnsi="仿宋" w:cs="仿宋" w:hint="eastAsia"/>
            <w:lang w:eastAsia="zh-CN"/>
          </w:rPr>
          <w:t>十五、质量管理与控制</w:t>
        </w:r>
        <w:r>
          <w:tab/>
        </w:r>
        <w:r>
          <w:fldChar w:fldCharType="begin"/>
        </w:r>
        <w:r>
          <w:instrText xml:space="preserve"> PAGEREF _Toc8907 \h </w:instrText>
        </w:r>
        <w:r>
          <w:fldChar w:fldCharType="separate"/>
        </w:r>
        <w:r>
          <w:t>74</w:t>
        </w:r>
        <w:r>
          <w:fldChar w:fldCharType="end"/>
        </w:r>
      </w:hyperlink>
    </w:p>
    <w:p>
      <w:pPr>
        <w:pStyle w:val="TOC2"/>
        <w:tabs>
          <w:tab w:val="right" w:leader="dot" w:pos="8306"/>
        </w:tabs>
      </w:pPr>
      <w:hyperlink w:anchor="_Toc32512" w:history="1">
        <w:r>
          <w:rPr>
            <w:rFonts w:ascii="仿宋" w:eastAsia="仿宋" w:hAnsi="仿宋" w:cs="仿宋" w:hint="eastAsia"/>
            <w:lang w:eastAsia="zh-CN"/>
          </w:rPr>
          <w:t>(一)、质量管理体系建设</w:t>
        </w:r>
        <w:r>
          <w:tab/>
        </w:r>
        <w:r>
          <w:fldChar w:fldCharType="begin"/>
        </w:r>
        <w:r>
          <w:instrText xml:space="preserve"> PAGEREF _Toc32512 \h </w:instrText>
        </w:r>
        <w:r>
          <w:fldChar w:fldCharType="separate"/>
        </w:r>
        <w:r>
          <w:t>74</w:t>
        </w:r>
        <w:r>
          <w:fldChar w:fldCharType="end"/>
        </w:r>
      </w:hyperlink>
    </w:p>
    <w:p>
      <w:pPr>
        <w:pStyle w:val="TOC2"/>
        <w:tabs>
          <w:tab w:val="right" w:leader="dot" w:pos="8306"/>
        </w:tabs>
      </w:pPr>
      <w:hyperlink w:anchor="_Toc4159" w:history="1">
        <w:r>
          <w:rPr>
            <w:rFonts w:ascii="仿宋" w:eastAsia="仿宋" w:hAnsi="仿宋" w:cs="仿宋" w:hint="eastAsia"/>
            <w:lang w:eastAsia="zh-CN"/>
          </w:rPr>
          <w:t>(二)、质量控制措施</w:t>
        </w:r>
        <w:r>
          <w:tab/>
        </w:r>
        <w:r>
          <w:fldChar w:fldCharType="begin"/>
        </w:r>
        <w:r>
          <w:instrText xml:space="preserve"> PAGEREF _Toc4159 \h </w:instrText>
        </w:r>
        <w:r>
          <w:fldChar w:fldCharType="separate"/>
        </w:r>
        <w:r>
          <w:t>76</w:t>
        </w:r>
        <w:r>
          <w:fldChar w:fldCharType="end"/>
        </w:r>
      </w:hyperlink>
    </w:p>
    <w:p>
      <w:pPr>
        <w:pStyle w:val="TOC1"/>
        <w:tabs>
          <w:tab w:val="right" w:leader="dot" w:pos="8306"/>
        </w:tabs>
      </w:pPr>
      <w:hyperlink w:anchor="_Toc17303" w:history="1">
        <w:r>
          <w:rPr>
            <w:rFonts w:ascii="仿宋" w:eastAsia="仿宋" w:hAnsi="仿宋" w:cs="仿宋" w:hint="eastAsia"/>
            <w:lang w:eastAsia="zh-CN"/>
          </w:rPr>
          <w:t>十六、成果转化与推广应用</w:t>
        </w:r>
        <w:r>
          <w:tab/>
        </w:r>
        <w:r>
          <w:fldChar w:fldCharType="begin"/>
        </w:r>
        <w:r>
          <w:instrText xml:space="preserve"> PAGEREF _Toc17303 \h </w:instrText>
        </w:r>
        <w:r>
          <w:fldChar w:fldCharType="separate"/>
        </w:r>
        <w:r>
          <w:t>77</w:t>
        </w:r>
        <w:r>
          <w:fldChar w:fldCharType="end"/>
        </w:r>
      </w:hyperlink>
    </w:p>
    <w:p>
      <w:pPr>
        <w:pStyle w:val="TOC2"/>
        <w:tabs>
          <w:tab w:val="right" w:leader="dot" w:pos="8306"/>
        </w:tabs>
      </w:pPr>
      <w:hyperlink w:anchor="_Toc10817" w:history="1">
        <w:r>
          <w:rPr>
            <w:rFonts w:ascii="仿宋" w:eastAsia="仿宋" w:hAnsi="仿宋" w:cs="仿宋" w:hint="eastAsia"/>
            <w:lang w:eastAsia="zh-CN"/>
          </w:rPr>
          <w:t>(一)、成果转化策略制定</w:t>
        </w:r>
        <w:r>
          <w:tab/>
        </w:r>
        <w:r>
          <w:fldChar w:fldCharType="begin"/>
        </w:r>
        <w:r>
          <w:instrText xml:space="preserve"> PAGEREF _Toc10817 \h </w:instrText>
        </w:r>
        <w:r>
          <w:fldChar w:fldCharType="separate"/>
        </w:r>
        <w:r>
          <w:t>77</w:t>
        </w:r>
        <w:r>
          <w:fldChar w:fldCharType="end"/>
        </w:r>
      </w:hyperlink>
    </w:p>
    <w:p>
      <w:pPr>
        <w:pStyle w:val="TOC2"/>
        <w:tabs>
          <w:tab w:val="right" w:leader="dot" w:pos="8306"/>
        </w:tabs>
      </w:pPr>
      <w:hyperlink w:anchor="_Toc4703" w:history="1">
        <w:r>
          <w:rPr>
            <w:rFonts w:ascii="仿宋" w:eastAsia="仿宋" w:hAnsi="仿宋" w:cs="仿宋" w:hint="eastAsia"/>
            <w:lang w:eastAsia="zh-CN"/>
          </w:rPr>
          <w:t>(二)、成果推广应用方案</w:t>
        </w:r>
        <w:r>
          <w:tab/>
        </w:r>
        <w:r>
          <w:fldChar w:fldCharType="begin"/>
        </w:r>
        <w:r>
          <w:instrText xml:space="preserve"> PAGEREF _Toc4703 \h </w:instrText>
        </w:r>
        <w:r>
          <w:fldChar w:fldCharType="separate"/>
        </w:r>
        <w:r>
          <w:t>78</w:t>
        </w:r>
        <w:r>
          <w:fldChar w:fldCharType="end"/>
        </w:r>
      </w:hyperlink>
    </w:p>
    <w:p>
      <w:pPr>
        <w:pStyle w:val="TOC1"/>
        <w:tabs>
          <w:tab w:val="right" w:leader="dot" w:pos="8306"/>
        </w:tabs>
      </w:pPr>
      <w:hyperlink w:anchor="_Toc27430" w:history="1">
        <w:r>
          <w:rPr>
            <w:rFonts w:ascii="仿宋" w:eastAsia="仿宋" w:hAnsi="仿宋" w:cs="仿宋" w:hint="eastAsia"/>
            <w:lang w:eastAsia="zh-CN"/>
          </w:rPr>
          <w:t>十七、产业协同与集群发展</w:t>
        </w:r>
        <w:r>
          <w:tab/>
        </w:r>
        <w:r>
          <w:fldChar w:fldCharType="begin"/>
        </w:r>
        <w:r>
          <w:instrText xml:space="preserve"> PAGEREF _Toc27430 \h </w:instrText>
        </w:r>
        <w:r>
          <w:fldChar w:fldCharType="separate"/>
        </w:r>
        <w:r>
          <w:t>80</w:t>
        </w:r>
        <w:r>
          <w:fldChar w:fldCharType="end"/>
        </w:r>
      </w:hyperlink>
    </w:p>
    <w:p>
      <w:pPr>
        <w:pStyle w:val="TOC2"/>
        <w:tabs>
          <w:tab w:val="right" w:leader="dot" w:pos="8306"/>
        </w:tabs>
      </w:pPr>
      <w:hyperlink w:anchor="_Toc15647" w:history="1">
        <w:r>
          <w:rPr>
            <w:rFonts w:ascii="仿宋" w:eastAsia="仿宋" w:hAnsi="仿宋" w:cs="仿宋" w:hint="eastAsia"/>
            <w:lang w:eastAsia="zh-CN"/>
          </w:rPr>
          <w:t>(一)、产业协同机制建设</w:t>
        </w:r>
        <w:r>
          <w:tab/>
        </w:r>
        <w:r>
          <w:fldChar w:fldCharType="begin"/>
        </w:r>
        <w:r>
          <w:instrText xml:space="preserve"> PAGEREF _Toc15647 \h </w:instrText>
        </w:r>
        <w:r>
          <w:fldChar w:fldCharType="separate"/>
        </w:r>
        <w:r>
          <w:t>80</w:t>
        </w:r>
        <w:r>
          <w:fldChar w:fldCharType="end"/>
        </w:r>
      </w:hyperlink>
    </w:p>
    <w:p>
      <w:pPr>
        <w:pStyle w:val="TOC2"/>
        <w:tabs>
          <w:tab w:val="right" w:leader="dot" w:pos="8306"/>
        </w:tabs>
      </w:pPr>
      <w:hyperlink w:anchor="_Toc17205" w:history="1">
        <w:r>
          <w:rPr>
            <w:rFonts w:ascii="仿宋" w:eastAsia="仿宋" w:hAnsi="仿宋" w:cs="仿宋" w:hint="eastAsia"/>
            <w:lang w:eastAsia="zh-CN"/>
          </w:rPr>
          <w:t>(二)、产业集群培育与发展</w:t>
        </w:r>
        <w:r>
          <w:tab/>
        </w:r>
        <w:r>
          <w:fldChar w:fldCharType="begin"/>
        </w:r>
        <w:r>
          <w:instrText xml:space="preserve"> PAGEREF _Toc17205 \h </w:instrText>
        </w:r>
        <w:r>
          <w:fldChar w:fldCharType="separate"/>
        </w:r>
        <w:r>
          <w:t>81</w:t>
        </w:r>
        <w:r>
          <w:fldChar w:fldCharType="end"/>
        </w:r>
      </w:hyperlink>
    </w:p>
    <w:p>
      <w:pPr>
        <w:pStyle w:val="TOC1"/>
        <w:tabs>
          <w:tab w:val="right" w:leader="dot" w:pos="8306"/>
        </w:tabs>
      </w:pPr>
      <w:hyperlink w:anchor="_Toc18974" w:history="1">
        <w:r>
          <w:rPr>
            <w:rFonts w:ascii="仿宋" w:eastAsia="仿宋" w:hAnsi="仿宋" w:cs="仿宋" w:hint="eastAsia"/>
            <w:lang w:eastAsia="zh-CN"/>
          </w:rPr>
          <w:t>十八、合作与交流机制建立</w:t>
        </w:r>
        <w:r>
          <w:tab/>
        </w:r>
        <w:r>
          <w:fldChar w:fldCharType="begin"/>
        </w:r>
        <w:r>
          <w:instrText xml:space="preserve"> PAGEREF _Toc18974 \h </w:instrText>
        </w:r>
        <w:r>
          <w:fldChar w:fldCharType="separate"/>
        </w:r>
        <w:r>
          <w:t>82</w:t>
        </w:r>
        <w:r>
          <w:fldChar w:fldCharType="end"/>
        </w:r>
      </w:hyperlink>
    </w:p>
    <w:p>
      <w:pPr>
        <w:pStyle w:val="TOC2"/>
        <w:tabs>
          <w:tab w:val="right" w:leader="dot" w:pos="8306"/>
        </w:tabs>
      </w:pPr>
      <w:hyperlink w:anchor="_Toc594" w:history="1">
        <w:r>
          <w:rPr>
            <w:rFonts w:ascii="仿宋" w:eastAsia="仿宋" w:hAnsi="仿宋" w:cs="仿宋" w:hint="eastAsia"/>
            <w:lang w:eastAsia="zh-CN"/>
          </w:rPr>
          <w:t>(一)、合作伙伴选择与合作方式</w:t>
        </w:r>
        <w:r>
          <w:tab/>
        </w:r>
        <w:r>
          <w:fldChar w:fldCharType="begin"/>
        </w:r>
        <w:r>
          <w:instrText xml:space="preserve"> PAGEREF _Toc594 \h </w:instrText>
        </w:r>
        <w:r>
          <w:fldChar w:fldCharType="separate"/>
        </w:r>
        <w:r>
          <w:t>82</w:t>
        </w:r>
        <w:r>
          <w:fldChar w:fldCharType="end"/>
        </w:r>
      </w:hyperlink>
    </w:p>
    <w:p>
      <w:pPr>
        <w:pStyle w:val="TOC2"/>
        <w:tabs>
          <w:tab w:val="right" w:leader="dot" w:pos="8306"/>
        </w:tabs>
      </w:pPr>
      <w:hyperlink w:anchor="_Toc27036" w:history="1">
        <w:r>
          <w:rPr>
            <w:rFonts w:ascii="仿宋" w:eastAsia="仿宋" w:hAnsi="仿宋" w:cs="仿宋" w:hint="eastAsia"/>
            <w:lang w:eastAsia="zh-CN"/>
          </w:rPr>
          <w:t>(二)、交流与合作平台搭建</w:t>
        </w:r>
        <w:r>
          <w:tab/>
        </w:r>
        <w:r>
          <w:fldChar w:fldCharType="begin"/>
        </w:r>
        <w:r>
          <w:instrText xml:space="preserve"> PAGEREF _Toc27036 \h </w:instrText>
        </w:r>
        <w:r>
          <w:fldChar w:fldCharType="separate"/>
        </w:r>
        <w:r>
          <w:t>83</w:t>
        </w:r>
        <w:r>
          <w:fldChar w:fldCharType="end"/>
        </w:r>
      </w:hyperlink>
    </w:p>
    <w:p>
      <w:pPr>
        <w:pStyle w:val="TOC1"/>
        <w:tabs>
          <w:tab w:val="right" w:leader="dot" w:pos="8306"/>
        </w:tabs>
      </w:pPr>
      <w:hyperlink w:anchor="_Toc24570" w:history="1">
        <w:r>
          <w:rPr>
            <w:rFonts w:ascii="仿宋" w:eastAsia="仿宋" w:hAnsi="仿宋" w:cs="仿宋" w:hint="eastAsia"/>
            <w:lang w:eastAsia="zh-CN"/>
          </w:rPr>
          <w:t>十九、企业合规与伦理</w:t>
        </w:r>
        <w:r>
          <w:tab/>
        </w:r>
        <w:r>
          <w:fldChar w:fldCharType="begin"/>
        </w:r>
        <w:r>
          <w:instrText xml:space="preserve"> PAGEREF _Toc24570 \h </w:instrText>
        </w:r>
        <w:r>
          <w:fldChar w:fldCharType="separate"/>
        </w:r>
        <w:r>
          <w:t>85</w:t>
        </w:r>
        <w:r>
          <w:fldChar w:fldCharType="end"/>
        </w:r>
      </w:hyperlink>
    </w:p>
    <w:p>
      <w:pPr>
        <w:pStyle w:val="TOC2"/>
        <w:tabs>
          <w:tab w:val="right" w:leader="dot" w:pos="8306"/>
        </w:tabs>
      </w:pPr>
      <w:hyperlink w:anchor="_Toc9305" w:history="1">
        <w:r>
          <w:rPr>
            <w:rFonts w:ascii="仿宋" w:eastAsia="仿宋" w:hAnsi="仿宋" w:cs="仿宋" w:hint="eastAsia"/>
            <w:lang w:eastAsia="zh-CN"/>
          </w:rPr>
          <w:t>(一)、合规政策与程序</w:t>
        </w:r>
        <w:r>
          <w:tab/>
        </w:r>
        <w:r>
          <w:fldChar w:fldCharType="begin"/>
        </w:r>
        <w:r>
          <w:instrText xml:space="preserve"> PAGEREF _Toc9305 \h </w:instrText>
        </w:r>
        <w:r>
          <w:fldChar w:fldCharType="separate"/>
        </w:r>
        <w:r>
          <w:t>85</w:t>
        </w:r>
        <w:r>
          <w:fldChar w:fldCharType="end"/>
        </w:r>
      </w:hyperlink>
    </w:p>
    <w:p>
      <w:pPr>
        <w:pStyle w:val="TOC2"/>
        <w:tabs>
          <w:tab w:val="right" w:leader="dot" w:pos="8306"/>
        </w:tabs>
      </w:pPr>
      <w:hyperlink w:anchor="_Toc7237" w:history="1">
        <w:r>
          <w:rPr>
            <w:rFonts w:ascii="仿宋" w:eastAsia="仿宋" w:hAnsi="仿宋" w:cs="仿宋" w:hint="eastAsia"/>
            <w:lang w:eastAsia="zh-CN"/>
          </w:rPr>
          <w:t>(二)、伦理规范与培训</w:t>
        </w:r>
        <w:r>
          <w:tab/>
        </w:r>
        <w:r>
          <w:fldChar w:fldCharType="begin"/>
        </w:r>
        <w:r>
          <w:instrText xml:space="preserve"> PAGEREF _Toc7237 \h </w:instrText>
        </w:r>
        <w:r>
          <w:fldChar w:fldCharType="separate"/>
        </w:r>
        <w:r>
          <w:t>86</w:t>
        </w:r>
        <w:r>
          <w:fldChar w:fldCharType="end"/>
        </w:r>
      </w:hyperlink>
    </w:p>
    <w:p>
      <w:pPr>
        <w:pStyle w:val="TOC2"/>
        <w:tabs>
          <w:tab w:val="right" w:leader="dot" w:pos="8306"/>
        </w:tabs>
      </w:pPr>
      <w:hyperlink w:anchor="_Toc29465" w:history="1">
        <w:r>
          <w:rPr>
            <w:rFonts w:ascii="仿宋" w:eastAsia="仿宋" w:hAnsi="仿宋" w:cs="仿宋" w:hint="eastAsia"/>
            <w:lang w:eastAsia="zh-CN"/>
          </w:rPr>
          <w:t>(三)、合规风险评估</w:t>
        </w:r>
        <w:r>
          <w:tab/>
        </w:r>
        <w:r>
          <w:fldChar w:fldCharType="begin"/>
        </w:r>
        <w:r>
          <w:instrText xml:space="preserve"> PAGEREF _Toc29465 \h </w:instrText>
        </w:r>
        <w:r>
          <w:fldChar w:fldCharType="separate"/>
        </w:r>
        <w:r>
          <w:t>87</w:t>
        </w:r>
        <w:r>
          <w:fldChar w:fldCharType="end"/>
        </w:r>
      </w:hyperlink>
    </w:p>
    <w:p>
      <w:pPr>
        <w:pStyle w:val="TOC2"/>
        <w:tabs>
          <w:tab w:val="right" w:leader="dot" w:pos="8306"/>
        </w:tabs>
      </w:pPr>
      <w:hyperlink w:anchor="_Toc18883" w:history="1">
        <w:r>
          <w:rPr>
            <w:rFonts w:ascii="仿宋" w:eastAsia="仿宋" w:hAnsi="仿宋" w:cs="仿宋" w:hint="eastAsia"/>
            <w:lang w:eastAsia="zh-CN"/>
          </w:rPr>
          <w:t>(四)、合规监督与执行</w:t>
        </w:r>
        <w:r>
          <w:tab/>
        </w:r>
        <w:r>
          <w:fldChar w:fldCharType="begin"/>
        </w:r>
        <w:r>
          <w:instrText xml:space="preserve"> PAGEREF _Toc18883 \h </w:instrText>
        </w:r>
        <w:r>
          <w:fldChar w:fldCharType="separate"/>
        </w:r>
        <w:r>
          <w:t>88</w:t>
        </w:r>
        <w:r>
          <w:fldChar w:fldCharType="end"/>
        </w:r>
      </w:hyperlink>
    </w:p>
    <w:p>
      <w:pPr>
        <w:pStyle w:val="TOC1"/>
        <w:tabs>
          <w:tab w:val="right" w:leader="dot" w:pos="8306"/>
        </w:tabs>
      </w:pPr>
      <w:hyperlink w:anchor="_Toc12165" w:history="1">
        <w:r>
          <w:rPr>
            <w:rFonts w:ascii="仿宋" w:eastAsia="仿宋" w:hAnsi="仿宋" w:cs="仿宋" w:hint="eastAsia"/>
            <w:lang w:eastAsia="zh-CN"/>
          </w:rPr>
          <w:t>二十、设施与设备管理</w:t>
        </w:r>
        <w:r>
          <w:tab/>
        </w:r>
        <w:r>
          <w:fldChar w:fldCharType="begin"/>
        </w:r>
        <w:r>
          <w:instrText xml:space="preserve"> PAGEREF _Toc12165 \h </w:instrText>
        </w:r>
        <w:r>
          <w:fldChar w:fldCharType="separate"/>
        </w:r>
        <w:r>
          <w:t>89</w:t>
        </w:r>
        <w:r>
          <w:fldChar w:fldCharType="end"/>
        </w:r>
      </w:hyperlink>
    </w:p>
    <w:p>
      <w:pPr>
        <w:pStyle w:val="TOC2"/>
        <w:tabs>
          <w:tab w:val="right" w:leader="dot" w:pos="8306"/>
        </w:tabs>
      </w:pPr>
      <w:hyperlink w:anchor="_Toc3949" w:history="1">
        <w:r>
          <w:rPr>
            <w:rFonts w:ascii="仿宋" w:eastAsia="仿宋" w:hAnsi="仿宋" w:cs="仿宋" w:hint="eastAsia"/>
            <w:lang w:eastAsia="zh-CN"/>
          </w:rPr>
          <w:t>(一)、设施规划与配置</w:t>
        </w:r>
        <w:r>
          <w:tab/>
        </w:r>
        <w:r>
          <w:fldChar w:fldCharType="begin"/>
        </w:r>
        <w:r>
          <w:instrText xml:space="preserve"> PAGEREF _Toc3949 \h </w:instrText>
        </w:r>
        <w:r>
          <w:fldChar w:fldCharType="separate"/>
        </w:r>
        <w:r>
          <w:t>89</w:t>
        </w:r>
        <w:r>
          <w:fldChar w:fldCharType="end"/>
        </w:r>
      </w:hyperlink>
    </w:p>
    <w:p>
      <w:pPr>
        <w:pStyle w:val="TOC2"/>
        <w:tabs>
          <w:tab w:val="right" w:leader="dot" w:pos="8306"/>
        </w:tabs>
      </w:pPr>
      <w:hyperlink w:anchor="_Toc4316" w:history="1">
        <w:r>
          <w:rPr>
            <w:rFonts w:ascii="仿宋" w:eastAsia="仿宋" w:hAnsi="仿宋" w:cs="仿宋" w:hint="eastAsia"/>
            <w:lang w:eastAsia="zh-CN"/>
          </w:rPr>
          <w:t>(二)、设备采购与维护管理</w:t>
        </w:r>
        <w:r>
          <w:tab/>
        </w:r>
        <w:r>
          <w:fldChar w:fldCharType="begin"/>
        </w:r>
        <w:r>
          <w:instrText xml:space="preserve"> PAGEREF _Toc4316 \h </w:instrText>
        </w:r>
        <w:r>
          <w:fldChar w:fldCharType="separate"/>
        </w:r>
        <w:r>
          <w:t>89</w:t>
        </w:r>
        <w:r>
          <w:fldChar w:fldCharType="end"/>
        </w:r>
      </w:hyperlink>
    </w:p>
    <w:p>
      <w:pPr>
        <w:pStyle w:val="TOC2"/>
        <w:tabs>
          <w:tab w:val="right" w:leader="dot" w:pos="8306"/>
        </w:tabs>
      </w:pPr>
      <w:hyperlink w:anchor="_Toc27400" w:history="1">
        <w:r>
          <w:rPr>
            <w:rFonts w:ascii="仿宋" w:eastAsia="仿宋" w:hAnsi="仿宋" w:cs="仿宋" w:hint="eastAsia"/>
            <w:lang w:eastAsia="zh-CN"/>
          </w:rPr>
          <w:t>(三)、设施设备升级策略</w:t>
        </w:r>
        <w:r>
          <w:tab/>
        </w:r>
        <w:r>
          <w:fldChar w:fldCharType="begin"/>
        </w:r>
        <w:r>
          <w:instrText xml:space="preserve"> PAGEREF _Toc27400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31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66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76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14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一、触控产品项目的市场准入条件分析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触控产品项目而言，市场准入条件首先取决于政策法规环境。政府对于[行业名称]领域的法规，如环保标准、税收政策、和技术使用规范，直接影响触控产品项目的运营和成本结构。例如，若政府针对使用可再生能源的企业提供税收优惠，这将对触控产品项目的财务规划产生重要影响。同时，考虑经济环境和消费者偏好的变化对触控产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二、触控产品项目的行业规范与合规性要求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触控产品项目来说，遵守行业规范和合规性要求是确保项目顺利进行的基础。这包括遵循质量控制标准、安全规定、数据保护法规等。例如，若触控产品项目涉及数据处理，须严格遵守相关的数据保护法规。此外，行业内部的自律规范，如产品标准和服务流程，也对于提升触控产品项目在行业内的认可度和竞争力至关重要。项目管理团队必须不断更新策略，以应对行业规范和法规的变化，确保触控产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三、触控产品项目的竞争格局和战略定位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控产品项目的发展规划中，理解行业的竞争格局对于制定有效的市场策略极为关键。这包括分析主要竞争对手的市场地位、优势及其业务模式。触控产品项目面临的竞争对手可能包括大型成熟企业和创新型初创公司，各自采取不同的市场策略。因此，触控产品项目需精确地定位自己的市场策略，如专注于产品创新、客户服务或成本效率，以在竞争中占据优势。通过深入的市场和竞争分析，触控产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59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8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触控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触控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722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在全球经济快速发展和科技日新月异的今天，市场对创新技术和环保解决方案的需求日益增长。触控产品项目恰好聚焦于这一趋势，提供涵盖人工智能、大数据分析和可持续能源等领域的高效、先进产品和服务。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触控产品项目在其专注的领域内，特别是在人工智能和数据科学方面，有望推动显著的技术革新。项目的研发活动不仅有望孕育出改变行业运作方式的新技术，还可能在长远中影响整个技术生态系统。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触控产品项目还致力于提升当地居民的技能和就业能力，通过与当地教育机构合作提供培训和教育机会，从而提高社区整体的生活水平和社会福祉。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触控产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5001"/>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触控产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触控产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1072"/>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5948"/>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https://d.book118.com/168036101124006023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63D5A"/>
    <w:rsid w:val="40E63D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803610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2023-12-26T07:25:00Z</dcterms:created>
  <dcterms:modified xsi:type="dcterms:W3CDTF">2023-12-26T07:26:16Z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E7FD43E1060849E9A2A92BE977670F96_11</vt:lpwstr>
  </property>
  <property fmtid="{D5CDD505-2E9C-101B-9397-08002B2CF9AE}" pid="3" name="KSOProductBuildVer">
    <vt:lpwstr>2052-12.1.0.16120</vt:lpwstr>
  </property>
</Properties>
</file>