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太阳能热发电系统项目构思建设方案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58" w:history="1">
        <w:r>
          <w:rPr>
            <w:rFonts w:ascii="仿宋" w:eastAsia="仿宋" w:hAnsi="仿宋" w:cs="仿宋" w:hint="eastAsia"/>
            <w:lang w:eastAsia="zh-CN"/>
          </w:rPr>
          <w:t>前言</w:t>
        </w:r>
        <w:r>
          <w:tab/>
        </w:r>
        <w:r>
          <w:fldChar w:fldCharType="begin"/>
        </w:r>
        <w:r>
          <w:instrText xml:space="preserve"> PAGEREF _Toc17858 \h </w:instrText>
        </w:r>
        <w:r>
          <w:fldChar w:fldCharType="separate"/>
        </w:r>
        <w:r>
          <w:t>3</w:t>
        </w:r>
        <w:r>
          <w:fldChar w:fldCharType="end"/>
        </w:r>
      </w:hyperlink>
    </w:p>
    <w:p>
      <w:pPr>
        <w:pStyle w:val="TOC1"/>
        <w:tabs>
          <w:tab w:val="right" w:leader="dot" w:pos="8306"/>
        </w:tabs>
      </w:pPr>
      <w:hyperlink w:anchor="_Toc20718" w:history="1">
        <w:r>
          <w:rPr>
            <w:rFonts w:ascii="仿宋" w:eastAsia="仿宋" w:hAnsi="仿宋" w:cs="仿宋" w:hint="eastAsia"/>
            <w:lang w:eastAsia="zh-CN"/>
          </w:rPr>
          <w:t>一、太阳能热发电系统项目概论</w:t>
        </w:r>
        <w:r>
          <w:tab/>
        </w:r>
        <w:r>
          <w:fldChar w:fldCharType="begin"/>
        </w:r>
        <w:r>
          <w:instrText xml:space="preserve"> PAGEREF _Toc20718 \h </w:instrText>
        </w:r>
        <w:r>
          <w:fldChar w:fldCharType="separate"/>
        </w:r>
        <w:r>
          <w:t>3</w:t>
        </w:r>
        <w:r>
          <w:fldChar w:fldCharType="end"/>
        </w:r>
      </w:hyperlink>
    </w:p>
    <w:p>
      <w:pPr>
        <w:pStyle w:val="TOC2"/>
        <w:tabs>
          <w:tab w:val="right" w:leader="dot" w:pos="8306"/>
        </w:tabs>
      </w:pPr>
      <w:hyperlink w:anchor="_Toc14814" w:history="1">
        <w:r>
          <w:rPr>
            <w:rFonts w:ascii="仿宋" w:eastAsia="仿宋" w:hAnsi="仿宋" w:cs="仿宋" w:hint="eastAsia"/>
            <w:lang w:eastAsia="zh-CN"/>
          </w:rPr>
          <w:t>(一)、项目申报单位概况</w:t>
        </w:r>
        <w:r>
          <w:tab/>
        </w:r>
        <w:r>
          <w:fldChar w:fldCharType="begin"/>
        </w:r>
        <w:r>
          <w:instrText xml:space="preserve"> PAGEREF _Toc14814 \h </w:instrText>
        </w:r>
        <w:r>
          <w:fldChar w:fldCharType="separate"/>
        </w:r>
        <w:r>
          <w:t>3</w:t>
        </w:r>
        <w:r>
          <w:fldChar w:fldCharType="end"/>
        </w:r>
      </w:hyperlink>
    </w:p>
    <w:p>
      <w:pPr>
        <w:pStyle w:val="TOC2"/>
        <w:tabs>
          <w:tab w:val="right" w:leader="dot" w:pos="8306"/>
        </w:tabs>
      </w:pPr>
      <w:hyperlink w:anchor="_Toc30944" w:history="1">
        <w:r>
          <w:rPr>
            <w:rFonts w:ascii="仿宋" w:eastAsia="仿宋" w:hAnsi="仿宋" w:cs="仿宋" w:hint="eastAsia"/>
            <w:lang w:eastAsia="zh-CN"/>
          </w:rPr>
          <w:t>(二)、项目概况</w:t>
        </w:r>
        <w:r>
          <w:tab/>
        </w:r>
        <w:r>
          <w:fldChar w:fldCharType="begin"/>
        </w:r>
        <w:r>
          <w:instrText xml:space="preserve"> PAGEREF _Toc30944 \h </w:instrText>
        </w:r>
        <w:r>
          <w:fldChar w:fldCharType="separate"/>
        </w:r>
        <w:r>
          <w:t>4</w:t>
        </w:r>
        <w:r>
          <w:fldChar w:fldCharType="end"/>
        </w:r>
      </w:hyperlink>
    </w:p>
    <w:p>
      <w:pPr>
        <w:pStyle w:val="TOC1"/>
        <w:tabs>
          <w:tab w:val="right" w:leader="dot" w:pos="8306"/>
        </w:tabs>
      </w:pPr>
      <w:hyperlink w:anchor="_Toc17108" w:history="1">
        <w:r>
          <w:rPr>
            <w:rFonts w:ascii="仿宋" w:eastAsia="仿宋" w:hAnsi="仿宋" w:cs="仿宋" w:hint="eastAsia"/>
            <w:lang w:eastAsia="zh-CN"/>
          </w:rPr>
          <w:t>二、项目选址研究</w:t>
        </w:r>
        <w:r>
          <w:tab/>
        </w:r>
        <w:r>
          <w:fldChar w:fldCharType="begin"/>
        </w:r>
        <w:r>
          <w:instrText xml:space="preserve"> PAGEREF _Toc17108 \h </w:instrText>
        </w:r>
        <w:r>
          <w:fldChar w:fldCharType="separate"/>
        </w:r>
        <w:r>
          <w:t>7</w:t>
        </w:r>
        <w:r>
          <w:fldChar w:fldCharType="end"/>
        </w:r>
      </w:hyperlink>
    </w:p>
    <w:p>
      <w:pPr>
        <w:pStyle w:val="TOC2"/>
        <w:tabs>
          <w:tab w:val="right" w:leader="dot" w:pos="8306"/>
        </w:tabs>
      </w:pPr>
      <w:hyperlink w:anchor="_Toc12990" w:history="1">
        <w:r>
          <w:rPr>
            <w:rFonts w:ascii="仿宋" w:eastAsia="仿宋" w:hAnsi="仿宋" w:cs="仿宋" w:hint="eastAsia"/>
            <w:lang w:eastAsia="zh-CN"/>
          </w:rPr>
          <w:t>(一)、项目选址原则</w:t>
        </w:r>
        <w:r>
          <w:tab/>
        </w:r>
        <w:r>
          <w:fldChar w:fldCharType="begin"/>
        </w:r>
        <w:r>
          <w:instrText xml:space="preserve"> PAGEREF _Toc12990 \h </w:instrText>
        </w:r>
        <w:r>
          <w:fldChar w:fldCharType="separate"/>
        </w:r>
        <w:r>
          <w:t>7</w:t>
        </w:r>
        <w:r>
          <w:fldChar w:fldCharType="end"/>
        </w:r>
      </w:hyperlink>
    </w:p>
    <w:p>
      <w:pPr>
        <w:pStyle w:val="TOC2"/>
        <w:tabs>
          <w:tab w:val="right" w:leader="dot" w:pos="8306"/>
        </w:tabs>
      </w:pPr>
      <w:hyperlink w:anchor="_Toc4513" w:history="1">
        <w:r>
          <w:rPr>
            <w:rFonts w:ascii="仿宋" w:eastAsia="仿宋" w:hAnsi="仿宋" w:cs="仿宋" w:hint="eastAsia"/>
            <w:lang w:eastAsia="zh-CN"/>
          </w:rPr>
          <w:t>(二)、项目选址</w:t>
        </w:r>
        <w:r>
          <w:tab/>
        </w:r>
        <w:r>
          <w:fldChar w:fldCharType="begin"/>
        </w:r>
        <w:r>
          <w:instrText xml:space="preserve"> PAGEREF _Toc4513 \h </w:instrText>
        </w:r>
        <w:r>
          <w:fldChar w:fldCharType="separate"/>
        </w:r>
        <w:r>
          <w:t>10</w:t>
        </w:r>
        <w:r>
          <w:fldChar w:fldCharType="end"/>
        </w:r>
      </w:hyperlink>
    </w:p>
    <w:p>
      <w:pPr>
        <w:pStyle w:val="TOC2"/>
        <w:tabs>
          <w:tab w:val="right" w:leader="dot" w:pos="8306"/>
        </w:tabs>
      </w:pPr>
      <w:hyperlink w:anchor="_Toc24902" w:history="1">
        <w:r>
          <w:rPr>
            <w:rFonts w:ascii="仿宋" w:eastAsia="仿宋" w:hAnsi="仿宋" w:cs="仿宋" w:hint="eastAsia"/>
            <w:lang w:eastAsia="zh-CN"/>
          </w:rPr>
          <w:t>(三)、建设条件分析</w:t>
        </w:r>
        <w:r>
          <w:tab/>
        </w:r>
        <w:r>
          <w:fldChar w:fldCharType="begin"/>
        </w:r>
        <w:r>
          <w:instrText xml:space="preserve"> PAGEREF _Toc24902 \h </w:instrText>
        </w:r>
        <w:r>
          <w:fldChar w:fldCharType="separate"/>
        </w:r>
        <w:r>
          <w:t>12</w:t>
        </w:r>
        <w:r>
          <w:fldChar w:fldCharType="end"/>
        </w:r>
      </w:hyperlink>
    </w:p>
    <w:p>
      <w:pPr>
        <w:pStyle w:val="TOC2"/>
        <w:tabs>
          <w:tab w:val="right" w:leader="dot" w:pos="8306"/>
        </w:tabs>
      </w:pPr>
      <w:hyperlink w:anchor="_Toc1241" w:history="1">
        <w:r>
          <w:rPr>
            <w:rFonts w:ascii="仿宋" w:eastAsia="仿宋" w:hAnsi="仿宋" w:cs="仿宋" w:hint="eastAsia"/>
            <w:lang w:eastAsia="zh-CN"/>
          </w:rPr>
          <w:t>(四)、用地控制指标</w:t>
        </w:r>
        <w:r>
          <w:tab/>
        </w:r>
        <w:r>
          <w:fldChar w:fldCharType="begin"/>
        </w:r>
        <w:r>
          <w:instrText xml:space="preserve"> PAGEREF _Toc1241 \h </w:instrText>
        </w:r>
        <w:r>
          <w:fldChar w:fldCharType="separate"/>
        </w:r>
        <w:r>
          <w:t>14</w:t>
        </w:r>
        <w:r>
          <w:fldChar w:fldCharType="end"/>
        </w:r>
      </w:hyperlink>
    </w:p>
    <w:p>
      <w:pPr>
        <w:pStyle w:val="TOC2"/>
        <w:tabs>
          <w:tab w:val="right" w:leader="dot" w:pos="8306"/>
        </w:tabs>
      </w:pPr>
      <w:hyperlink w:anchor="_Toc7242" w:history="1">
        <w:r>
          <w:rPr>
            <w:rFonts w:ascii="仿宋" w:eastAsia="仿宋" w:hAnsi="仿宋" w:cs="仿宋" w:hint="eastAsia"/>
            <w:lang w:eastAsia="zh-CN"/>
          </w:rPr>
          <w:t>(五)、地总体要求</w:t>
        </w:r>
        <w:r>
          <w:tab/>
        </w:r>
        <w:r>
          <w:fldChar w:fldCharType="begin"/>
        </w:r>
        <w:r>
          <w:instrText xml:space="preserve"> PAGEREF _Toc7242 \h </w:instrText>
        </w:r>
        <w:r>
          <w:fldChar w:fldCharType="separate"/>
        </w:r>
        <w:r>
          <w:t>15</w:t>
        </w:r>
        <w:r>
          <w:fldChar w:fldCharType="end"/>
        </w:r>
      </w:hyperlink>
    </w:p>
    <w:p>
      <w:pPr>
        <w:pStyle w:val="TOC2"/>
        <w:tabs>
          <w:tab w:val="right" w:leader="dot" w:pos="8306"/>
        </w:tabs>
      </w:pPr>
      <w:hyperlink w:anchor="_Toc25197" w:history="1">
        <w:r>
          <w:rPr>
            <w:rFonts w:ascii="仿宋" w:eastAsia="仿宋" w:hAnsi="仿宋" w:cs="仿宋" w:hint="eastAsia"/>
            <w:lang w:eastAsia="zh-CN"/>
          </w:rPr>
          <w:t>(六)、节约用地措施</w:t>
        </w:r>
        <w:r>
          <w:tab/>
        </w:r>
        <w:r>
          <w:fldChar w:fldCharType="begin"/>
        </w:r>
        <w:r>
          <w:instrText xml:space="preserve"> PAGEREF _Toc25197 \h </w:instrText>
        </w:r>
        <w:r>
          <w:fldChar w:fldCharType="separate"/>
        </w:r>
        <w:r>
          <w:t>16</w:t>
        </w:r>
        <w:r>
          <w:fldChar w:fldCharType="end"/>
        </w:r>
      </w:hyperlink>
    </w:p>
    <w:p>
      <w:pPr>
        <w:pStyle w:val="TOC2"/>
        <w:tabs>
          <w:tab w:val="right" w:leader="dot" w:pos="8306"/>
        </w:tabs>
      </w:pPr>
      <w:hyperlink w:anchor="_Toc29133" w:history="1">
        <w:r>
          <w:rPr>
            <w:rFonts w:ascii="仿宋" w:eastAsia="仿宋" w:hAnsi="仿宋" w:cs="仿宋" w:hint="eastAsia"/>
            <w:lang w:eastAsia="zh-CN"/>
          </w:rPr>
          <w:t>(七)、选址综合评价</w:t>
        </w:r>
        <w:r>
          <w:tab/>
        </w:r>
        <w:r>
          <w:fldChar w:fldCharType="begin"/>
        </w:r>
        <w:r>
          <w:instrText xml:space="preserve"> PAGEREF _Toc29133 \h </w:instrText>
        </w:r>
        <w:r>
          <w:fldChar w:fldCharType="separate"/>
        </w:r>
        <w:r>
          <w:t>18</w:t>
        </w:r>
        <w:r>
          <w:fldChar w:fldCharType="end"/>
        </w:r>
      </w:hyperlink>
    </w:p>
    <w:p>
      <w:pPr>
        <w:pStyle w:val="TOC1"/>
        <w:tabs>
          <w:tab w:val="right" w:leader="dot" w:pos="8306"/>
        </w:tabs>
      </w:pPr>
      <w:hyperlink w:anchor="_Toc18630" w:history="1">
        <w:r>
          <w:rPr>
            <w:rFonts w:ascii="仿宋" w:eastAsia="仿宋" w:hAnsi="仿宋" w:cs="仿宋" w:hint="eastAsia"/>
            <w:lang w:eastAsia="zh-CN"/>
          </w:rPr>
          <w:t>三、资源开发及综合利用分析</w:t>
        </w:r>
        <w:r>
          <w:tab/>
        </w:r>
        <w:r>
          <w:fldChar w:fldCharType="begin"/>
        </w:r>
        <w:r>
          <w:instrText xml:space="preserve"> PAGEREF _Toc18630 \h </w:instrText>
        </w:r>
        <w:r>
          <w:fldChar w:fldCharType="separate"/>
        </w:r>
        <w:r>
          <w:t>19</w:t>
        </w:r>
        <w:r>
          <w:fldChar w:fldCharType="end"/>
        </w:r>
      </w:hyperlink>
    </w:p>
    <w:p>
      <w:pPr>
        <w:pStyle w:val="TOC2"/>
        <w:tabs>
          <w:tab w:val="right" w:leader="dot" w:pos="8306"/>
        </w:tabs>
      </w:pPr>
      <w:hyperlink w:anchor="_Toc30017" w:history="1">
        <w:r>
          <w:rPr>
            <w:rFonts w:ascii="仿宋" w:eastAsia="仿宋" w:hAnsi="仿宋" w:cs="仿宋" w:hint="eastAsia"/>
            <w:lang w:eastAsia="zh-CN"/>
          </w:rPr>
          <w:t>(一)、资源开发方案</w:t>
        </w:r>
        <w:r>
          <w:tab/>
        </w:r>
        <w:r>
          <w:fldChar w:fldCharType="begin"/>
        </w:r>
        <w:r>
          <w:instrText xml:space="preserve"> PAGEREF _Toc30017 \h </w:instrText>
        </w:r>
        <w:r>
          <w:fldChar w:fldCharType="separate"/>
        </w:r>
        <w:r>
          <w:t>19</w:t>
        </w:r>
        <w:r>
          <w:fldChar w:fldCharType="end"/>
        </w:r>
      </w:hyperlink>
    </w:p>
    <w:p>
      <w:pPr>
        <w:pStyle w:val="TOC2"/>
        <w:tabs>
          <w:tab w:val="right" w:leader="dot" w:pos="8306"/>
        </w:tabs>
      </w:pPr>
      <w:hyperlink w:anchor="_Toc22924" w:history="1">
        <w:r>
          <w:rPr>
            <w:rFonts w:ascii="仿宋" w:eastAsia="仿宋" w:hAnsi="仿宋" w:cs="仿宋" w:hint="eastAsia"/>
            <w:lang w:eastAsia="zh-CN"/>
          </w:rPr>
          <w:t>(二)、资源利用方案</w:t>
        </w:r>
        <w:r>
          <w:tab/>
        </w:r>
        <w:r>
          <w:fldChar w:fldCharType="begin"/>
        </w:r>
        <w:r>
          <w:instrText xml:space="preserve"> PAGEREF _Toc22924 \h </w:instrText>
        </w:r>
        <w:r>
          <w:fldChar w:fldCharType="separate"/>
        </w:r>
        <w:r>
          <w:t>20</w:t>
        </w:r>
        <w:r>
          <w:fldChar w:fldCharType="end"/>
        </w:r>
      </w:hyperlink>
    </w:p>
    <w:p>
      <w:pPr>
        <w:pStyle w:val="TOC2"/>
        <w:tabs>
          <w:tab w:val="right" w:leader="dot" w:pos="8306"/>
        </w:tabs>
      </w:pPr>
      <w:hyperlink w:anchor="_Toc13734" w:history="1">
        <w:r>
          <w:rPr>
            <w:rFonts w:ascii="仿宋" w:eastAsia="仿宋" w:hAnsi="仿宋" w:cs="仿宋" w:hint="eastAsia"/>
            <w:lang w:eastAsia="zh-CN"/>
          </w:rPr>
          <w:t>(三)、资源节约措施</w:t>
        </w:r>
        <w:r>
          <w:tab/>
        </w:r>
        <w:r>
          <w:fldChar w:fldCharType="begin"/>
        </w:r>
        <w:r>
          <w:instrText xml:space="preserve"> PAGEREF _Toc13734 \h </w:instrText>
        </w:r>
        <w:r>
          <w:fldChar w:fldCharType="separate"/>
        </w:r>
        <w:r>
          <w:t>21</w:t>
        </w:r>
        <w:r>
          <w:fldChar w:fldCharType="end"/>
        </w:r>
      </w:hyperlink>
    </w:p>
    <w:p>
      <w:pPr>
        <w:pStyle w:val="TOC1"/>
        <w:tabs>
          <w:tab w:val="right" w:leader="dot" w:pos="8306"/>
        </w:tabs>
      </w:pPr>
      <w:hyperlink w:anchor="_Toc29650" w:history="1">
        <w:r>
          <w:rPr>
            <w:rFonts w:ascii="仿宋" w:eastAsia="仿宋" w:hAnsi="仿宋" w:cs="仿宋" w:hint="eastAsia"/>
            <w:lang w:eastAsia="zh-CN"/>
          </w:rPr>
          <w:t>四、社会影响分析</w:t>
        </w:r>
        <w:r>
          <w:tab/>
        </w:r>
        <w:r>
          <w:fldChar w:fldCharType="begin"/>
        </w:r>
        <w:r>
          <w:instrText xml:space="preserve"> PAGEREF _Toc29650 \h </w:instrText>
        </w:r>
        <w:r>
          <w:fldChar w:fldCharType="separate"/>
        </w:r>
        <w:r>
          <w:t>22</w:t>
        </w:r>
        <w:r>
          <w:fldChar w:fldCharType="end"/>
        </w:r>
      </w:hyperlink>
    </w:p>
    <w:p>
      <w:pPr>
        <w:pStyle w:val="TOC2"/>
        <w:tabs>
          <w:tab w:val="right" w:leader="dot" w:pos="8306"/>
        </w:tabs>
      </w:pPr>
      <w:hyperlink w:anchor="_Toc14736" w:history="1">
        <w:r>
          <w:rPr>
            <w:rFonts w:ascii="仿宋" w:eastAsia="仿宋" w:hAnsi="仿宋" w:cs="仿宋" w:hint="eastAsia"/>
            <w:lang w:eastAsia="zh-CN"/>
          </w:rPr>
          <w:t>(一)、社会影响效果分析</w:t>
        </w:r>
        <w:r>
          <w:tab/>
        </w:r>
        <w:r>
          <w:fldChar w:fldCharType="begin"/>
        </w:r>
        <w:r>
          <w:instrText xml:space="preserve"> PAGEREF _Toc14736 \h </w:instrText>
        </w:r>
        <w:r>
          <w:fldChar w:fldCharType="separate"/>
        </w:r>
        <w:r>
          <w:t>22</w:t>
        </w:r>
        <w:r>
          <w:fldChar w:fldCharType="end"/>
        </w:r>
      </w:hyperlink>
    </w:p>
    <w:p>
      <w:pPr>
        <w:pStyle w:val="TOC2"/>
        <w:tabs>
          <w:tab w:val="right" w:leader="dot" w:pos="8306"/>
        </w:tabs>
      </w:pPr>
      <w:hyperlink w:anchor="_Toc16514" w:history="1">
        <w:r>
          <w:rPr>
            <w:rFonts w:ascii="仿宋" w:eastAsia="仿宋" w:hAnsi="仿宋" w:cs="仿宋" w:hint="eastAsia"/>
            <w:lang w:eastAsia="zh-CN"/>
          </w:rPr>
          <w:t>(二)、社会适应性分析</w:t>
        </w:r>
        <w:r>
          <w:tab/>
        </w:r>
        <w:r>
          <w:fldChar w:fldCharType="begin"/>
        </w:r>
        <w:r>
          <w:instrText xml:space="preserve"> PAGEREF _Toc16514 \h </w:instrText>
        </w:r>
        <w:r>
          <w:fldChar w:fldCharType="separate"/>
        </w:r>
        <w:r>
          <w:t>25</w:t>
        </w:r>
        <w:r>
          <w:fldChar w:fldCharType="end"/>
        </w:r>
      </w:hyperlink>
    </w:p>
    <w:p>
      <w:pPr>
        <w:pStyle w:val="TOC2"/>
        <w:tabs>
          <w:tab w:val="right" w:leader="dot" w:pos="8306"/>
        </w:tabs>
      </w:pPr>
      <w:hyperlink w:anchor="_Toc22619" w:history="1">
        <w:r>
          <w:rPr>
            <w:rFonts w:ascii="仿宋" w:eastAsia="仿宋" w:hAnsi="仿宋" w:cs="仿宋" w:hint="eastAsia"/>
            <w:lang w:eastAsia="zh-CN"/>
          </w:rPr>
          <w:t>(三)、社会风险及对策分析</w:t>
        </w:r>
        <w:r>
          <w:tab/>
        </w:r>
        <w:r>
          <w:fldChar w:fldCharType="begin"/>
        </w:r>
        <w:r>
          <w:instrText xml:space="preserve"> PAGEREF _Toc22619 \h </w:instrText>
        </w:r>
        <w:r>
          <w:fldChar w:fldCharType="separate"/>
        </w:r>
        <w:r>
          <w:t>26</w:t>
        </w:r>
        <w:r>
          <w:fldChar w:fldCharType="end"/>
        </w:r>
      </w:hyperlink>
    </w:p>
    <w:p>
      <w:pPr>
        <w:pStyle w:val="TOC1"/>
        <w:tabs>
          <w:tab w:val="right" w:leader="dot" w:pos="8306"/>
        </w:tabs>
      </w:pPr>
      <w:hyperlink w:anchor="_Toc11062" w:history="1">
        <w:r>
          <w:rPr>
            <w:rFonts w:ascii="仿宋" w:eastAsia="仿宋" w:hAnsi="仿宋" w:cs="仿宋" w:hint="eastAsia"/>
            <w:lang w:eastAsia="zh-CN"/>
          </w:rPr>
          <w:t>五、环境和生态影响分析</w:t>
        </w:r>
        <w:r>
          <w:tab/>
        </w:r>
        <w:r>
          <w:fldChar w:fldCharType="begin"/>
        </w:r>
        <w:r>
          <w:instrText xml:space="preserve"> PAGEREF _Toc11062 \h </w:instrText>
        </w:r>
        <w:r>
          <w:fldChar w:fldCharType="separate"/>
        </w:r>
        <w:r>
          <w:t>30</w:t>
        </w:r>
        <w:r>
          <w:fldChar w:fldCharType="end"/>
        </w:r>
      </w:hyperlink>
    </w:p>
    <w:p>
      <w:pPr>
        <w:pStyle w:val="TOC2"/>
        <w:tabs>
          <w:tab w:val="right" w:leader="dot" w:pos="8306"/>
        </w:tabs>
      </w:pPr>
      <w:hyperlink w:anchor="_Toc16926" w:history="1">
        <w:r>
          <w:rPr>
            <w:rFonts w:ascii="仿宋" w:eastAsia="仿宋" w:hAnsi="仿宋" w:cs="仿宋" w:hint="eastAsia"/>
            <w:lang w:eastAsia="zh-CN"/>
          </w:rPr>
          <w:t>(一)、环境和生态现状</w:t>
        </w:r>
        <w:r>
          <w:tab/>
        </w:r>
        <w:r>
          <w:fldChar w:fldCharType="begin"/>
        </w:r>
        <w:r>
          <w:instrText xml:space="preserve"> PAGEREF _Toc16926 \h </w:instrText>
        </w:r>
        <w:r>
          <w:fldChar w:fldCharType="separate"/>
        </w:r>
        <w:r>
          <w:t>30</w:t>
        </w:r>
        <w:r>
          <w:fldChar w:fldCharType="end"/>
        </w:r>
      </w:hyperlink>
    </w:p>
    <w:p>
      <w:pPr>
        <w:pStyle w:val="TOC2"/>
        <w:tabs>
          <w:tab w:val="right" w:leader="dot" w:pos="8306"/>
        </w:tabs>
      </w:pPr>
      <w:hyperlink w:anchor="_Toc29421" w:history="1">
        <w:r>
          <w:rPr>
            <w:rFonts w:ascii="仿宋" w:eastAsia="仿宋" w:hAnsi="仿宋" w:cs="仿宋" w:hint="eastAsia"/>
            <w:lang w:eastAsia="zh-CN"/>
          </w:rPr>
          <w:t>(二)、生态环境影响分析</w:t>
        </w:r>
        <w:r>
          <w:tab/>
        </w:r>
        <w:r>
          <w:fldChar w:fldCharType="begin"/>
        </w:r>
        <w:r>
          <w:instrText xml:space="preserve"> PAGEREF _Toc29421 \h </w:instrText>
        </w:r>
        <w:r>
          <w:fldChar w:fldCharType="separate"/>
        </w:r>
        <w:r>
          <w:t>31</w:t>
        </w:r>
        <w:r>
          <w:fldChar w:fldCharType="end"/>
        </w:r>
      </w:hyperlink>
    </w:p>
    <w:p>
      <w:pPr>
        <w:pStyle w:val="TOC2"/>
        <w:tabs>
          <w:tab w:val="right" w:leader="dot" w:pos="8306"/>
        </w:tabs>
      </w:pPr>
      <w:hyperlink w:anchor="_Toc21531" w:history="1">
        <w:r>
          <w:rPr>
            <w:rFonts w:ascii="仿宋" w:eastAsia="仿宋" w:hAnsi="仿宋" w:cs="仿宋" w:hint="eastAsia"/>
            <w:lang w:eastAsia="zh-CN"/>
          </w:rPr>
          <w:t>(三)、生态环境保护措施</w:t>
        </w:r>
        <w:r>
          <w:tab/>
        </w:r>
        <w:r>
          <w:fldChar w:fldCharType="begin"/>
        </w:r>
        <w:r>
          <w:instrText xml:space="preserve"> PAGEREF _Toc21531 \h </w:instrText>
        </w:r>
        <w:r>
          <w:fldChar w:fldCharType="separate"/>
        </w:r>
        <w:r>
          <w:t>32</w:t>
        </w:r>
        <w:r>
          <w:fldChar w:fldCharType="end"/>
        </w:r>
      </w:hyperlink>
    </w:p>
    <w:p>
      <w:pPr>
        <w:pStyle w:val="TOC2"/>
        <w:tabs>
          <w:tab w:val="right" w:leader="dot" w:pos="8306"/>
        </w:tabs>
      </w:pPr>
      <w:hyperlink w:anchor="_Toc6449" w:history="1">
        <w:r>
          <w:rPr>
            <w:rFonts w:ascii="仿宋" w:eastAsia="仿宋" w:hAnsi="仿宋" w:cs="仿宋" w:hint="eastAsia"/>
            <w:lang w:eastAsia="zh-CN"/>
          </w:rPr>
          <w:t>(四)、地质灾害影响分析</w:t>
        </w:r>
        <w:r>
          <w:tab/>
        </w:r>
        <w:r>
          <w:fldChar w:fldCharType="begin"/>
        </w:r>
        <w:r>
          <w:instrText xml:space="preserve"> PAGEREF _Toc6449 \h </w:instrText>
        </w:r>
        <w:r>
          <w:fldChar w:fldCharType="separate"/>
        </w:r>
        <w:r>
          <w:t>34</w:t>
        </w:r>
        <w:r>
          <w:fldChar w:fldCharType="end"/>
        </w:r>
      </w:hyperlink>
    </w:p>
    <w:p>
      <w:pPr>
        <w:pStyle w:val="TOC2"/>
        <w:tabs>
          <w:tab w:val="right" w:leader="dot" w:pos="8306"/>
        </w:tabs>
      </w:pPr>
      <w:hyperlink w:anchor="_Toc1466" w:history="1">
        <w:r>
          <w:rPr>
            <w:rFonts w:ascii="仿宋" w:eastAsia="仿宋" w:hAnsi="仿宋" w:cs="仿宋" w:hint="eastAsia"/>
            <w:lang w:eastAsia="zh-CN"/>
          </w:rPr>
          <w:t>(五)、特殊环境影响</w:t>
        </w:r>
        <w:r>
          <w:tab/>
        </w:r>
        <w:r>
          <w:fldChar w:fldCharType="begin"/>
        </w:r>
        <w:r>
          <w:instrText xml:space="preserve"> PAGEREF _Toc1466 \h </w:instrText>
        </w:r>
        <w:r>
          <w:fldChar w:fldCharType="separate"/>
        </w:r>
        <w:r>
          <w:t>36</w:t>
        </w:r>
        <w:r>
          <w:fldChar w:fldCharType="end"/>
        </w:r>
      </w:hyperlink>
    </w:p>
    <w:p>
      <w:pPr>
        <w:pStyle w:val="TOC1"/>
        <w:tabs>
          <w:tab w:val="right" w:leader="dot" w:pos="8306"/>
        </w:tabs>
      </w:pPr>
      <w:hyperlink w:anchor="_Toc27567" w:history="1">
        <w:r>
          <w:rPr>
            <w:rFonts w:ascii="仿宋" w:eastAsia="仿宋" w:hAnsi="仿宋" w:cs="仿宋" w:hint="eastAsia"/>
            <w:lang w:eastAsia="zh-CN"/>
          </w:rPr>
          <w:t>六、项目监理与质量保证</w:t>
        </w:r>
        <w:r>
          <w:tab/>
        </w:r>
        <w:r>
          <w:fldChar w:fldCharType="begin"/>
        </w:r>
        <w:r>
          <w:instrText xml:space="preserve"> PAGEREF _Toc27567 \h </w:instrText>
        </w:r>
        <w:r>
          <w:fldChar w:fldCharType="separate"/>
        </w:r>
        <w:r>
          <w:t>37</w:t>
        </w:r>
        <w:r>
          <w:fldChar w:fldCharType="end"/>
        </w:r>
      </w:hyperlink>
    </w:p>
    <w:p>
      <w:pPr>
        <w:pStyle w:val="TOC2"/>
        <w:tabs>
          <w:tab w:val="right" w:leader="dot" w:pos="8306"/>
        </w:tabs>
      </w:pPr>
      <w:hyperlink w:anchor="_Toc23123" w:history="1">
        <w:r>
          <w:rPr>
            <w:rFonts w:ascii="仿宋" w:eastAsia="仿宋" w:hAnsi="仿宋" w:cs="仿宋" w:hint="eastAsia"/>
            <w:lang w:eastAsia="zh-CN"/>
          </w:rPr>
          <w:t>(一)、监理体系构建</w:t>
        </w:r>
        <w:r>
          <w:tab/>
        </w:r>
        <w:r>
          <w:fldChar w:fldCharType="begin"/>
        </w:r>
        <w:r>
          <w:instrText xml:space="preserve"> PAGEREF _Toc23123 \h </w:instrText>
        </w:r>
        <w:r>
          <w:fldChar w:fldCharType="separate"/>
        </w:r>
        <w:r>
          <w:t>37</w:t>
        </w:r>
        <w:r>
          <w:fldChar w:fldCharType="end"/>
        </w:r>
      </w:hyperlink>
    </w:p>
    <w:p>
      <w:pPr>
        <w:pStyle w:val="TOC2"/>
        <w:tabs>
          <w:tab w:val="right" w:leader="dot" w:pos="8306"/>
        </w:tabs>
      </w:pPr>
      <w:hyperlink w:anchor="_Toc848" w:history="1">
        <w:r>
          <w:rPr>
            <w:rFonts w:ascii="仿宋" w:eastAsia="仿宋" w:hAnsi="仿宋" w:cs="仿宋" w:hint="eastAsia"/>
            <w:lang w:eastAsia="zh-CN"/>
          </w:rPr>
          <w:t>(二)、质量保证体系实施</w:t>
        </w:r>
        <w:r>
          <w:tab/>
        </w:r>
        <w:r>
          <w:fldChar w:fldCharType="begin"/>
        </w:r>
        <w:r>
          <w:instrText xml:space="preserve"> PAGEREF _Toc848 \h </w:instrText>
        </w:r>
        <w:r>
          <w:fldChar w:fldCharType="separate"/>
        </w:r>
        <w:r>
          <w:t>38</w:t>
        </w:r>
        <w:r>
          <w:fldChar w:fldCharType="end"/>
        </w:r>
      </w:hyperlink>
    </w:p>
    <w:p>
      <w:pPr>
        <w:pStyle w:val="TOC2"/>
        <w:tabs>
          <w:tab w:val="right" w:leader="dot" w:pos="8306"/>
        </w:tabs>
      </w:pPr>
      <w:hyperlink w:anchor="_Toc26194" w:history="1">
        <w:r>
          <w:rPr>
            <w:rFonts w:ascii="仿宋" w:eastAsia="仿宋" w:hAnsi="仿宋" w:cs="仿宋" w:hint="eastAsia"/>
            <w:lang w:eastAsia="zh-CN"/>
          </w:rPr>
          <w:t>(三)、监理与质量控制流程</w:t>
        </w:r>
        <w:r>
          <w:tab/>
        </w:r>
        <w:r>
          <w:fldChar w:fldCharType="begin"/>
        </w:r>
        <w:r>
          <w:instrText xml:space="preserve"> PAGEREF _Toc26194 \h </w:instrText>
        </w:r>
        <w:r>
          <w:fldChar w:fldCharType="separate"/>
        </w:r>
        <w:r>
          <w:t>38</w:t>
        </w:r>
        <w:r>
          <w:fldChar w:fldCharType="end"/>
        </w:r>
      </w:hyperlink>
    </w:p>
    <w:p>
      <w:pPr>
        <w:pStyle w:val="TOC1"/>
        <w:tabs>
          <w:tab w:val="right" w:leader="dot" w:pos="8306"/>
        </w:tabs>
      </w:pPr>
      <w:hyperlink w:anchor="_Toc11599" w:history="1">
        <w:r>
          <w:rPr>
            <w:rFonts w:ascii="仿宋" w:eastAsia="仿宋" w:hAnsi="仿宋" w:cs="仿宋" w:hint="eastAsia"/>
            <w:lang w:eastAsia="zh-CN"/>
          </w:rPr>
          <w:t>七、项目进度计划</w:t>
        </w:r>
        <w:r>
          <w:tab/>
        </w:r>
        <w:r>
          <w:fldChar w:fldCharType="begin"/>
        </w:r>
        <w:r>
          <w:instrText xml:space="preserve"> PAGEREF _Toc11599 \h </w:instrText>
        </w:r>
        <w:r>
          <w:fldChar w:fldCharType="separate"/>
        </w:r>
        <w:r>
          <w:t>39</w:t>
        </w:r>
        <w:r>
          <w:fldChar w:fldCharType="end"/>
        </w:r>
      </w:hyperlink>
    </w:p>
    <w:p>
      <w:pPr>
        <w:pStyle w:val="TOC2"/>
        <w:tabs>
          <w:tab w:val="right" w:leader="dot" w:pos="8306"/>
        </w:tabs>
      </w:pPr>
      <w:hyperlink w:anchor="_Toc10878" w:history="1">
        <w:r>
          <w:rPr>
            <w:rFonts w:ascii="仿宋" w:eastAsia="仿宋" w:hAnsi="仿宋" w:cs="仿宋" w:hint="eastAsia"/>
            <w:lang w:eastAsia="zh-CN"/>
          </w:rPr>
          <w:t>(一)、建设周期</w:t>
        </w:r>
        <w:r>
          <w:tab/>
        </w:r>
        <w:r>
          <w:fldChar w:fldCharType="begin"/>
        </w:r>
        <w:r>
          <w:instrText xml:space="preserve"> PAGEREF _Toc10878 \h </w:instrText>
        </w:r>
        <w:r>
          <w:fldChar w:fldCharType="separate"/>
        </w:r>
        <w:r>
          <w:t>39</w:t>
        </w:r>
        <w:r>
          <w:fldChar w:fldCharType="end"/>
        </w:r>
      </w:hyperlink>
    </w:p>
    <w:p>
      <w:pPr>
        <w:pStyle w:val="TOC2"/>
        <w:tabs>
          <w:tab w:val="right" w:leader="dot" w:pos="8306"/>
        </w:tabs>
      </w:pPr>
      <w:hyperlink w:anchor="_Toc5612" w:history="1">
        <w:r>
          <w:rPr>
            <w:rFonts w:ascii="仿宋" w:eastAsia="仿宋" w:hAnsi="仿宋" w:cs="仿宋" w:hint="eastAsia"/>
            <w:lang w:eastAsia="zh-CN"/>
          </w:rPr>
          <w:t>(二)、建设进度</w:t>
        </w:r>
        <w:r>
          <w:tab/>
        </w:r>
        <w:r>
          <w:fldChar w:fldCharType="begin"/>
        </w:r>
        <w:r>
          <w:instrText xml:space="preserve"> PAGEREF _Toc5612 \h </w:instrText>
        </w:r>
        <w:r>
          <w:fldChar w:fldCharType="separate"/>
        </w:r>
        <w:r>
          <w:t>39</w:t>
        </w:r>
        <w:r>
          <w:fldChar w:fldCharType="end"/>
        </w:r>
      </w:hyperlink>
    </w:p>
    <w:p>
      <w:pPr>
        <w:pStyle w:val="TOC2"/>
        <w:tabs>
          <w:tab w:val="right" w:leader="dot" w:pos="8306"/>
        </w:tabs>
      </w:pPr>
      <w:hyperlink w:anchor="_Toc24165" w:history="1">
        <w:r>
          <w:rPr>
            <w:rFonts w:ascii="仿宋" w:eastAsia="仿宋" w:hAnsi="仿宋" w:cs="仿宋" w:hint="eastAsia"/>
            <w:lang w:eastAsia="zh-CN"/>
          </w:rPr>
          <w:t>(三)、进度安排注意事项</w:t>
        </w:r>
        <w:r>
          <w:tab/>
        </w:r>
        <w:r>
          <w:fldChar w:fldCharType="begin"/>
        </w:r>
        <w:r>
          <w:instrText xml:space="preserve"> PAGEREF _Toc24165 \h </w:instrText>
        </w:r>
        <w:r>
          <w:fldChar w:fldCharType="separate"/>
        </w:r>
        <w:r>
          <w:t>40</w:t>
        </w:r>
        <w:r>
          <w:fldChar w:fldCharType="end"/>
        </w:r>
      </w:hyperlink>
    </w:p>
    <w:p>
      <w:pPr>
        <w:pStyle w:val="TOC2"/>
        <w:tabs>
          <w:tab w:val="right" w:leader="dot" w:pos="8306"/>
        </w:tabs>
      </w:pPr>
      <w:hyperlink w:anchor="_Toc2461" w:history="1">
        <w:r>
          <w:rPr>
            <w:rFonts w:ascii="仿宋" w:eastAsia="仿宋" w:hAnsi="仿宋" w:cs="仿宋" w:hint="eastAsia"/>
            <w:lang w:eastAsia="zh-CN"/>
          </w:rPr>
          <w:t>(四)、人力资源配置</w:t>
        </w:r>
        <w:r>
          <w:tab/>
        </w:r>
        <w:r>
          <w:fldChar w:fldCharType="begin"/>
        </w:r>
        <w:r>
          <w:instrText xml:space="preserve"> PAGEREF _Toc2461 \h </w:instrText>
        </w:r>
        <w:r>
          <w:fldChar w:fldCharType="separate"/>
        </w:r>
        <w:r>
          <w:t>41</w:t>
        </w:r>
        <w:r>
          <w:fldChar w:fldCharType="end"/>
        </w:r>
      </w:hyperlink>
    </w:p>
    <w:p>
      <w:pPr>
        <w:pStyle w:val="TOC2"/>
        <w:tabs>
          <w:tab w:val="right" w:leader="dot" w:pos="8306"/>
        </w:tabs>
      </w:pPr>
      <w:hyperlink w:anchor="_Toc19261" w:history="1">
        <w:r>
          <w:rPr>
            <w:rFonts w:ascii="仿宋" w:eastAsia="仿宋" w:hAnsi="仿宋" w:cs="仿宋" w:hint="eastAsia"/>
            <w:lang w:eastAsia="zh-CN"/>
          </w:rPr>
          <w:t>(五)、员工培训</w:t>
        </w:r>
        <w:r>
          <w:tab/>
        </w:r>
        <w:r>
          <w:fldChar w:fldCharType="begin"/>
        </w:r>
        <w:r>
          <w:instrText xml:space="preserve"> PAGEREF _Toc19261 \h </w:instrText>
        </w:r>
        <w:r>
          <w:fldChar w:fldCharType="separate"/>
        </w:r>
        <w:r>
          <w:t>43</w:t>
        </w:r>
        <w:r>
          <w:fldChar w:fldCharType="end"/>
        </w:r>
      </w:hyperlink>
    </w:p>
    <w:p>
      <w:pPr>
        <w:pStyle w:val="TOC2"/>
        <w:tabs>
          <w:tab w:val="right" w:leader="dot" w:pos="8306"/>
        </w:tabs>
      </w:pPr>
      <w:hyperlink w:anchor="_Toc2292" w:history="1">
        <w:r>
          <w:rPr>
            <w:rFonts w:ascii="仿宋" w:eastAsia="仿宋" w:hAnsi="仿宋" w:cs="仿宋" w:hint="eastAsia"/>
            <w:lang w:eastAsia="zh-CN"/>
          </w:rPr>
          <w:t>(六)、项目实施保障</w:t>
        </w:r>
        <w:r>
          <w:tab/>
        </w:r>
        <w:r>
          <w:fldChar w:fldCharType="begin"/>
        </w:r>
        <w:r>
          <w:instrText xml:space="preserve"> PAGEREF _Toc2292 \h </w:instrText>
        </w:r>
        <w:r>
          <w:fldChar w:fldCharType="separate"/>
        </w:r>
        <w:r>
          <w:t>44</w:t>
        </w:r>
        <w:r>
          <w:fldChar w:fldCharType="end"/>
        </w:r>
      </w:hyperlink>
    </w:p>
    <w:p>
      <w:pPr>
        <w:pStyle w:val="TOC2"/>
        <w:tabs>
          <w:tab w:val="right" w:leader="dot" w:pos="8306"/>
        </w:tabs>
      </w:pPr>
      <w:hyperlink w:anchor="_Toc8890" w:history="1">
        <w:r>
          <w:rPr>
            <w:rFonts w:ascii="仿宋" w:eastAsia="仿宋" w:hAnsi="仿宋" w:cs="仿宋" w:hint="eastAsia"/>
            <w:lang w:eastAsia="zh-CN"/>
          </w:rPr>
          <w:t>(七)、安全规范管理</w:t>
        </w:r>
        <w:r>
          <w:tab/>
        </w:r>
        <w:r>
          <w:fldChar w:fldCharType="begin"/>
        </w:r>
        <w:r>
          <w:instrText xml:space="preserve"> PAGEREF _Toc8890 \h </w:instrText>
        </w:r>
        <w:r>
          <w:fldChar w:fldCharType="separate"/>
        </w:r>
        <w:r>
          <w:t>45</w:t>
        </w:r>
        <w:r>
          <w:fldChar w:fldCharType="end"/>
        </w:r>
      </w:hyperlink>
    </w:p>
    <w:p>
      <w:pPr>
        <w:pStyle w:val="TOC1"/>
        <w:tabs>
          <w:tab w:val="right" w:leader="dot" w:pos="8306"/>
        </w:tabs>
      </w:pPr>
      <w:hyperlink w:anchor="_Toc3221" w:history="1">
        <w:r>
          <w:rPr>
            <w:rFonts w:ascii="仿宋" w:eastAsia="仿宋" w:hAnsi="仿宋" w:cs="仿宋" w:hint="eastAsia"/>
            <w:lang w:eastAsia="zh-CN"/>
          </w:rPr>
          <w:t>八、土地利用与规划方案</w:t>
        </w:r>
        <w:r>
          <w:tab/>
        </w:r>
        <w:r>
          <w:fldChar w:fldCharType="begin"/>
        </w:r>
        <w:r>
          <w:instrText xml:space="preserve"> PAGEREF _Toc3221 \h </w:instrText>
        </w:r>
        <w:r>
          <w:fldChar w:fldCharType="separate"/>
        </w:r>
        <w:r>
          <w:t>46</w:t>
        </w:r>
        <w:r>
          <w:fldChar w:fldCharType="end"/>
        </w:r>
      </w:hyperlink>
    </w:p>
    <w:p>
      <w:pPr>
        <w:pStyle w:val="TOC2"/>
        <w:tabs>
          <w:tab w:val="right" w:leader="dot" w:pos="8306"/>
        </w:tabs>
      </w:pPr>
      <w:hyperlink w:anchor="_Toc22954" w:history="1">
        <w:r>
          <w:rPr>
            <w:rFonts w:ascii="仿宋" w:eastAsia="仿宋" w:hAnsi="仿宋" w:cs="仿宋" w:hint="eastAsia"/>
            <w:lang w:eastAsia="zh-CN"/>
          </w:rPr>
          <w:t>(一)、项目用地情况分析</w:t>
        </w:r>
        <w:r>
          <w:tab/>
        </w:r>
        <w:r>
          <w:fldChar w:fldCharType="begin"/>
        </w:r>
        <w:r>
          <w:instrText xml:space="preserve"> PAGEREF _Toc22954 \h </w:instrText>
        </w:r>
        <w:r>
          <w:fldChar w:fldCharType="separate"/>
        </w:r>
        <w:r>
          <w:t>46</w:t>
        </w:r>
        <w:r>
          <w:fldChar w:fldCharType="end"/>
        </w:r>
      </w:hyperlink>
    </w:p>
    <w:p>
      <w:pPr>
        <w:pStyle w:val="TOC2"/>
        <w:tabs>
          <w:tab w:val="right" w:leader="dot" w:pos="8306"/>
        </w:tabs>
      </w:pPr>
      <w:hyperlink w:anchor="_Toc493" w:history="1">
        <w:r>
          <w:rPr>
            <w:rFonts w:ascii="仿宋" w:eastAsia="仿宋" w:hAnsi="仿宋" w:cs="仿宋" w:hint="eastAsia"/>
            <w:lang w:eastAsia="zh-CN"/>
          </w:rPr>
          <w:t>(二)、土地利用规划方案</w:t>
        </w:r>
        <w:r>
          <w:tab/>
        </w:r>
        <w:r>
          <w:fldChar w:fldCharType="begin"/>
        </w:r>
        <w:r>
          <w:instrText xml:space="preserve"> PAGEREF _Toc493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 w:history="1">
        <w:r>
          <w:rPr>
            <w:rFonts w:ascii="仿宋" w:eastAsia="仿宋" w:hAnsi="仿宋" w:cs="仿宋" w:hint="eastAsia"/>
            <w:lang w:eastAsia="zh-CN"/>
          </w:rPr>
          <w:t>九、安全与应急管理</w:t>
        </w:r>
        <w:r>
          <w:tab/>
        </w:r>
        <w:r>
          <w:fldChar w:fldCharType="begin"/>
        </w:r>
        <w:r>
          <w:instrText xml:space="preserve"> PAGEREF _Toc3155 \h </w:instrText>
        </w:r>
        <w:r>
          <w:fldChar w:fldCharType="separate"/>
        </w:r>
        <w:r>
          <w:t>48</w:t>
        </w:r>
        <w:r>
          <w:fldChar w:fldCharType="end"/>
        </w:r>
      </w:hyperlink>
    </w:p>
    <w:p>
      <w:pPr>
        <w:pStyle w:val="TOC2"/>
        <w:tabs>
          <w:tab w:val="right" w:leader="dot" w:pos="8306"/>
        </w:tabs>
      </w:pPr>
      <w:hyperlink w:anchor="_Toc3718" w:history="1">
        <w:r>
          <w:rPr>
            <w:rFonts w:ascii="仿宋" w:eastAsia="仿宋" w:hAnsi="仿宋" w:cs="仿宋" w:hint="eastAsia"/>
            <w:lang w:eastAsia="zh-CN"/>
          </w:rPr>
          <w:t>(一)、安全生产管理</w:t>
        </w:r>
        <w:r>
          <w:tab/>
        </w:r>
        <w:r>
          <w:fldChar w:fldCharType="begin"/>
        </w:r>
        <w:r>
          <w:instrText xml:space="preserve"> PAGEREF _Toc3718 \h </w:instrText>
        </w:r>
        <w:r>
          <w:fldChar w:fldCharType="separate"/>
        </w:r>
        <w:r>
          <w:t>48</w:t>
        </w:r>
        <w:r>
          <w:fldChar w:fldCharType="end"/>
        </w:r>
      </w:hyperlink>
    </w:p>
    <w:p>
      <w:pPr>
        <w:pStyle w:val="TOC2"/>
        <w:tabs>
          <w:tab w:val="right" w:leader="dot" w:pos="8306"/>
        </w:tabs>
      </w:pPr>
      <w:hyperlink w:anchor="_Toc25321" w:history="1">
        <w:r>
          <w:rPr>
            <w:rFonts w:ascii="仿宋" w:eastAsia="仿宋" w:hAnsi="仿宋" w:cs="仿宋" w:hint="eastAsia"/>
            <w:lang w:eastAsia="zh-CN"/>
          </w:rPr>
          <w:t>(二)、应急预案与响应</w:t>
        </w:r>
        <w:r>
          <w:tab/>
        </w:r>
        <w:r>
          <w:fldChar w:fldCharType="begin"/>
        </w:r>
        <w:r>
          <w:instrText xml:space="preserve"> PAGEREF _Toc25321 \h </w:instrText>
        </w:r>
        <w:r>
          <w:fldChar w:fldCharType="separate"/>
        </w:r>
        <w:r>
          <w:t>50</w:t>
        </w:r>
        <w:r>
          <w:fldChar w:fldCharType="end"/>
        </w:r>
      </w:hyperlink>
    </w:p>
    <w:p>
      <w:pPr>
        <w:pStyle w:val="TOC1"/>
        <w:tabs>
          <w:tab w:val="right" w:leader="dot" w:pos="8306"/>
        </w:tabs>
      </w:pPr>
      <w:hyperlink w:anchor="_Toc22326" w:history="1">
        <w:r>
          <w:rPr>
            <w:rFonts w:ascii="仿宋" w:eastAsia="仿宋" w:hAnsi="仿宋" w:cs="仿宋" w:hint="eastAsia"/>
            <w:lang w:eastAsia="zh-CN"/>
          </w:rPr>
          <w:t>十、项目实施与管理方案</w:t>
        </w:r>
        <w:r>
          <w:tab/>
        </w:r>
        <w:r>
          <w:fldChar w:fldCharType="begin"/>
        </w:r>
        <w:r>
          <w:instrText xml:space="preserve"> PAGEREF _Toc22326 \h </w:instrText>
        </w:r>
        <w:r>
          <w:fldChar w:fldCharType="separate"/>
        </w:r>
        <w:r>
          <w:t>52</w:t>
        </w:r>
        <w:r>
          <w:fldChar w:fldCharType="end"/>
        </w:r>
      </w:hyperlink>
    </w:p>
    <w:p>
      <w:pPr>
        <w:pStyle w:val="TOC2"/>
        <w:tabs>
          <w:tab w:val="right" w:leader="dot" w:pos="8306"/>
        </w:tabs>
      </w:pPr>
      <w:hyperlink w:anchor="_Toc24221" w:history="1">
        <w:r>
          <w:rPr>
            <w:rFonts w:ascii="仿宋" w:eastAsia="仿宋" w:hAnsi="仿宋" w:cs="仿宋" w:hint="eastAsia"/>
            <w:lang w:eastAsia="zh-CN"/>
          </w:rPr>
          <w:t>(一)、项目实施计划</w:t>
        </w:r>
        <w:r>
          <w:tab/>
        </w:r>
        <w:r>
          <w:fldChar w:fldCharType="begin"/>
        </w:r>
        <w:r>
          <w:instrText xml:space="preserve"> PAGEREF _Toc24221 \h </w:instrText>
        </w:r>
        <w:r>
          <w:fldChar w:fldCharType="separate"/>
        </w:r>
        <w:r>
          <w:t>52</w:t>
        </w:r>
        <w:r>
          <w:fldChar w:fldCharType="end"/>
        </w:r>
      </w:hyperlink>
    </w:p>
    <w:p>
      <w:pPr>
        <w:pStyle w:val="TOC2"/>
        <w:tabs>
          <w:tab w:val="right" w:leader="dot" w:pos="8306"/>
        </w:tabs>
      </w:pPr>
      <w:hyperlink w:anchor="_Toc12660" w:history="1">
        <w:r>
          <w:rPr>
            <w:rFonts w:ascii="仿宋" w:eastAsia="仿宋" w:hAnsi="仿宋" w:cs="仿宋" w:hint="eastAsia"/>
            <w:lang w:eastAsia="zh-CN"/>
          </w:rPr>
          <w:t>(二)、项目组织机构与职责</w:t>
        </w:r>
        <w:r>
          <w:tab/>
        </w:r>
        <w:r>
          <w:fldChar w:fldCharType="begin"/>
        </w:r>
        <w:r>
          <w:instrText xml:space="preserve"> PAGEREF _Toc12660 \h </w:instrText>
        </w:r>
        <w:r>
          <w:fldChar w:fldCharType="separate"/>
        </w:r>
        <w:r>
          <w:t>53</w:t>
        </w:r>
        <w:r>
          <w:fldChar w:fldCharType="end"/>
        </w:r>
      </w:hyperlink>
    </w:p>
    <w:p>
      <w:pPr>
        <w:pStyle w:val="TOC2"/>
        <w:tabs>
          <w:tab w:val="right" w:leader="dot" w:pos="8306"/>
        </w:tabs>
      </w:pPr>
      <w:hyperlink w:anchor="_Toc31745" w:history="1">
        <w:r>
          <w:rPr>
            <w:rFonts w:ascii="仿宋" w:eastAsia="仿宋" w:hAnsi="仿宋" w:cs="仿宋" w:hint="eastAsia"/>
            <w:lang w:eastAsia="zh-CN"/>
          </w:rPr>
          <w:t>(三)、项目管理与监控体系</w:t>
        </w:r>
        <w:r>
          <w:tab/>
        </w:r>
        <w:r>
          <w:fldChar w:fldCharType="begin"/>
        </w:r>
        <w:r>
          <w:instrText xml:space="preserve"> PAGEREF _Toc31745 \h </w:instrText>
        </w:r>
        <w:r>
          <w:fldChar w:fldCharType="separate"/>
        </w:r>
        <w:r>
          <w:t>56</w:t>
        </w:r>
        <w:r>
          <w:fldChar w:fldCharType="end"/>
        </w:r>
      </w:hyperlink>
    </w:p>
    <w:p>
      <w:pPr>
        <w:pStyle w:val="TOC1"/>
        <w:tabs>
          <w:tab w:val="right" w:leader="dot" w:pos="8306"/>
        </w:tabs>
      </w:pPr>
      <w:hyperlink w:anchor="_Toc6289" w:history="1">
        <w:r>
          <w:rPr>
            <w:rFonts w:ascii="仿宋" w:eastAsia="仿宋" w:hAnsi="仿宋" w:cs="仿宋" w:hint="eastAsia"/>
            <w:lang w:eastAsia="zh-CN"/>
          </w:rPr>
          <w:t>十一、环境保护与绿色发展</w:t>
        </w:r>
        <w:r>
          <w:tab/>
        </w:r>
        <w:r>
          <w:fldChar w:fldCharType="begin"/>
        </w:r>
        <w:r>
          <w:instrText xml:space="preserve"> PAGEREF _Toc6289 \h </w:instrText>
        </w:r>
        <w:r>
          <w:fldChar w:fldCharType="separate"/>
        </w:r>
        <w:r>
          <w:t>57</w:t>
        </w:r>
        <w:r>
          <w:fldChar w:fldCharType="end"/>
        </w:r>
      </w:hyperlink>
    </w:p>
    <w:p>
      <w:pPr>
        <w:pStyle w:val="TOC2"/>
        <w:tabs>
          <w:tab w:val="right" w:leader="dot" w:pos="8306"/>
        </w:tabs>
      </w:pPr>
      <w:hyperlink w:anchor="_Toc15849" w:history="1">
        <w:r>
          <w:rPr>
            <w:rFonts w:ascii="仿宋" w:eastAsia="仿宋" w:hAnsi="仿宋" w:cs="仿宋" w:hint="eastAsia"/>
            <w:lang w:eastAsia="zh-CN"/>
          </w:rPr>
          <w:t>(一)、环境保护措施</w:t>
        </w:r>
        <w:r>
          <w:tab/>
        </w:r>
        <w:r>
          <w:fldChar w:fldCharType="begin"/>
        </w:r>
        <w:r>
          <w:instrText xml:space="preserve"> PAGEREF _Toc15849 \h </w:instrText>
        </w:r>
        <w:r>
          <w:fldChar w:fldCharType="separate"/>
        </w:r>
        <w:r>
          <w:t>57</w:t>
        </w:r>
        <w:r>
          <w:fldChar w:fldCharType="end"/>
        </w:r>
      </w:hyperlink>
    </w:p>
    <w:p>
      <w:pPr>
        <w:pStyle w:val="TOC2"/>
        <w:tabs>
          <w:tab w:val="right" w:leader="dot" w:pos="8306"/>
        </w:tabs>
      </w:pPr>
      <w:hyperlink w:anchor="_Toc19898" w:history="1">
        <w:r>
          <w:rPr>
            <w:rFonts w:ascii="仿宋" w:eastAsia="仿宋" w:hAnsi="仿宋" w:cs="仿宋" w:hint="eastAsia"/>
            <w:lang w:eastAsia="zh-CN"/>
          </w:rPr>
          <w:t>(二)、绿色发展与可持续发展策略</w:t>
        </w:r>
        <w:r>
          <w:tab/>
        </w:r>
        <w:r>
          <w:fldChar w:fldCharType="begin"/>
        </w:r>
        <w:r>
          <w:instrText xml:space="preserve"> PAGEREF _Toc19898 \h </w:instrText>
        </w:r>
        <w:r>
          <w:fldChar w:fldCharType="separate"/>
        </w:r>
        <w:r>
          <w:t>59</w:t>
        </w:r>
        <w:r>
          <w:fldChar w:fldCharType="end"/>
        </w:r>
      </w:hyperlink>
    </w:p>
    <w:p>
      <w:pPr>
        <w:pStyle w:val="TOC1"/>
        <w:tabs>
          <w:tab w:val="right" w:leader="dot" w:pos="8306"/>
        </w:tabs>
      </w:pPr>
      <w:hyperlink w:anchor="_Toc3050" w:history="1">
        <w:r>
          <w:rPr>
            <w:rFonts w:ascii="仿宋" w:eastAsia="仿宋" w:hAnsi="仿宋" w:cs="仿宋" w:hint="eastAsia"/>
            <w:lang w:eastAsia="zh-CN"/>
          </w:rPr>
          <w:t>十二、项目变更管理</w:t>
        </w:r>
        <w:r>
          <w:tab/>
        </w:r>
        <w:r>
          <w:fldChar w:fldCharType="begin"/>
        </w:r>
        <w:r>
          <w:instrText xml:space="preserve"> PAGEREF _Toc3050 \h </w:instrText>
        </w:r>
        <w:r>
          <w:fldChar w:fldCharType="separate"/>
        </w:r>
        <w:r>
          <w:t>61</w:t>
        </w:r>
        <w:r>
          <w:fldChar w:fldCharType="end"/>
        </w:r>
      </w:hyperlink>
    </w:p>
    <w:p>
      <w:pPr>
        <w:pStyle w:val="TOC2"/>
        <w:tabs>
          <w:tab w:val="right" w:leader="dot" w:pos="8306"/>
        </w:tabs>
      </w:pPr>
      <w:hyperlink w:anchor="_Toc223" w:history="1">
        <w:r>
          <w:rPr>
            <w:rFonts w:ascii="仿宋" w:eastAsia="仿宋" w:hAnsi="仿宋" w:cs="仿宋" w:hint="eastAsia"/>
            <w:lang w:eastAsia="zh-CN"/>
          </w:rPr>
          <w:t>(一)、变更控制流程</w:t>
        </w:r>
        <w:r>
          <w:tab/>
        </w:r>
        <w:r>
          <w:fldChar w:fldCharType="begin"/>
        </w:r>
        <w:r>
          <w:instrText xml:space="preserve"> PAGEREF _Toc223 \h </w:instrText>
        </w:r>
        <w:r>
          <w:fldChar w:fldCharType="separate"/>
        </w:r>
        <w:r>
          <w:t>61</w:t>
        </w:r>
        <w:r>
          <w:fldChar w:fldCharType="end"/>
        </w:r>
      </w:hyperlink>
    </w:p>
    <w:p>
      <w:pPr>
        <w:pStyle w:val="TOC2"/>
        <w:tabs>
          <w:tab w:val="right" w:leader="dot" w:pos="8306"/>
        </w:tabs>
      </w:pPr>
      <w:hyperlink w:anchor="_Toc27167" w:history="1">
        <w:r>
          <w:rPr>
            <w:rFonts w:ascii="仿宋" w:eastAsia="仿宋" w:hAnsi="仿宋" w:cs="仿宋" w:hint="eastAsia"/>
            <w:lang w:eastAsia="zh-CN"/>
          </w:rPr>
          <w:t>(二)、影响评估与处理</w:t>
        </w:r>
        <w:r>
          <w:tab/>
        </w:r>
        <w:r>
          <w:fldChar w:fldCharType="begin"/>
        </w:r>
        <w:r>
          <w:instrText xml:space="preserve"> PAGEREF _Toc27167 \h </w:instrText>
        </w:r>
        <w:r>
          <w:fldChar w:fldCharType="separate"/>
        </w:r>
        <w:r>
          <w:t>61</w:t>
        </w:r>
        <w:r>
          <w:fldChar w:fldCharType="end"/>
        </w:r>
      </w:hyperlink>
    </w:p>
    <w:p>
      <w:pPr>
        <w:pStyle w:val="TOC2"/>
        <w:tabs>
          <w:tab w:val="right" w:leader="dot" w:pos="8306"/>
        </w:tabs>
      </w:pPr>
      <w:hyperlink w:anchor="_Toc4595" w:history="1">
        <w:r>
          <w:rPr>
            <w:rFonts w:ascii="仿宋" w:eastAsia="仿宋" w:hAnsi="仿宋" w:cs="仿宋" w:hint="eastAsia"/>
            <w:lang w:eastAsia="zh-CN"/>
          </w:rPr>
          <w:t>(三)、变更记录与追踪</w:t>
        </w:r>
        <w:r>
          <w:tab/>
        </w:r>
        <w:r>
          <w:fldChar w:fldCharType="begin"/>
        </w:r>
        <w:r>
          <w:instrText xml:space="preserve"> PAGEREF _Toc4595 \h </w:instrText>
        </w:r>
        <w:r>
          <w:fldChar w:fldCharType="separate"/>
        </w:r>
        <w:r>
          <w:t>63</w:t>
        </w:r>
        <w:r>
          <w:fldChar w:fldCharType="end"/>
        </w:r>
      </w:hyperlink>
    </w:p>
    <w:p>
      <w:pPr>
        <w:pStyle w:val="TOC2"/>
        <w:tabs>
          <w:tab w:val="right" w:leader="dot" w:pos="8306"/>
        </w:tabs>
      </w:pPr>
      <w:hyperlink w:anchor="_Toc31720" w:history="1">
        <w:r>
          <w:rPr>
            <w:rFonts w:ascii="仿宋" w:eastAsia="仿宋" w:hAnsi="仿宋" w:cs="仿宋" w:hint="eastAsia"/>
            <w:lang w:eastAsia="zh-CN"/>
          </w:rPr>
          <w:t>(四)、变更管理策略</w:t>
        </w:r>
        <w:r>
          <w:tab/>
        </w:r>
        <w:r>
          <w:fldChar w:fldCharType="begin"/>
        </w:r>
        <w:r>
          <w:instrText xml:space="preserve"> PAGEREF _Toc31720 \h </w:instrText>
        </w:r>
        <w:r>
          <w:fldChar w:fldCharType="separate"/>
        </w:r>
        <w:r>
          <w:t>65</w:t>
        </w:r>
        <w:r>
          <w:fldChar w:fldCharType="end"/>
        </w:r>
      </w:hyperlink>
    </w:p>
    <w:p>
      <w:pPr>
        <w:pStyle w:val="TOC1"/>
        <w:tabs>
          <w:tab w:val="right" w:leader="dot" w:pos="8306"/>
        </w:tabs>
      </w:pPr>
      <w:hyperlink w:anchor="_Toc13611" w:history="1">
        <w:r>
          <w:rPr>
            <w:rFonts w:ascii="仿宋" w:eastAsia="仿宋" w:hAnsi="仿宋" w:cs="仿宋" w:hint="eastAsia"/>
            <w:lang w:eastAsia="zh-CN"/>
          </w:rPr>
          <w:t>十三、企业合规与伦理</w:t>
        </w:r>
        <w:r>
          <w:tab/>
        </w:r>
        <w:r>
          <w:fldChar w:fldCharType="begin"/>
        </w:r>
        <w:r>
          <w:instrText xml:space="preserve"> PAGEREF _Toc13611 \h </w:instrText>
        </w:r>
        <w:r>
          <w:fldChar w:fldCharType="separate"/>
        </w:r>
        <w:r>
          <w:t>66</w:t>
        </w:r>
        <w:r>
          <w:fldChar w:fldCharType="end"/>
        </w:r>
      </w:hyperlink>
    </w:p>
    <w:p>
      <w:pPr>
        <w:pStyle w:val="TOC2"/>
        <w:tabs>
          <w:tab w:val="right" w:leader="dot" w:pos="8306"/>
        </w:tabs>
      </w:pPr>
      <w:hyperlink w:anchor="_Toc4529" w:history="1">
        <w:r>
          <w:rPr>
            <w:rFonts w:ascii="仿宋" w:eastAsia="仿宋" w:hAnsi="仿宋" w:cs="仿宋" w:hint="eastAsia"/>
            <w:lang w:eastAsia="zh-CN"/>
          </w:rPr>
          <w:t>(一)、合规政策与程序</w:t>
        </w:r>
        <w:r>
          <w:tab/>
        </w:r>
        <w:r>
          <w:fldChar w:fldCharType="begin"/>
        </w:r>
        <w:r>
          <w:instrText xml:space="preserve"> PAGEREF _Toc4529 \h </w:instrText>
        </w:r>
        <w:r>
          <w:fldChar w:fldCharType="separate"/>
        </w:r>
        <w:r>
          <w:t>66</w:t>
        </w:r>
        <w:r>
          <w:fldChar w:fldCharType="end"/>
        </w:r>
      </w:hyperlink>
    </w:p>
    <w:p>
      <w:pPr>
        <w:pStyle w:val="TOC2"/>
        <w:tabs>
          <w:tab w:val="right" w:leader="dot" w:pos="8306"/>
        </w:tabs>
      </w:pPr>
      <w:hyperlink w:anchor="_Toc23067" w:history="1">
        <w:r>
          <w:rPr>
            <w:rFonts w:ascii="仿宋" w:eastAsia="仿宋" w:hAnsi="仿宋" w:cs="仿宋" w:hint="eastAsia"/>
            <w:lang w:eastAsia="zh-CN"/>
          </w:rPr>
          <w:t>(二)、伦理规范与培训</w:t>
        </w:r>
        <w:r>
          <w:tab/>
        </w:r>
        <w:r>
          <w:fldChar w:fldCharType="begin"/>
        </w:r>
        <w:r>
          <w:instrText xml:space="preserve"> PAGEREF _Toc23067 \h </w:instrText>
        </w:r>
        <w:r>
          <w:fldChar w:fldCharType="separate"/>
        </w:r>
        <w:r>
          <w:t>68</w:t>
        </w:r>
        <w:r>
          <w:fldChar w:fldCharType="end"/>
        </w:r>
      </w:hyperlink>
    </w:p>
    <w:p>
      <w:pPr>
        <w:pStyle w:val="TOC2"/>
        <w:tabs>
          <w:tab w:val="right" w:leader="dot" w:pos="8306"/>
        </w:tabs>
      </w:pPr>
      <w:hyperlink w:anchor="_Toc16919" w:history="1">
        <w:r>
          <w:rPr>
            <w:rFonts w:ascii="仿宋" w:eastAsia="仿宋" w:hAnsi="仿宋" w:cs="仿宋" w:hint="eastAsia"/>
            <w:lang w:eastAsia="zh-CN"/>
          </w:rPr>
          <w:t>(三)、合规风险评估</w:t>
        </w:r>
        <w:r>
          <w:tab/>
        </w:r>
        <w:r>
          <w:fldChar w:fldCharType="begin"/>
        </w:r>
        <w:r>
          <w:instrText xml:space="preserve"> PAGEREF _Toc16919 \h </w:instrText>
        </w:r>
        <w:r>
          <w:fldChar w:fldCharType="separate"/>
        </w:r>
        <w:r>
          <w:t>68</w:t>
        </w:r>
        <w:r>
          <w:fldChar w:fldCharType="end"/>
        </w:r>
      </w:hyperlink>
    </w:p>
    <w:p>
      <w:pPr>
        <w:pStyle w:val="TOC2"/>
        <w:tabs>
          <w:tab w:val="right" w:leader="dot" w:pos="8306"/>
        </w:tabs>
      </w:pPr>
      <w:hyperlink w:anchor="_Toc29930" w:history="1">
        <w:r>
          <w:rPr>
            <w:rFonts w:ascii="仿宋" w:eastAsia="仿宋" w:hAnsi="仿宋" w:cs="仿宋" w:hint="eastAsia"/>
            <w:lang w:eastAsia="zh-CN"/>
          </w:rPr>
          <w:t>(四)、合规监督与执行</w:t>
        </w:r>
        <w:r>
          <w:tab/>
        </w:r>
        <w:r>
          <w:fldChar w:fldCharType="begin"/>
        </w:r>
        <w:r>
          <w:instrText xml:space="preserve"> PAGEREF _Toc29930 \h </w:instrText>
        </w:r>
        <w:r>
          <w:fldChar w:fldCharType="separate"/>
        </w:r>
        <w:r>
          <w:t>70</w:t>
        </w:r>
        <w:r>
          <w:fldChar w:fldCharType="end"/>
        </w:r>
      </w:hyperlink>
    </w:p>
    <w:p>
      <w:pPr>
        <w:pStyle w:val="TOC1"/>
        <w:tabs>
          <w:tab w:val="right" w:leader="dot" w:pos="8306"/>
        </w:tabs>
      </w:pPr>
      <w:hyperlink w:anchor="_Toc20687" w:history="1">
        <w:r>
          <w:rPr>
            <w:rFonts w:ascii="仿宋" w:eastAsia="仿宋" w:hAnsi="仿宋" w:cs="仿宋" w:hint="eastAsia"/>
            <w:lang w:eastAsia="zh-CN"/>
          </w:rPr>
          <w:t>十四、合作与交流机制建立</w:t>
        </w:r>
        <w:r>
          <w:tab/>
        </w:r>
        <w:r>
          <w:fldChar w:fldCharType="begin"/>
        </w:r>
        <w:r>
          <w:instrText xml:space="preserve"> PAGEREF _Toc20687 \h </w:instrText>
        </w:r>
        <w:r>
          <w:fldChar w:fldCharType="separate"/>
        </w:r>
        <w:r>
          <w:t>70</w:t>
        </w:r>
        <w:r>
          <w:fldChar w:fldCharType="end"/>
        </w:r>
      </w:hyperlink>
    </w:p>
    <w:p>
      <w:pPr>
        <w:pStyle w:val="TOC2"/>
        <w:tabs>
          <w:tab w:val="right" w:leader="dot" w:pos="8306"/>
        </w:tabs>
      </w:pPr>
      <w:hyperlink w:anchor="_Toc498" w:history="1">
        <w:r>
          <w:rPr>
            <w:rFonts w:ascii="仿宋" w:eastAsia="仿宋" w:hAnsi="仿宋" w:cs="仿宋" w:hint="eastAsia"/>
            <w:lang w:eastAsia="zh-CN"/>
          </w:rPr>
          <w:t>(一)、合作伙伴选择与合作方式</w:t>
        </w:r>
        <w:r>
          <w:tab/>
        </w:r>
        <w:r>
          <w:fldChar w:fldCharType="begin"/>
        </w:r>
        <w:r>
          <w:instrText xml:space="preserve"> PAGEREF _Toc498 \h </w:instrText>
        </w:r>
        <w:r>
          <w:fldChar w:fldCharType="separate"/>
        </w:r>
        <w:r>
          <w:t>70</w:t>
        </w:r>
        <w:r>
          <w:fldChar w:fldCharType="end"/>
        </w:r>
      </w:hyperlink>
    </w:p>
    <w:p>
      <w:pPr>
        <w:pStyle w:val="TOC2"/>
        <w:tabs>
          <w:tab w:val="right" w:leader="dot" w:pos="8306"/>
        </w:tabs>
      </w:pPr>
      <w:hyperlink w:anchor="_Toc31302" w:history="1">
        <w:r>
          <w:rPr>
            <w:rFonts w:ascii="仿宋" w:eastAsia="仿宋" w:hAnsi="仿宋" w:cs="仿宋" w:hint="eastAsia"/>
            <w:lang w:eastAsia="zh-CN"/>
          </w:rPr>
          <w:t>(二)、交流与合作平台搭建</w:t>
        </w:r>
        <w:r>
          <w:tab/>
        </w:r>
        <w:r>
          <w:fldChar w:fldCharType="begin"/>
        </w:r>
        <w:r>
          <w:instrText xml:space="preserve"> PAGEREF _Toc31302 \h </w:instrText>
        </w:r>
        <w:r>
          <w:fldChar w:fldCharType="separate"/>
        </w:r>
        <w:r>
          <w:t>72</w:t>
        </w:r>
        <w:r>
          <w:fldChar w:fldCharType="end"/>
        </w:r>
      </w:hyperlink>
    </w:p>
    <w:p>
      <w:pPr>
        <w:pStyle w:val="TOC1"/>
        <w:tabs>
          <w:tab w:val="right" w:leader="dot" w:pos="8306"/>
        </w:tabs>
      </w:pPr>
      <w:hyperlink w:anchor="_Toc8065" w:history="1">
        <w:r>
          <w:rPr>
            <w:rFonts w:ascii="仿宋" w:eastAsia="仿宋" w:hAnsi="仿宋" w:cs="仿宋" w:hint="eastAsia"/>
            <w:lang w:eastAsia="zh-CN"/>
          </w:rPr>
          <w:t>十五、设施与设备管理</w:t>
        </w:r>
        <w:r>
          <w:tab/>
        </w:r>
        <w:r>
          <w:fldChar w:fldCharType="begin"/>
        </w:r>
        <w:r>
          <w:instrText xml:space="preserve"> PAGEREF _Toc8065 \h </w:instrText>
        </w:r>
        <w:r>
          <w:fldChar w:fldCharType="separate"/>
        </w:r>
        <w:r>
          <w:t>73</w:t>
        </w:r>
        <w:r>
          <w:fldChar w:fldCharType="end"/>
        </w:r>
      </w:hyperlink>
    </w:p>
    <w:p>
      <w:pPr>
        <w:pStyle w:val="TOC2"/>
        <w:tabs>
          <w:tab w:val="right" w:leader="dot" w:pos="8306"/>
        </w:tabs>
      </w:pPr>
      <w:hyperlink w:anchor="_Toc12506" w:history="1">
        <w:r>
          <w:rPr>
            <w:rFonts w:ascii="仿宋" w:eastAsia="仿宋" w:hAnsi="仿宋" w:cs="仿宋" w:hint="eastAsia"/>
            <w:lang w:eastAsia="zh-CN"/>
          </w:rPr>
          <w:t>(一)、设施规划与配置</w:t>
        </w:r>
        <w:r>
          <w:tab/>
        </w:r>
        <w:r>
          <w:fldChar w:fldCharType="begin"/>
        </w:r>
        <w:r>
          <w:instrText xml:space="preserve"> PAGEREF _Toc12506 \h </w:instrText>
        </w:r>
        <w:r>
          <w:fldChar w:fldCharType="separate"/>
        </w:r>
        <w:r>
          <w:t>73</w:t>
        </w:r>
        <w:r>
          <w:fldChar w:fldCharType="end"/>
        </w:r>
      </w:hyperlink>
    </w:p>
    <w:p>
      <w:pPr>
        <w:pStyle w:val="TOC2"/>
        <w:tabs>
          <w:tab w:val="right" w:leader="dot" w:pos="8306"/>
        </w:tabs>
      </w:pPr>
      <w:hyperlink w:anchor="_Toc13985" w:history="1">
        <w:r>
          <w:rPr>
            <w:rFonts w:ascii="仿宋" w:eastAsia="仿宋" w:hAnsi="仿宋" w:cs="仿宋" w:hint="eastAsia"/>
            <w:lang w:eastAsia="zh-CN"/>
          </w:rPr>
          <w:t>(二)、设备采购与维护管理</w:t>
        </w:r>
        <w:r>
          <w:tab/>
        </w:r>
        <w:r>
          <w:fldChar w:fldCharType="begin"/>
        </w:r>
        <w:r>
          <w:instrText xml:space="preserve"> PAGEREF _Toc13985 \h </w:instrText>
        </w:r>
        <w:r>
          <w:fldChar w:fldCharType="separate"/>
        </w:r>
        <w:r>
          <w:t>74</w:t>
        </w:r>
        <w:r>
          <w:fldChar w:fldCharType="end"/>
        </w:r>
      </w:hyperlink>
    </w:p>
    <w:p>
      <w:pPr>
        <w:pStyle w:val="TOC2"/>
        <w:tabs>
          <w:tab w:val="right" w:leader="dot" w:pos="8306"/>
        </w:tabs>
      </w:pPr>
      <w:hyperlink w:anchor="_Toc264" w:history="1">
        <w:r>
          <w:rPr>
            <w:rFonts w:ascii="仿宋" w:eastAsia="仿宋" w:hAnsi="仿宋" w:cs="仿宋" w:hint="eastAsia"/>
            <w:lang w:eastAsia="zh-CN"/>
          </w:rPr>
          <w:t>(三)、设施设备升级策略</w:t>
        </w:r>
        <w:r>
          <w:tab/>
        </w:r>
        <w:r>
          <w:fldChar w:fldCharType="begin"/>
        </w:r>
        <w:r>
          <w:instrText xml:space="preserve"> PAGEREF _Toc264 \h </w:instrText>
        </w:r>
        <w:r>
          <w:fldChar w:fldCharType="separate"/>
        </w:r>
        <w:r>
          <w:t>75</w:t>
        </w:r>
        <w:r>
          <w:fldChar w:fldCharType="end"/>
        </w:r>
      </w:hyperlink>
    </w:p>
    <w:p>
      <w:pPr>
        <w:pStyle w:val="TOC1"/>
        <w:tabs>
          <w:tab w:val="right" w:leader="dot" w:pos="8306"/>
        </w:tabs>
      </w:pPr>
      <w:hyperlink w:anchor="_Toc13064" w:history="1">
        <w:r>
          <w:rPr>
            <w:rFonts w:ascii="仿宋" w:eastAsia="仿宋" w:hAnsi="仿宋" w:cs="仿宋" w:hint="eastAsia"/>
            <w:lang w:eastAsia="zh-CN"/>
          </w:rPr>
          <w:t>十六、项目施工方案</w:t>
        </w:r>
        <w:r>
          <w:tab/>
        </w:r>
        <w:r>
          <w:fldChar w:fldCharType="begin"/>
        </w:r>
        <w:r>
          <w:instrText xml:space="preserve"> PAGEREF _Toc13064 \h </w:instrText>
        </w:r>
        <w:r>
          <w:fldChar w:fldCharType="separate"/>
        </w:r>
        <w:r>
          <w:t>76</w:t>
        </w:r>
        <w:r>
          <w:fldChar w:fldCharType="end"/>
        </w:r>
      </w:hyperlink>
    </w:p>
    <w:p>
      <w:pPr>
        <w:pStyle w:val="TOC2"/>
        <w:tabs>
          <w:tab w:val="right" w:leader="dot" w:pos="8306"/>
        </w:tabs>
      </w:pPr>
      <w:hyperlink w:anchor="_Toc15386" w:history="1">
        <w:r>
          <w:rPr>
            <w:rFonts w:ascii="仿宋" w:eastAsia="仿宋" w:hAnsi="仿宋" w:cs="仿宋" w:hint="eastAsia"/>
            <w:lang w:eastAsia="zh-CN"/>
          </w:rPr>
          <w:t>(一)、施工组织设计</w:t>
        </w:r>
        <w:r>
          <w:tab/>
        </w:r>
        <w:r>
          <w:fldChar w:fldCharType="begin"/>
        </w:r>
        <w:r>
          <w:instrText xml:space="preserve"> PAGEREF _Toc15386 \h </w:instrText>
        </w:r>
        <w:r>
          <w:fldChar w:fldCharType="separate"/>
        </w:r>
        <w:r>
          <w:t>76</w:t>
        </w:r>
        <w:r>
          <w:fldChar w:fldCharType="end"/>
        </w:r>
      </w:hyperlink>
    </w:p>
    <w:p>
      <w:pPr>
        <w:pStyle w:val="TOC2"/>
        <w:tabs>
          <w:tab w:val="right" w:leader="dot" w:pos="8306"/>
        </w:tabs>
      </w:pPr>
      <w:hyperlink w:anchor="_Toc2976" w:history="1">
        <w:r>
          <w:rPr>
            <w:rFonts w:ascii="仿宋" w:eastAsia="仿宋" w:hAnsi="仿宋" w:cs="仿宋" w:hint="eastAsia"/>
            <w:lang w:eastAsia="zh-CN"/>
          </w:rPr>
          <w:t>(二)、施工工艺与技术路线</w:t>
        </w:r>
        <w:r>
          <w:tab/>
        </w:r>
        <w:r>
          <w:fldChar w:fldCharType="begin"/>
        </w:r>
        <w:r>
          <w:instrText xml:space="preserve"> PAGEREF _Toc2976 \h </w:instrText>
        </w:r>
        <w:r>
          <w:fldChar w:fldCharType="separate"/>
        </w:r>
        <w:r>
          <w:t>77</w:t>
        </w:r>
        <w:r>
          <w:fldChar w:fldCharType="end"/>
        </w:r>
      </w:hyperlink>
    </w:p>
    <w:p>
      <w:pPr>
        <w:pStyle w:val="TOC2"/>
        <w:tabs>
          <w:tab w:val="right" w:leader="dot" w:pos="8306"/>
        </w:tabs>
      </w:pPr>
      <w:hyperlink w:anchor="_Toc17673" w:history="1">
        <w:r>
          <w:rPr>
            <w:rFonts w:ascii="仿宋" w:eastAsia="仿宋" w:hAnsi="仿宋" w:cs="仿宋" w:hint="eastAsia"/>
            <w:lang w:eastAsia="zh-CN"/>
          </w:rPr>
          <w:t>(三)、关键节点施工计划</w:t>
        </w:r>
        <w:r>
          <w:tab/>
        </w:r>
        <w:r>
          <w:fldChar w:fldCharType="begin"/>
        </w:r>
        <w:r>
          <w:instrText xml:space="preserve"> PAGEREF _Toc17673 \h </w:instrText>
        </w:r>
        <w:r>
          <w:fldChar w:fldCharType="separate"/>
        </w:r>
        <w:r>
          <w:t>78</w:t>
        </w:r>
        <w:r>
          <w:fldChar w:fldCharType="end"/>
        </w:r>
      </w:hyperlink>
    </w:p>
    <w:p>
      <w:pPr>
        <w:pStyle w:val="TOC2"/>
        <w:tabs>
          <w:tab w:val="right" w:leader="dot" w:pos="8306"/>
        </w:tabs>
      </w:pPr>
      <w:hyperlink w:anchor="_Toc10318" w:history="1">
        <w:r>
          <w:rPr>
            <w:rFonts w:ascii="仿宋" w:eastAsia="仿宋" w:hAnsi="仿宋" w:cs="仿宋" w:hint="eastAsia"/>
            <w:lang w:eastAsia="zh-CN"/>
          </w:rPr>
          <w:t>(四)、施工现场管理</w:t>
        </w:r>
        <w:r>
          <w:tab/>
        </w:r>
        <w:r>
          <w:fldChar w:fldCharType="begin"/>
        </w:r>
        <w:r>
          <w:instrText xml:space="preserve"> PAGEREF _Toc10318 \h </w:instrText>
        </w:r>
        <w:r>
          <w:fldChar w:fldCharType="separate"/>
        </w:r>
        <w:r>
          <w:t>80</w:t>
        </w:r>
        <w:r>
          <w:fldChar w:fldCharType="end"/>
        </w:r>
      </w:hyperlink>
    </w:p>
    <w:p>
      <w:pPr>
        <w:pStyle w:val="TOC1"/>
        <w:tabs>
          <w:tab w:val="right" w:leader="dot" w:pos="8306"/>
        </w:tabs>
      </w:pPr>
      <w:hyperlink w:anchor="_Toc31155" w:history="1">
        <w:r>
          <w:rPr>
            <w:rFonts w:ascii="仿宋" w:eastAsia="仿宋" w:hAnsi="仿宋" w:cs="仿宋" w:hint="eastAsia"/>
            <w:lang w:eastAsia="zh-CN"/>
          </w:rPr>
          <w:t>十七、法律法规与政策遵循</w:t>
        </w:r>
        <w:r>
          <w:tab/>
        </w:r>
        <w:r>
          <w:fldChar w:fldCharType="begin"/>
        </w:r>
        <w:r>
          <w:instrText xml:space="preserve"> PAGEREF _Toc31155 \h </w:instrText>
        </w:r>
        <w:r>
          <w:fldChar w:fldCharType="separate"/>
        </w:r>
        <w:r>
          <w:t>82</w:t>
        </w:r>
        <w:r>
          <w:fldChar w:fldCharType="end"/>
        </w:r>
      </w:hyperlink>
    </w:p>
    <w:p>
      <w:pPr>
        <w:pStyle w:val="TOC2"/>
        <w:tabs>
          <w:tab w:val="right" w:leader="dot" w:pos="8306"/>
        </w:tabs>
      </w:pPr>
      <w:hyperlink w:anchor="_Toc22231" w:history="1">
        <w:r>
          <w:rPr>
            <w:rFonts w:ascii="仿宋" w:eastAsia="仿宋" w:hAnsi="仿宋" w:cs="仿宋" w:hint="eastAsia"/>
            <w:lang w:eastAsia="zh-CN"/>
          </w:rPr>
          <w:t>(一)、法律法规遵守</w:t>
        </w:r>
        <w:r>
          <w:tab/>
        </w:r>
        <w:r>
          <w:fldChar w:fldCharType="begin"/>
        </w:r>
        <w:r>
          <w:instrText xml:space="preserve"> PAGEREF _Toc22231 \h </w:instrText>
        </w:r>
        <w:r>
          <w:fldChar w:fldCharType="separate"/>
        </w:r>
        <w:r>
          <w:t>82</w:t>
        </w:r>
        <w:r>
          <w:fldChar w:fldCharType="end"/>
        </w:r>
      </w:hyperlink>
    </w:p>
    <w:p>
      <w:pPr>
        <w:pStyle w:val="TOC2"/>
        <w:tabs>
          <w:tab w:val="right" w:leader="dot" w:pos="8306"/>
        </w:tabs>
      </w:pPr>
      <w:hyperlink w:anchor="_Toc17055" w:history="1">
        <w:r>
          <w:rPr>
            <w:rFonts w:ascii="仿宋" w:eastAsia="仿宋" w:hAnsi="仿宋" w:cs="仿宋" w:hint="eastAsia"/>
            <w:lang w:eastAsia="zh-CN"/>
          </w:rPr>
          <w:t>(二)、政策导向与利用</w:t>
        </w:r>
        <w:r>
          <w:tab/>
        </w:r>
        <w:r>
          <w:fldChar w:fldCharType="begin"/>
        </w:r>
        <w:r>
          <w:instrText xml:space="preserve"> PAGEREF _Toc17055 \h </w:instrText>
        </w:r>
        <w:r>
          <w:fldChar w:fldCharType="separate"/>
        </w:r>
        <w:r>
          <w:t>83</w:t>
        </w:r>
        <w:r>
          <w:fldChar w:fldCharType="end"/>
        </w:r>
      </w:hyperlink>
    </w:p>
    <w:p>
      <w:pPr>
        <w:pStyle w:val="TOC1"/>
        <w:tabs>
          <w:tab w:val="right" w:leader="dot" w:pos="8306"/>
        </w:tabs>
      </w:pPr>
      <w:hyperlink w:anchor="_Toc20509" w:history="1">
        <w:r>
          <w:rPr>
            <w:rFonts w:ascii="仿宋" w:eastAsia="仿宋" w:hAnsi="仿宋" w:cs="仿宋" w:hint="eastAsia"/>
            <w:lang w:eastAsia="zh-CN"/>
          </w:rPr>
          <w:t>十八、创新驱动与持续发展</w:t>
        </w:r>
        <w:r>
          <w:tab/>
        </w:r>
        <w:r>
          <w:fldChar w:fldCharType="begin"/>
        </w:r>
        <w:r>
          <w:instrText xml:space="preserve"> PAGEREF _Toc20509 \h </w:instrText>
        </w:r>
        <w:r>
          <w:fldChar w:fldCharType="separate"/>
        </w:r>
        <w:r>
          <w:t>84</w:t>
        </w:r>
        <w:r>
          <w:fldChar w:fldCharType="end"/>
        </w:r>
      </w:hyperlink>
    </w:p>
    <w:p>
      <w:pPr>
        <w:pStyle w:val="TOC2"/>
        <w:tabs>
          <w:tab w:val="right" w:leader="dot" w:pos="8306"/>
        </w:tabs>
      </w:pPr>
      <w:hyperlink w:anchor="_Toc26069" w:history="1">
        <w:r>
          <w:rPr>
            <w:rFonts w:ascii="仿宋" w:eastAsia="仿宋" w:hAnsi="仿宋" w:cs="仿宋" w:hint="eastAsia"/>
            <w:lang w:eastAsia="zh-CN"/>
          </w:rPr>
          <w:t>(一)、创新驱动战略实施</w:t>
        </w:r>
        <w:r>
          <w:tab/>
        </w:r>
        <w:r>
          <w:fldChar w:fldCharType="begin"/>
        </w:r>
        <w:r>
          <w:instrText xml:space="preserve"> PAGEREF _Toc26069 \h </w:instrText>
        </w:r>
        <w:r>
          <w:fldChar w:fldCharType="separate"/>
        </w:r>
        <w:r>
          <w:t>84</w:t>
        </w:r>
        <w:r>
          <w:fldChar w:fldCharType="end"/>
        </w:r>
      </w:hyperlink>
    </w:p>
    <w:p>
      <w:pPr>
        <w:pStyle w:val="TOC2"/>
        <w:tabs>
          <w:tab w:val="right" w:leader="dot" w:pos="8306"/>
        </w:tabs>
      </w:pPr>
      <w:hyperlink w:anchor="_Toc6148" w:history="1">
        <w:r>
          <w:rPr>
            <w:rFonts w:ascii="仿宋" w:eastAsia="仿宋" w:hAnsi="仿宋" w:cs="仿宋" w:hint="eastAsia"/>
            <w:lang w:eastAsia="zh-CN"/>
          </w:rPr>
          <w:t>(二)、持续发展路径探索</w:t>
        </w:r>
        <w:r>
          <w:tab/>
        </w:r>
        <w:r>
          <w:fldChar w:fldCharType="begin"/>
        </w:r>
        <w:r>
          <w:instrText xml:space="preserve"> PAGEREF _Toc6148 \h </w:instrText>
        </w:r>
        <w:r>
          <w:fldChar w:fldCharType="separate"/>
        </w:r>
        <w:r>
          <w:t>86</w:t>
        </w:r>
        <w:r>
          <w:fldChar w:fldCharType="end"/>
        </w:r>
      </w:hyperlink>
    </w:p>
    <w:p>
      <w:pPr>
        <w:pStyle w:val="TOC1"/>
        <w:tabs>
          <w:tab w:val="right" w:leader="dot" w:pos="8306"/>
        </w:tabs>
      </w:pPr>
      <w:hyperlink w:anchor="_Toc23969" w:history="1">
        <w:r>
          <w:rPr>
            <w:rFonts w:ascii="仿宋" w:eastAsia="仿宋" w:hAnsi="仿宋" w:cs="仿宋" w:hint="eastAsia"/>
            <w:lang w:eastAsia="zh-CN"/>
          </w:rPr>
          <w:t>十九、人力资源管理与开发</w:t>
        </w:r>
        <w:r>
          <w:tab/>
        </w:r>
        <w:r>
          <w:fldChar w:fldCharType="begin"/>
        </w:r>
        <w:r>
          <w:instrText xml:space="preserve"> PAGEREF _Toc23969 \h </w:instrText>
        </w:r>
        <w:r>
          <w:fldChar w:fldCharType="separate"/>
        </w:r>
        <w:r>
          <w:t>90</w:t>
        </w:r>
        <w:r>
          <w:fldChar w:fldCharType="end"/>
        </w:r>
      </w:hyperlink>
    </w:p>
    <w:p>
      <w:pPr>
        <w:pStyle w:val="TOC2"/>
        <w:tabs>
          <w:tab w:val="right" w:leader="dot" w:pos="8306"/>
        </w:tabs>
      </w:pPr>
      <w:hyperlink w:anchor="_Toc5567" w:history="1">
        <w:r>
          <w:rPr>
            <w:rFonts w:ascii="仿宋" w:eastAsia="仿宋" w:hAnsi="仿宋" w:cs="仿宋" w:hint="eastAsia"/>
            <w:lang w:eastAsia="zh-CN"/>
          </w:rPr>
          <w:t>(一)、人力资源规划</w:t>
        </w:r>
        <w:r>
          <w:tab/>
        </w:r>
        <w:r>
          <w:fldChar w:fldCharType="begin"/>
        </w:r>
        <w:r>
          <w:instrText xml:space="preserve"> PAGEREF _Toc5567 \h </w:instrText>
        </w:r>
        <w:r>
          <w:fldChar w:fldCharType="separate"/>
        </w:r>
        <w:r>
          <w:t>90</w:t>
        </w:r>
        <w:r>
          <w:fldChar w:fldCharType="end"/>
        </w:r>
      </w:hyperlink>
    </w:p>
    <w:p>
      <w:pPr>
        <w:pStyle w:val="TOC2"/>
        <w:tabs>
          <w:tab w:val="right" w:leader="dot" w:pos="8306"/>
        </w:tabs>
      </w:pPr>
      <w:hyperlink w:anchor="_Toc14900" w:history="1">
        <w:r>
          <w:rPr>
            <w:rFonts w:ascii="仿宋" w:eastAsia="仿宋" w:hAnsi="仿宋" w:cs="仿宋" w:hint="eastAsia"/>
            <w:lang w:eastAsia="zh-CN"/>
          </w:rPr>
          <w:t>(二)、人力资源开发与培训</w:t>
        </w:r>
        <w:r>
          <w:tab/>
        </w:r>
        <w:r>
          <w:fldChar w:fldCharType="begin"/>
        </w:r>
        <w:r>
          <w:instrText xml:space="preserve"> PAGEREF _Toc14900 \h </w:instrText>
        </w:r>
        <w:r>
          <w:fldChar w:fldCharType="separate"/>
        </w:r>
        <w:r>
          <w:t>91</w:t>
        </w:r>
        <w:r>
          <w:fldChar w:fldCharType="end"/>
        </w:r>
      </w:hyperlink>
    </w:p>
    <w:p>
      <w:pPr>
        <w:pStyle w:val="TOC1"/>
        <w:tabs>
          <w:tab w:val="right" w:leader="dot" w:pos="8306"/>
        </w:tabs>
      </w:pPr>
      <w:hyperlink w:anchor="_Toc28508" w:history="1">
        <w:r>
          <w:rPr>
            <w:rFonts w:ascii="仿宋" w:eastAsia="仿宋" w:hAnsi="仿宋" w:cs="仿宋" w:hint="eastAsia"/>
            <w:lang w:eastAsia="zh-CN"/>
          </w:rPr>
          <w:t>二十、产业协同与集群发展</w:t>
        </w:r>
        <w:r>
          <w:tab/>
        </w:r>
        <w:r>
          <w:fldChar w:fldCharType="begin"/>
        </w:r>
        <w:r>
          <w:instrText xml:space="preserve"> PAGEREF _Toc28508 \h </w:instrText>
        </w:r>
        <w:r>
          <w:fldChar w:fldCharType="separate"/>
        </w:r>
        <w:r>
          <w:t>94</w:t>
        </w:r>
        <w:r>
          <w:fldChar w:fldCharType="end"/>
        </w:r>
      </w:hyperlink>
    </w:p>
    <w:p>
      <w:pPr>
        <w:pStyle w:val="TOC2"/>
        <w:tabs>
          <w:tab w:val="right" w:leader="dot" w:pos="8306"/>
        </w:tabs>
      </w:pPr>
      <w:hyperlink w:anchor="_Toc3452" w:history="1">
        <w:r>
          <w:rPr>
            <w:rFonts w:ascii="仿宋" w:eastAsia="仿宋" w:hAnsi="仿宋" w:cs="仿宋" w:hint="eastAsia"/>
            <w:lang w:eastAsia="zh-CN"/>
          </w:rPr>
          <w:t>(一)、产业协同机制建设</w:t>
        </w:r>
        <w:r>
          <w:tab/>
        </w:r>
        <w:r>
          <w:fldChar w:fldCharType="begin"/>
        </w:r>
        <w:r>
          <w:instrText xml:space="preserve"> PAGEREF _Toc3452 \h </w:instrText>
        </w:r>
        <w:r>
          <w:fldChar w:fldCharType="separate"/>
        </w:r>
        <w:r>
          <w:t>94</w:t>
        </w:r>
        <w:r>
          <w:fldChar w:fldCharType="end"/>
        </w:r>
      </w:hyperlink>
    </w:p>
    <w:p>
      <w:pPr>
        <w:pStyle w:val="TOC2"/>
        <w:tabs>
          <w:tab w:val="right" w:leader="dot" w:pos="8306"/>
        </w:tabs>
      </w:pPr>
      <w:hyperlink w:anchor="_Toc19136" w:history="1">
        <w:r>
          <w:rPr>
            <w:rFonts w:ascii="仿宋" w:eastAsia="仿宋" w:hAnsi="仿宋" w:cs="仿宋" w:hint="eastAsia"/>
            <w:lang w:eastAsia="zh-CN"/>
          </w:rPr>
          <w:t>(二)、产业集群培育与发展</w:t>
        </w:r>
        <w:r>
          <w:tab/>
        </w:r>
        <w:r>
          <w:fldChar w:fldCharType="begin"/>
        </w:r>
        <w:r>
          <w:instrText xml:space="preserve"> PAGEREF _Toc19136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7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718"/>
      <w:r>
        <w:rPr>
          <w:rFonts w:ascii="仿宋" w:eastAsia="仿宋" w:hAnsi="仿宋" w:cs="仿宋" w:hint="eastAsia"/>
          <w:sz w:val="28"/>
          <w:lang w:eastAsia="zh-CN"/>
        </w:rPr>
        <w:t>一、太阳能热发电系统项目概论</w:t>
      </w:r>
      <w:bookmarkEnd w:id="2"/>
    </w:p>
    <w:p>
      <w:pPr>
        <w:pStyle w:val="Heading2"/>
        <w:rPr>
          <w:rFonts w:ascii="仿宋" w:eastAsia="仿宋" w:hAnsi="仿宋" w:cs="仿宋" w:hint="eastAsia"/>
          <w:lang w:eastAsia="zh-CN"/>
        </w:rPr>
      </w:pPr>
      <w:bookmarkStart w:id="3" w:name="_Toc1481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的申报单位是“XXX实业发展公司”，这是一家在其所处行业内备受尊敬的企业。公司自成立以来，通过其在太阳能热发电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太阳能热发电系统项目及其他多个行业领域中都有着显著的贡献。秦XX以其出色的领导才能和敏锐的商业洞察力，带领公司在太阳能热发电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太阳能热发电系统项目的重要合作伙伴。公司专注于[行业名称]领域，以创新作为驱动力，不断推动技术进步和市场扩张。在太阳能热发电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太阳能热发电系统项目中展现了强劲的增长和稳定的财务表现。公司通过有效的策略，在太阳能热发电系统项目中扩大了其市场份额并增强了盈利能力。同时，公司积极承担社会责任，参与各类社会公益项目，增强了其在太阳能热发电系统项目中的品牌形象和社会影响力。</w:t>
      </w:r>
    </w:p>
    <w:p>
      <w:pPr>
        <w:pStyle w:val="Heading2"/>
        <w:ind w:firstLine="560" w:firstLineChars="200"/>
        <w:rPr>
          <w:rFonts w:ascii="仿宋" w:eastAsia="仿宋" w:hAnsi="仿宋" w:cs="仿宋" w:hint="eastAsia"/>
          <w:sz w:val="28"/>
          <w:lang w:eastAsia="zh-CN"/>
        </w:rPr>
      </w:pPr>
      <w:bookmarkStart w:id="4" w:name="_Toc3094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热发电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太阳能热发电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10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2990"/>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4513"/>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https://d.book118.com/168055074006006030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B5759"/>
    <w:rsid w:val="7EAB5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8055074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2024-01-17T01:37:00Z</dcterms:created>
  <dcterms:modified xsi:type="dcterms:W3CDTF">2024-01-17T01:37:56Z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91D457F12BF14D1B8050C81922EE6BDA_11</vt:lpwstr>
  </property>
  <property fmtid="{D5CDD505-2E9C-101B-9397-08002B2CF9AE}" pid="3" name="KSOProductBuildVer">
    <vt:lpwstr>2052-12.1.0.16120</vt:lpwstr>
  </property>
</Properties>
</file>