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年细胞治疗项目可行性建设方案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4" w:history="1">
        <w:r>
          <w:rPr>
            <w:rFonts w:ascii="仿宋" w:eastAsia="仿宋" w:hAnsi="仿宋" w:cs="仿宋" w:hint="eastAsia"/>
            <w:lang w:eastAsia="zh-CN"/>
          </w:rPr>
          <w:t>概论</w:t>
        </w:r>
        <w:r>
          <w:tab/>
        </w:r>
        <w:r>
          <w:fldChar w:fldCharType="begin"/>
        </w:r>
        <w:r>
          <w:instrText xml:space="preserve"> PAGEREF _Toc28504 \h </w:instrText>
        </w:r>
        <w:r>
          <w:fldChar w:fldCharType="separate"/>
        </w:r>
        <w:r>
          <w:t>3</w:t>
        </w:r>
        <w:r>
          <w:fldChar w:fldCharType="end"/>
        </w:r>
      </w:hyperlink>
    </w:p>
    <w:p>
      <w:pPr>
        <w:pStyle w:val="TOC1"/>
        <w:tabs>
          <w:tab w:val="right" w:leader="dot" w:pos="8306"/>
        </w:tabs>
      </w:pPr>
      <w:hyperlink w:anchor="_Toc31174" w:history="1">
        <w:r>
          <w:rPr>
            <w:rFonts w:ascii="仿宋" w:eastAsia="仿宋" w:hAnsi="仿宋" w:cs="仿宋" w:hint="eastAsia"/>
            <w:lang w:eastAsia="zh-CN"/>
          </w:rPr>
          <w:t>一、发展规划、产业政策和行业准入分析</w:t>
        </w:r>
        <w:r>
          <w:tab/>
        </w:r>
        <w:r>
          <w:fldChar w:fldCharType="begin"/>
        </w:r>
        <w:r>
          <w:instrText xml:space="preserve"> PAGEREF _Toc31174 \h </w:instrText>
        </w:r>
        <w:r>
          <w:fldChar w:fldCharType="separate"/>
        </w:r>
        <w:r>
          <w:t>3</w:t>
        </w:r>
        <w:r>
          <w:fldChar w:fldCharType="end"/>
        </w:r>
      </w:hyperlink>
    </w:p>
    <w:p>
      <w:pPr>
        <w:pStyle w:val="TOC2"/>
        <w:tabs>
          <w:tab w:val="right" w:leader="dot" w:pos="8306"/>
        </w:tabs>
      </w:pPr>
      <w:hyperlink w:anchor="_Toc8603" w:history="1">
        <w:r>
          <w:rPr>
            <w:rFonts w:ascii="仿宋" w:eastAsia="仿宋" w:hAnsi="仿宋" w:cs="仿宋" w:hint="eastAsia"/>
            <w:lang w:eastAsia="zh-CN"/>
          </w:rPr>
          <w:t>(一)、发展规划分析</w:t>
        </w:r>
        <w:r>
          <w:tab/>
        </w:r>
        <w:r>
          <w:fldChar w:fldCharType="begin"/>
        </w:r>
        <w:r>
          <w:instrText xml:space="preserve"> PAGEREF _Toc8603 \h </w:instrText>
        </w:r>
        <w:r>
          <w:fldChar w:fldCharType="separate"/>
        </w:r>
        <w:r>
          <w:t>3</w:t>
        </w:r>
        <w:r>
          <w:fldChar w:fldCharType="end"/>
        </w:r>
      </w:hyperlink>
    </w:p>
    <w:p>
      <w:pPr>
        <w:pStyle w:val="TOC2"/>
        <w:tabs>
          <w:tab w:val="right" w:leader="dot" w:pos="8306"/>
        </w:tabs>
      </w:pPr>
      <w:hyperlink w:anchor="_Toc25009" w:history="1">
        <w:r>
          <w:rPr>
            <w:rFonts w:ascii="仿宋" w:eastAsia="仿宋" w:hAnsi="仿宋" w:cs="仿宋" w:hint="eastAsia"/>
            <w:lang w:eastAsia="zh-CN"/>
          </w:rPr>
          <w:t>(二)、产业政策分析</w:t>
        </w:r>
        <w:r>
          <w:tab/>
        </w:r>
        <w:r>
          <w:fldChar w:fldCharType="begin"/>
        </w:r>
        <w:r>
          <w:instrText xml:space="preserve"> PAGEREF _Toc25009 \h </w:instrText>
        </w:r>
        <w:r>
          <w:fldChar w:fldCharType="separate"/>
        </w:r>
        <w:r>
          <w:t>5</w:t>
        </w:r>
        <w:r>
          <w:fldChar w:fldCharType="end"/>
        </w:r>
      </w:hyperlink>
    </w:p>
    <w:p>
      <w:pPr>
        <w:pStyle w:val="TOC2"/>
        <w:tabs>
          <w:tab w:val="right" w:leader="dot" w:pos="8306"/>
        </w:tabs>
      </w:pPr>
      <w:hyperlink w:anchor="_Toc5089" w:history="1">
        <w:r>
          <w:rPr>
            <w:rFonts w:ascii="仿宋" w:eastAsia="仿宋" w:hAnsi="仿宋" w:cs="仿宋" w:hint="eastAsia"/>
            <w:lang w:eastAsia="zh-CN"/>
          </w:rPr>
          <w:t>(三)、行业准入分析</w:t>
        </w:r>
        <w:r>
          <w:tab/>
        </w:r>
        <w:r>
          <w:fldChar w:fldCharType="begin"/>
        </w:r>
        <w:r>
          <w:instrText xml:space="preserve"> PAGEREF _Toc5089 \h </w:instrText>
        </w:r>
        <w:r>
          <w:fldChar w:fldCharType="separate"/>
        </w:r>
        <w:r>
          <w:t>6</w:t>
        </w:r>
        <w:r>
          <w:fldChar w:fldCharType="end"/>
        </w:r>
      </w:hyperlink>
    </w:p>
    <w:p>
      <w:pPr>
        <w:pStyle w:val="TOC1"/>
        <w:tabs>
          <w:tab w:val="right" w:leader="dot" w:pos="8306"/>
        </w:tabs>
      </w:pPr>
      <w:hyperlink w:anchor="_Toc6760" w:history="1">
        <w:r>
          <w:rPr>
            <w:rFonts w:ascii="仿宋" w:eastAsia="仿宋" w:hAnsi="仿宋" w:cs="仿宋" w:hint="eastAsia"/>
            <w:lang w:eastAsia="zh-CN"/>
          </w:rPr>
          <w:t>二、背景、必要性分析</w:t>
        </w:r>
        <w:r>
          <w:tab/>
        </w:r>
        <w:r>
          <w:fldChar w:fldCharType="begin"/>
        </w:r>
        <w:r>
          <w:instrText xml:space="preserve"> PAGEREF _Toc6760 \h </w:instrText>
        </w:r>
        <w:r>
          <w:fldChar w:fldCharType="separate"/>
        </w:r>
        <w:r>
          <w:t>7</w:t>
        </w:r>
        <w:r>
          <w:fldChar w:fldCharType="end"/>
        </w:r>
      </w:hyperlink>
    </w:p>
    <w:p>
      <w:pPr>
        <w:pStyle w:val="TOC2"/>
        <w:tabs>
          <w:tab w:val="right" w:leader="dot" w:pos="8306"/>
        </w:tabs>
      </w:pPr>
      <w:hyperlink w:anchor="_Toc4665" w:history="1">
        <w:r>
          <w:rPr>
            <w:rFonts w:ascii="仿宋" w:eastAsia="仿宋" w:hAnsi="仿宋" w:cs="仿宋" w:hint="eastAsia"/>
            <w:lang w:eastAsia="zh-CN"/>
          </w:rPr>
          <w:t>(一)、项目建设背景</w:t>
        </w:r>
        <w:r>
          <w:tab/>
        </w:r>
        <w:r>
          <w:fldChar w:fldCharType="begin"/>
        </w:r>
        <w:r>
          <w:instrText xml:space="preserve"> PAGEREF _Toc4665 \h </w:instrText>
        </w:r>
        <w:r>
          <w:fldChar w:fldCharType="separate"/>
        </w:r>
        <w:r>
          <w:t>7</w:t>
        </w:r>
        <w:r>
          <w:fldChar w:fldCharType="end"/>
        </w:r>
      </w:hyperlink>
    </w:p>
    <w:p>
      <w:pPr>
        <w:pStyle w:val="TOC2"/>
        <w:tabs>
          <w:tab w:val="right" w:leader="dot" w:pos="8306"/>
        </w:tabs>
      </w:pPr>
      <w:hyperlink w:anchor="_Toc8327" w:history="1">
        <w:r>
          <w:rPr>
            <w:rFonts w:ascii="仿宋" w:eastAsia="仿宋" w:hAnsi="仿宋" w:cs="仿宋" w:hint="eastAsia"/>
            <w:lang w:eastAsia="zh-CN"/>
          </w:rPr>
          <w:t>(二)、必要性分析</w:t>
        </w:r>
        <w:r>
          <w:tab/>
        </w:r>
        <w:r>
          <w:fldChar w:fldCharType="begin"/>
        </w:r>
        <w:r>
          <w:instrText xml:space="preserve"> PAGEREF _Toc8327 \h </w:instrText>
        </w:r>
        <w:r>
          <w:fldChar w:fldCharType="separate"/>
        </w:r>
        <w:r>
          <w:t>8</w:t>
        </w:r>
        <w:r>
          <w:fldChar w:fldCharType="end"/>
        </w:r>
      </w:hyperlink>
    </w:p>
    <w:p>
      <w:pPr>
        <w:pStyle w:val="TOC2"/>
        <w:tabs>
          <w:tab w:val="right" w:leader="dot" w:pos="8306"/>
        </w:tabs>
      </w:pPr>
      <w:hyperlink w:anchor="_Toc3214" w:history="1">
        <w:r>
          <w:rPr>
            <w:rFonts w:ascii="仿宋" w:eastAsia="仿宋" w:hAnsi="仿宋" w:cs="仿宋" w:hint="eastAsia"/>
            <w:lang w:eastAsia="zh-CN"/>
          </w:rPr>
          <w:t>(三)、项目建设有利条件</w:t>
        </w:r>
        <w:r>
          <w:tab/>
        </w:r>
        <w:r>
          <w:fldChar w:fldCharType="begin"/>
        </w:r>
        <w:r>
          <w:instrText xml:space="preserve"> PAGEREF _Toc3214 \h </w:instrText>
        </w:r>
        <w:r>
          <w:fldChar w:fldCharType="separate"/>
        </w:r>
        <w:r>
          <w:t>10</w:t>
        </w:r>
        <w:r>
          <w:fldChar w:fldCharType="end"/>
        </w:r>
      </w:hyperlink>
    </w:p>
    <w:p>
      <w:pPr>
        <w:pStyle w:val="TOC1"/>
        <w:tabs>
          <w:tab w:val="right" w:leader="dot" w:pos="8306"/>
        </w:tabs>
      </w:pPr>
      <w:hyperlink w:anchor="_Toc23323" w:history="1">
        <w:r>
          <w:rPr>
            <w:rFonts w:ascii="仿宋" w:eastAsia="仿宋" w:hAnsi="仿宋" w:cs="仿宋" w:hint="eastAsia"/>
            <w:lang w:eastAsia="zh-CN"/>
          </w:rPr>
          <w:t>三、项目监理与质量保证</w:t>
        </w:r>
        <w:r>
          <w:tab/>
        </w:r>
        <w:r>
          <w:fldChar w:fldCharType="begin"/>
        </w:r>
        <w:r>
          <w:instrText xml:space="preserve"> PAGEREF _Toc23323 \h </w:instrText>
        </w:r>
        <w:r>
          <w:fldChar w:fldCharType="separate"/>
        </w:r>
        <w:r>
          <w:t>11</w:t>
        </w:r>
        <w:r>
          <w:fldChar w:fldCharType="end"/>
        </w:r>
      </w:hyperlink>
    </w:p>
    <w:p>
      <w:pPr>
        <w:pStyle w:val="TOC2"/>
        <w:tabs>
          <w:tab w:val="right" w:leader="dot" w:pos="8306"/>
        </w:tabs>
      </w:pPr>
      <w:hyperlink w:anchor="_Toc28987" w:history="1">
        <w:r>
          <w:rPr>
            <w:rFonts w:ascii="仿宋" w:eastAsia="仿宋" w:hAnsi="仿宋" w:cs="仿宋" w:hint="eastAsia"/>
            <w:lang w:eastAsia="zh-CN"/>
          </w:rPr>
          <w:t>(一)、监理体系构建</w:t>
        </w:r>
        <w:r>
          <w:tab/>
        </w:r>
        <w:r>
          <w:fldChar w:fldCharType="begin"/>
        </w:r>
        <w:r>
          <w:instrText xml:space="preserve"> PAGEREF _Toc28987 \h </w:instrText>
        </w:r>
        <w:r>
          <w:fldChar w:fldCharType="separate"/>
        </w:r>
        <w:r>
          <w:t>11</w:t>
        </w:r>
        <w:r>
          <w:fldChar w:fldCharType="end"/>
        </w:r>
      </w:hyperlink>
    </w:p>
    <w:p>
      <w:pPr>
        <w:pStyle w:val="TOC2"/>
        <w:tabs>
          <w:tab w:val="right" w:leader="dot" w:pos="8306"/>
        </w:tabs>
      </w:pPr>
      <w:hyperlink w:anchor="_Toc15476" w:history="1">
        <w:r>
          <w:rPr>
            <w:rFonts w:ascii="仿宋" w:eastAsia="仿宋" w:hAnsi="仿宋" w:cs="仿宋" w:hint="eastAsia"/>
            <w:lang w:eastAsia="zh-CN"/>
          </w:rPr>
          <w:t>(二)、质量保证体系实施</w:t>
        </w:r>
        <w:r>
          <w:tab/>
        </w:r>
        <w:r>
          <w:fldChar w:fldCharType="begin"/>
        </w:r>
        <w:r>
          <w:instrText xml:space="preserve"> PAGEREF _Toc15476 \h </w:instrText>
        </w:r>
        <w:r>
          <w:fldChar w:fldCharType="separate"/>
        </w:r>
        <w:r>
          <w:t>12</w:t>
        </w:r>
        <w:r>
          <w:fldChar w:fldCharType="end"/>
        </w:r>
      </w:hyperlink>
    </w:p>
    <w:p>
      <w:pPr>
        <w:pStyle w:val="TOC2"/>
        <w:tabs>
          <w:tab w:val="right" w:leader="dot" w:pos="8306"/>
        </w:tabs>
      </w:pPr>
      <w:hyperlink w:anchor="_Toc14640" w:history="1">
        <w:r>
          <w:rPr>
            <w:rFonts w:ascii="仿宋" w:eastAsia="仿宋" w:hAnsi="仿宋" w:cs="仿宋" w:hint="eastAsia"/>
            <w:lang w:eastAsia="zh-CN"/>
          </w:rPr>
          <w:t>(三)、监理与质量控制流程</w:t>
        </w:r>
        <w:r>
          <w:tab/>
        </w:r>
        <w:r>
          <w:fldChar w:fldCharType="begin"/>
        </w:r>
        <w:r>
          <w:instrText xml:space="preserve"> PAGEREF _Toc14640 \h </w:instrText>
        </w:r>
        <w:r>
          <w:fldChar w:fldCharType="separate"/>
        </w:r>
        <w:r>
          <w:t>13</w:t>
        </w:r>
        <w:r>
          <w:fldChar w:fldCharType="end"/>
        </w:r>
      </w:hyperlink>
    </w:p>
    <w:p>
      <w:pPr>
        <w:pStyle w:val="TOC1"/>
        <w:tabs>
          <w:tab w:val="right" w:leader="dot" w:pos="8306"/>
        </w:tabs>
      </w:pPr>
      <w:hyperlink w:anchor="_Toc21045" w:history="1">
        <w:r>
          <w:rPr>
            <w:rFonts w:ascii="仿宋" w:eastAsia="仿宋" w:hAnsi="仿宋" w:cs="仿宋" w:hint="eastAsia"/>
            <w:lang w:eastAsia="zh-CN"/>
          </w:rPr>
          <w:t>四、环境和生态影响分析</w:t>
        </w:r>
        <w:r>
          <w:tab/>
        </w:r>
        <w:r>
          <w:fldChar w:fldCharType="begin"/>
        </w:r>
        <w:r>
          <w:instrText xml:space="preserve"> PAGEREF _Toc21045 \h </w:instrText>
        </w:r>
        <w:r>
          <w:fldChar w:fldCharType="separate"/>
        </w:r>
        <w:r>
          <w:t>13</w:t>
        </w:r>
        <w:r>
          <w:fldChar w:fldCharType="end"/>
        </w:r>
      </w:hyperlink>
    </w:p>
    <w:p>
      <w:pPr>
        <w:pStyle w:val="TOC2"/>
        <w:tabs>
          <w:tab w:val="right" w:leader="dot" w:pos="8306"/>
        </w:tabs>
      </w:pPr>
      <w:hyperlink w:anchor="_Toc6700" w:history="1">
        <w:r>
          <w:rPr>
            <w:rFonts w:ascii="仿宋" w:eastAsia="仿宋" w:hAnsi="仿宋" w:cs="仿宋" w:hint="eastAsia"/>
            <w:lang w:eastAsia="zh-CN"/>
          </w:rPr>
          <w:t>(一)、环境和生态现状</w:t>
        </w:r>
        <w:r>
          <w:tab/>
        </w:r>
        <w:r>
          <w:fldChar w:fldCharType="begin"/>
        </w:r>
        <w:r>
          <w:instrText xml:space="preserve"> PAGEREF _Toc6700 \h </w:instrText>
        </w:r>
        <w:r>
          <w:fldChar w:fldCharType="separate"/>
        </w:r>
        <w:r>
          <w:t>13</w:t>
        </w:r>
        <w:r>
          <w:fldChar w:fldCharType="end"/>
        </w:r>
      </w:hyperlink>
    </w:p>
    <w:p>
      <w:pPr>
        <w:pStyle w:val="TOC2"/>
        <w:tabs>
          <w:tab w:val="right" w:leader="dot" w:pos="8306"/>
        </w:tabs>
      </w:pPr>
      <w:hyperlink w:anchor="_Toc1827" w:history="1">
        <w:r>
          <w:rPr>
            <w:rFonts w:ascii="仿宋" w:eastAsia="仿宋" w:hAnsi="仿宋" w:cs="仿宋" w:hint="eastAsia"/>
            <w:lang w:eastAsia="zh-CN"/>
          </w:rPr>
          <w:t>(二)、生态环境影响分析</w:t>
        </w:r>
        <w:r>
          <w:tab/>
        </w:r>
        <w:r>
          <w:fldChar w:fldCharType="begin"/>
        </w:r>
        <w:r>
          <w:instrText xml:space="preserve"> PAGEREF _Toc1827 \h </w:instrText>
        </w:r>
        <w:r>
          <w:fldChar w:fldCharType="separate"/>
        </w:r>
        <w:r>
          <w:t>15</w:t>
        </w:r>
        <w:r>
          <w:fldChar w:fldCharType="end"/>
        </w:r>
      </w:hyperlink>
    </w:p>
    <w:p>
      <w:pPr>
        <w:pStyle w:val="TOC2"/>
        <w:tabs>
          <w:tab w:val="right" w:leader="dot" w:pos="8306"/>
        </w:tabs>
      </w:pPr>
      <w:hyperlink w:anchor="_Toc14299" w:history="1">
        <w:r>
          <w:rPr>
            <w:rFonts w:ascii="仿宋" w:eastAsia="仿宋" w:hAnsi="仿宋" w:cs="仿宋" w:hint="eastAsia"/>
            <w:lang w:eastAsia="zh-CN"/>
          </w:rPr>
          <w:t>(三)、生态环境保护措施</w:t>
        </w:r>
        <w:r>
          <w:tab/>
        </w:r>
        <w:r>
          <w:fldChar w:fldCharType="begin"/>
        </w:r>
        <w:r>
          <w:instrText xml:space="preserve"> PAGEREF _Toc14299 \h </w:instrText>
        </w:r>
        <w:r>
          <w:fldChar w:fldCharType="separate"/>
        </w:r>
        <w:r>
          <w:t>16</w:t>
        </w:r>
        <w:r>
          <w:fldChar w:fldCharType="end"/>
        </w:r>
      </w:hyperlink>
    </w:p>
    <w:p>
      <w:pPr>
        <w:pStyle w:val="TOC2"/>
        <w:tabs>
          <w:tab w:val="right" w:leader="dot" w:pos="8306"/>
        </w:tabs>
      </w:pPr>
      <w:hyperlink w:anchor="_Toc11340" w:history="1">
        <w:r>
          <w:rPr>
            <w:rFonts w:ascii="仿宋" w:eastAsia="仿宋" w:hAnsi="仿宋" w:cs="仿宋" w:hint="eastAsia"/>
            <w:lang w:eastAsia="zh-CN"/>
          </w:rPr>
          <w:t>(四)、地质灾害影响分析</w:t>
        </w:r>
        <w:r>
          <w:tab/>
        </w:r>
        <w:r>
          <w:fldChar w:fldCharType="begin"/>
        </w:r>
        <w:r>
          <w:instrText xml:space="preserve"> PAGEREF _Toc11340 \h </w:instrText>
        </w:r>
        <w:r>
          <w:fldChar w:fldCharType="separate"/>
        </w:r>
        <w:r>
          <w:t>18</w:t>
        </w:r>
        <w:r>
          <w:fldChar w:fldCharType="end"/>
        </w:r>
      </w:hyperlink>
    </w:p>
    <w:p>
      <w:pPr>
        <w:pStyle w:val="TOC2"/>
        <w:tabs>
          <w:tab w:val="right" w:leader="dot" w:pos="8306"/>
        </w:tabs>
      </w:pPr>
      <w:hyperlink w:anchor="_Toc13020" w:history="1">
        <w:r>
          <w:rPr>
            <w:rFonts w:ascii="仿宋" w:eastAsia="仿宋" w:hAnsi="仿宋" w:cs="仿宋" w:hint="eastAsia"/>
            <w:lang w:eastAsia="zh-CN"/>
          </w:rPr>
          <w:t>(五)、特殊环境影响</w:t>
        </w:r>
        <w:r>
          <w:tab/>
        </w:r>
        <w:r>
          <w:fldChar w:fldCharType="begin"/>
        </w:r>
        <w:r>
          <w:instrText xml:space="preserve"> PAGEREF _Toc13020 \h </w:instrText>
        </w:r>
        <w:r>
          <w:fldChar w:fldCharType="separate"/>
        </w:r>
        <w:r>
          <w:t>19</w:t>
        </w:r>
        <w:r>
          <w:fldChar w:fldCharType="end"/>
        </w:r>
      </w:hyperlink>
    </w:p>
    <w:p>
      <w:pPr>
        <w:pStyle w:val="TOC1"/>
        <w:tabs>
          <w:tab w:val="right" w:leader="dot" w:pos="8306"/>
        </w:tabs>
      </w:pPr>
      <w:hyperlink w:anchor="_Toc19573" w:history="1">
        <w:r>
          <w:rPr>
            <w:rFonts w:ascii="仿宋" w:eastAsia="仿宋" w:hAnsi="仿宋" w:cs="仿宋" w:hint="eastAsia"/>
            <w:lang w:eastAsia="zh-CN"/>
          </w:rPr>
          <w:t>五、社会影响分析</w:t>
        </w:r>
        <w:r>
          <w:tab/>
        </w:r>
        <w:r>
          <w:fldChar w:fldCharType="begin"/>
        </w:r>
        <w:r>
          <w:instrText xml:space="preserve"> PAGEREF _Toc19573 \h </w:instrText>
        </w:r>
        <w:r>
          <w:fldChar w:fldCharType="separate"/>
        </w:r>
        <w:r>
          <w:t>21</w:t>
        </w:r>
        <w:r>
          <w:fldChar w:fldCharType="end"/>
        </w:r>
      </w:hyperlink>
    </w:p>
    <w:p>
      <w:pPr>
        <w:pStyle w:val="TOC2"/>
        <w:tabs>
          <w:tab w:val="right" w:leader="dot" w:pos="8306"/>
        </w:tabs>
      </w:pPr>
      <w:hyperlink w:anchor="_Toc11512" w:history="1">
        <w:r>
          <w:rPr>
            <w:rFonts w:ascii="仿宋" w:eastAsia="仿宋" w:hAnsi="仿宋" w:cs="仿宋" w:hint="eastAsia"/>
            <w:lang w:eastAsia="zh-CN"/>
          </w:rPr>
          <w:t>(一)、社会影响效果分析</w:t>
        </w:r>
        <w:r>
          <w:tab/>
        </w:r>
        <w:r>
          <w:fldChar w:fldCharType="begin"/>
        </w:r>
        <w:r>
          <w:instrText xml:space="preserve"> PAGEREF _Toc11512 \h </w:instrText>
        </w:r>
        <w:r>
          <w:fldChar w:fldCharType="separate"/>
        </w:r>
        <w:r>
          <w:t>21</w:t>
        </w:r>
        <w:r>
          <w:fldChar w:fldCharType="end"/>
        </w:r>
      </w:hyperlink>
    </w:p>
    <w:p>
      <w:pPr>
        <w:pStyle w:val="TOC2"/>
        <w:tabs>
          <w:tab w:val="right" w:leader="dot" w:pos="8306"/>
        </w:tabs>
      </w:pPr>
      <w:hyperlink w:anchor="_Toc9208" w:history="1">
        <w:r>
          <w:rPr>
            <w:rFonts w:ascii="仿宋" w:eastAsia="仿宋" w:hAnsi="仿宋" w:cs="仿宋" w:hint="eastAsia"/>
            <w:lang w:eastAsia="zh-CN"/>
          </w:rPr>
          <w:t>(二)、社会适应性分析</w:t>
        </w:r>
        <w:r>
          <w:tab/>
        </w:r>
        <w:r>
          <w:fldChar w:fldCharType="begin"/>
        </w:r>
        <w:r>
          <w:instrText xml:space="preserve"> PAGEREF _Toc9208 \h </w:instrText>
        </w:r>
        <w:r>
          <w:fldChar w:fldCharType="separate"/>
        </w:r>
        <w:r>
          <w:t>23</w:t>
        </w:r>
        <w:r>
          <w:fldChar w:fldCharType="end"/>
        </w:r>
      </w:hyperlink>
    </w:p>
    <w:p>
      <w:pPr>
        <w:pStyle w:val="TOC2"/>
        <w:tabs>
          <w:tab w:val="right" w:leader="dot" w:pos="8306"/>
        </w:tabs>
      </w:pPr>
      <w:hyperlink w:anchor="_Toc21521" w:history="1">
        <w:r>
          <w:rPr>
            <w:rFonts w:ascii="仿宋" w:eastAsia="仿宋" w:hAnsi="仿宋" w:cs="仿宋" w:hint="eastAsia"/>
            <w:lang w:eastAsia="zh-CN"/>
          </w:rPr>
          <w:t>(三)、社会风险及对策分析</w:t>
        </w:r>
        <w:r>
          <w:tab/>
        </w:r>
        <w:r>
          <w:fldChar w:fldCharType="begin"/>
        </w:r>
        <w:r>
          <w:instrText xml:space="preserve"> PAGEREF _Toc21521 \h </w:instrText>
        </w:r>
        <w:r>
          <w:fldChar w:fldCharType="separate"/>
        </w:r>
        <w:r>
          <w:t>25</w:t>
        </w:r>
        <w:r>
          <w:fldChar w:fldCharType="end"/>
        </w:r>
      </w:hyperlink>
    </w:p>
    <w:p>
      <w:pPr>
        <w:pStyle w:val="TOC1"/>
        <w:tabs>
          <w:tab w:val="right" w:leader="dot" w:pos="8306"/>
        </w:tabs>
      </w:pPr>
      <w:hyperlink w:anchor="_Toc10348" w:history="1">
        <w:r>
          <w:rPr>
            <w:rFonts w:ascii="仿宋" w:eastAsia="仿宋" w:hAnsi="仿宋" w:cs="仿宋" w:hint="eastAsia"/>
            <w:lang w:eastAsia="zh-CN"/>
          </w:rPr>
          <w:t>六、资源开发及综合利用分析</w:t>
        </w:r>
        <w:r>
          <w:tab/>
        </w:r>
        <w:r>
          <w:fldChar w:fldCharType="begin"/>
        </w:r>
        <w:r>
          <w:instrText xml:space="preserve"> PAGEREF _Toc10348 \h </w:instrText>
        </w:r>
        <w:r>
          <w:fldChar w:fldCharType="separate"/>
        </w:r>
        <w:r>
          <w:t>28</w:t>
        </w:r>
        <w:r>
          <w:fldChar w:fldCharType="end"/>
        </w:r>
      </w:hyperlink>
    </w:p>
    <w:p>
      <w:pPr>
        <w:pStyle w:val="TOC2"/>
        <w:tabs>
          <w:tab w:val="right" w:leader="dot" w:pos="8306"/>
        </w:tabs>
      </w:pPr>
      <w:hyperlink w:anchor="_Toc20886" w:history="1">
        <w:r>
          <w:rPr>
            <w:rFonts w:ascii="仿宋" w:eastAsia="仿宋" w:hAnsi="仿宋" w:cs="仿宋" w:hint="eastAsia"/>
            <w:lang w:eastAsia="zh-CN"/>
          </w:rPr>
          <w:t>(一)、资源开发方案</w:t>
        </w:r>
        <w:r>
          <w:tab/>
        </w:r>
        <w:r>
          <w:fldChar w:fldCharType="begin"/>
        </w:r>
        <w:r>
          <w:instrText xml:space="preserve"> PAGEREF _Toc20886 \h </w:instrText>
        </w:r>
        <w:r>
          <w:fldChar w:fldCharType="separate"/>
        </w:r>
        <w:r>
          <w:t>28</w:t>
        </w:r>
        <w:r>
          <w:fldChar w:fldCharType="end"/>
        </w:r>
      </w:hyperlink>
    </w:p>
    <w:p>
      <w:pPr>
        <w:pStyle w:val="TOC2"/>
        <w:tabs>
          <w:tab w:val="right" w:leader="dot" w:pos="8306"/>
        </w:tabs>
      </w:pPr>
      <w:hyperlink w:anchor="_Toc9945" w:history="1">
        <w:r>
          <w:rPr>
            <w:rFonts w:ascii="仿宋" w:eastAsia="仿宋" w:hAnsi="仿宋" w:cs="仿宋" w:hint="eastAsia"/>
            <w:lang w:eastAsia="zh-CN"/>
          </w:rPr>
          <w:t>(二)、资源利用方案</w:t>
        </w:r>
        <w:r>
          <w:tab/>
        </w:r>
        <w:r>
          <w:fldChar w:fldCharType="begin"/>
        </w:r>
        <w:r>
          <w:instrText xml:space="preserve"> PAGEREF _Toc9945 \h </w:instrText>
        </w:r>
        <w:r>
          <w:fldChar w:fldCharType="separate"/>
        </w:r>
        <w:r>
          <w:t>29</w:t>
        </w:r>
        <w:r>
          <w:fldChar w:fldCharType="end"/>
        </w:r>
      </w:hyperlink>
    </w:p>
    <w:p>
      <w:pPr>
        <w:pStyle w:val="TOC2"/>
        <w:tabs>
          <w:tab w:val="right" w:leader="dot" w:pos="8306"/>
        </w:tabs>
      </w:pPr>
      <w:hyperlink w:anchor="_Toc10874" w:history="1">
        <w:r>
          <w:rPr>
            <w:rFonts w:ascii="仿宋" w:eastAsia="仿宋" w:hAnsi="仿宋" w:cs="仿宋" w:hint="eastAsia"/>
            <w:lang w:eastAsia="zh-CN"/>
          </w:rPr>
          <w:t>(三)、资源节约措施</w:t>
        </w:r>
        <w:r>
          <w:tab/>
        </w:r>
        <w:r>
          <w:fldChar w:fldCharType="begin"/>
        </w:r>
        <w:r>
          <w:instrText xml:space="preserve"> PAGEREF _Toc10874 \h </w:instrText>
        </w:r>
        <w:r>
          <w:fldChar w:fldCharType="separate"/>
        </w:r>
        <w:r>
          <w:t>30</w:t>
        </w:r>
        <w:r>
          <w:fldChar w:fldCharType="end"/>
        </w:r>
      </w:hyperlink>
    </w:p>
    <w:p>
      <w:pPr>
        <w:pStyle w:val="TOC1"/>
        <w:tabs>
          <w:tab w:val="right" w:leader="dot" w:pos="8306"/>
        </w:tabs>
      </w:pPr>
      <w:hyperlink w:anchor="_Toc29768" w:history="1">
        <w:r>
          <w:rPr>
            <w:rFonts w:ascii="仿宋" w:eastAsia="仿宋" w:hAnsi="仿宋" w:cs="仿宋" w:hint="eastAsia"/>
            <w:lang w:eastAsia="zh-CN"/>
          </w:rPr>
          <w:t>七、土地利用与规划方案</w:t>
        </w:r>
        <w:r>
          <w:tab/>
        </w:r>
        <w:r>
          <w:fldChar w:fldCharType="begin"/>
        </w:r>
        <w:r>
          <w:instrText xml:space="preserve"> PAGEREF _Toc29768 \h </w:instrText>
        </w:r>
        <w:r>
          <w:fldChar w:fldCharType="separate"/>
        </w:r>
        <w:r>
          <w:t>32</w:t>
        </w:r>
        <w:r>
          <w:fldChar w:fldCharType="end"/>
        </w:r>
      </w:hyperlink>
    </w:p>
    <w:p>
      <w:pPr>
        <w:pStyle w:val="TOC2"/>
        <w:tabs>
          <w:tab w:val="right" w:leader="dot" w:pos="8306"/>
        </w:tabs>
      </w:pPr>
      <w:hyperlink w:anchor="_Toc15361" w:history="1">
        <w:r>
          <w:rPr>
            <w:rFonts w:ascii="仿宋" w:eastAsia="仿宋" w:hAnsi="仿宋" w:cs="仿宋" w:hint="eastAsia"/>
            <w:lang w:eastAsia="zh-CN"/>
          </w:rPr>
          <w:t>(一)、项目用地情况分析</w:t>
        </w:r>
        <w:r>
          <w:tab/>
        </w:r>
        <w:r>
          <w:fldChar w:fldCharType="begin"/>
        </w:r>
        <w:r>
          <w:instrText xml:space="preserve"> PAGEREF _Toc15361 \h </w:instrText>
        </w:r>
        <w:r>
          <w:fldChar w:fldCharType="separate"/>
        </w:r>
        <w:r>
          <w:t>32</w:t>
        </w:r>
        <w:r>
          <w:fldChar w:fldCharType="end"/>
        </w:r>
      </w:hyperlink>
    </w:p>
    <w:p>
      <w:pPr>
        <w:pStyle w:val="TOC2"/>
        <w:tabs>
          <w:tab w:val="right" w:leader="dot" w:pos="8306"/>
        </w:tabs>
      </w:pPr>
      <w:hyperlink w:anchor="_Toc19420" w:history="1">
        <w:r>
          <w:rPr>
            <w:rFonts w:ascii="仿宋" w:eastAsia="仿宋" w:hAnsi="仿宋" w:cs="仿宋" w:hint="eastAsia"/>
            <w:lang w:eastAsia="zh-CN"/>
          </w:rPr>
          <w:t>(二)、土地利用规划方案</w:t>
        </w:r>
        <w:r>
          <w:tab/>
        </w:r>
        <w:r>
          <w:fldChar w:fldCharType="begin"/>
        </w:r>
        <w:r>
          <w:instrText xml:space="preserve"> PAGEREF _Toc19420 \h </w:instrText>
        </w:r>
        <w:r>
          <w:fldChar w:fldCharType="separate"/>
        </w:r>
        <w:r>
          <w:t>33</w:t>
        </w:r>
        <w:r>
          <w:fldChar w:fldCharType="end"/>
        </w:r>
      </w:hyperlink>
    </w:p>
    <w:p>
      <w:pPr>
        <w:pStyle w:val="TOC1"/>
        <w:tabs>
          <w:tab w:val="right" w:leader="dot" w:pos="8306"/>
        </w:tabs>
      </w:pPr>
      <w:hyperlink w:anchor="_Toc9188" w:history="1">
        <w:r>
          <w:rPr>
            <w:rFonts w:ascii="仿宋" w:eastAsia="仿宋" w:hAnsi="仿宋" w:cs="仿宋" w:hint="eastAsia"/>
            <w:lang w:eastAsia="zh-CN"/>
          </w:rPr>
          <w:t>八、客户关系管理与市场拓展</w:t>
        </w:r>
        <w:r>
          <w:tab/>
        </w:r>
        <w:r>
          <w:fldChar w:fldCharType="begin"/>
        </w:r>
        <w:r>
          <w:instrText xml:space="preserve"> PAGEREF _Toc9188 \h </w:instrText>
        </w:r>
        <w:r>
          <w:fldChar w:fldCharType="separate"/>
        </w:r>
        <w:r>
          <w:t>34</w:t>
        </w:r>
        <w:r>
          <w:fldChar w:fldCharType="end"/>
        </w:r>
      </w:hyperlink>
    </w:p>
    <w:p>
      <w:pPr>
        <w:pStyle w:val="TOC2"/>
        <w:tabs>
          <w:tab w:val="right" w:leader="dot" w:pos="8306"/>
        </w:tabs>
      </w:pPr>
      <w:hyperlink w:anchor="_Toc3823" w:history="1">
        <w:r>
          <w:rPr>
            <w:rFonts w:ascii="仿宋" w:eastAsia="仿宋" w:hAnsi="仿宋" w:cs="仿宋" w:hint="eastAsia"/>
            <w:lang w:eastAsia="zh-CN"/>
          </w:rPr>
          <w:t>(一)、客户关系管理策略</w:t>
        </w:r>
        <w:r>
          <w:tab/>
        </w:r>
        <w:r>
          <w:fldChar w:fldCharType="begin"/>
        </w:r>
        <w:r>
          <w:instrText xml:space="preserve"> PAGEREF _Toc3823 \h </w:instrText>
        </w:r>
        <w:r>
          <w:fldChar w:fldCharType="separate"/>
        </w:r>
        <w:r>
          <w:t>34</w:t>
        </w:r>
        <w:r>
          <w:fldChar w:fldCharType="end"/>
        </w:r>
      </w:hyperlink>
    </w:p>
    <w:p>
      <w:pPr>
        <w:pStyle w:val="TOC2"/>
        <w:tabs>
          <w:tab w:val="right" w:leader="dot" w:pos="8306"/>
        </w:tabs>
      </w:pPr>
      <w:hyperlink w:anchor="_Toc5782" w:history="1">
        <w:r>
          <w:rPr>
            <w:rFonts w:ascii="仿宋" w:eastAsia="仿宋" w:hAnsi="仿宋" w:cs="仿宋" w:hint="eastAsia"/>
            <w:lang w:eastAsia="zh-CN"/>
          </w:rPr>
          <w:t>(二)、市场拓展方案</w:t>
        </w:r>
        <w:r>
          <w:tab/>
        </w:r>
        <w:r>
          <w:fldChar w:fldCharType="begin"/>
        </w:r>
        <w:r>
          <w:instrText xml:space="preserve"> PAGEREF _Toc5782 \h </w:instrText>
        </w:r>
        <w:r>
          <w:fldChar w:fldCharType="separate"/>
        </w:r>
        <w:r>
          <w:t>35</w:t>
        </w:r>
        <w:r>
          <w:fldChar w:fldCharType="end"/>
        </w:r>
      </w:hyperlink>
    </w:p>
    <w:p>
      <w:pPr>
        <w:pStyle w:val="TOC1"/>
        <w:tabs>
          <w:tab w:val="right" w:leader="dot" w:pos="8306"/>
        </w:tabs>
      </w:pPr>
      <w:hyperlink w:anchor="_Toc32443" w:history="1">
        <w:r>
          <w:rPr>
            <w:rFonts w:ascii="仿宋" w:eastAsia="仿宋" w:hAnsi="仿宋" w:cs="仿宋" w:hint="eastAsia"/>
            <w:lang w:eastAsia="zh-CN"/>
          </w:rPr>
          <w:t>九、技术创新与产业升级</w:t>
        </w:r>
        <w:r>
          <w:tab/>
        </w:r>
        <w:r>
          <w:fldChar w:fldCharType="begin"/>
        </w:r>
        <w:r>
          <w:instrText xml:space="preserve"> PAGEREF _Toc32443 \h </w:instrText>
        </w:r>
        <w:r>
          <w:fldChar w:fldCharType="separate"/>
        </w:r>
        <w:r>
          <w:t>36</w:t>
        </w:r>
        <w:r>
          <w:fldChar w:fldCharType="end"/>
        </w:r>
      </w:hyperlink>
    </w:p>
    <w:p>
      <w:pPr>
        <w:pStyle w:val="TOC2"/>
        <w:tabs>
          <w:tab w:val="right" w:leader="dot" w:pos="8306"/>
        </w:tabs>
      </w:pPr>
      <w:hyperlink w:anchor="_Toc31920" w:history="1">
        <w:r>
          <w:rPr>
            <w:rFonts w:ascii="仿宋" w:eastAsia="仿宋" w:hAnsi="仿宋" w:cs="仿宋" w:hint="eastAsia"/>
            <w:lang w:eastAsia="zh-CN"/>
          </w:rPr>
          <w:t>(一)、技术创新方向与目标</w:t>
        </w:r>
        <w:r>
          <w:tab/>
        </w:r>
        <w:r>
          <w:fldChar w:fldCharType="begin"/>
        </w:r>
        <w:r>
          <w:instrText xml:space="preserve"> PAGEREF _Toc31920 \h </w:instrText>
        </w:r>
        <w:r>
          <w:fldChar w:fldCharType="separate"/>
        </w:r>
        <w:r>
          <w:t>36</w:t>
        </w:r>
        <w:r>
          <w:fldChar w:fldCharType="end"/>
        </w:r>
      </w:hyperlink>
    </w:p>
    <w:p>
      <w:pPr>
        <w:pStyle w:val="TOC2"/>
        <w:tabs>
          <w:tab w:val="right" w:leader="dot" w:pos="8306"/>
        </w:tabs>
      </w:pPr>
      <w:hyperlink w:anchor="_Toc1170" w:history="1">
        <w:r>
          <w:rPr>
            <w:rFonts w:ascii="仿宋" w:eastAsia="仿宋" w:hAnsi="仿宋" w:cs="仿宋" w:hint="eastAsia"/>
            <w:lang w:eastAsia="zh-CN"/>
          </w:rPr>
          <w:t>(二)、产业升级路径与措施</w:t>
        </w:r>
        <w:r>
          <w:tab/>
        </w:r>
        <w:r>
          <w:fldChar w:fldCharType="begin"/>
        </w:r>
        <w:r>
          <w:instrText xml:space="preserve"> PAGEREF _Toc1170 \h </w:instrText>
        </w:r>
        <w:r>
          <w:fldChar w:fldCharType="separate"/>
        </w:r>
        <w:r>
          <w:t>37</w:t>
        </w:r>
        <w:r>
          <w:fldChar w:fldCharType="end"/>
        </w:r>
      </w:hyperlink>
    </w:p>
    <w:p>
      <w:pPr>
        <w:pStyle w:val="TOC1"/>
        <w:tabs>
          <w:tab w:val="right" w:leader="dot" w:pos="8306"/>
        </w:tabs>
      </w:pPr>
      <w:hyperlink w:anchor="_Toc14549" w:history="1">
        <w:r>
          <w:rPr>
            <w:rFonts w:ascii="仿宋" w:eastAsia="仿宋" w:hAnsi="仿宋" w:cs="仿宋" w:hint="eastAsia"/>
            <w:lang w:eastAsia="zh-CN"/>
          </w:rPr>
          <w:t>十、安全与应急管理</w:t>
        </w:r>
        <w:r>
          <w:tab/>
        </w:r>
        <w:r>
          <w:fldChar w:fldCharType="begin"/>
        </w:r>
        <w:r>
          <w:instrText xml:space="preserve"> PAGEREF _Toc14549 \h </w:instrText>
        </w:r>
        <w:r>
          <w:fldChar w:fldCharType="separate"/>
        </w:r>
        <w:r>
          <w:t>39</w:t>
        </w:r>
        <w:r>
          <w:fldChar w:fldCharType="end"/>
        </w:r>
      </w:hyperlink>
    </w:p>
    <w:p>
      <w:pPr>
        <w:pStyle w:val="TOC2"/>
        <w:tabs>
          <w:tab w:val="right" w:leader="dot" w:pos="8306"/>
        </w:tabs>
      </w:pPr>
      <w:hyperlink w:anchor="_Toc1219" w:history="1">
        <w:r>
          <w:rPr>
            <w:rFonts w:ascii="仿宋" w:eastAsia="仿宋" w:hAnsi="仿宋" w:cs="仿宋" w:hint="eastAsia"/>
            <w:lang w:eastAsia="zh-CN"/>
          </w:rPr>
          <w:t>(一)、安全生产管理</w:t>
        </w:r>
        <w:r>
          <w:tab/>
        </w:r>
        <w:r>
          <w:fldChar w:fldCharType="begin"/>
        </w:r>
        <w:r>
          <w:instrText xml:space="preserve"> PAGEREF _Toc1219 \h </w:instrText>
        </w:r>
        <w:r>
          <w:fldChar w:fldCharType="separate"/>
        </w:r>
        <w:r>
          <w:t>39</w:t>
        </w:r>
        <w:r>
          <w:fldChar w:fldCharType="end"/>
        </w:r>
      </w:hyperlink>
    </w:p>
    <w:p>
      <w:pPr>
        <w:pStyle w:val="TOC2"/>
        <w:tabs>
          <w:tab w:val="right" w:leader="dot" w:pos="8306"/>
        </w:tabs>
      </w:pPr>
      <w:hyperlink w:anchor="_Toc16773" w:history="1">
        <w:r>
          <w:rPr>
            <w:rFonts w:ascii="仿宋" w:eastAsia="仿宋" w:hAnsi="仿宋" w:cs="仿宋" w:hint="eastAsia"/>
            <w:lang w:eastAsia="zh-CN"/>
          </w:rPr>
          <w:t>(二)、应急预案与响应</w:t>
        </w:r>
        <w:r>
          <w:tab/>
        </w:r>
        <w:r>
          <w:fldChar w:fldCharType="begin"/>
        </w:r>
        <w:r>
          <w:instrText xml:space="preserve"> PAGEREF _Toc16773 \h </w:instrText>
        </w:r>
        <w:r>
          <w:fldChar w:fldCharType="separate"/>
        </w:r>
        <w:r>
          <w:t>40</w:t>
        </w:r>
        <w:r>
          <w:fldChar w:fldCharType="end"/>
        </w:r>
      </w:hyperlink>
    </w:p>
    <w:p>
      <w:pPr>
        <w:pStyle w:val="TOC1"/>
        <w:tabs>
          <w:tab w:val="right" w:leader="dot" w:pos="8306"/>
        </w:tabs>
      </w:pPr>
      <w:hyperlink w:anchor="_Toc22926" w:history="1">
        <w:r>
          <w:rPr>
            <w:rFonts w:ascii="仿宋" w:eastAsia="仿宋" w:hAnsi="仿宋" w:cs="仿宋" w:hint="eastAsia"/>
            <w:lang w:eastAsia="zh-CN"/>
          </w:rPr>
          <w:t>十一、环境保护与治理方案</w:t>
        </w:r>
        <w:r>
          <w:tab/>
        </w:r>
        <w:r>
          <w:fldChar w:fldCharType="begin"/>
        </w:r>
        <w:r>
          <w:instrText xml:space="preserve"> PAGEREF _Toc22926 \h </w:instrText>
        </w:r>
        <w:r>
          <w:fldChar w:fldCharType="separate"/>
        </w:r>
        <w:r>
          <w:t>42</w:t>
        </w:r>
        <w:r>
          <w:fldChar w:fldCharType="end"/>
        </w:r>
      </w:hyperlink>
    </w:p>
    <w:p>
      <w:pPr>
        <w:pStyle w:val="TOC2"/>
        <w:tabs>
          <w:tab w:val="right" w:leader="dot" w:pos="8306"/>
        </w:tabs>
      </w:pPr>
      <w:hyperlink w:anchor="_Toc22200" w:history="1">
        <w:r>
          <w:rPr>
            <w:rFonts w:ascii="仿宋" w:eastAsia="仿宋" w:hAnsi="仿宋" w:cs="仿宋" w:hint="eastAsia"/>
            <w:lang w:eastAsia="zh-CN"/>
          </w:rPr>
          <w:t>(一)、项目环境影响评估</w:t>
        </w:r>
        <w:r>
          <w:tab/>
        </w:r>
        <w:r>
          <w:fldChar w:fldCharType="begin"/>
        </w:r>
        <w:r>
          <w:instrText xml:space="preserve"> PAGEREF _Toc22200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0" w:history="1">
        <w:r>
          <w:rPr>
            <w:rFonts w:ascii="仿宋" w:eastAsia="仿宋" w:hAnsi="仿宋" w:cs="仿宋" w:hint="eastAsia"/>
            <w:lang w:eastAsia="zh-CN"/>
          </w:rPr>
          <w:t>(二)、环境保护措施与治理方案</w:t>
        </w:r>
        <w:r>
          <w:tab/>
        </w:r>
        <w:r>
          <w:fldChar w:fldCharType="begin"/>
        </w:r>
        <w:r>
          <w:instrText xml:space="preserve"> PAGEREF _Toc16090 \h </w:instrText>
        </w:r>
        <w:r>
          <w:fldChar w:fldCharType="separate"/>
        </w:r>
        <w:r>
          <w:t>42</w:t>
        </w:r>
        <w:r>
          <w:fldChar w:fldCharType="end"/>
        </w:r>
      </w:hyperlink>
    </w:p>
    <w:p>
      <w:pPr>
        <w:pStyle w:val="TOC1"/>
        <w:tabs>
          <w:tab w:val="right" w:leader="dot" w:pos="8306"/>
        </w:tabs>
      </w:pPr>
      <w:hyperlink w:anchor="_Toc6466" w:history="1">
        <w:r>
          <w:rPr>
            <w:rFonts w:ascii="仿宋" w:eastAsia="仿宋" w:hAnsi="仿宋" w:cs="仿宋" w:hint="eastAsia"/>
            <w:lang w:eastAsia="zh-CN"/>
          </w:rPr>
          <w:t>十二、项目进度计划</w:t>
        </w:r>
        <w:r>
          <w:tab/>
        </w:r>
        <w:r>
          <w:fldChar w:fldCharType="begin"/>
        </w:r>
        <w:r>
          <w:instrText xml:space="preserve"> PAGEREF _Toc6466 \h </w:instrText>
        </w:r>
        <w:r>
          <w:fldChar w:fldCharType="separate"/>
        </w:r>
        <w:r>
          <w:t>43</w:t>
        </w:r>
        <w:r>
          <w:fldChar w:fldCharType="end"/>
        </w:r>
      </w:hyperlink>
    </w:p>
    <w:p>
      <w:pPr>
        <w:pStyle w:val="TOC2"/>
        <w:tabs>
          <w:tab w:val="right" w:leader="dot" w:pos="8306"/>
        </w:tabs>
      </w:pPr>
      <w:hyperlink w:anchor="_Toc31888" w:history="1">
        <w:r>
          <w:rPr>
            <w:rFonts w:ascii="仿宋" w:eastAsia="仿宋" w:hAnsi="仿宋" w:cs="仿宋" w:hint="eastAsia"/>
            <w:lang w:eastAsia="zh-CN"/>
          </w:rPr>
          <w:t>(一)、建设周期</w:t>
        </w:r>
        <w:r>
          <w:tab/>
        </w:r>
        <w:r>
          <w:fldChar w:fldCharType="begin"/>
        </w:r>
        <w:r>
          <w:instrText xml:space="preserve"> PAGEREF _Toc31888 \h </w:instrText>
        </w:r>
        <w:r>
          <w:fldChar w:fldCharType="separate"/>
        </w:r>
        <w:r>
          <w:t>43</w:t>
        </w:r>
        <w:r>
          <w:fldChar w:fldCharType="end"/>
        </w:r>
      </w:hyperlink>
    </w:p>
    <w:p>
      <w:pPr>
        <w:pStyle w:val="TOC2"/>
        <w:tabs>
          <w:tab w:val="right" w:leader="dot" w:pos="8306"/>
        </w:tabs>
      </w:pPr>
      <w:hyperlink w:anchor="_Toc14915" w:history="1">
        <w:r>
          <w:rPr>
            <w:rFonts w:ascii="仿宋" w:eastAsia="仿宋" w:hAnsi="仿宋" w:cs="仿宋" w:hint="eastAsia"/>
            <w:lang w:eastAsia="zh-CN"/>
          </w:rPr>
          <w:t>(二)、建设进度</w:t>
        </w:r>
        <w:r>
          <w:tab/>
        </w:r>
        <w:r>
          <w:fldChar w:fldCharType="begin"/>
        </w:r>
        <w:r>
          <w:instrText xml:space="preserve"> PAGEREF _Toc14915 \h </w:instrText>
        </w:r>
        <w:r>
          <w:fldChar w:fldCharType="separate"/>
        </w:r>
        <w:r>
          <w:t>43</w:t>
        </w:r>
        <w:r>
          <w:fldChar w:fldCharType="end"/>
        </w:r>
      </w:hyperlink>
    </w:p>
    <w:p>
      <w:pPr>
        <w:pStyle w:val="TOC2"/>
        <w:tabs>
          <w:tab w:val="right" w:leader="dot" w:pos="8306"/>
        </w:tabs>
      </w:pPr>
      <w:hyperlink w:anchor="_Toc19648" w:history="1">
        <w:r>
          <w:rPr>
            <w:rFonts w:ascii="仿宋" w:eastAsia="仿宋" w:hAnsi="仿宋" w:cs="仿宋" w:hint="eastAsia"/>
            <w:lang w:eastAsia="zh-CN"/>
          </w:rPr>
          <w:t>(三)、进度安排注意事项</w:t>
        </w:r>
        <w:r>
          <w:tab/>
        </w:r>
        <w:r>
          <w:fldChar w:fldCharType="begin"/>
        </w:r>
        <w:r>
          <w:instrText xml:space="preserve"> PAGEREF _Toc19648 \h </w:instrText>
        </w:r>
        <w:r>
          <w:fldChar w:fldCharType="separate"/>
        </w:r>
        <w:r>
          <w:t>45</w:t>
        </w:r>
        <w:r>
          <w:fldChar w:fldCharType="end"/>
        </w:r>
      </w:hyperlink>
    </w:p>
    <w:p>
      <w:pPr>
        <w:pStyle w:val="TOC2"/>
        <w:tabs>
          <w:tab w:val="right" w:leader="dot" w:pos="8306"/>
        </w:tabs>
      </w:pPr>
      <w:hyperlink w:anchor="_Toc27447" w:history="1">
        <w:r>
          <w:rPr>
            <w:rFonts w:ascii="仿宋" w:eastAsia="仿宋" w:hAnsi="仿宋" w:cs="仿宋" w:hint="eastAsia"/>
            <w:lang w:eastAsia="zh-CN"/>
          </w:rPr>
          <w:t>(四)、人力资源配置</w:t>
        </w:r>
        <w:r>
          <w:tab/>
        </w:r>
        <w:r>
          <w:fldChar w:fldCharType="begin"/>
        </w:r>
        <w:r>
          <w:instrText xml:space="preserve"> PAGEREF _Toc27447 \h </w:instrText>
        </w:r>
        <w:r>
          <w:fldChar w:fldCharType="separate"/>
        </w:r>
        <w:r>
          <w:t>45</w:t>
        </w:r>
        <w:r>
          <w:fldChar w:fldCharType="end"/>
        </w:r>
      </w:hyperlink>
    </w:p>
    <w:p>
      <w:pPr>
        <w:pStyle w:val="TOC2"/>
        <w:tabs>
          <w:tab w:val="right" w:leader="dot" w:pos="8306"/>
        </w:tabs>
      </w:pPr>
      <w:hyperlink w:anchor="_Toc9213" w:history="1">
        <w:r>
          <w:rPr>
            <w:rFonts w:ascii="仿宋" w:eastAsia="仿宋" w:hAnsi="仿宋" w:cs="仿宋" w:hint="eastAsia"/>
            <w:lang w:eastAsia="zh-CN"/>
          </w:rPr>
          <w:t>(五)、员工培训</w:t>
        </w:r>
        <w:r>
          <w:tab/>
        </w:r>
        <w:r>
          <w:fldChar w:fldCharType="begin"/>
        </w:r>
        <w:r>
          <w:instrText xml:space="preserve"> PAGEREF _Toc9213 \h </w:instrText>
        </w:r>
        <w:r>
          <w:fldChar w:fldCharType="separate"/>
        </w:r>
        <w:r>
          <w:t>47</w:t>
        </w:r>
        <w:r>
          <w:fldChar w:fldCharType="end"/>
        </w:r>
      </w:hyperlink>
    </w:p>
    <w:p>
      <w:pPr>
        <w:pStyle w:val="TOC2"/>
        <w:tabs>
          <w:tab w:val="right" w:leader="dot" w:pos="8306"/>
        </w:tabs>
      </w:pPr>
      <w:hyperlink w:anchor="_Toc15197" w:history="1">
        <w:r>
          <w:rPr>
            <w:rFonts w:ascii="仿宋" w:eastAsia="仿宋" w:hAnsi="仿宋" w:cs="仿宋" w:hint="eastAsia"/>
            <w:lang w:eastAsia="zh-CN"/>
          </w:rPr>
          <w:t>(六)、项目实施保障</w:t>
        </w:r>
        <w:r>
          <w:tab/>
        </w:r>
        <w:r>
          <w:fldChar w:fldCharType="begin"/>
        </w:r>
        <w:r>
          <w:instrText xml:space="preserve"> PAGEREF _Toc15197 \h </w:instrText>
        </w:r>
        <w:r>
          <w:fldChar w:fldCharType="separate"/>
        </w:r>
        <w:r>
          <w:t>48</w:t>
        </w:r>
        <w:r>
          <w:fldChar w:fldCharType="end"/>
        </w:r>
      </w:hyperlink>
    </w:p>
    <w:p>
      <w:pPr>
        <w:pStyle w:val="TOC2"/>
        <w:tabs>
          <w:tab w:val="right" w:leader="dot" w:pos="8306"/>
        </w:tabs>
      </w:pPr>
      <w:hyperlink w:anchor="_Toc30101" w:history="1">
        <w:r>
          <w:rPr>
            <w:rFonts w:ascii="仿宋" w:eastAsia="仿宋" w:hAnsi="仿宋" w:cs="仿宋" w:hint="eastAsia"/>
            <w:lang w:eastAsia="zh-CN"/>
          </w:rPr>
          <w:t>(七)、安全规范管理</w:t>
        </w:r>
        <w:r>
          <w:tab/>
        </w:r>
        <w:r>
          <w:fldChar w:fldCharType="begin"/>
        </w:r>
        <w:r>
          <w:instrText xml:space="preserve"> PAGEREF _Toc30101 \h </w:instrText>
        </w:r>
        <w:r>
          <w:fldChar w:fldCharType="separate"/>
        </w:r>
        <w:r>
          <w:t>49</w:t>
        </w:r>
        <w:r>
          <w:fldChar w:fldCharType="end"/>
        </w:r>
      </w:hyperlink>
    </w:p>
    <w:p>
      <w:pPr>
        <w:pStyle w:val="TOC1"/>
        <w:tabs>
          <w:tab w:val="right" w:leader="dot" w:pos="8306"/>
        </w:tabs>
      </w:pPr>
      <w:hyperlink w:anchor="_Toc13716" w:history="1">
        <w:r>
          <w:rPr>
            <w:rFonts w:ascii="仿宋" w:eastAsia="仿宋" w:hAnsi="仿宋" w:cs="仿宋" w:hint="eastAsia"/>
            <w:lang w:eastAsia="zh-CN"/>
          </w:rPr>
          <w:t>十三、合作与交流机制建立</w:t>
        </w:r>
        <w:r>
          <w:tab/>
        </w:r>
        <w:r>
          <w:fldChar w:fldCharType="begin"/>
        </w:r>
        <w:r>
          <w:instrText xml:space="preserve"> PAGEREF _Toc13716 \h </w:instrText>
        </w:r>
        <w:r>
          <w:fldChar w:fldCharType="separate"/>
        </w:r>
        <w:r>
          <w:t>51</w:t>
        </w:r>
        <w:r>
          <w:fldChar w:fldCharType="end"/>
        </w:r>
      </w:hyperlink>
    </w:p>
    <w:p>
      <w:pPr>
        <w:pStyle w:val="TOC2"/>
        <w:tabs>
          <w:tab w:val="right" w:leader="dot" w:pos="8306"/>
        </w:tabs>
      </w:pPr>
      <w:hyperlink w:anchor="_Toc6801" w:history="1">
        <w:r>
          <w:rPr>
            <w:rFonts w:ascii="仿宋" w:eastAsia="仿宋" w:hAnsi="仿宋" w:cs="仿宋" w:hint="eastAsia"/>
            <w:lang w:eastAsia="zh-CN"/>
          </w:rPr>
          <w:t>(一)、合作伙伴选择与合作方式</w:t>
        </w:r>
        <w:r>
          <w:tab/>
        </w:r>
        <w:r>
          <w:fldChar w:fldCharType="begin"/>
        </w:r>
        <w:r>
          <w:instrText xml:space="preserve"> PAGEREF _Toc6801 \h </w:instrText>
        </w:r>
        <w:r>
          <w:fldChar w:fldCharType="separate"/>
        </w:r>
        <w:r>
          <w:t>51</w:t>
        </w:r>
        <w:r>
          <w:fldChar w:fldCharType="end"/>
        </w:r>
      </w:hyperlink>
    </w:p>
    <w:p>
      <w:pPr>
        <w:pStyle w:val="TOC2"/>
        <w:tabs>
          <w:tab w:val="right" w:leader="dot" w:pos="8306"/>
        </w:tabs>
      </w:pPr>
      <w:hyperlink w:anchor="_Toc27102" w:history="1">
        <w:r>
          <w:rPr>
            <w:rFonts w:ascii="仿宋" w:eastAsia="仿宋" w:hAnsi="仿宋" w:cs="仿宋" w:hint="eastAsia"/>
            <w:lang w:eastAsia="zh-CN"/>
          </w:rPr>
          <w:t>(二)、交流与合作平台搭建</w:t>
        </w:r>
        <w:r>
          <w:tab/>
        </w:r>
        <w:r>
          <w:fldChar w:fldCharType="begin"/>
        </w:r>
        <w:r>
          <w:instrText xml:space="preserve"> PAGEREF _Toc27102 \h </w:instrText>
        </w:r>
        <w:r>
          <w:fldChar w:fldCharType="separate"/>
        </w:r>
        <w:r>
          <w:t>52</w:t>
        </w:r>
        <w:r>
          <w:fldChar w:fldCharType="end"/>
        </w:r>
      </w:hyperlink>
    </w:p>
    <w:p>
      <w:pPr>
        <w:pStyle w:val="TOC1"/>
        <w:tabs>
          <w:tab w:val="right" w:leader="dot" w:pos="8306"/>
        </w:tabs>
      </w:pPr>
      <w:hyperlink w:anchor="_Toc31132" w:history="1">
        <w:r>
          <w:rPr>
            <w:rFonts w:ascii="仿宋" w:eastAsia="仿宋" w:hAnsi="仿宋" w:cs="仿宋" w:hint="eastAsia"/>
            <w:lang w:eastAsia="zh-CN"/>
          </w:rPr>
          <w:t>十四、产业协同与集群发展</w:t>
        </w:r>
        <w:r>
          <w:tab/>
        </w:r>
        <w:r>
          <w:fldChar w:fldCharType="begin"/>
        </w:r>
        <w:r>
          <w:instrText xml:space="preserve"> PAGEREF _Toc31132 \h </w:instrText>
        </w:r>
        <w:r>
          <w:fldChar w:fldCharType="separate"/>
        </w:r>
        <w:r>
          <w:t>54</w:t>
        </w:r>
        <w:r>
          <w:fldChar w:fldCharType="end"/>
        </w:r>
      </w:hyperlink>
    </w:p>
    <w:p>
      <w:pPr>
        <w:pStyle w:val="TOC2"/>
        <w:tabs>
          <w:tab w:val="right" w:leader="dot" w:pos="8306"/>
        </w:tabs>
      </w:pPr>
      <w:hyperlink w:anchor="_Toc10273" w:history="1">
        <w:r>
          <w:rPr>
            <w:rFonts w:ascii="仿宋" w:eastAsia="仿宋" w:hAnsi="仿宋" w:cs="仿宋" w:hint="eastAsia"/>
            <w:lang w:eastAsia="zh-CN"/>
          </w:rPr>
          <w:t>(一)、产业协同机制建设</w:t>
        </w:r>
        <w:r>
          <w:tab/>
        </w:r>
        <w:r>
          <w:fldChar w:fldCharType="begin"/>
        </w:r>
        <w:r>
          <w:instrText xml:space="preserve"> PAGEREF _Toc10273 \h </w:instrText>
        </w:r>
        <w:r>
          <w:fldChar w:fldCharType="separate"/>
        </w:r>
        <w:r>
          <w:t>54</w:t>
        </w:r>
        <w:r>
          <w:fldChar w:fldCharType="end"/>
        </w:r>
      </w:hyperlink>
    </w:p>
    <w:p>
      <w:pPr>
        <w:pStyle w:val="TOC2"/>
        <w:tabs>
          <w:tab w:val="right" w:leader="dot" w:pos="8306"/>
        </w:tabs>
      </w:pPr>
      <w:hyperlink w:anchor="_Toc16198" w:history="1">
        <w:r>
          <w:rPr>
            <w:rFonts w:ascii="仿宋" w:eastAsia="仿宋" w:hAnsi="仿宋" w:cs="仿宋" w:hint="eastAsia"/>
            <w:lang w:eastAsia="zh-CN"/>
          </w:rPr>
          <w:t>(二)、产业集群培育与发展</w:t>
        </w:r>
        <w:r>
          <w:tab/>
        </w:r>
        <w:r>
          <w:fldChar w:fldCharType="begin"/>
        </w:r>
        <w:r>
          <w:instrText xml:space="preserve"> PAGEREF _Toc16198 \h </w:instrText>
        </w:r>
        <w:r>
          <w:fldChar w:fldCharType="separate"/>
        </w:r>
        <w:r>
          <w:t>55</w:t>
        </w:r>
        <w:r>
          <w:fldChar w:fldCharType="end"/>
        </w:r>
      </w:hyperlink>
    </w:p>
    <w:p>
      <w:pPr>
        <w:pStyle w:val="TOC1"/>
        <w:tabs>
          <w:tab w:val="right" w:leader="dot" w:pos="8306"/>
        </w:tabs>
      </w:pPr>
      <w:hyperlink w:anchor="_Toc7657" w:history="1">
        <w:r>
          <w:rPr>
            <w:rFonts w:ascii="仿宋" w:eastAsia="仿宋" w:hAnsi="仿宋" w:cs="仿宋" w:hint="eastAsia"/>
            <w:lang w:eastAsia="zh-CN"/>
          </w:rPr>
          <w:t>十五、企业合规与伦理</w:t>
        </w:r>
        <w:r>
          <w:tab/>
        </w:r>
        <w:r>
          <w:fldChar w:fldCharType="begin"/>
        </w:r>
        <w:r>
          <w:instrText xml:space="preserve"> PAGEREF _Toc7657 \h </w:instrText>
        </w:r>
        <w:r>
          <w:fldChar w:fldCharType="separate"/>
        </w:r>
        <w:r>
          <w:t>56</w:t>
        </w:r>
        <w:r>
          <w:fldChar w:fldCharType="end"/>
        </w:r>
      </w:hyperlink>
    </w:p>
    <w:p>
      <w:pPr>
        <w:pStyle w:val="TOC2"/>
        <w:tabs>
          <w:tab w:val="right" w:leader="dot" w:pos="8306"/>
        </w:tabs>
      </w:pPr>
      <w:hyperlink w:anchor="_Toc12606" w:history="1">
        <w:r>
          <w:rPr>
            <w:rFonts w:ascii="仿宋" w:eastAsia="仿宋" w:hAnsi="仿宋" w:cs="仿宋" w:hint="eastAsia"/>
            <w:lang w:eastAsia="zh-CN"/>
          </w:rPr>
          <w:t>(一)、合规政策与程序</w:t>
        </w:r>
        <w:r>
          <w:tab/>
        </w:r>
        <w:r>
          <w:fldChar w:fldCharType="begin"/>
        </w:r>
        <w:r>
          <w:instrText xml:space="preserve"> PAGEREF _Toc12606 \h </w:instrText>
        </w:r>
        <w:r>
          <w:fldChar w:fldCharType="separate"/>
        </w:r>
        <w:r>
          <w:t>56</w:t>
        </w:r>
        <w:r>
          <w:fldChar w:fldCharType="end"/>
        </w:r>
      </w:hyperlink>
    </w:p>
    <w:p>
      <w:pPr>
        <w:pStyle w:val="TOC2"/>
        <w:tabs>
          <w:tab w:val="right" w:leader="dot" w:pos="8306"/>
        </w:tabs>
      </w:pPr>
      <w:hyperlink w:anchor="_Toc22320" w:history="1">
        <w:r>
          <w:rPr>
            <w:rFonts w:ascii="仿宋" w:eastAsia="仿宋" w:hAnsi="仿宋" w:cs="仿宋" w:hint="eastAsia"/>
            <w:lang w:eastAsia="zh-CN"/>
          </w:rPr>
          <w:t>(二)、伦理规范与培训</w:t>
        </w:r>
        <w:r>
          <w:tab/>
        </w:r>
        <w:r>
          <w:fldChar w:fldCharType="begin"/>
        </w:r>
        <w:r>
          <w:instrText xml:space="preserve"> PAGEREF _Toc22320 \h </w:instrText>
        </w:r>
        <w:r>
          <w:fldChar w:fldCharType="separate"/>
        </w:r>
        <w:r>
          <w:t>57</w:t>
        </w:r>
        <w:r>
          <w:fldChar w:fldCharType="end"/>
        </w:r>
      </w:hyperlink>
    </w:p>
    <w:p>
      <w:pPr>
        <w:pStyle w:val="TOC2"/>
        <w:tabs>
          <w:tab w:val="right" w:leader="dot" w:pos="8306"/>
        </w:tabs>
      </w:pPr>
      <w:hyperlink w:anchor="_Toc15479" w:history="1">
        <w:r>
          <w:rPr>
            <w:rFonts w:ascii="仿宋" w:eastAsia="仿宋" w:hAnsi="仿宋" w:cs="仿宋" w:hint="eastAsia"/>
            <w:lang w:eastAsia="zh-CN"/>
          </w:rPr>
          <w:t>(三)、合规风险评估</w:t>
        </w:r>
        <w:r>
          <w:tab/>
        </w:r>
        <w:r>
          <w:fldChar w:fldCharType="begin"/>
        </w:r>
        <w:r>
          <w:instrText xml:space="preserve"> PAGEREF _Toc15479 \h </w:instrText>
        </w:r>
        <w:r>
          <w:fldChar w:fldCharType="separate"/>
        </w:r>
        <w:r>
          <w:t>58</w:t>
        </w:r>
        <w:r>
          <w:fldChar w:fldCharType="end"/>
        </w:r>
      </w:hyperlink>
    </w:p>
    <w:p>
      <w:pPr>
        <w:pStyle w:val="TOC2"/>
        <w:tabs>
          <w:tab w:val="right" w:leader="dot" w:pos="8306"/>
        </w:tabs>
      </w:pPr>
      <w:hyperlink w:anchor="_Toc25212" w:history="1">
        <w:r>
          <w:rPr>
            <w:rFonts w:ascii="仿宋" w:eastAsia="仿宋" w:hAnsi="仿宋" w:cs="仿宋" w:hint="eastAsia"/>
            <w:lang w:eastAsia="zh-CN"/>
          </w:rPr>
          <w:t>(四)、合规监督与执行</w:t>
        </w:r>
        <w:r>
          <w:tab/>
        </w:r>
        <w:r>
          <w:fldChar w:fldCharType="begin"/>
        </w:r>
        <w:r>
          <w:instrText xml:space="preserve"> PAGEREF _Toc25212 \h </w:instrText>
        </w:r>
        <w:r>
          <w:fldChar w:fldCharType="separate"/>
        </w:r>
        <w:r>
          <w:t>59</w:t>
        </w:r>
        <w:r>
          <w:fldChar w:fldCharType="end"/>
        </w:r>
      </w:hyperlink>
    </w:p>
    <w:p>
      <w:pPr>
        <w:pStyle w:val="TOC1"/>
        <w:tabs>
          <w:tab w:val="right" w:leader="dot" w:pos="8306"/>
        </w:tabs>
      </w:pPr>
      <w:hyperlink w:anchor="_Toc7506" w:history="1">
        <w:r>
          <w:rPr>
            <w:rFonts w:ascii="仿宋" w:eastAsia="仿宋" w:hAnsi="仿宋" w:cs="仿宋" w:hint="eastAsia"/>
            <w:lang w:eastAsia="zh-CN"/>
          </w:rPr>
          <w:t>十六、法律法规与政策遵循</w:t>
        </w:r>
        <w:r>
          <w:tab/>
        </w:r>
        <w:r>
          <w:fldChar w:fldCharType="begin"/>
        </w:r>
        <w:r>
          <w:instrText xml:space="preserve"> PAGEREF _Toc7506 \h </w:instrText>
        </w:r>
        <w:r>
          <w:fldChar w:fldCharType="separate"/>
        </w:r>
        <w:r>
          <w:t>60</w:t>
        </w:r>
        <w:r>
          <w:fldChar w:fldCharType="end"/>
        </w:r>
      </w:hyperlink>
    </w:p>
    <w:p>
      <w:pPr>
        <w:pStyle w:val="TOC2"/>
        <w:tabs>
          <w:tab w:val="right" w:leader="dot" w:pos="8306"/>
        </w:tabs>
      </w:pPr>
      <w:hyperlink w:anchor="_Toc6865" w:history="1">
        <w:r>
          <w:rPr>
            <w:rFonts w:ascii="仿宋" w:eastAsia="仿宋" w:hAnsi="仿宋" w:cs="仿宋" w:hint="eastAsia"/>
            <w:lang w:eastAsia="zh-CN"/>
          </w:rPr>
          <w:t>(一)、法律法规遵守</w:t>
        </w:r>
        <w:r>
          <w:tab/>
        </w:r>
        <w:r>
          <w:fldChar w:fldCharType="begin"/>
        </w:r>
        <w:r>
          <w:instrText xml:space="preserve"> PAGEREF _Toc6865 \h </w:instrText>
        </w:r>
        <w:r>
          <w:fldChar w:fldCharType="separate"/>
        </w:r>
        <w:r>
          <w:t>60</w:t>
        </w:r>
        <w:r>
          <w:fldChar w:fldCharType="end"/>
        </w:r>
      </w:hyperlink>
    </w:p>
    <w:p>
      <w:pPr>
        <w:pStyle w:val="TOC2"/>
        <w:tabs>
          <w:tab w:val="right" w:leader="dot" w:pos="8306"/>
        </w:tabs>
      </w:pPr>
      <w:hyperlink w:anchor="_Toc14917" w:history="1">
        <w:r>
          <w:rPr>
            <w:rFonts w:ascii="仿宋" w:eastAsia="仿宋" w:hAnsi="仿宋" w:cs="仿宋" w:hint="eastAsia"/>
            <w:lang w:eastAsia="zh-CN"/>
          </w:rPr>
          <w:t>(二)、政策导向与利用</w:t>
        </w:r>
        <w:r>
          <w:tab/>
        </w:r>
        <w:r>
          <w:fldChar w:fldCharType="begin"/>
        </w:r>
        <w:r>
          <w:instrText xml:space="preserve"> PAGEREF _Toc14917 \h </w:instrText>
        </w:r>
        <w:r>
          <w:fldChar w:fldCharType="separate"/>
        </w:r>
        <w:r>
          <w:t>61</w:t>
        </w:r>
        <w:r>
          <w:fldChar w:fldCharType="end"/>
        </w:r>
      </w:hyperlink>
    </w:p>
    <w:p>
      <w:pPr>
        <w:pStyle w:val="TOC1"/>
        <w:tabs>
          <w:tab w:val="right" w:leader="dot" w:pos="8306"/>
        </w:tabs>
      </w:pPr>
      <w:hyperlink w:anchor="_Toc28229" w:history="1">
        <w:r>
          <w:rPr>
            <w:rFonts w:ascii="仿宋" w:eastAsia="仿宋" w:hAnsi="仿宋" w:cs="仿宋" w:hint="eastAsia"/>
            <w:lang w:eastAsia="zh-CN"/>
          </w:rPr>
          <w:t>十七、设施与设备管理</w:t>
        </w:r>
        <w:r>
          <w:tab/>
        </w:r>
        <w:r>
          <w:fldChar w:fldCharType="begin"/>
        </w:r>
        <w:r>
          <w:instrText xml:space="preserve"> PAGEREF _Toc28229 \h </w:instrText>
        </w:r>
        <w:r>
          <w:fldChar w:fldCharType="separate"/>
        </w:r>
        <w:r>
          <w:t>62</w:t>
        </w:r>
        <w:r>
          <w:fldChar w:fldCharType="end"/>
        </w:r>
      </w:hyperlink>
    </w:p>
    <w:p>
      <w:pPr>
        <w:pStyle w:val="TOC2"/>
        <w:tabs>
          <w:tab w:val="right" w:leader="dot" w:pos="8306"/>
        </w:tabs>
      </w:pPr>
      <w:hyperlink w:anchor="_Toc19611" w:history="1">
        <w:r>
          <w:rPr>
            <w:rFonts w:ascii="仿宋" w:eastAsia="仿宋" w:hAnsi="仿宋" w:cs="仿宋" w:hint="eastAsia"/>
            <w:lang w:eastAsia="zh-CN"/>
          </w:rPr>
          <w:t>(一)、设施规划与配置</w:t>
        </w:r>
        <w:r>
          <w:tab/>
        </w:r>
        <w:r>
          <w:fldChar w:fldCharType="begin"/>
        </w:r>
        <w:r>
          <w:instrText xml:space="preserve"> PAGEREF _Toc19611 \h </w:instrText>
        </w:r>
        <w:r>
          <w:fldChar w:fldCharType="separate"/>
        </w:r>
        <w:r>
          <w:t>62</w:t>
        </w:r>
        <w:r>
          <w:fldChar w:fldCharType="end"/>
        </w:r>
      </w:hyperlink>
    </w:p>
    <w:p>
      <w:pPr>
        <w:pStyle w:val="TOC2"/>
        <w:tabs>
          <w:tab w:val="right" w:leader="dot" w:pos="8306"/>
        </w:tabs>
      </w:pPr>
      <w:hyperlink w:anchor="_Toc28228" w:history="1">
        <w:r>
          <w:rPr>
            <w:rFonts w:ascii="仿宋" w:eastAsia="仿宋" w:hAnsi="仿宋" w:cs="仿宋" w:hint="eastAsia"/>
            <w:lang w:eastAsia="zh-CN"/>
          </w:rPr>
          <w:t>(二)、设备采购与维护管理</w:t>
        </w:r>
        <w:r>
          <w:tab/>
        </w:r>
        <w:r>
          <w:fldChar w:fldCharType="begin"/>
        </w:r>
        <w:r>
          <w:instrText xml:space="preserve"> PAGEREF _Toc28228 \h </w:instrText>
        </w:r>
        <w:r>
          <w:fldChar w:fldCharType="separate"/>
        </w:r>
        <w:r>
          <w:t>62</w:t>
        </w:r>
        <w:r>
          <w:fldChar w:fldCharType="end"/>
        </w:r>
      </w:hyperlink>
    </w:p>
    <w:p>
      <w:pPr>
        <w:pStyle w:val="TOC2"/>
        <w:tabs>
          <w:tab w:val="right" w:leader="dot" w:pos="8306"/>
        </w:tabs>
      </w:pPr>
      <w:hyperlink w:anchor="_Toc4154" w:history="1">
        <w:r>
          <w:rPr>
            <w:rFonts w:ascii="仿宋" w:eastAsia="仿宋" w:hAnsi="仿宋" w:cs="仿宋" w:hint="eastAsia"/>
            <w:lang w:eastAsia="zh-CN"/>
          </w:rPr>
          <w:t>(三)、设施设备升级策略</w:t>
        </w:r>
        <w:r>
          <w:tab/>
        </w:r>
        <w:r>
          <w:fldChar w:fldCharType="begin"/>
        </w:r>
        <w:r>
          <w:instrText xml:space="preserve"> PAGEREF _Toc4154 \h </w:instrText>
        </w:r>
        <w:r>
          <w:fldChar w:fldCharType="separate"/>
        </w:r>
        <w:r>
          <w:t>63</w:t>
        </w:r>
        <w:r>
          <w:fldChar w:fldCharType="end"/>
        </w:r>
      </w:hyperlink>
    </w:p>
    <w:p>
      <w:pPr>
        <w:pStyle w:val="TOC1"/>
        <w:tabs>
          <w:tab w:val="right" w:leader="dot" w:pos="8306"/>
        </w:tabs>
      </w:pPr>
      <w:hyperlink w:anchor="_Toc7864" w:history="1">
        <w:r>
          <w:rPr>
            <w:rFonts w:ascii="仿宋" w:eastAsia="仿宋" w:hAnsi="仿宋" w:cs="仿宋" w:hint="eastAsia"/>
            <w:lang w:eastAsia="zh-CN"/>
          </w:rPr>
          <w:t>十八、知识产权管理与保护</w:t>
        </w:r>
        <w:r>
          <w:tab/>
        </w:r>
        <w:r>
          <w:fldChar w:fldCharType="begin"/>
        </w:r>
        <w:r>
          <w:instrText xml:space="preserve"> PAGEREF _Toc7864 \h </w:instrText>
        </w:r>
        <w:r>
          <w:fldChar w:fldCharType="separate"/>
        </w:r>
        <w:r>
          <w:t>64</w:t>
        </w:r>
        <w:r>
          <w:fldChar w:fldCharType="end"/>
        </w:r>
      </w:hyperlink>
    </w:p>
    <w:p>
      <w:pPr>
        <w:pStyle w:val="TOC2"/>
        <w:tabs>
          <w:tab w:val="right" w:leader="dot" w:pos="8306"/>
        </w:tabs>
      </w:pPr>
      <w:hyperlink w:anchor="_Toc14994" w:history="1">
        <w:r>
          <w:rPr>
            <w:rFonts w:ascii="仿宋" w:eastAsia="仿宋" w:hAnsi="仿宋" w:cs="仿宋" w:hint="eastAsia"/>
            <w:lang w:eastAsia="zh-CN"/>
          </w:rPr>
          <w:t>(一)、知识产权管理体系建设</w:t>
        </w:r>
        <w:r>
          <w:tab/>
        </w:r>
        <w:r>
          <w:fldChar w:fldCharType="begin"/>
        </w:r>
        <w:r>
          <w:instrText xml:space="preserve"> PAGEREF _Toc14994 \h </w:instrText>
        </w:r>
        <w:r>
          <w:fldChar w:fldCharType="separate"/>
        </w:r>
        <w:r>
          <w:t>64</w:t>
        </w:r>
        <w:r>
          <w:fldChar w:fldCharType="end"/>
        </w:r>
      </w:hyperlink>
    </w:p>
    <w:p>
      <w:pPr>
        <w:pStyle w:val="TOC2"/>
        <w:tabs>
          <w:tab w:val="right" w:leader="dot" w:pos="8306"/>
        </w:tabs>
      </w:pPr>
      <w:hyperlink w:anchor="_Toc25524" w:history="1">
        <w:r>
          <w:rPr>
            <w:rFonts w:ascii="仿宋" w:eastAsia="仿宋" w:hAnsi="仿宋" w:cs="仿宋" w:hint="eastAsia"/>
            <w:lang w:eastAsia="zh-CN"/>
          </w:rPr>
          <w:t>(二)、知识产权保护措施</w:t>
        </w:r>
        <w:r>
          <w:tab/>
        </w:r>
        <w:r>
          <w:fldChar w:fldCharType="begin"/>
        </w:r>
        <w:r>
          <w:instrText xml:space="preserve"> PAGEREF _Toc25524 \h </w:instrText>
        </w:r>
        <w:r>
          <w:fldChar w:fldCharType="separate"/>
        </w:r>
        <w:r>
          <w:t>65</w:t>
        </w:r>
        <w:r>
          <w:fldChar w:fldCharType="end"/>
        </w:r>
      </w:hyperlink>
    </w:p>
    <w:p>
      <w:pPr>
        <w:pStyle w:val="TOC1"/>
        <w:tabs>
          <w:tab w:val="right" w:leader="dot" w:pos="8306"/>
        </w:tabs>
      </w:pPr>
      <w:hyperlink w:anchor="_Toc14892" w:history="1">
        <w:r>
          <w:rPr>
            <w:rFonts w:ascii="仿宋" w:eastAsia="仿宋" w:hAnsi="仿宋" w:cs="仿宋" w:hint="eastAsia"/>
            <w:lang w:eastAsia="zh-CN"/>
          </w:rPr>
          <w:t>十九、创新驱动与持续发展</w:t>
        </w:r>
        <w:r>
          <w:tab/>
        </w:r>
        <w:r>
          <w:fldChar w:fldCharType="begin"/>
        </w:r>
        <w:r>
          <w:instrText xml:space="preserve"> PAGEREF _Toc14892 \h </w:instrText>
        </w:r>
        <w:r>
          <w:fldChar w:fldCharType="separate"/>
        </w:r>
        <w:r>
          <w:t>66</w:t>
        </w:r>
        <w:r>
          <w:fldChar w:fldCharType="end"/>
        </w:r>
      </w:hyperlink>
    </w:p>
    <w:p>
      <w:pPr>
        <w:pStyle w:val="TOC2"/>
        <w:tabs>
          <w:tab w:val="right" w:leader="dot" w:pos="8306"/>
        </w:tabs>
      </w:pPr>
      <w:hyperlink w:anchor="_Toc10590" w:history="1">
        <w:r>
          <w:rPr>
            <w:rFonts w:ascii="仿宋" w:eastAsia="仿宋" w:hAnsi="仿宋" w:cs="仿宋" w:hint="eastAsia"/>
            <w:lang w:eastAsia="zh-CN"/>
          </w:rPr>
          <w:t>(一)、创新驱动战略实施</w:t>
        </w:r>
        <w:r>
          <w:tab/>
        </w:r>
        <w:r>
          <w:fldChar w:fldCharType="begin"/>
        </w:r>
        <w:r>
          <w:instrText xml:space="preserve"> PAGEREF _Toc10590 \h </w:instrText>
        </w:r>
        <w:r>
          <w:fldChar w:fldCharType="separate"/>
        </w:r>
        <w:r>
          <w:t>66</w:t>
        </w:r>
        <w:r>
          <w:fldChar w:fldCharType="end"/>
        </w:r>
      </w:hyperlink>
    </w:p>
    <w:p>
      <w:pPr>
        <w:pStyle w:val="TOC2"/>
        <w:tabs>
          <w:tab w:val="right" w:leader="dot" w:pos="8306"/>
        </w:tabs>
      </w:pPr>
      <w:hyperlink w:anchor="_Toc2918" w:history="1">
        <w:r>
          <w:rPr>
            <w:rFonts w:ascii="仿宋" w:eastAsia="仿宋" w:hAnsi="仿宋" w:cs="仿宋" w:hint="eastAsia"/>
            <w:lang w:eastAsia="zh-CN"/>
          </w:rPr>
          <w:t>(二)、持续发展路径探索</w:t>
        </w:r>
        <w:r>
          <w:tab/>
        </w:r>
        <w:r>
          <w:fldChar w:fldCharType="begin"/>
        </w:r>
        <w:r>
          <w:instrText xml:space="preserve"> PAGEREF _Toc2918 \h </w:instrText>
        </w:r>
        <w:r>
          <w:fldChar w:fldCharType="separate"/>
        </w:r>
        <w:r>
          <w:t>68</w:t>
        </w:r>
        <w:r>
          <w:fldChar w:fldCharType="end"/>
        </w:r>
      </w:hyperlink>
    </w:p>
    <w:p>
      <w:pPr>
        <w:pStyle w:val="TOC1"/>
        <w:tabs>
          <w:tab w:val="right" w:leader="dot" w:pos="8306"/>
        </w:tabs>
      </w:pPr>
      <w:hyperlink w:anchor="_Toc34" w:history="1">
        <w:r>
          <w:rPr>
            <w:rFonts w:ascii="仿宋" w:eastAsia="仿宋" w:hAnsi="仿宋" w:cs="仿宋" w:hint="eastAsia"/>
            <w:lang w:eastAsia="zh-CN"/>
          </w:rPr>
          <w:t>二十、项目施工方案</w:t>
        </w:r>
        <w:r>
          <w:tab/>
        </w:r>
        <w:r>
          <w:fldChar w:fldCharType="begin"/>
        </w:r>
        <w:r>
          <w:instrText xml:space="preserve"> PAGEREF _Toc34 \h </w:instrText>
        </w:r>
        <w:r>
          <w:fldChar w:fldCharType="separate"/>
        </w:r>
        <w:r>
          <w:t>72</w:t>
        </w:r>
        <w:r>
          <w:fldChar w:fldCharType="end"/>
        </w:r>
      </w:hyperlink>
    </w:p>
    <w:p>
      <w:pPr>
        <w:pStyle w:val="TOC2"/>
        <w:tabs>
          <w:tab w:val="right" w:leader="dot" w:pos="8306"/>
        </w:tabs>
      </w:pPr>
      <w:hyperlink w:anchor="_Toc5220" w:history="1">
        <w:r>
          <w:rPr>
            <w:rFonts w:ascii="仿宋" w:eastAsia="仿宋" w:hAnsi="仿宋" w:cs="仿宋" w:hint="eastAsia"/>
            <w:lang w:eastAsia="zh-CN"/>
          </w:rPr>
          <w:t>(一)、施工组织设计</w:t>
        </w:r>
        <w:r>
          <w:tab/>
        </w:r>
        <w:r>
          <w:fldChar w:fldCharType="begin"/>
        </w:r>
        <w:r>
          <w:instrText xml:space="preserve"> PAGEREF _Toc5220 \h </w:instrText>
        </w:r>
        <w:r>
          <w:fldChar w:fldCharType="separate"/>
        </w:r>
        <w:r>
          <w:t>72</w:t>
        </w:r>
        <w:r>
          <w:fldChar w:fldCharType="end"/>
        </w:r>
      </w:hyperlink>
    </w:p>
    <w:p>
      <w:pPr>
        <w:pStyle w:val="TOC2"/>
        <w:tabs>
          <w:tab w:val="right" w:leader="dot" w:pos="8306"/>
        </w:tabs>
      </w:pPr>
      <w:hyperlink w:anchor="_Toc30576" w:history="1">
        <w:r>
          <w:rPr>
            <w:rFonts w:ascii="仿宋" w:eastAsia="仿宋" w:hAnsi="仿宋" w:cs="仿宋" w:hint="eastAsia"/>
            <w:lang w:eastAsia="zh-CN"/>
          </w:rPr>
          <w:t>(二)、施工工艺与技术路线</w:t>
        </w:r>
        <w:r>
          <w:tab/>
        </w:r>
        <w:r>
          <w:fldChar w:fldCharType="begin"/>
        </w:r>
        <w:r>
          <w:instrText xml:space="preserve"> PAGEREF _Toc30576 \h </w:instrText>
        </w:r>
        <w:r>
          <w:fldChar w:fldCharType="separate"/>
        </w:r>
        <w:r>
          <w:t>74</w:t>
        </w:r>
        <w:r>
          <w:fldChar w:fldCharType="end"/>
        </w:r>
      </w:hyperlink>
    </w:p>
    <w:p>
      <w:pPr>
        <w:pStyle w:val="TOC2"/>
        <w:tabs>
          <w:tab w:val="right" w:leader="dot" w:pos="8306"/>
        </w:tabs>
      </w:pPr>
      <w:hyperlink w:anchor="_Toc18754" w:history="1">
        <w:r>
          <w:rPr>
            <w:rFonts w:ascii="仿宋" w:eastAsia="仿宋" w:hAnsi="仿宋" w:cs="仿宋" w:hint="eastAsia"/>
            <w:lang w:eastAsia="zh-CN"/>
          </w:rPr>
          <w:t>(三)、关键节点施工计划</w:t>
        </w:r>
        <w:r>
          <w:tab/>
        </w:r>
        <w:r>
          <w:fldChar w:fldCharType="begin"/>
        </w:r>
        <w:r>
          <w:instrText xml:space="preserve"> PAGEREF _Toc18754 \h </w:instrText>
        </w:r>
        <w:r>
          <w:fldChar w:fldCharType="separate"/>
        </w:r>
        <w:r>
          <w:t>75</w:t>
        </w:r>
        <w:r>
          <w:fldChar w:fldCharType="end"/>
        </w:r>
      </w:hyperlink>
    </w:p>
    <w:p>
      <w:pPr>
        <w:pStyle w:val="TOC2"/>
        <w:tabs>
          <w:tab w:val="right" w:leader="dot" w:pos="8306"/>
        </w:tabs>
      </w:pPr>
      <w:hyperlink w:anchor="_Toc5023" w:history="1">
        <w:r>
          <w:rPr>
            <w:rFonts w:ascii="仿宋" w:eastAsia="仿宋" w:hAnsi="仿宋" w:cs="仿宋" w:hint="eastAsia"/>
            <w:lang w:eastAsia="zh-CN"/>
          </w:rPr>
          <w:t>(四)、施工现场管理</w:t>
        </w:r>
        <w:r>
          <w:tab/>
        </w:r>
        <w:r>
          <w:fldChar w:fldCharType="begin"/>
        </w:r>
        <w:r>
          <w:instrText xml:space="preserve"> PAGEREF _Toc5023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7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6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0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一、年细胞治疗项目的市场准入条件分析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细胞治疗项目而言，市场准入条件首先取决于政策法规环境。政府对于[行业名称]领域的法规，如环保标准、税收政策、和技术使用规范，直接影响年细胞治疗项目的运营和成本结构。例如，若政府针对使用可再生能源的企业提供税收优惠，这将对年细胞治疗项目的财务规划产生重要影响。同时，考虑经济环境和消费者偏好的变化对年细胞治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二、年细胞治疗项目的行业规范与合规性要求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细胞治疗项目来说，遵守行业规范和合规性要求是确保项目顺利进行的基础。这包括遵循质量控制标准、安全规定、数据保护法规等。例如，若年细胞治疗项目涉及数据处理，须严格遵守相关的数据保护法规。此外，行业内部的自律规范，如产品标准和服务流程，也对于提升年细胞治疗项目在行业内的认可度和竞争力至关重要。项目管理团队必须不断更新策略，以应对行业规范和法规的变化，确保年细胞治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三、年细胞治疗项目的竞争格局和战略定位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细胞治疗项目的发展规划中，理解行业的竞争格局对于制定有效的市场策略极为关键。这包括分析主要竞争对手的市场地位、优势及其业务模式。年细胞治疗项目面临的竞争对手可能包括大型成熟企业和创新型初创公司，各自采取不同的市场策略。因此，年细胞治疗项目需精确地定位自己的市场策略，如专注于产品创新、客户服务或成本效率，以在竞争中占据优势。通过深入的市场和竞争分析，年细胞治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76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66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细胞治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细胞治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细胞治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细胞治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32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年细胞治疗项目的必要性在当前经济和社会背景下表现得尤为重要，其对市场需求的满足、技术创新的推动、社会经济发展的促进以及环境可持续性的提高，共同构成了项目建设的核心价值和必要性。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细胞治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年细胞治疗项目在其专注的领域内，特别是在人工智能和数据科学方面，有望推动显著的技术革新。项目的研发活动不仅有望孕育出改变行业运作方式的新技术，还可能在长远中影响整个技术生态系统。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年细胞治疗项目还致力于提升当地居民的技能和就业能力，通过与当地教育机构合作提供培训和教育机会，从而提高社区整体的生活水平和社会福祉。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细胞治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1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年细胞治疗项目的建设和发展得益于一系列有利条件，这些条件涵盖了技术优势、市场潜力、政策支持、人力资源、基础设施以及投资和合作伙伴的支持，共同构成了项目成功的坚实基础。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细胞治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年细胞治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32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898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https://d.book118.com/168056043064006046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3068F"/>
    <w:rsid w:val="388306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5604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2024-02-28T06:19:00Z</dcterms:created>
  <dcterms:modified xsi:type="dcterms:W3CDTF">2024-02-28T06:20:24Z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12B5FDF1C3324EA6BA0EAAE9D57D18FD_11</vt:lpwstr>
  </property>
  <property fmtid="{D5CDD505-2E9C-101B-9397-08002B2CF9AE}" pid="3" name="KSOProductBuildVer">
    <vt:lpwstr>2052-12.1.0.16250</vt:lpwstr>
  </property>
</Properties>
</file>