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化学清洗剂项目可行性建设方案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4" w:history="1">
        <w:r>
          <w:rPr>
            <w:rFonts w:ascii="仿宋" w:eastAsia="仿宋" w:hAnsi="仿宋" w:cs="仿宋" w:hint="eastAsia"/>
            <w:lang w:eastAsia="zh-CN"/>
          </w:rPr>
          <w:t>概论</w:t>
        </w:r>
        <w:r>
          <w:tab/>
        </w:r>
        <w:r>
          <w:fldChar w:fldCharType="begin"/>
        </w:r>
        <w:r>
          <w:instrText xml:space="preserve"> PAGEREF _Toc26224 \h </w:instrText>
        </w:r>
        <w:r>
          <w:fldChar w:fldCharType="separate"/>
        </w:r>
        <w:r>
          <w:t>3</w:t>
        </w:r>
        <w:r>
          <w:fldChar w:fldCharType="end"/>
        </w:r>
      </w:hyperlink>
    </w:p>
    <w:p>
      <w:pPr>
        <w:pStyle w:val="TOC1"/>
        <w:tabs>
          <w:tab w:val="right" w:leader="dot" w:pos="8306"/>
        </w:tabs>
      </w:pPr>
      <w:hyperlink w:anchor="_Toc11171" w:history="1">
        <w:r>
          <w:rPr>
            <w:rFonts w:ascii="仿宋" w:eastAsia="仿宋" w:hAnsi="仿宋" w:cs="仿宋" w:hint="eastAsia"/>
            <w:lang w:eastAsia="zh-CN"/>
          </w:rPr>
          <w:t>一、社会影响分析</w:t>
        </w:r>
        <w:r>
          <w:tab/>
        </w:r>
        <w:r>
          <w:fldChar w:fldCharType="begin"/>
        </w:r>
        <w:r>
          <w:instrText xml:space="preserve"> PAGEREF _Toc11171 \h </w:instrText>
        </w:r>
        <w:r>
          <w:fldChar w:fldCharType="separate"/>
        </w:r>
        <w:r>
          <w:t>3</w:t>
        </w:r>
        <w:r>
          <w:fldChar w:fldCharType="end"/>
        </w:r>
      </w:hyperlink>
    </w:p>
    <w:p>
      <w:pPr>
        <w:pStyle w:val="TOC2"/>
        <w:tabs>
          <w:tab w:val="right" w:leader="dot" w:pos="8306"/>
        </w:tabs>
      </w:pPr>
      <w:hyperlink w:anchor="_Toc4804" w:history="1">
        <w:r>
          <w:rPr>
            <w:rFonts w:ascii="仿宋" w:eastAsia="仿宋" w:hAnsi="仿宋" w:cs="仿宋" w:hint="eastAsia"/>
            <w:lang w:eastAsia="zh-CN"/>
          </w:rPr>
          <w:t>(一)、社会影响效果分析</w:t>
        </w:r>
        <w:r>
          <w:tab/>
        </w:r>
        <w:r>
          <w:fldChar w:fldCharType="begin"/>
        </w:r>
        <w:r>
          <w:instrText xml:space="preserve"> PAGEREF _Toc4804 \h </w:instrText>
        </w:r>
        <w:r>
          <w:fldChar w:fldCharType="separate"/>
        </w:r>
        <w:r>
          <w:t>3</w:t>
        </w:r>
        <w:r>
          <w:fldChar w:fldCharType="end"/>
        </w:r>
      </w:hyperlink>
    </w:p>
    <w:p>
      <w:pPr>
        <w:pStyle w:val="TOC2"/>
        <w:tabs>
          <w:tab w:val="right" w:leader="dot" w:pos="8306"/>
        </w:tabs>
      </w:pPr>
      <w:hyperlink w:anchor="_Toc21862" w:history="1">
        <w:r>
          <w:rPr>
            <w:rFonts w:ascii="仿宋" w:eastAsia="仿宋" w:hAnsi="仿宋" w:cs="仿宋" w:hint="eastAsia"/>
            <w:lang w:eastAsia="zh-CN"/>
          </w:rPr>
          <w:t>(二)、社会适应性分析</w:t>
        </w:r>
        <w:r>
          <w:tab/>
        </w:r>
        <w:r>
          <w:fldChar w:fldCharType="begin"/>
        </w:r>
        <w:r>
          <w:instrText xml:space="preserve"> PAGEREF _Toc21862 \h </w:instrText>
        </w:r>
        <w:r>
          <w:fldChar w:fldCharType="separate"/>
        </w:r>
        <w:r>
          <w:t>5</w:t>
        </w:r>
        <w:r>
          <w:fldChar w:fldCharType="end"/>
        </w:r>
      </w:hyperlink>
    </w:p>
    <w:p>
      <w:pPr>
        <w:pStyle w:val="TOC2"/>
        <w:tabs>
          <w:tab w:val="right" w:leader="dot" w:pos="8306"/>
        </w:tabs>
      </w:pPr>
      <w:hyperlink w:anchor="_Toc4323" w:history="1">
        <w:r>
          <w:rPr>
            <w:rFonts w:ascii="仿宋" w:eastAsia="仿宋" w:hAnsi="仿宋" w:cs="仿宋" w:hint="eastAsia"/>
            <w:lang w:eastAsia="zh-CN"/>
          </w:rPr>
          <w:t>(三)、社会风险及对策分析</w:t>
        </w:r>
        <w:r>
          <w:tab/>
        </w:r>
        <w:r>
          <w:fldChar w:fldCharType="begin"/>
        </w:r>
        <w:r>
          <w:instrText xml:space="preserve"> PAGEREF _Toc4323 \h </w:instrText>
        </w:r>
        <w:r>
          <w:fldChar w:fldCharType="separate"/>
        </w:r>
        <w:r>
          <w:t>7</w:t>
        </w:r>
        <w:r>
          <w:fldChar w:fldCharType="end"/>
        </w:r>
      </w:hyperlink>
    </w:p>
    <w:p>
      <w:pPr>
        <w:pStyle w:val="TOC1"/>
        <w:tabs>
          <w:tab w:val="right" w:leader="dot" w:pos="8306"/>
        </w:tabs>
      </w:pPr>
      <w:hyperlink w:anchor="_Toc20977" w:history="1">
        <w:r>
          <w:rPr>
            <w:rFonts w:ascii="仿宋" w:eastAsia="仿宋" w:hAnsi="仿宋" w:cs="仿宋" w:hint="eastAsia"/>
            <w:lang w:eastAsia="zh-CN"/>
          </w:rPr>
          <w:t>二、项目监理与质量保证</w:t>
        </w:r>
        <w:r>
          <w:tab/>
        </w:r>
        <w:r>
          <w:fldChar w:fldCharType="begin"/>
        </w:r>
        <w:r>
          <w:instrText xml:space="preserve"> PAGEREF _Toc20977 \h </w:instrText>
        </w:r>
        <w:r>
          <w:fldChar w:fldCharType="separate"/>
        </w:r>
        <w:r>
          <w:t>10</w:t>
        </w:r>
        <w:r>
          <w:fldChar w:fldCharType="end"/>
        </w:r>
      </w:hyperlink>
    </w:p>
    <w:p>
      <w:pPr>
        <w:pStyle w:val="TOC2"/>
        <w:tabs>
          <w:tab w:val="right" w:leader="dot" w:pos="8306"/>
        </w:tabs>
      </w:pPr>
      <w:hyperlink w:anchor="_Toc31526" w:history="1">
        <w:r>
          <w:rPr>
            <w:rFonts w:ascii="仿宋" w:eastAsia="仿宋" w:hAnsi="仿宋" w:cs="仿宋" w:hint="eastAsia"/>
            <w:lang w:eastAsia="zh-CN"/>
          </w:rPr>
          <w:t>(一)、监理体系构建</w:t>
        </w:r>
        <w:r>
          <w:tab/>
        </w:r>
        <w:r>
          <w:fldChar w:fldCharType="begin"/>
        </w:r>
        <w:r>
          <w:instrText xml:space="preserve"> PAGEREF _Toc31526 \h </w:instrText>
        </w:r>
        <w:r>
          <w:fldChar w:fldCharType="separate"/>
        </w:r>
        <w:r>
          <w:t>10</w:t>
        </w:r>
        <w:r>
          <w:fldChar w:fldCharType="end"/>
        </w:r>
      </w:hyperlink>
    </w:p>
    <w:p>
      <w:pPr>
        <w:pStyle w:val="TOC2"/>
        <w:tabs>
          <w:tab w:val="right" w:leader="dot" w:pos="8306"/>
        </w:tabs>
      </w:pPr>
      <w:hyperlink w:anchor="_Toc9620" w:history="1">
        <w:r>
          <w:rPr>
            <w:rFonts w:ascii="仿宋" w:eastAsia="仿宋" w:hAnsi="仿宋" w:cs="仿宋" w:hint="eastAsia"/>
            <w:lang w:eastAsia="zh-CN"/>
          </w:rPr>
          <w:t>(二)、质量保证体系实施</w:t>
        </w:r>
        <w:r>
          <w:tab/>
        </w:r>
        <w:r>
          <w:fldChar w:fldCharType="begin"/>
        </w:r>
        <w:r>
          <w:instrText xml:space="preserve"> PAGEREF _Toc9620 \h </w:instrText>
        </w:r>
        <w:r>
          <w:fldChar w:fldCharType="separate"/>
        </w:r>
        <w:r>
          <w:t>11</w:t>
        </w:r>
        <w:r>
          <w:fldChar w:fldCharType="end"/>
        </w:r>
      </w:hyperlink>
    </w:p>
    <w:p>
      <w:pPr>
        <w:pStyle w:val="TOC2"/>
        <w:tabs>
          <w:tab w:val="right" w:leader="dot" w:pos="8306"/>
        </w:tabs>
      </w:pPr>
      <w:hyperlink w:anchor="_Toc12948" w:history="1">
        <w:r>
          <w:rPr>
            <w:rFonts w:ascii="仿宋" w:eastAsia="仿宋" w:hAnsi="仿宋" w:cs="仿宋" w:hint="eastAsia"/>
            <w:lang w:eastAsia="zh-CN"/>
          </w:rPr>
          <w:t>(三)、监理与质量控制流程</w:t>
        </w:r>
        <w:r>
          <w:tab/>
        </w:r>
        <w:r>
          <w:fldChar w:fldCharType="begin"/>
        </w:r>
        <w:r>
          <w:instrText xml:space="preserve"> PAGEREF _Toc12948 \h </w:instrText>
        </w:r>
        <w:r>
          <w:fldChar w:fldCharType="separate"/>
        </w:r>
        <w:r>
          <w:t>12</w:t>
        </w:r>
        <w:r>
          <w:fldChar w:fldCharType="end"/>
        </w:r>
      </w:hyperlink>
    </w:p>
    <w:p>
      <w:pPr>
        <w:pStyle w:val="TOC1"/>
        <w:tabs>
          <w:tab w:val="right" w:leader="dot" w:pos="8306"/>
        </w:tabs>
      </w:pPr>
      <w:hyperlink w:anchor="_Toc11112" w:history="1">
        <w:r>
          <w:rPr>
            <w:rFonts w:ascii="仿宋" w:eastAsia="仿宋" w:hAnsi="仿宋" w:cs="仿宋" w:hint="eastAsia"/>
            <w:lang w:eastAsia="zh-CN"/>
          </w:rPr>
          <w:t>三、发展规划、产业政策和行业准入分析</w:t>
        </w:r>
        <w:r>
          <w:tab/>
        </w:r>
        <w:r>
          <w:fldChar w:fldCharType="begin"/>
        </w:r>
        <w:r>
          <w:instrText xml:space="preserve"> PAGEREF _Toc11112 \h </w:instrText>
        </w:r>
        <w:r>
          <w:fldChar w:fldCharType="separate"/>
        </w:r>
        <w:r>
          <w:t>12</w:t>
        </w:r>
        <w:r>
          <w:fldChar w:fldCharType="end"/>
        </w:r>
      </w:hyperlink>
    </w:p>
    <w:p>
      <w:pPr>
        <w:pStyle w:val="TOC2"/>
        <w:tabs>
          <w:tab w:val="right" w:leader="dot" w:pos="8306"/>
        </w:tabs>
      </w:pPr>
      <w:hyperlink w:anchor="_Toc21346" w:history="1">
        <w:r>
          <w:rPr>
            <w:rFonts w:ascii="仿宋" w:eastAsia="仿宋" w:hAnsi="仿宋" w:cs="仿宋" w:hint="eastAsia"/>
            <w:lang w:eastAsia="zh-CN"/>
          </w:rPr>
          <w:t>(一)、发展规划分析</w:t>
        </w:r>
        <w:r>
          <w:tab/>
        </w:r>
        <w:r>
          <w:fldChar w:fldCharType="begin"/>
        </w:r>
        <w:r>
          <w:instrText xml:space="preserve"> PAGEREF _Toc21346 \h </w:instrText>
        </w:r>
        <w:r>
          <w:fldChar w:fldCharType="separate"/>
        </w:r>
        <w:r>
          <w:t>12</w:t>
        </w:r>
        <w:r>
          <w:fldChar w:fldCharType="end"/>
        </w:r>
      </w:hyperlink>
    </w:p>
    <w:p>
      <w:pPr>
        <w:pStyle w:val="TOC2"/>
        <w:tabs>
          <w:tab w:val="right" w:leader="dot" w:pos="8306"/>
        </w:tabs>
      </w:pPr>
      <w:hyperlink w:anchor="_Toc3654" w:history="1">
        <w:r>
          <w:rPr>
            <w:rFonts w:ascii="仿宋" w:eastAsia="仿宋" w:hAnsi="仿宋" w:cs="仿宋" w:hint="eastAsia"/>
            <w:lang w:eastAsia="zh-CN"/>
          </w:rPr>
          <w:t>(二)、产业政策分析</w:t>
        </w:r>
        <w:r>
          <w:tab/>
        </w:r>
        <w:r>
          <w:fldChar w:fldCharType="begin"/>
        </w:r>
        <w:r>
          <w:instrText xml:space="preserve"> PAGEREF _Toc3654 \h </w:instrText>
        </w:r>
        <w:r>
          <w:fldChar w:fldCharType="separate"/>
        </w:r>
        <w:r>
          <w:t>14</w:t>
        </w:r>
        <w:r>
          <w:fldChar w:fldCharType="end"/>
        </w:r>
      </w:hyperlink>
    </w:p>
    <w:p>
      <w:pPr>
        <w:pStyle w:val="TOC2"/>
        <w:tabs>
          <w:tab w:val="right" w:leader="dot" w:pos="8306"/>
        </w:tabs>
      </w:pPr>
      <w:hyperlink w:anchor="_Toc18069" w:history="1">
        <w:r>
          <w:rPr>
            <w:rFonts w:ascii="仿宋" w:eastAsia="仿宋" w:hAnsi="仿宋" w:cs="仿宋" w:hint="eastAsia"/>
            <w:lang w:eastAsia="zh-CN"/>
          </w:rPr>
          <w:t>(三)、行业准入分析</w:t>
        </w:r>
        <w:r>
          <w:tab/>
        </w:r>
        <w:r>
          <w:fldChar w:fldCharType="begin"/>
        </w:r>
        <w:r>
          <w:instrText xml:space="preserve"> PAGEREF _Toc18069 \h </w:instrText>
        </w:r>
        <w:r>
          <w:fldChar w:fldCharType="separate"/>
        </w:r>
        <w:r>
          <w:t>15</w:t>
        </w:r>
        <w:r>
          <w:fldChar w:fldCharType="end"/>
        </w:r>
      </w:hyperlink>
    </w:p>
    <w:p>
      <w:pPr>
        <w:pStyle w:val="TOC1"/>
        <w:tabs>
          <w:tab w:val="right" w:leader="dot" w:pos="8306"/>
        </w:tabs>
      </w:pPr>
      <w:hyperlink w:anchor="_Toc7781" w:history="1">
        <w:r>
          <w:rPr>
            <w:rFonts w:ascii="仿宋" w:eastAsia="仿宋" w:hAnsi="仿宋" w:cs="仿宋" w:hint="eastAsia"/>
            <w:lang w:eastAsia="zh-CN"/>
          </w:rPr>
          <w:t>四、财务管理与成本控制</w:t>
        </w:r>
        <w:r>
          <w:tab/>
        </w:r>
        <w:r>
          <w:fldChar w:fldCharType="begin"/>
        </w:r>
        <w:r>
          <w:instrText xml:space="preserve"> PAGEREF _Toc7781 \h </w:instrText>
        </w:r>
        <w:r>
          <w:fldChar w:fldCharType="separate"/>
        </w:r>
        <w:r>
          <w:t>17</w:t>
        </w:r>
        <w:r>
          <w:fldChar w:fldCharType="end"/>
        </w:r>
      </w:hyperlink>
    </w:p>
    <w:p>
      <w:pPr>
        <w:pStyle w:val="TOC2"/>
        <w:tabs>
          <w:tab w:val="right" w:leader="dot" w:pos="8306"/>
        </w:tabs>
      </w:pPr>
      <w:hyperlink w:anchor="_Toc8620" w:history="1">
        <w:r>
          <w:rPr>
            <w:rFonts w:ascii="仿宋" w:eastAsia="仿宋" w:hAnsi="仿宋" w:cs="仿宋" w:hint="eastAsia"/>
            <w:lang w:eastAsia="zh-CN"/>
          </w:rPr>
          <w:t>(一)、财务管理体系建设</w:t>
        </w:r>
        <w:r>
          <w:tab/>
        </w:r>
        <w:r>
          <w:fldChar w:fldCharType="begin"/>
        </w:r>
        <w:r>
          <w:instrText xml:space="preserve"> PAGEREF _Toc8620 \h </w:instrText>
        </w:r>
        <w:r>
          <w:fldChar w:fldCharType="separate"/>
        </w:r>
        <w:r>
          <w:t>17</w:t>
        </w:r>
        <w:r>
          <w:fldChar w:fldCharType="end"/>
        </w:r>
      </w:hyperlink>
    </w:p>
    <w:p>
      <w:pPr>
        <w:pStyle w:val="TOC2"/>
        <w:tabs>
          <w:tab w:val="right" w:leader="dot" w:pos="8306"/>
        </w:tabs>
      </w:pPr>
      <w:hyperlink w:anchor="_Toc4329" w:history="1">
        <w:r>
          <w:rPr>
            <w:rFonts w:ascii="仿宋" w:eastAsia="仿宋" w:hAnsi="仿宋" w:cs="仿宋" w:hint="eastAsia"/>
            <w:lang w:eastAsia="zh-CN"/>
          </w:rPr>
          <w:t>(二)、成本控制措施</w:t>
        </w:r>
        <w:r>
          <w:tab/>
        </w:r>
        <w:r>
          <w:fldChar w:fldCharType="begin"/>
        </w:r>
        <w:r>
          <w:instrText xml:space="preserve"> PAGEREF _Toc4329 \h </w:instrText>
        </w:r>
        <w:r>
          <w:fldChar w:fldCharType="separate"/>
        </w:r>
        <w:r>
          <w:t>18</w:t>
        </w:r>
        <w:r>
          <w:fldChar w:fldCharType="end"/>
        </w:r>
      </w:hyperlink>
    </w:p>
    <w:p>
      <w:pPr>
        <w:pStyle w:val="TOC1"/>
        <w:tabs>
          <w:tab w:val="right" w:leader="dot" w:pos="8306"/>
        </w:tabs>
      </w:pPr>
      <w:hyperlink w:anchor="_Toc19562" w:history="1">
        <w:r>
          <w:rPr>
            <w:rFonts w:ascii="仿宋" w:eastAsia="仿宋" w:hAnsi="仿宋" w:cs="仿宋" w:hint="eastAsia"/>
            <w:lang w:eastAsia="zh-CN"/>
          </w:rPr>
          <w:t>五、经济影响分析</w:t>
        </w:r>
        <w:r>
          <w:tab/>
        </w:r>
        <w:r>
          <w:fldChar w:fldCharType="begin"/>
        </w:r>
        <w:r>
          <w:instrText xml:space="preserve"> PAGEREF _Toc19562 \h </w:instrText>
        </w:r>
        <w:r>
          <w:fldChar w:fldCharType="separate"/>
        </w:r>
        <w:r>
          <w:t>19</w:t>
        </w:r>
        <w:r>
          <w:fldChar w:fldCharType="end"/>
        </w:r>
      </w:hyperlink>
    </w:p>
    <w:p>
      <w:pPr>
        <w:pStyle w:val="TOC2"/>
        <w:tabs>
          <w:tab w:val="right" w:leader="dot" w:pos="8306"/>
        </w:tabs>
      </w:pPr>
      <w:hyperlink w:anchor="_Toc24812" w:history="1">
        <w:r>
          <w:rPr>
            <w:rFonts w:ascii="仿宋" w:eastAsia="仿宋" w:hAnsi="仿宋" w:cs="仿宋" w:hint="eastAsia"/>
            <w:lang w:eastAsia="zh-CN"/>
          </w:rPr>
          <w:t>(一)、经济费用效益或费用效果分析</w:t>
        </w:r>
        <w:r>
          <w:tab/>
        </w:r>
        <w:r>
          <w:fldChar w:fldCharType="begin"/>
        </w:r>
        <w:r>
          <w:instrText xml:space="preserve"> PAGEREF _Toc24812 \h </w:instrText>
        </w:r>
        <w:r>
          <w:fldChar w:fldCharType="separate"/>
        </w:r>
        <w:r>
          <w:t>19</w:t>
        </w:r>
        <w:r>
          <w:fldChar w:fldCharType="end"/>
        </w:r>
      </w:hyperlink>
    </w:p>
    <w:p>
      <w:pPr>
        <w:pStyle w:val="TOC2"/>
        <w:tabs>
          <w:tab w:val="right" w:leader="dot" w:pos="8306"/>
        </w:tabs>
      </w:pPr>
      <w:hyperlink w:anchor="_Toc26183" w:history="1">
        <w:r>
          <w:rPr>
            <w:rFonts w:ascii="仿宋" w:eastAsia="仿宋" w:hAnsi="仿宋" w:cs="仿宋" w:hint="eastAsia"/>
            <w:lang w:eastAsia="zh-CN"/>
          </w:rPr>
          <w:t>(二)、行业影响分析</w:t>
        </w:r>
        <w:r>
          <w:tab/>
        </w:r>
        <w:r>
          <w:fldChar w:fldCharType="begin"/>
        </w:r>
        <w:r>
          <w:instrText xml:space="preserve"> PAGEREF _Toc26183 \h </w:instrText>
        </w:r>
        <w:r>
          <w:fldChar w:fldCharType="separate"/>
        </w:r>
        <w:r>
          <w:t>22</w:t>
        </w:r>
        <w:r>
          <w:fldChar w:fldCharType="end"/>
        </w:r>
      </w:hyperlink>
    </w:p>
    <w:p>
      <w:pPr>
        <w:pStyle w:val="TOC2"/>
        <w:tabs>
          <w:tab w:val="right" w:leader="dot" w:pos="8306"/>
        </w:tabs>
      </w:pPr>
      <w:hyperlink w:anchor="_Toc1477" w:history="1">
        <w:r>
          <w:rPr>
            <w:rFonts w:ascii="仿宋" w:eastAsia="仿宋" w:hAnsi="仿宋" w:cs="仿宋" w:hint="eastAsia"/>
            <w:lang w:eastAsia="zh-CN"/>
          </w:rPr>
          <w:t>(三)、区域经济影响分析</w:t>
        </w:r>
        <w:r>
          <w:tab/>
        </w:r>
        <w:r>
          <w:fldChar w:fldCharType="begin"/>
        </w:r>
        <w:r>
          <w:instrText xml:space="preserve"> PAGEREF _Toc1477 \h </w:instrText>
        </w:r>
        <w:r>
          <w:fldChar w:fldCharType="separate"/>
        </w:r>
        <w:r>
          <w:t>23</w:t>
        </w:r>
        <w:r>
          <w:fldChar w:fldCharType="end"/>
        </w:r>
      </w:hyperlink>
    </w:p>
    <w:p>
      <w:pPr>
        <w:pStyle w:val="TOC2"/>
        <w:tabs>
          <w:tab w:val="right" w:leader="dot" w:pos="8306"/>
        </w:tabs>
      </w:pPr>
      <w:hyperlink w:anchor="_Toc28685" w:history="1">
        <w:r>
          <w:rPr>
            <w:rFonts w:ascii="仿宋" w:eastAsia="仿宋" w:hAnsi="仿宋" w:cs="仿宋" w:hint="eastAsia"/>
            <w:lang w:eastAsia="zh-CN"/>
          </w:rPr>
          <w:t>(四)、宏观经济影响分析</w:t>
        </w:r>
        <w:r>
          <w:tab/>
        </w:r>
        <w:r>
          <w:fldChar w:fldCharType="begin"/>
        </w:r>
        <w:r>
          <w:instrText xml:space="preserve"> PAGEREF _Toc28685 \h </w:instrText>
        </w:r>
        <w:r>
          <w:fldChar w:fldCharType="separate"/>
        </w:r>
        <w:r>
          <w:t>24</w:t>
        </w:r>
        <w:r>
          <w:fldChar w:fldCharType="end"/>
        </w:r>
      </w:hyperlink>
    </w:p>
    <w:p>
      <w:pPr>
        <w:pStyle w:val="TOC1"/>
        <w:tabs>
          <w:tab w:val="right" w:leader="dot" w:pos="8306"/>
        </w:tabs>
      </w:pPr>
      <w:hyperlink w:anchor="_Toc4252" w:history="1">
        <w:r>
          <w:rPr>
            <w:rFonts w:ascii="仿宋" w:eastAsia="仿宋" w:hAnsi="仿宋" w:cs="仿宋" w:hint="eastAsia"/>
            <w:lang w:eastAsia="zh-CN"/>
          </w:rPr>
          <w:t>六、建设风险评估分析</w:t>
        </w:r>
        <w:r>
          <w:tab/>
        </w:r>
        <w:r>
          <w:fldChar w:fldCharType="begin"/>
        </w:r>
        <w:r>
          <w:instrText xml:space="preserve"> PAGEREF _Toc4252 \h </w:instrText>
        </w:r>
        <w:r>
          <w:fldChar w:fldCharType="separate"/>
        </w:r>
        <w:r>
          <w:t>26</w:t>
        </w:r>
        <w:r>
          <w:fldChar w:fldCharType="end"/>
        </w:r>
      </w:hyperlink>
    </w:p>
    <w:p>
      <w:pPr>
        <w:pStyle w:val="TOC2"/>
        <w:tabs>
          <w:tab w:val="right" w:leader="dot" w:pos="8306"/>
        </w:tabs>
      </w:pPr>
      <w:hyperlink w:anchor="_Toc9128" w:history="1">
        <w:r>
          <w:rPr>
            <w:rFonts w:ascii="仿宋" w:eastAsia="仿宋" w:hAnsi="仿宋" w:cs="仿宋" w:hint="eastAsia"/>
            <w:lang w:eastAsia="zh-CN"/>
          </w:rPr>
          <w:t>(一)、政策风险分析</w:t>
        </w:r>
        <w:r>
          <w:tab/>
        </w:r>
        <w:r>
          <w:fldChar w:fldCharType="begin"/>
        </w:r>
        <w:r>
          <w:instrText xml:space="preserve"> PAGEREF _Toc9128 \h </w:instrText>
        </w:r>
        <w:r>
          <w:fldChar w:fldCharType="separate"/>
        </w:r>
        <w:r>
          <w:t>26</w:t>
        </w:r>
        <w:r>
          <w:fldChar w:fldCharType="end"/>
        </w:r>
      </w:hyperlink>
    </w:p>
    <w:p>
      <w:pPr>
        <w:pStyle w:val="TOC2"/>
        <w:tabs>
          <w:tab w:val="right" w:leader="dot" w:pos="8306"/>
        </w:tabs>
      </w:pPr>
      <w:hyperlink w:anchor="_Toc5005" w:history="1">
        <w:r>
          <w:rPr>
            <w:rFonts w:ascii="仿宋" w:eastAsia="仿宋" w:hAnsi="仿宋" w:cs="仿宋" w:hint="eastAsia"/>
            <w:lang w:eastAsia="zh-CN"/>
          </w:rPr>
          <w:t>(二)、社会风险分析</w:t>
        </w:r>
        <w:r>
          <w:tab/>
        </w:r>
        <w:r>
          <w:fldChar w:fldCharType="begin"/>
        </w:r>
        <w:r>
          <w:instrText xml:space="preserve"> PAGEREF _Toc5005 \h </w:instrText>
        </w:r>
        <w:r>
          <w:fldChar w:fldCharType="separate"/>
        </w:r>
        <w:r>
          <w:t>27</w:t>
        </w:r>
        <w:r>
          <w:fldChar w:fldCharType="end"/>
        </w:r>
      </w:hyperlink>
    </w:p>
    <w:p>
      <w:pPr>
        <w:pStyle w:val="TOC2"/>
        <w:tabs>
          <w:tab w:val="right" w:leader="dot" w:pos="8306"/>
        </w:tabs>
      </w:pPr>
      <w:hyperlink w:anchor="_Toc29494" w:history="1">
        <w:r>
          <w:rPr>
            <w:rFonts w:ascii="仿宋" w:eastAsia="仿宋" w:hAnsi="仿宋" w:cs="仿宋" w:hint="eastAsia"/>
            <w:lang w:eastAsia="zh-CN"/>
          </w:rPr>
          <w:t>(三)、市场风险分析</w:t>
        </w:r>
        <w:r>
          <w:tab/>
        </w:r>
        <w:r>
          <w:fldChar w:fldCharType="begin"/>
        </w:r>
        <w:r>
          <w:instrText xml:space="preserve"> PAGEREF _Toc29494 \h </w:instrText>
        </w:r>
        <w:r>
          <w:fldChar w:fldCharType="separate"/>
        </w:r>
        <w:r>
          <w:t>28</w:t>
        </w:r>
        <w:r>
          <w:fldChar w:fldCharType="end"/>
        </w:r>
      </w:hyperlink>
    </w:p>
    <w:p>
      <w:pPr>
        <w:pStyle w:val="TOC2"/>
        <w:tabs>
          <w:tab w:val="right" w:leader="dot" w:pos="8306"/>
        </w:tabs>
      </w:pPr>
      <w:hyperlink w:anchor="_Toc1762" w:history="1">
        <w:r>
          <w:rPr>
            <w:rFonts w:ascii="仿宋" w:eastAsia="仿宋" w:hAnsi="仿宋" w:cs="仿宋" w:hint="eastAsia"/>
            <w:lang w:eastAsia="zh-CN"/>
          </w:rPr>
          <w:t>(四)、资金风险分析</w:t>
        </w:r>
        <w:r>
          <w:tab/>
        </w:r>
        <w:r>
          <w:fldChar w:fldCharType="begin"/>
        </w:r>
        <w:r>
          <w:instrText xml:space="preserve"> PAGEREF _Toc1762 \h </w:instrText>
        </w:r>
        <w:r>
          <w:fldChar w:fldCharType="separate"/>
        </w:r>
        <w:r>
          <w:t>29</w:t>
        </w:r>
        <w:r>
          <w:fldChar w:fldCharType="end"/>
        </w:r>
      </w:hyperlink>
    </w:p>
    <w:p>
      <w:pPr>
        <w:pStyle w:val="TOC2"/>
        <w:tabs>
          <w:tab w:val="right" w:leader="dot" w:pos="8306"/>
        </w:tabs>
      </w:pPr>
      <w:hyperlink w:anchor="_Toc12760" w:history="1">
        <w:r>
          <w:rPr>
            <w:rFonts w:ascii="仿宋" w:eastAsia="仿宋" w:hAnsi="仿宋" w:cs="仿宋" w:hint="eastAsia"/>
            <w:lang w:eastAsia="zh-CN"/>
          </w:rPr>
          <w:t>(五)、技术风险分析</w:t>
        </w:r>
        <w:r>
          <w:tab/>
        </w:r>
        <w:r>
          <w:fldChar w:fldCharType="begin"/>
        </w:r>
        <w:r>
          <w:instrText xml:space="preserve"> PAGEREF _Toc12760 \h </w:instrText>
        </w:r>
        <w:r>
          <w:fldChar w:fldCharType="separate"/>
        </w:r>
        <w:r>
          <w:t>30</w:t>
        </w:r>
        <w:r>
          <w:fldChar w:fldCharType="end"/>
        </w:r>
      </w:hyperlink>
    </w:p>
    <w:p>
      <w:pPr>
        <w:pStyle w:val="TOC2"/>
        <w:tabs>
          <w:tab w:val="right" w:leader="dot" w:pos="8306"/>
        </w:tabs>
      </w:pPr>
      <w:hyperlink w:anchor="_Toc17716" w:history="1">
        <w:r>
          <w:rPr>
            <w:rFonts w:ascii="仿宋" w:eastAsia="仿宋" w:hAnsi="仿宋" w:cs="仿宋" w:hint="eastAsia"/>
            <w:lang w:eastAsia="zh-CN"/>
          </w:rPr>
          <w:t>(六)、财务风险分析</w:t>
        </w:r>
        <w:r>
          <w:tab/>
        </w:r>
        <w:r>
          <w:fldChar w:fldCharType="begin"/>
        </w:r>
        <w:r>
          <w:instrText xml:space="preserve"> PAGEREF _Toc17716 \h </w:instrText>
        </w:r>
        <w:r>
          <w:fldChar w:fldCharType="separate"/>
        </w:r>
        <w:r>
          <w:t>32</w:t>
        </w:r>
        <w:r>
          <w:fldChar w:fldCharType="end"/>
        </w:r>
      </w:hyperlink>
    </w:p>
    <w:p>
      <w:pPr>
        <w:pStyle w:val="TOC2"/>
        <w:tabs>
          <w:tab w:val="right" w:leader="dot" w:pos="8306"/>
        </w:tabs>
      </w:pPr>
      <w:hyperlink w:anchor="_Toc15320" w:history="1">
        <w:r>
          <w:rPr>
            <w:rFonts w:ascii="仿宋" w:eastAsia="仿宋" w:hAnsi="仿宋" w:cs="仿宋" w:hint="eastAsia"/>
            <w:lang w:eastAsia="zh-CN"/>
          </w:rPr>
          <w:t>(七)、管理风险分析</w:t>
        </w:r>
        <w:r>
          <w:tab/>
        </w:r>
        <w:r>
          <w:fldChar w:fldCharType="begin"/>
        </w:r>
        <w:r>
          <w:instrText xml:space="preserve"> PAGEREF _Toc15320 \h </w:instrText>
        </w:r>
        <w:r>
          <w:fldChar w:fldCharType="separate"/>
        </w:r>
        <w:r>
          <w:t>33</w:t>
        </w:r>
        <w:r>
          <w:fldChar w:fldCharType="end"/>
        </w:r>
      </w:hyperlink>
    </w:p>
    <w:p>
      <w:pPr>
        <w:pStyle w:val="TOC2"/>
        <w:tabs>
          <w:tab w:val="right" w:leader="dot" w:pos="8306"/>
        </w:tabs>
      </w:pPr>
      <w:hyperlink w:anchor="_Toc15726" w:history="1">
        <w:r>
          <w:rPr>
            <w:rFonts w:ascii="仿宋" w:eastAsia="仿宋" w:hAnsi="仿宋" w:cs="仿宋" w:hint="eastAsia"/>
            <w:lang w:eastAsia="zh-CN"/>
          </w:rPr>
          <w:t>(八)、其它风险分析</w:t>
        </w:r>
        <w:r>
          <w:tab/>
        </w:r>
        <w:r>
          <w:fldChar w:fldCharType="begin"/>
        </w:r>
        <w:r>
          <w:instrText xml:space="preserve"> PAGEREF _Toc15726 \h </w:instrText>
        </w:r>
        <w:r>
          <w:fldChar w:fldCharType="separate"/>
        </w:r>
        <w:r>
          <w:t>35</w:t>
        </w:r>
        <w:r>
          <w:fldChar w:fldCharType="end"/>
        </w:r>
      </w:hyperlink>
    </w:p>
    <w:p>
      <w:pPr>
        <w:pStyle w:val="TOC2"/>
        <w:tabs>
          <w:tab w:val="right" w:leader="dot" w:pos="8306"/>
        </w:tabs>
      </w:pPr>
      <w:hyperlink w:anchor="_Toc24858" w:history="1">
        <w:r>
          <w:rPr>
            <w:rFonts w:ascii="仿宋" w:eastAsia="仿宋" w:hAnsi="仿宋" w:cs="仿宋" w:hint="eastAsia"/>
            <w:lang w:eastAsia="zh-CN"/>
          </w:rPr>
          <w:t>(九)、社会影响评估</w:t>
        </w:r>
        <w:r>
          <w:tab/>
        </w:r>
        <w:r>
          <w:fldChar w:fldCharType="begin"/>
        </w:r>
        <w:r>
          <w:instrText xml:space="preserve"> PAGEREF _Toc24858 \h </w:instrText>
        </w:r>
        <w:r>
          <w:fldChar w:fldCharType="separate"/>
        </w:r>
        <w:r>
          <w:t>36</w:t>
        </w:r>
        <w:r>
          <w:fldChar w:fldCharType="end"/>
        </w:r>
      </w:hyperlink>
    </w:p>
    <w:p>
      <w:pPr>
        <w:pStyle w:val="TOC1"/>
        <w:tabs>
          <w:tab w:val="right" w:leader="dot" w:pos="8306"/>
        </w:tabs>
      </w:pPr>
      <w:hyperlink w:anchor="_Toc12803" w:history="1">
        <w:r>
          <w:rPr>
            <w:rFonts w:ascii="仿宋" w:eastAsia="仿宋" w:hAnsi="仿宋" w:cs="仿宋" w:hint="eastAsia"/>
            <w:lang w:eastAsia="zh-CN"/>
          </w:rPr>
          <w:t>七、土地利用与规划方案</w:t>
        </w:r>
        <w:r>
          <w:tab/>
        </w:r>
        <w:r>
          <w:fldChar w:fldCharType="begin"/>
        </w:r>
        <w:r>
          <w:instrText xml:space="preserve"> PAGEREF _Toc12803 \h </w:instrText>
        </w:r>
        <w:r>
          <w:fldChar w:fldCharType="separate"/>
        </w:r>
        <w:r>
          <w:t>38</w:t>
        </w:r>
        <w:r>
          <w:fldChar w:fldCharType="end"/>
        </w:r>
      </w:hyperlink>
    </w:p>
    <w:p>
      <w:pPr>
        <w:pStyle w:val="TOC2"/>
        <w:tabs>
          <w:tab w:val="right" w:leader="dot" w:pos="8306"/>
        </w:tabs>
      </w:pPr>
      <w:hyperlink w:anchor="_Toc11247" w:history="1">
        <w:r>
          <w:rPr>
            <w:rFonts w:ascii="仿宋" w:eastAsia="仿宋" w:hAnsi="仿宋" w:cs="仿宋" w:hint="eastAsia"/>
            <w:lang w:eastAsia="zh-CN"/>
          </w:rPr>
          <w:t>(一)、项目用地情况分析</w:t>
        </w:r>
        <w:r>
          <w:tab/>
        </w:r>
        <w:r>
          <w:fldChar w:fldCharType="begin"/>
        </w:r>
        <w:r>
          <w:instrText xml:space="preserve"> PAGEREF _Toc11247 \h </w:instrText>
        </w:r>
        <w:r>
          <w:fldChar w:fldCharType="separate"/>
        </w:r>
        <w:r>
          <w:t>38</w:t>
        </w:r>
        <w:r>
          <w:fldChar w:fldCharType="end"/>
        </w:r>
      </w:hyperlink>
    </w:p>
    <w:p>
      <w:pPr>
        <w:pStyle w:val="TOC2"/>
        <w:tabs>
          <w:tab w:val="right" w:leader="dot" w:pos="8306"/>
        </w:tabs>
      </w:pPr>
      <w:hyperlink w:anchor="_Toc22243" w:history="1">
        <w:r>
          <w:rPr>
            <w:rFonts w:ascii="仿宋" w:eastAsia="仿宋" w:hAnsi="仿宋" w:cs="仿宋" w:hint="eastAsia"/>
            <w:lang w:eastAsia="zh-CN"/>
          </w:rPr>
          <w:t>(二)、土地利用规划方案</w:t>
        </w:r>
        <w:r>
          <w:tab/>
        </w:r>
        <w:r>
          <w:fldChar w:fldCharType="begin"/>
        </w:r>
        <w:r>
          <w:instrText xml:space="preserve"> PAGEREF _Toc22243 \h </w:instrText>
        </w:r>
        <w:r>
          <w:fldChar w:fldCharType="separate"/>
        </w:r>
        <w:r>
          <w:t>39</w:t>
        </w:r>
        <w:r>
          <w:fldChar w:fldCharType="end"/>
        </w:r>
      </w:hyperlink>
    </w:p>
    <w:p>
      <w:pPr>
        <w:pStyle w:val="TOC1"/>
        <w:tabs>
          <w:tab w:val="right" w:leader="dot" w:pos="8306"/>
        </w:tabs>
      </w:pPr>
      <w:hyperlink w:anchor="_Toc12238" w:history="1">
        <w:r>
          <w:rPr>
            <w:rFonts w:ascii="仿宋" w:eastAsia="仿宋" w:hAnsi="仿宋" w:cs="仿宋" w:hint="eastAsia"/>
            <w:lang w:eastAsia="zh-CN"/>
          </w:rPr>
          <w:t>八、项目进度计划</w:t>
        </w:r>
        <w:r>
          <w:tab/>
        </w:r>
        <w:r>
          <w:fldChar w:fldCharType="begin"/>
        </w:r>
        <w:r>
          <w:instrText xml:space="preserve"> PAGEREF _Toc12238 \h </w:instrText>
        </w:r>
        <w:r>
          <w:fldChar w:fldCharType="separate"/>
        </w:r>
        <w:r>
          <w:t>40</w:t>
        </w:r>
        <w:r>
          <w:fldChar w:fldCharType="end"/>
        </w:r>
      </w:hyperlink>
    </w:p>
    <w:p>
      <w:pPr>
        <w:pStyle w:val="TOC2"/>
        <w:tabs>
          <w:tab w:val="right" w:leader="dot" w:pos="8306"/>
        </w:tabs>
      </w:pPr>
      <w:hyperlink w:anchor="_Toc27625" w:history="1">
        <w:r>
          <w:rPr>
            <w:rFonts w:ascii="仿宋" w:eastAsia="仿宋" w:hAnsi="仿宋" w:cs="仿宋" w:hint="eastAsia"/>
            <w:lang w:eastAsia="zh-CN"/>
          </w:rPr>
          <w:t>(一)、建设周期</w:t>
        </w:r>
        <w:r>
          <w:tab/>
        </w:r>
        <w:r>
          <w:fldChar w:fldCharType="begin"/>
        </w:r>
        <w:r>
          <w:instrText xml:space="preserve"> PAGEREF _Toc27625 \h </w:instrText>
        </w:r>
        <w:r>
          <w:fldChar w:fldCharType="separate"/>
        </w:r>
        <w:r>
          <w:t>40</w:t>
        </w:r>
        <w:r>
          <w:fldChar w:fldCharType="end"/>
        </w:r>
      </w:hyperlink>
    </w:p>
    <w:p>
      <w:pPr>
        <w:pStyle w:val="TOC2"/>
        <w:tabs>
          <w:tab w:val="right" w:leader="dot" w:pos="8306"/>
        </w:tabs>
      </w:pPr>
      <w:hyperlink w:anchor="_Toc9849" w:history="1">
        <w:r>
          <w:rPr>
            <w:rFonts w:ascii="仿宋" w:eastAsia="仿宋" w:hAnsi="仿宋" w:cs="仿宋" w:hint="eastAsia"/>
            <w:lang w:eastAsia="zh-CN"/>
          </w:rPr>
          <w:t>(二)、建设进度</w:t>
        </w:r>
        <w:r>
          <w:tab/>
        </w:r>
        <w:r>
          <w:fldChar w:fldCharType="begin"/>
        </w:r>
        <w:r>
          <w:instrText xml:space="preserve"> PAGEREF _Toc9849 \h </w:instrText>
        </w:r>
        <w:r>
          <w:fldChar w:fldCharType="separate"/>
        </w:r>
        <w:r>
          <w:t>40</w:t>
        </w:r>
        <w:r>
          <w:fldChar w:fldCharType="end"/>
        </w:r>
      </w:hyperlink>
    </w:p>
    <w:p>
      <w:pPr>
        <w:pStyle w:val="TOC2"/>
        <w:tabs>
          <w:tab w:val="right" w:leader="dot" w:pos="8306"/>
        </w:tabs>
      </w:pPr>
      <w:hyperlink w:anchor="_Toc8147" w:history="1">
        <w:r>
          <w:rPr>
            <w:rFonts w:ascii="仿宋" w:eastAsia="仿宋" w:hAnsi="仿宋" w:cs="仿宋" w:hint="eastAsia"/>
            <w:lang w:eastAsia="zh-CN"/>
          </w:rPr>
          <w:t>(三)、进度安排注意事项</w:t>
        </w:r>
        <w:r>
          <w:tab/>
        </w:r>
        <w:r>
          <w:fldChar w:fldCharType="begin"/>
        </w:r>
        <w:r>
          <w:instrText xml:space="preserve"> PAGEREF _Toc8147 \h </w:instrText>
        </w:r>
        <w:r>
          <w:fldChar w:fldCharType="separate"/>
        </w:r>
        <w:r>
          <w:t>42</w:t>
        </w:r>
        <w:r>
          <w:fldChar w:fldCharType="end"/>
        </w:r>
      </w:hyperlink>
    </w:p>
    <w:p>
      <w:pPr>
        <w:pStyle w:val="TOC2"/>
        <w:tabs>
          <w:tab w:val="right" w:leader="dot" w:pos="8306"/>
        </w:tabs>
      </w:pPr>
      <w:hyperlink w:anchor="_Toc6037" w:history="1">
        <w:r>
          <w:rPr>
            <w:rFonts w:ascii="仿宋" w:eastAsia="仿宋" w:hAnsi="仿宋" w:cs="仿宋" w:hint="eastAsia"/>
            <w:lang w:eastAsia="zh-CN"/>
          </w:rPr>
          <w:t>(四)、人力资源配置</w:t>
        </w:r>
        <w:r>
          <w:tab/>
        </w:r>
        <w:r>
          <w:fldChar w:fldCharType="begin"/>
        </w:r>
        <w:r>
          <w:instrText xml:space="preserve"> PAGEREF _Toc6037 \h </w:instrText>
        </w:r>
        <w:r>
          <w:fldChar w:fldCharType="separate"/>
        </w:r>
        <w:r>
          <w:t>43</w:t>
        </w:r>
        <w:r>
          <w:fldChar w:fldCharType="end"/>
        </w:r>
      </w:hyperlink>
    </w:p>
    <w:p>
      <w:pPr>
        <w:pStyle w:val="TOC2"/>
        <w:tabs>
          <w:tab w:val="right" w:leader="dot" w:pos="8306"/>
        </w:tabs>
      </w:pPr>
      <w:hyperlink w:anchor="_Toc10258" w:history="1">
        <w:r>
          <w:rPr>
            <w:rFonts w:ascii="仿宋" w:eastAsia="仿宋" w:hAnsi="仿宋" w:cs="仿宋" w:hint="eastAsia"/>
            <w:lang w:eastAsia="zh-CN"/>
          </w:rPr>
          <w:t>(五)、员工培训</w:t>
        </w:r>
        <w:r>
          <w:tab/>
        </w:r>
        <w:r>
          <w:fldChar w:fldCharType="begin"/>
        </w:r>
        <w:r>
          <w:instrText xml:space="preserve"> PAGEREF _Toc10258 \h </w:instrText>
        </w:r>
        <w:r>
          <w:fldChar w:fldCharType="separate"/>
        </w:r>
        <w:r>
          <w:t>45</w:t>
        </w:r>
        <w:r>
          <w:fldChar w:fldCharType="end"/>
        </w:r>
      </w:hyperlink>
    </w:p>
    <w:p>
      <w:pPr>
        <w:pStyle w:val="TOC2"/>
        <w:tabs>
          <w:tab w:val="right" w:leader="dot" w:pos="8306"/>
        </w:tabs>
      </w:pPr>
      <w:hyperlink w:anchor="_Toc26050" w:history="1">
        <w:r>
          <w:rPr>
            <w:rFonts w:ascii="仿宋" w:eastAsia="仿宋" w:hAnsi="仿宋" w:cs="仿宋" w:hint="eastAsia"/>
            <w:lang w:eastAsia="zh-CN"/>
          </w:rPr>
          <w:t>(六)、项目实施保障</w:t>
        </w:r>
        <w:r>
          <w:tab/>
        </w:r>
        <w:r>
          <w:fldChar w:fldCharType="begin"/>
        </w:r>
        <w:r>
          <w:instrText xml:space="preserve"> PAGEREF _Toc26050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6" w:history="1">
        <w:r>
          <w:rPr>
            <w:rFonts w:ascii="仿宋" w:eastAsia="仿宋" w:hAnsi="仿宋" w:cs="仿宋" w:hint="eastAsia"/>
            <w:lang w:eastAsia="zh-CN"/>
          </w:rPr>
          <w:t>(七)、安全规范管理</w:t>
        </w:r>
        <w:r>
          <w:tab/>
        </w:r>
        <w:r>
          <w:fldChar w:fldCharType="begin"/>
        </w:r>
        <w:r>
          <w:instrText xml:space="preserve"> PAGEREF _Toc7146 \h </w:instrText>
        </w:r>
        <w:r>
          <w:fldChar w:fldCharType="separate"/>
        </w:r>
        <w:r>
          <w:t>47</w:t>
        </w:r>
        <w:r>
          <w:fldChar w:fldCharType="end"/>
        </w:r>
      </w:hyperlink>
    </w:p>
    <w:p>
      <w:pPr>
        <w:pStyle w:val="TOC1"/>
        <w:tabs>
          <w:tab w:val="right" w:leader="dot" w:pos="8306"/>
        </w:tabs>
      </w:pPr>
      <w:hyperlink w:anchor="_Toc13750" w:history="1">
        <w:r>
          <w:rPr>
            <w:rFonts w:ascii="仿宋" w:eastAsia="仿宋" w:hAnsi="仿宋" w:cs="仿宋" w:hint="eastAsia"/>
            <w:lang w:eastAsia="zh-CN"/>
          </w:rPr>
          <w:t>九、资金管理与财务规划</w:t>
        </w:r>
        <w:r>
          <w:tab/>
        </w:r>
        <w:r>
          <w:fldChar w:fldCharType="begin"/>
        </w:r>
        <w:r>
          <w:instrText xml:space="preserve"> PAGEREF _Toc13750 \h </w:instrText>
        </w:r>
        <w:r>
          <w:fldChar w:fldCharType="separate"/>
        </w:r>
        <w:r>
          <w:t>48</w:t>
        </w:r>
        <w:r>
          <w:fldChar w:fldCharType="end"/>
        </w:r>
      </w:hyperlink>
    </w:p>
    <w:p>
      <w:pPr>
        <w:pStyle w:val="TOC2"/>
        <w:tabs>
          <w:tab w:val="right" w:leader="dot" w:pos="8306"/>
        </w:tabs>
      </w:pPr>
      <w:hyperlink w:anchor="_Toc21946" w:history="1">
        <w:r>
          <w:rPr>
            <w:rFonts w:ascii="仿宋" w:eastAsia="仿宋" w:hAnsi="仿宋" w:cs="仿宋" w:hint="eastAsia"/>
            <w:lang w:eastAsia="zh-CN"/>
          </w:rPr>
          <w:t>(一)、项目资金来源与筹措</w:t>
        </w:r>
        <w:r>
          <w:tab/>
        </w:r>
        <w:r>
          <w:fldChar w:fldCharType="begin"/>
        </w:r>
        <w:r>
          <w:instrText xml:space="preserve"> PAGEREF _Toc21946 \h </w:instrText>
        </w:r>
        <w:r>
          <w:fldChar w:fldCharType="separate"/>
        </w:r>
        <w:r>
          <w:t>48</w:t>
        </w:r>
        <w:r>
          <w:fldChar w:fldCharType="end"/>
        </w:r>
      </w:hyperlink>
    </w:p>
    <w:p>
      <w:pPr>
        <w:pStyle w:val="TOC2"/>
        <w:tabs>
          <w:tab w:val="right" w:leader="dot" w:pos="8306"/>
        </w:tabs>
      </w:pPr>
      <w:hyperlink w:anchor="_Toc1765" w:history="1">
        <w:r>
          <w:rPr>
            <w:rFonts w:ascii="仿宋" w:eastAsia="仿宋" w:hAnsi="仿宋" w:cs="仿宋" w:hint="eastAsia"/>
            <w:lang w:eastAsia="zh-CN"/>
          </w:rPr>
          <w:t>(二)、资金使用与监管</w:t>
        </w:r>
        <w:r>
          <w:tab/>
        </w:r>
        <w:r>
          <w:fldChar w:fldCharType="begin"/>
        </w:r>
        <w:r>
          <w:instrText xml:space="preserve"> PAGEREF _Toc1765 \h </w:instrText>
        </w:r>
        <w:r>
          <w:fldChar w:fldCharType="separate"/>
        </w:r>
        <w:r>
          <w:t>49</w:t>
        </w:r>
        <w:r>
          <w:fldChar w:fldCharType="end"/>
        </w:r>
      </w:hyperlink>
    </w:p>
    <w:p>
      <w:pPr>
        <w:pStyle w:val="TOC2"/>
        <w:tabs>
          <w:tab w:val="right" w:leader="dot" w:pos="8306"/>
        </w:tabs>
      </w:pPr>
      <w:hyperlink w:anchor="_Toc29545" w:history="1">
        <w:r>
          <w:rPr>
            <w:rFonts w:ascii="仿宋" w:eastAsia="仿宋" w:hAnsi="仿宋" w:cs="仿宋" w:hint="eastAsia"/>
            <w:lang w:eastAsia="zh-CN"/>
          </w:rPr>
          <w:t>(三)、财务规划与预测</w:t>
        </w:r>
        <w:r>
          <w:tab/>
        </w:r>
        <w:r>
          <w:fldChar w:fldCharType="begin"/>
        </w:r>
        <w:r>
          <w:instrText xml:space="preserve"> PAGEREF _Toc29545 \h </w:instrText>
        </w:r>
        <w:r>
          <w:fldChar w:fldCharType="separate"/>
        </w:r>
        <w:r>
          <w:t>51</w:t>
        </w:r>
        <w:r>
          <w:fldChar w:fldCharType="end"/>
        </w:r>
      </w:hyperlink>
    </w:p>
    <w:p>
      <w:pPr>
        <w:pStyle w:val="TOC1"/>
        <w:tabs>
          <w:tab w:val="right" w:leader="dot" w:pos="8306"/>
        </w:tabs>
      </w:pPr>
      <w:hyperlink w:anchor="_Toc21184" w:history="1">
        <w:r>
          <w:rPr>
            <w:rFonts w:ascii="仿宋" w:eastAsia="仿宋" w:hAnsi="仿宋" w:cs="仿宋" w:hint="eastAsia"/>
            <w:lang w:eastAsia="zh-CN"/>
          </w:rPr>
          <w:t>十、环境保护与绿色发展</w:t>
        </w:r>
        <w:r>
          <w:tab/>
        </w:r>
        <w:r>
          <w:fldChar w:fldCharType="begin"/>
        </w:r>
        <w:r>
          <w:instrText xml:space="preserve"> PAGEREF _Toc21184 \h </w:instrText>
        </w:r>
        <w:r>
          <w:fldChar w:fldCharType="separate"/>
        </w:r>
        <w:r>
          <w:t>52</w:t>
        </w:r>
        <w:r>
          <w:fldChar w:fldCharType="end"/>
        </w:r>
      </w:hyperlink>
    </w:p>
    <w:p>
      <w:pPr>
        <w:pStyle w:val="TOC2"/>
        <w:tabs>
          <w:tab w:val="right" w:leader="dot" w:pos="8306"/>
        </w:tabs>
      </w:pPr>
      <w:hyperlink w:anchor="_Toc5956" w:history="1">
        <w:r>
          <w:rPr>
            <w:rFonts w:ascii="仿宋" w:eastAsia="仿宋" w:hAnsi="仿宋" w:cs="仿宋" w:hint="eastAsia"/>
            <w:lang w:eastAsia="zh-CN"/>
          </w:rPr>
          <w:t>(一)、环境保护措施</w:t>
        </w:r>
        <w:r>
          <w:tab/>
        </w:r>
        <w:r>
          <w:fldChar w:fldCharType="begin"/>
        </w:r>
        <w:r>
          <w:instrText xml:space="preserve"> PAGEREF _Toc5956 \h </w:instrText>
        </w:r>
        <w:r>
          <w:fldChar w:fldCharType="separate"/>
        </w:r>
        <w:r>
          <w:t>52</w:t>
        </w:r>
        <w:r>
          <w:fldChar w:fldCharType="end"/>
        </w:r>
      </w:hyperlink>
    </w:p>
    <w:p>
      <w:pPr>
        <w:pStyle w:val="TOC2"/>
        <w:tabs>
          <w:tab w:val="right" w:leader="dot" w:pos="8306"/>
        </w:tabs>
      </w:pPr>
      <w:hyperlink w:anchor="_Toc28304" w:history="1">
        <w:r>
          <w:rPr>
            <w:rFonts w:ascii="仿宋" w:eastAsia="仿宋" w:hAnsi="仿宋" w:cs="仿宋" w:hint="eastAsia"/>
            <w:lang w:eastAsia="zh-CN"/>
          </w:rPr>
          <w:t>(二)、绿色发展与可持续发展策略</w:t>
        </w:r>
        <w:r>
          <w:tab/>
        </w:r>
        <w:r>
          <w:fldChar w:fldCharType="begin"/>
        </w:r>
        <w:r>
          <w:instrText xml:space="preserve"> PAGEREF _Toc28304 \h </w:instrText>
        </w:r>
        <w:r>
          <w:fldChar w:fldCharType="separate"/>
        </w:r>
        <w:r>
          <w:t>53</w:t>
        </w:r>
        <w:r>
          <w:fldChar w:fldCharType="end"/>
        </w:r>
      </w:hyperlink>
    </w:p>
    <w:p>
      <w:pPr>
        <w:pStyle w:val="TOC1"/>
        <w:tabs>
          <w:tab w:val="right" w:leader="dot" w:pos="8306"/>
        </w:tabs>
      </w:pPr>
      <w:hyperlink w:anchor="_Toc21718" w:history="1">
        <w:r>
          <w:rPr>
            <w:rFonts w:ascii="仿宋" w:eastAsia="仿宋" w:hAnsi="仿宋" w:cs="仿宋" w:hint="eastAsia"/>
            <w:lang w:eastAsia="zh-CN"/>
          </w:rPr>
          <w:t>十一、客户关系管理与市场拓展</w:t>
        </w:r>
        <w:r>
          <w:tab/>
        </w:r>
        <w:r>
          <w:fldChar w:fldCharType="begin"/>
        </w:r>
        <w:r>
          <w:instrText xml:space="preserve"> PAGEREF _Toc21718 \h </w:instrText>
        </w:r>
        <w:r>
          <w:fldChar w:fldCharType="separate"/>
        </w:r>
        <w:r>
          <w:t>55</w:t>
        </w:r>
        <w:r>
          <w:fldChar w:fldCharType="end"/>
        </w:r>
      </w:hyperlink>
    </w:p>
    <w:p>
      <w:pPr>
        <w:pStyle w:val="TOC2"/>
        <w:tabs>
          <w:tab w:val="right" w:leader="dot" w:pos="8306"/>
        </w:tabs>
      </w:pPr>
      <w:hyperlink w:anchor="_Toc3441" w:history="1">
        <w:r>
          <w:rPr>
            <w:rFonts w:ascii="仿宋" w:eastAsia="仿宋" w:hAnsi="仿宋" w:cs="仿宋" w:hint="eastAsia"/>
            <w:lang w:eastAsia="zh-CN"/>
          </w:rPr>
          <w:t>(一)、客户关系管理策略</w:t>
        </w:r>
        <w:r>
          <w:tab/>
        </w:r>
        <w:r>
          <w:fldChar w:fldCharType="begin"/>
        </w:r>
        <w:r>
          <w:instrText xml:space="preserve"> PAGEREF _Toc3441 \h </w:instrText>
        </w:r>
        <w:r>
          <w:fldChar w:fldCharType="separate"/>
        </w:r>
        <w:r>
          <w:t>55</w:t>
        </w:r>
        <w:r>
          <w:fldChar w:fldCharType="end"/>
        </w:r>
      </w:hyperlink>
    </w:p>
    <w:p>
      <w:pPr>
        <w:pStyle w:val="TOC2"/>
        <w:tabs>
          <w:tab w:val="right" w:leader="dot" w:pos="8306"/>
        </w:tabs>
      </w:pPr>
      <w:hyperlink w:anchor="_Toc20870" w:history="1">
        <w:r>
          <w:rPr>
            <w:rFonts w:ascii="仿宋" w:eastAsia="仿宋" w:hAnsi="仿宋" w:cs="仿宋" w:hint="eastAsia"/>
            <w:lang w:eastAsia="zh-CN"/>
          </w:rPr>
          <w:t>(二)、市场拓展方案</w:t>
        </w:r>
        <w:r>
          <w:tab/>
        </w:r>
        <w:r>
          <w:fldChar w:fldCharType="begin"/>
        </w:r>
        <w:r>
          <w:instrText xml:space="preserve"> PAGEREF _Toc20870 \h </w:instrText>
        </w:r>
        <w:r>
          <w:fldChar w:fldCharType="separate"/>
        </w:r>
        <w:r>
          <w:t>56</w:t>
        </w:r>
        <w:r>
          <w:fldChar w:fldCharType="end"/>
        </w:r>
      </w:hyperlink>
    </w:p>
    <w:p>
      <w:pPr>
        <w:pStyle w:val="TOC1"/>
        <w:tabs>
          <w:tab w:val="right" w:leader="dot" w:pos="8306"/>
        </w:tabs>
      </w:pPr>
      <w:hyperlink w:anchor="_Toc27399" w:history="1">
        <w:r>
          <w:rPr>
            <w:rFonts w:ascii="仿宋" w:eastAsia="仿宋" w:hAnsi="仿宋" w:cs="仿宋" w:hint="eastAsia"/>
            <w:lang w:eastAsia="zh-CN"/>
          </w:rPr>
          <w:t>十二、项目变更管理</w:t>
        </w:r>
        <w:r>
          <w:tab/>
        </w:r>
        <w:r>
          <w:fldChar w:fldCharType="begin"/>
        </w:r>
        <w:r>
          <w:instrText xml:space="preserve"> PAGEREF _Toc27399 \h </w:instrText>
        </w:r>
        <w:r>
          <w:fldChar w:fldCharType="separate"/>
        </w:r>
        <w:r>
          <w:t>57</w:t>
        </w:r>
        <w:r>
          <w:fldChar w:fldCharType="end"/>
        </w:r>
      </w:hyperlink>
    </w:p>
    <w:p>
      <w:pPr>
        <w:pStyle w:val="TOC2"/>
        <w:tabs>
          <w:tab w:val="right" w:leader="dot" w:pos="8306"/>
        </w:tabs>
      </w:pPr>
      <w:hyperlink w:anchor="_Toc7922" w:history="1">
        <w:r>
          <w:rPr>
            <w:rFonts w:ascii="仿宋" w:eastAsia="仿宋" w:hAnsi="仿宋" w:cs="仿宋" w:hint="eastAsia"/>
            <w:lang w:eastAsia="zh-CN"/>
          </w:rPr>
          <w:t>(一)、变更控制流程</w:t>
        </w:r>
        <w:r>
          <w:tab/>
        </w:r>
        <w:r>
          <w:fldChar w:fldCharType="begin"/>
        </w:r>
        <w:r>
          <w:instrText xml:space="preserve"> PAGEREF _Toc7922 \h </w:instrText>
        </w:r>
        <w:r>
          <w:fldChar w:fldCharType="separate"/>
        </w:r>
        <w:r>
          <w:t>57</w:t>
        </w:r>
        <w:r>
          <w:fldChar w:fldCharType="end"/>
        </w:r>
      </w:hyperlink>
    </w:p>
    <w:p>
      <w:pPr>
        <w:pStyle w:val="TOC2"/>
        <w:tabs>
          <w:tab w:val="right" w:leader="dot" w:pos="8306"/>
        </w:tabs>
      </w:pPr>
      <w:hyperlink w:anchor="_Toc11479" w:history="1">
        <w:r>
          <w:rPr>
            <w:rFonts w:ascii="仿宋" w:eastAsia="仿宋" w:hAnsi="仿宋" w:cs="仿宋" w:hint="eastAsia"/>
            <w:lang w:eastAsia="zh-CN"/>
          </w:rPr>
          <w:t>(二)、影响评估与处理</w:t>
        </w:r>
        <w:r>
          <w:tab/>
        </w:r>
        <w:r>
          <w:fldChar w:fldCharType="begin"/>
        </w:r>
        <w:r>
          <w:instrText xml:space="preserve"> PAGEREF _Toc11479 \h </w:instrText>
        </w:r>
        <w:r>
          <w:fldChar w:fldCharType="separate"/>
        </w:r>
        <w:r>
          <w:t>58</w:t>
        </w:r>
        <w:r>
          <w:fldChar w:fldCharType="end"/>
        </w:r>
      </w:hyperlink>
    </w:p>
    <w:p>
      <w:pPr>
        <w:pStyle w:val="TOC2"/>
        <w:tabs>
          <w:tab w:val="right" w:leader="dot" w:pos="8306"/>
        </w:tabs>
      </w:pPr>
      <w:hyperlink w:anchor="_Toc17768" w:history="1">
        <w:r>
          <w:rPr>
            <w:rFonts w:ascii="仿宋" w:eastAsia="仿宋" w:hAnsi="仿宋" w:cs="仿宋" w:hint="eastAsia"/>
            <w:lang w:eastAsia="zh-CN"/>
          </w:rPr>
          <w:t>(三)、变更记录与追踪</w:t>
        </w:r>
        <w:r>
          <w:tab/>
        </w:r>
        <w:r>
          <w:fldChar w:fldCharType="begin"/>
        </w:r>
        <w:r>
          <w:instrText xml:space="preserve"> PAGEREF _Toc17768 \h </w:instrText>
        </w:r>
        <w:r>
          <w:fldChar w:fldCharType="separate"/>
        </w:r>
        <w:r>
          <w:t>60</w:t>
        </w:r>
        <w:r>
          <w:fldChar w:fldCharType="end"/>
        </w:r>
      </w:hyperlink>
    </w:p>
    <w:p>
      <w:pPr>
        <w:pStyle w:val="TOC2"/>
        <w:tabs>
          <w:tab w:val="right" w:leader="dot" w:pos="8306"/>
        </w:tabs>
      </w:pPr>
      <w:hyperlink w:anchor="_Toc14188" w:history="1">
        <w:r>
          <w:rPr>
            <w:rFonts w:ascii="仿宋" w:eastAsia="仿宋" w:hAnsi="仿宋" w:cs="仿宋" w:hint="eastAsia"/>
            <w:lang w:eastAsia="zh-CN"/>
          </w:rPr>
          <w:t>(四)、变更管理策略</w:t>
        </w:r>
        <w:r>
          <w:tab/>
        </w:r>
        <w:r>
          <w:fldChar w:fldCharType="begin"/>
        </w:r>
        <w:r>
          <w:instrText xml:space="preserve"> PAGEREF _Toc14188 \h </w:instrText>
        </w:r>
        <w:r>
          <w:fldChar w:fldCharType="separate"/>
        </w:r>
        <w:r>
          <w:t>61</w:t>
        </w:r>
        <w:r>
          <w:fldChar w:fldCharType="end"/>
        </w:r>
      </w:hyperlink>
    </w:p>
    <w:p>
      <w:pPr>
        <w:pStyle w:val="TOC1"/>
        <w:tabs>
          <w:tab w:val="right" w:leader="dot" w:pos="8306"/>
        </w:tabs>
      </w:pPr>
      <w:hyperlink w:anchor="_Toc26348" w:history="1">
        <w:r>
          <w:rPr>
            <w:rFonts w:ascii="仿宋" w:eastAsia="仿宋" w:hAnsi="仿宋" w:cs="仿宋" w:hint="eastAsia"/>
            <w:lang w:eastAsia="zh-CN"/>
          </w:rPr>
          <w:t>十三、创新驱动与持续发展</w:t>
        </w:r>
        <w:r>
          <w:tab/>
        </w:r>
        <w:r>
          <w:fldChar w:fldCharType="begin"/>
        </w:r>
        <w:r>
          <w:instrText xml:space="preserve"> PAGEREF _Toc26348 \h </w:instrText>
        </w:r>
        <w:r>
          <w:fldChar w:fldCharType="separate"/>
        </w:r>
        <w:r>
          <w:t>63</w:t>
        </w:r>
        <w:r>
          <w:fldChar w:fldCharType="end"/>
        </w:r>
      </w:hyperlink>
    </w:p>
    <w:p>
      <w:pPr>
        <w:pStyle w:val="TOC2"/>
        <w:tabs>
          <w:tab w:val="right" w:leader="dot" w:pos="8306"/>
        </w:tabs>
      </w:pPr>
      <w:hyperlink w:anchor="_Toc23989" w:history="1">
        <w:r>
          <w:rPr>
            <w:rFonts w:ascii="仿宋" w:eastAsia="仿宋" w:hAnsi="仿宋" w:cs="仿宋" w:hint="eastAsia"/>
            <w:lang w:eastAsia="zh-CN"/>
          </w:rPr>
          <w:t>(一)、创新驱动战略实施</w:t>
        </w:r>
        <w:r>
          <w:tab/>
        </w:r>
        <w:r>
          <w:fldChar w:fldCharType="begin"/>
        </w:r>
        <w:r>
          <w:instrText xml:space="preserve"> PAGEREF _Toc23989 \h </w:instrText>
        </w:r>
        <w:r>
          <w:fldChar w:fldCharType="separate"/>
        </w:r>
        <w:r>
          <w:t>63</w:t>
        </w:r>
        <w:r>
          <w:fldChar w:fldCharType="end"/>
        </w:r>
      </w:hyperlink>
    </w:p>
    <w:p>
      <w:pPr>
        <w:pStyle w:val="TOC2"/>
        <w:tabs>
          <w:tab w:val="right" w:leader="dot" w:pos="8306"/>
        </w:tabs>
      </w:pPr>
      <w:hyperlink w:anchor="_Toc26541" w:history="1">
        <w:r>
          <w:rPr>
            <w:rFonts w:ascii="仿宋" w:eastAsia="仿宋" w:hAnsi="仿宋" w:cs="仿宋" w:hint="eastAsia"/>
            <w:lang w:eastAsia="zh-CN"/>
          </w:rPr>
          <w:t>(二)、持续发展路径探索</w:t>
        </w:r>
        <w:r>
          <w:tab/>
        </w:r>
        <w:r>
          <w:fldChar w:fldCharType="begin"/>
        </w:r>
        <w:r>
          <w:instrText xml:space="preserve"> PAGEREF _Toc26541 \h </w:instrText>
        </w:r>
        <w:r>
          <w:fldChar w:fldCharType="separate"/>
        </w:r>
        <w:r>
          <w:t>65</w:t>
        </w:r>
        <w:r>
          <w:fldChar w:fldCharType="end"/>
        </w:r>
      </w:hyperlink>
    </w:p>
    <w:p>
      <w:pPr>
        <w:pStyle w:val="TOC1"/>
        <w:tabs>
          <w:tab w:val="right" w:leader="dot" w:pos="8306"/>
        </w:tabs>
      </w:pPr>
      <w:hyperlink w:anchor="_Toc17469" w:history="1">
        <w:r>
          <w:rPr>
            <w:rFonts w:ascii="仿宋" w:eastAsia="仿宋" w:hAnsi="仿宋" w:cs="仿宋" w:hint="eastAsia"/>
            <w:lang w:eastAsia="zh-CN"/>
          </w:rPr>
          <w:t>十四、企业合规与伦理</w:t>
        </w:r>
        <w:r>
          <w:tab/>
        </w:r>
        <w:r>
          <w:fldChar w:fldCharType="begin"/>
        </w:r>
        <w:r>
          <w:instrText xml:space="preserve"> PAGEREF _Toc17469 \h </w:instrText>
        </w:r>
        <w:r>
          <w:fldChar w:fldCharType="separate"/>
        </w:r>
        <w:r>
          <w:t>69</w:t>
        </w:r>
        <w:r>
          <w:fldChar w:fldCharType="end"/>
        </w:r>
      </w:hyperlink>
    </w:p>
    <w:p>
      <w:pPr>
        <w:pStyle w:val="TOC2"/>
        <w:tabs>
          <w:tab w:val="right" w:leader="dot" w:pos="8306"/>
        </w:tabs>
      </w:pPr>
      <w:hyperlink w:anchor="_Toc11988" w:history="1">
        <w:r>
          <w:rPr>
            <w:rFonts w:ascii="仿宋" w:eastAsia="仿宋" w:hAnsi="仿宋" w:cs="仿宋" w:hint="eastAsia"/>
            <w:lang w:eastAsia="zh-CN"/>
          </w:rPr>
          <w:t>(一)、合规政策与程序</w:t>
        </w:r>
        <w:r>
          <w:tab/>
        </w:r>
        <w:r>
          <w:fldChar w:fldCharType="begin"/>
        </w:r>
        <w:r>
          <w:instrText xml:space="preserve"> PAGEREF _Toc11988 \h </w:instrText>
        </w:r>
        <w:r>
          <w:fldChar w:fldCharType="separate"/>
        </w:r>
        <w:r>
          <w:t>69</w:t>
        </w:r>
        <w:r>
          <w:fldChar w:fldCharType="end"/>
        </w:r>
      </w:hyperlink>
    </w:p>
    <w:p>
      <w:pPr>
        <w:pStyle w:val="TOC2"/>
        <w:tabs>
          <w:tab w:val="right" w:leader="dot" w:pos="8306"/>
        </w:tabs>
      </w:pPr>
      <w:hyperlink w:anchor="_Toc24360" w:history="1">
        <w:r>
          <w:rPr>
            <w:rFonts w:ascii="仿宋" w:eastAsia="仿宋" w:hAnsi="仿宋" w:cs="仿宋" w:hint="eastAsia"/>
            <w:lang w:eastAsia="zh-CN"/>
          </w:rPr>
          <w:t>(二)、伦理规范与培训</w:t>
        </w:r>
        <w:r>
          <w:tab/>
        </w:r>
        <w:r>
          <w:fldChar w:fldCharType="begin"/>
        </w:r>
        <w:r>
          <w:instrText xml:space="preserve"> PAGEREF _Toc24360 \h </w:instrText>
        </w:r>
        <w:r>
          <w:fldChar w:fldCharType="separate"/>
        </w:r>
        <w:r>
          <w:t>70</w:t>
        </w:r>
        <w:r>
          <w:fldChar w:fldCharType="end"/>
        </w:r>
      </w:hyperlink>
    </w:p>
    <w:p>
      <w:pPr>
        <w:pStyle w:val="TOC2"/>
        <w:tabs>
          <w:tab w:val="right" w:leader="dot" w:pos="8306"/>
        </w:tabs>
      </w:pPr>
      <w:hyperlink w:anchor="_Toc27408" w:history="1">
        <w:r>
          <w:rPr>
            <w:rFonts w:ascii="仿宋" w:eastAsia="仿宋" w:hAnsi="仿宋" w:cs="仿宋" w:hint="eastAsia"/>
            <w:lang w:eastAsia="zh-CN"/>
          </w:rPr>
          <w:t>(三)、合规风险评估</w:t>
        </w:r>
        <w:r>
          <w:tab/>
        </w:r>
        <w:r>
          <w:fldChar w:fldCharType="begin"/>
        </w:r>
        <w:r>
          <w:instrText xml:space="preserve"> PAGEREF _Toc27408 \h </w:instrText>
        </w:r>
        <w:r>
          <w:fldChar w:fldCharType="separate"/>
        </w:r>
        <w:r>
          <w:t>71</w:t>
        </w:r>
        <w:r>
          <w:fldChar w:fldCharType="end"/>
        </w:r>
      </w:hyperlink>
    </w:p>
    <w:p>
      <w:pPr>
        <w:pStyle w:val="TOC2"/>
        <w:tabs>
          <w:tab w:val="right" w:leader="dot" w:pos="8306"/>
        </w:tabs>
      </w:pPr>
      <w:hyperlink w:anchor="_Toc26910" w:history="1">
        <w:r>
          <w:rPr>
            <w:rFonts w:ascii="仿宋" w:eastAsia="仿宋" w:hAnsi="仿宋" w:cs="仿宋" w:hint="eastAsia"/>
            <w:lang w:eastAsia="zh-CN"/>
          </w:rPr>
          <w:t>(四)、合规监督与执行</w:t>
        </w:r>
        <w:r>
          <w:tab/>
        </w:r>
        <w:r>
          <w:fldChar w:fldCharType="begin"/>
        </w:r>
        <w:r>
          <w:instrText xml:space="preserve"> PAGEREF _Toc26910 \h </w:instrText>
        </w:r>
        <w:r>
          <w:fldChar w:fldCharType="separate"/>
        </w:r>
        <w:r>
          <w:t>72</w:t>
        </w:r>
        <w:r>
          <w:fldChar w:fldCharType="end"/>
        </w:r>
      </w:hyperlink>
    </w:p>
    <w:p>
      <w:pPr>
        <w:pStyle w:val="TOC1"/>
        <w:tabs>
          <w:tab w:val="right" w:leader="dot" w:pos="8306"/>
        </w:tabs>
      </w:pPr>
      <w:hyperlink w:anchor="_Toc24658" w:history="1">
        <w:r>
          <w:rPr>
            <w:rFonts w:ascii="仿宋" w:eastAsia="仿宋" w:hAnsi="仿宋" w:cs="仿宋" w:hint="eastAsia"/>
            <w:lang w:eastAsia="zh-CN"/>
          </w:rPr>
          <w:t>十五、项目施工方案</w:t>
        </w:r>
        <w:r>
          <w:tab/>
        </w:r>
        <w:r>
          <w:fldChar w:fldCharType="begin"/>
        </w:r>
        <w:r>
          <w:instrText xml:space="preserve"> PAGEREF _Toc24658 \h </w:instrText>
        </w:r>
        <w:r>
          <w:fldChar w:fldCharType="separate"/>
        </w:r>
        <w:r>
          <w:t>73</w:t>
        </w:r>
        <w:r>
          <w:fldChar w:fldCharType="end"/>
        </w:r>
      </w:hyperlink>
    </w:p>
    <w:p>
      <w:pPr>
        <w:pStyle w:val="TOC2"/>
        <w:tabs>
          <w:tab w:val="right" w:leader="dot" w:pos="8306"/>
        </w:tabs>
      </w:pPr>
      <w:hyperlink w:anchor="_Toc25226" w:history="1">
        <w:r>
          <w:rPr>
            <w:rFonts w:ascii="仿宋" w:eastAsia="仿宋" w:hAnsi="仿宋" w:cs="仿宋" w:hint="eastAsia"/>
            <w:lang w:eastAsia="zh-CN"/>
          </w:rPr>
          <w:t>(一)、施工组织设计</w:t>
        </w:r>
        <w:r>
          <w:tab/>
        </w:r>
        <w:r>
          <w:fldChar w:fldCharType="begin"/>
        </w:r>
        <w:r>
          <w:instrText xml:space="preserve"> PAGEREF _Toc25226 \h </w:instrText>
        </w:r>
        <w:r>
          <w:fldChar w:fldCharType="separate"/>
        </w:r>
        <w:r>
          <w:t>73</w:t>
        </w:r>
        <w:r>
          <w:fldChar w:fldCharType="end"/>
        </w:r>
      </w:hyperlink>
    </w:p>
    <w:p>
      <w:pPr>
        <w:pStyle w:val="TOC2"/>
        <w:tabs>
          <w:tab w:val="right" w:leader="dot" w:pos="8306"/>
        </w:tabs>
      </w:pPr>
      <w:hyperlink w:anchor="_Toc12435" w:history="1">
        <w:r>
          <w:rPr>
            <w:rFonts w:ascii="仿宋" w:eastAsia="仿宋" w:hAnsi="仿宋" w:cs="仿宋" w:hint="eastAsia"/>
            <w:lang w:eastAsia="zh-CN"/>
          </w:rPr>
          <w:t>(二)、施工工艺与技术路线</w:t>
        </w:r>
        <w:r>
          <w:tab/>
        </w:r>
        <w:r>
          <w:fldChar w:fldCharType="begin"/>
        </w:r>
        <w:r>
          <w:instrText xml:space="preserve"> PAGEREF _Toc12435 \h </w:instrText>
        </w:r>
        <w:r>
          <w:fldChar w:fldCharType="separate"/>
        </w:r>
        <w:r>
          <w:t>74</w:t>
        </w:r>
        <w:r>
          <w:fldChar w:fldCharType="end"/>
        </w:r>
      </w:hyperlink>
    </w:p>
    <w:p>
      <w:pPr>
        <w:pStyle w:val="TOC2"/>
        <w:tabs>
          <w:tab w:val="right" w:leader="dot" w:pos="8306"/>
        </w:tabs>
      </w:pPr>
      <w:hyperlink w:anchor="_Toc25561" w:history="1">
        <w:r>
          <w:rPr>
            <w:rFonts w:ascii="仿宋" w:eastAsia="仿宋" w:hAnsi="仿宋" w:cs="仿宋" w:hint="eastAsia"/>
            <w:lang w:eastAsia="zh-CN"/>
          </w:rPr>
          <w:t>(三)、关键节点施工计划</w:t>
        </w:r>
        <w:r>
          <w:tab/>
        </w:r>
        <w:r>
          <w:fldChar w:fldCharType="begin"/>
        </w:r>
        <w:r>
          <w:instrText xml:space="preserve"> PAGEREF _Toc25561 \h </w:instrText>
        </w:r>
        <w:r>
          <w:fldChar w:fldCharType="separate"/>
        </w:r>
        <w:r>
          <w:t>76</w:t>
        </w:r>
        <w:r>
          <w:fldChar w:fldCharType="end"/>
        </w:r>
      </w:hyperlink>
    </w:p>
    <w:p>
      <w:pPr>
        <w:pStyle w:val="TOC2"/>
        <w:tabs>
          <w:tab w:val="right" w:leader="dot" w:pos="8306"/>
        </w:tabs>
      </w:pPr>
      <w:hyperlink w:anchor="_Toc24472" w:history="1">
        <w:r>
          <w:rPr>
            <w:rFonts w:ascii="仿宋" w:eastAsia="仿宋" w:hAnsi="仿宋" w:cs="仿宋" w:hint="eastAsia"/>
            <w:lang w:eastAsia="zh-CN"/>
          </w:rPr>
          <w:t>(四)、施工现场管理</w:t>
        </w:r>
        <w:r>
          <w:tab/>
        </w:r>
        <w:r>
          <w:fldChar w:fldCharType="begin"/>
        </w:r>
        <w:r>
          <w:instrText xml:space="preserve"> PAGEREF _Toc24472 \h </w:instrText>
        </w:r>
        <w:r>
          <w:fldChar w:fldCharType="separate"/>
        </w:r>
        <w:r>
          <w:t>77</w:t>
        </w:r>
        <w:r>
          <w:fldChar w:fldCharType="end"/>
        </w:r>
      </w:hyperlink>
    </w:p>
    <w:p>
      <w:pPr>
        <w:pStyle w:val="TOC1"/>
        <w:tabs>
          <w:tab w:val="right" w:leader="dot" w:pos="8306"/>
        </w:tabs>
      </w:pPr>
      <w:hyperlink w:anchor="_Toc8855" w:history="1">
        <w:r>
          <w:rPr>
            <w:rFonts w:ascii="仿宋" w:eastAsia="仿宋" w:hAnsi="仿宋" w:cs="仿宋" w:hint="eastAsia"/>
            <w:lang w:eastAsia="zh-CN"/>
          </w:rPr>
          <w:t>十六、人力资源管理与开发</w:t>
        </w:r>
        <w:r>
          <w:tab/>
        </w:r>
        <w:r>
          <w:fldChar w:fldCharType="begin"/>
        </w:r>
        <w:r>
          <w:instrText xml:space="preserve"> PAGEREF _Toc8855 \h </w:instrText>
        </w:r>
        <w:r>
          <w:fldChar w:fldCharType="separate"/>
        </w:r>
        <w:r>
          <w:t>79</w:t>
        </w:r>
        <w:r>
          <w:fldChar w:fldCharType="end"/>
        </w:r>
      </w:hyperlink>
    </w:p>
    <w:p>
      <w:pPr>
        <w:pStyle w:val="TOC2"/>
        <w:tabs>
          <w:tab w:val="right" w:leader="dot" w:pos="8306"/>
        </w:tabs>
      </w:pPr>
      <w:hyperlink w:anchor="_Toc4628" w:history="1">
        <w:r>
          <w:rPr>
            <w:rFonts w:ascii="仿宋" w:eastAsia="仿宋" w:hAnsi="仿宋" w:cs="仿宋" w:hint="eastAsia"/>
            <w:lang w:eastAsia="zh-CN"/>
          </w:rPr>
          <w:t>(一)、人力资源规划</w:t>
        </w:r>
        <w:r>
          <w:tab/>
        </w:r>
        <w:r>
          <w:fldChar w:fldCharType="begin"/>
        </w:r>
        <w:r>
          <w:instrText xml:space="preserve"> PAGEREF _Toc4628 \h </w:instrText>
        </w:r>
        <w:r>
          <w:fldChar w:fldCharType="separate"/>
        </w:r>
        <w:r>
          <w:t>79</w:t>
        </w:r>
        <w:r>
          <w:fldChar w:fldCharType="end"/>
        </w:r>
      </w:hyperlink>
    </w:p>
    <w:p>
      <w:pPr>
        <w:pStyle w:val="TOC2"/>
        <w:tabs>
          <w:tab w:val="right" w:leader="dot" w:pos="8306"/>
        </w:tabs>
      </w:pPr>
      <w:hyperlink w:anchor="_Toc18595" w:history="1">
        <w:r>
          <w:rPr>
            <w:rFonts w:ascii="仿宋" w:eastAsia="仿宋" w:hAnsi="仿宋" w:cs="仿宋" w:hint="eastAsia"/>
            <w:lang w:eastAsia="zh-CN"/>
          </w:rPr>
          <w:t>(二)、人力资源开发与培训</w:t>
        </w:r>
        <w:r>
          <w:tab/>
        </w:r>
        <w:r>
          <w:fldChar w:fldCharType="begin"/>
        </w:r>
        <w:r>
          <w:instrText xml:space="preserve"> PAGEREF _Toc18595 \h </w:instrText>
        </w:r>
        <w:r>
          <w:fldChar w:fldCharType="separate"/>
        </w:r>
        <w:r>
          <w:t>81</w:t>
        </w:r>
        <w:r>
          <w:fldChar w:fldCharType="end"/>
        </w:r>
      </w:hyperlink>
    </w:p>
    <w:p>
      <w:pPr>
        <w:pStyle w:val="TOC1"/>
        <w:tabs>
          <w:tab w:val="right" w:leader="dot" w:pos="8306"/>
        </w:tabs>
      </w:pPr>
      <w:hyperlink w:anchor="_Toc19093" w:history="1">
        <w:r>
          <w:rPr>
            <w:rFonts w:ascii="仿宋" w:eastAsia="仿宋" w:hAnsi="仿宋" w:cs="仿宋" w:hint="eastAsia"/>
            <w:lang w:eastAsia="zh-CN"/>
          </w:rPr>
          <w:t>十七、成果转化与推广应用</w:t>
        </w:r>
        <w:r>
          <w:tab/>
        </w:r>
        <w:r>
          <w:fldChar w:fldCharType="begin"/>
        </w:r>
        <w:r>
          <w:instrText xml:space="preserve"> PAGEREF _Toc19093 \h </w:instrText>
        </w:r>
        <w:r>
          <w:fldChar w:fldCharType="separate"/>
        </w:r>
        <w:r>
          <w:t>83</w:t>
        </w:r>
        <w:r>
          <w:fldChar w:fldCharType="end"/>
        </w:r>
      </w:hyperlink>
    </w:p>
    <w:p>
      <w:pPr>
        <w:pStyle w:val="TOC2"/>
        <w:tabs>
          <w:tab w:val="right" w:leader="dot" w:pos="8306"/>
        </w:tabs>
      </w:pPr>
      <w:hyperlink w:anchor="_Toc30158" w:history="1">
        <w:r>
          <w:rPr>
            <w:rFonts w:ascii="仿宋" w:eastAsia="仿宋" w:hAnsi="仿宋" w:cs="仿宋" w:hint="eastAsia"/>
            <w:lang w:eastAsia="zh-CN"/>
          </w:rPr>
          <w:t>(一)、成果转化策略制定</w:t>
        </w:r>
        <w:r>
          <w:tab/>
        </w:r>
        <w:r>
          <w:fldChar w:fldCharType="begin"/>
        </w:r>
        <w:r>
          <w:instrText xml:space="preserve"> PAGEREF _Toc30158 \h </w:instrText>
        </w:r>
        <w:r>
          <w:fldChar w:fldCharType="separate"/>
        </w:r>
        <w:r>
          <w:t>83</w:t>
        </w:r>
        <w:r>
          <w:fldChar w:fldCharType="end"/>
        </w:r>
      </w:hyperlink>
    </w:p>
    <w:p>
      <w:pPr>
        <w:pStyle w:val="TOC2"/>
        <w:tabs>
          <w:tab w:val="right" w:leader="dot" w:pos="8306"/>
        </w:tabs>
      </w:pPr>
      <w:hyperlink w:anchor="_Toc15137" w:history="1">
        <w:r>
          <w:rPr>
            <w:rFonts w:ascii="仿宋" w:eastAsia="仿宋" w:hAnsi="仿宋" w:cs="仿宋" w:hint="eastAsia"/>
            <w:lang w:eastAsia="zh-CN"/>
          </w:rPr>
          <w:t>(二)、成果推广应用方案</w:t>
        </w:r>
        <w:r>
          <w:tab/>
        </w:r>
        <w:r>
          <w:fldChar w:fldCharType="begin"/>
        </w:r>
        <w:r>
          <w:instrText xml:space="preserve"> PAGEREF _Toc15137 \h </w:instrText>
        </w:r>
        <w:r>
          <w:fldChar w:fldCharType="separate"/>
        </w:r>
        <w:r>
          <w:t>85</w:t>
        </w:r>
        <w:r>
          <w:fldChar w:fldCharType="end"/>
        </w:r>
      </w:hyperlink>
    </w:p>
    <w:p>
      <w:pPr>
        <w:pStyle w:val="TOC1"/>
        <w:tabs>
          <w:tab w:val="right" w:leader="dot" w:pos="8306"/>
        </w:tabs>
      </w:pPr>
      <w:hyperlink w:anchor="_Toc18337" w:history="1">
        <w:r>
          <w:rPr>
            <w:rFonts w:ascii="仿宋" w:eastAsia="仿宋" w:hAnsi="仿宋" w:cs="仿宋" w:hint="eastAsia"/>
            <w:lang w:eastAsia="zh-CN"/>
          </w:rPr>
          <w:t>十八、法律法规与政策遵循</w:t>
        </w:r>
        <w:r>
          <w:tab/>
        </w:r>
        <w:r>
          <w:fldChar w:fldCharType="begin"/>
        </w:r>
        <w:r>
          <w:instrText xml:space="preserve"> PAGEREF _Toc18337 \h </w:instrText>
        </w:r>
        <w:r>
          <w:fldChar w:fldCharType="separate"/>
        </w:r>
        <w:r>
          <w:t>86</w:t>
        </w:r>
        <w:r>
          <w:fldChar w:fldCharType="end"/>
        </w:r>
      </w:hyperlink>
    </w:p>
    <w:p>
      <w:pPr>
        <w:pStyle w:val="TOC2"/>
        <w:tabs>
          <w:tab w:val="right" w:leader="dot" w:pos="8306"/>
        </w:tabs>
      </w:pPr>
      <w:hyperlink w:anchor="_Toc14444" w:history="1">
        <w:r>
          <w:rPr>
            <w:rFonts w:ascii="仿宋" w:eastAsia="仿宋" w:hAnsi="仿宋" w:cs="仿宋" w:hint="eastAsia"/>
            <w:lang w:eastAsia="zh-CN"/>
          </w:rPr>
          <w:t>(一)、法律法规遵守</w:t>
        </w:r>
        <w:r>
          <w:tab/>
        </w:r>
        <w:r>
          <w:fldChar w:fldCharType="begin"/>
        </w:r>
        <w:r>
          <w:instrText xml:space="preserve"> PAGEREF _Toc14444 \h </w:instrText>
        </w:r>
        <w:r>
          <w:fldChar w:fldCharType="separate"/>
        </w:r>
        <w:r>
          <w:t>86</w:t>
        </w:r>
        <w:r>
          <w:fldChar w:fldCharType="end"/>
        </w:r>
      </w:hyperlink>
    </w:p>
    <w:p>
      <w:pPr>
        <w:pStyle w:val="TOC2"/>
        <w:tabs>
          <w:tab w:val="right" w:leader="dot" w:pos="8306"/>
        </w:tabs>
      </w:pPr>
      <w:hyperlink w:anchor="_Toc24602" w:history="1">
        <w:r>
          <w:rPr>
            <w:rFonts w:ascii="仿宋" w:eastAsia="仿宋" w:hAnsi="仿宋" w:cs="仿宋" w:hint="eastAsia"/>
            <w:lang w:eastAsia="zh-CN"/>
          </w:rPr>
          <w:t>(二)、政策导向与利用</w:t>
        </w:r>
        <w:r>
          <w:tab/>
        </w:r>
        <w:r>
          <w:fldChar w:fldCharType="begin"/>
        </w:r>
        <w:r>
          <w:instrText xml:space="preserve"> PAGEREF _Toc24602 \h </w:instrText>
        </w:r>
        <w:r>
          <w:fldChar w:fldCharType="separate"/>
        </w:r>
        <w:r>
          <w:t>87</w:t>
        </w:r>
        <w:r>
          <w:fldChar w:fldCharType="end"/>
        </w:r>
      </w:hyperlink>
    </w:p>
    <w:p>
      <w:pPr>
        <w:pStyle w:val="TOC1"/>
        <w:tabs>
          <w:tab w:val="right" w:leader="dot" w:pos="8306"/>
        </w:tabs>
      </w:pPr>
      <w:hyperlink w:anchor="_Toc1037" w:history="1">
        <w:r>
          <w:rPr>
            <w:rFonts w:ascii="仿宋" w:eastAsia="仿宋" w:hAnsi="仿宋" w:cs="仿宋" w:hint="eastAsia"/>
            <w:lang w:eastAsia="zh-CN"/>
          </w:rPr>
          <w:t>十九、质量管理与控制</w:t>
        </w:r>
        <w:r>
          <w:tab/>
        </w:r>
        <w:r>
          <w:fldChar w:fldCharType="begin"/>
        </w:r>
        <w:r>
          <w:instrText xml:space="preserve"> PAGEREF _Toc1037 \h </w:instrText>
        </w:r>
        <w:r>
          <w:fldChar w:fldCharType="separate"/>
        </w:r>
        <w:r>
          <w:t>88</w:t>
        </w:r>
        <w:r>
          <w:fldChar w:fldCharType="end"/>
        </w:r>
      </w:hyperlink>
    </w:p>
    <w:p>
      <w:pPr>
        <w:pStyle w:val="TOC2"/>
        <w:tabs>
          <w:tab w:val="right" w:leader="dot" w:pos="8306"/>
        </w:tabs>
      </w:pPr>
      <w:hyperlink w:anchor="_Toc27562" w:history="1">
        <w:r>
          <w:rPr>
            <w:rFonts w:ascii="仿宋" w:eastAsia="仿宋" w:hAnsi="仿宋" w:cs="仿宋" w:hint="eastAsia"/>
            <w:lang w:eastAsia="zh-CN"/>
          </w:rPr>
          <w:t>(一)、质量管理体系建设</w:t>
        </w:r>
        <w:r>
          <w:tab/>
        </w:r>
        <w:r>
          <w:fldChar w:fldCharType="begin"/>
        </w:r>
        <w:r>
          <w:instrText xml:space="preserve"> PAGEREF _Toc27562 \h </w:instrText>
        </w:r>
        <w:r>
          <w:fldChar w:fldCharType="separate"/>
        </w:r>
        <w:r>
          <w:t>88</w:t>
        </w:r>
        <w:r>
          <w:fldChar w:fldCharType="end"/>
        </w:r>
      </w:hyperlink>
    </w:p>
    <w:p>
      <w:pPr>
        <w:pStyle w:val="TOC2"/>
        <w:tabs>
          <w:tab w:val="right" w:leader="dot" w:pos="8306"/>
        </w:tabs>
      </w:pPr>
      <w:hyperlink w:anchor="_Toc3364" w:history="1">
        <w:r>
          <w:rPr>
            <w:rFonts w:ascii="仿宋" w:eastAsia="仿宋" w:hAnsi="仿宋" w:cs="仿宋" w:hint="eastAsia"/>
            <w:lang w:eastAsia="zh-CN"/>
          </w:rPr>
          <w:t>(二)、质量控制措施</w:t>
        </w:r>
        <w:r>
          <w:tab/>
        </w:r>
        <w:r>
          <w:fldChar w:fldCharType="begin"/>
        </w:r>
        <w:r>
          <w:instrText xml:space="preserve"> PAGEREF _Toc3364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8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学清洗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学清洗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学清洗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清洗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学清洗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学清洗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86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为了融入当地社区，化学清洗剂项目需深入理解当地的文化特色和社会习俗。例如，项目在设计广告和市场推广活动时，应考虑使用当地语言和符合地方文化的表达方式。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清洗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3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为了确保化学清洗剂项目的成功并最大限度地减轻潜在的社会风险，详细的风险分析和具体的应对策略至关重要。以下是针对项目可能面临的具体社会风险及相应对策的分析：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风险描述：化学清洗剂项目可能遭遇社区抵制，尤其如果社区成员认为项目会破坏他们的生活环境或忽略他们的意见。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风险描述：化学清洗剂项目的商业实践可能与当地的文化和价值观存在冲突，导致社会紧张和文化冲突。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风险描述：化学清洗剂项目可能会增加对公共资源和基础设施的需求，给当地带来额外压力，例如在水资源、能源供应和交通系统方面。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风险描述：化学清洗剂项目可能会引起当地社会结构和动态的变化，例如改变社区的人口组成和社交模式。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风险描述：在化学清洗剂项目运营过程中，可能涉及大量个人和商业敏感信息，存在信息安全和隐私保护的风险。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97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52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62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https://d.book118.com/168064046130006042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229AF"/>
    <w:rsid w:val="789229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6404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2024-02-17T16:29:00Z</dcterms:created>
  <dcterms:modified xsi:type="dcterms:W3CDTF">2024-02-17T16:29:52Z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6D45618E42894766A874447503E76816_11</vt:lpwstr>
  </property>
  <property fmtid="{D5CDD505-2E9C-101B-9397-08002B2CF9AE}" pid="3" name="KSOProductBuildVer">
    <vt:lpwstr>2052-12.1.0.16250</vt:lpwstr>
  </property>
</Properties>
</file>