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8" w:history="1">
        <w:r>
          <w:rPr>
            <w:rFonts w:ascii="仿宋" w:eastAsia="仿宋" w:hAnsi="仿宋" w:cs="仿宋" w:hint="eastAsia"/>
            <w:lang w:eastAsia="zh-CN"/>
          </w:rPr>
          <w:t>概论</w:t>
        </w:r>
        <w:r>
          <w:tab/>
        </w:r>
        <w:r>
          <w:fldChar w:fldCharType="begin"/>
        </w:r>
        <w:r>
          <w:instrText xml:space="preserve"> PAGEREF _Toc20578 \h </w:instrText>
        </w:r>
        <w:r>
          <w:fldChar w:fldCharType="separate"/>
        </w:r>
        <w:r>
          <w:t>3</w:t>
        </w:r>
        <w:r>
          <w:fldChar w:fldCharType="end"/>
        </w:r>
      </w:hyperlink>
    </w:p>
    <w:p>
      <w:pPr>
        <w:pStyle w:val="TOC1"/>
        <w:tabs>
          <w:tab w:val="right" w:leader="dot" w:pos="8306"/>
        </w:tabs>
      </w:pPr>
      <w:hyperlink w:anchor="_Toc32026" w:history="1">
        <w:r>
          <w:rPr>
            <w:rFonts w:ascii="仿宋" w:eastAsia="仿宋" w:hAnsi="仿宋" w:cs="仿宋" w:hint="eastAsia"/>
            <w:lang w:eastAsia="zh-CN"/>
          </w:rPr>
          <w:t>一、发展规划、产业政策和行业准入分析</w:t>
        </w:r>
        <w:r>
          <w:tab/>
        </w:r>
        <w:r>
          <w:fldChar w:fldCharType="begin"/>
        </w:r>
        <w:r>
          <w:instrText xml:space="preserve"> PAGEREF _Toc32026 \h </w:instrText>
        </w:r>
        <w:r>
          <w:fldChar w:fldCharType="separate"/>
        </w:r>
        <w:r>
          <w:t>3</w:t>
        </w:r>
        <w:r>
          <w:fldChar w:fldCharType="end"/>
        </w:r>
      </w:hyperlink>
    </w:p>
    <w:p>
      <w:pPr>
        <w:pStyle w:val="TOC2"/>
        <w:tabs>
          <w:tab w:val="right" w:leader="dot" w:pos="8306"/>
        </w:tabs>
      </w:pPr>
      <w:hyperlink w:anchor="_Toc4339" w:history="1">
        <w:r>
          <w:rPr>
            <w:rFonts w:ascii="仿宋" w:eastAsia="仿宋" w:hAnsi="仿宋" w:cs="仿宋" w:hint="eastAsia"/>
            <w:lang w:eastAsia="zh-CN"/>
          </w:rPr>
          <w:t>(一)、发展规划分析</w:t>
        </w:r>
        <w:r>
          <w:tab/>
        </w:r>
        <w:r>
          <w:fldChar w:fldCharType="begin"/>
        </w:r>
        <w:r>
          <w:instrText xml:space="preserve"> PAGEREF _Toc4339 \h </w:instrText>
        </w:r>
        <w:r>
          <w:fldChar w:fldCharType="separate"/>
        </w:r>
        <w:r>
          <w:t>3</w:t>
        </w:r>
        <w:r>
          <w:fldChar w:fldCharType="end"/>
        </w:r>
      </w:hyperlink>
    </w:p>
    <w:p>
      <w:pPr>
        <w:pStyle w:val="TOC2"/>
        <w:tabs>
          <w:tab w:val="right" w:leader="dot" w:pos="8306"/>
        </w:tabs>
      </w:pPr>
      <w:hyperlink w:anchor="_Toc8599" w:history="1">
        <w:r>
          <w:rPr>
            <w:rFonts w:ascii="仿宋" w:eastAsia="仿宋" w:hAnsi="仿宋" w:cs="仿宋" w:hint="eastAsia"/>
            <w:lang w:eastAsia="zh-CN"/>
          </w:rPr>
          <w:t>(二)、产业政策分析</w:t>
        </w:r>
        <w:r>
          <w:tab/>
        </w:r>
        <w:r>
          <w:fldChar w:fldCharType="begin"/>
        </w:r>
        <w:r>
          <w:instrText xml:space="preserve"> PAGEREF _Toc8599 \h </w:instrText>
        </w:r>
        <w:r>
          <w:fldChar w:fldCharType="separate"/>
        </w:r>
        <w:r>
          <w:t>5</w:t>
        </w:r>
        <w:r>
          <w:fldChar w:fldCharType="end"/>
        </w:r>
      </w:hyperlink>
    </w:p>
    <w:p>
      <w:pPr>
        <w:pStyle w:val="TOC2"/>
        <w:tabs>
          <w:tab w:val="right" w:leader="dot" w:pos="8306"/>
        </w:tabs>
      </w:pPr>
      <w:hyperlink w:anchor="_Toc31891" w:history="1">
        <w:r>
          <w:rPr>
            <w:rFonts w:ascii="仿宋" w:eastAsia="仿宋" w:hAnsi="仿宋" w:cs="仿宋" w:hint="eastAsia"/>
            <w:lang w:eastAsia="zh-CN"/>
          </w:rPr>
          <w:t>(三)、行业准入分析</w:t>
        </w:r>
        <w:r>
          <w:tab/>
        </w:r>
        <w:r>
          <w:fldChar w:fldCharType="begin"/>
        </w:r>
        <w:r>
          <w:instrText xml:space="preserve"> PAGEREF _Toc31891 \h </w:instrText>
        </w:r>
        <w:r>
          <w:fldChar w:fldCharType="separate"/>
        </w:r>
        <w:r>
          <w:t>6</w:t>
        </w:r>
        <w:r>
          <w:fldChar w:fldCharType="end"/>
        </w:r>
      </w:hyperlink>
    </w:p>
    <w:p>
      <w:pPr>
        <w:pStyle w:val="TOC1"/>
        <w:tabs>
          <w:tab w:val="right" w:leader="dot" w:pos="8306"/>
        </w:tabs>
      </w:pPr>
      <w:hyperlink w:anchor="_Toc12442" w:history="1">
        <w:r>
          <w:rPr>
            <w:rFonts w:ascii="仿宋" w:eastAsia="仿宋" w:hAnsi="仿宋" w:cs="仿宋" w:hint="eastAsia"/>
            <w:lang w:eastAsia="zh-CN"/>
          </w:rPr>
          <w:t>二、项目选址研究</w:t>
        </w:r>
        <w:r>
          <w:tab/>
        </w:r>
        <w:r>
          <w:fldChar w:fldCharType="begin"/>
        </w:r>
        <w:r>
          <w:instrText xml:space="preserve"> PAGEREF _Toc12442 \h </w:instrText>
        </w:r>
        <w:r>
          <w:fldChar w:fldCharType="separate"/>
        </w:r>
        <w:r>
          <w:t>8</w:t>
        </w:r>
        <w:r>
          <w:fldChar w:fldCharType="end"/>
        </w:r>
      </w:hyperlink>
    </w:p>
    <w:p>
      <w:pPr>
        <w:pStyle w:val="TOC2"/>
        <w:tabs>
          <w:tab w:val="right" w:leader="dot" w:pos="8306"/>
        </w:tabs>
      </w:pPr>
      <w:hyperlink w:anchor="_Toc17028" w:history="1">
        <w:r>
          <w:rPr>
            <w:rFonts w:ascii="仿宋" w:eastAsia="仿宋" w:hAnsi="仿宋" w:cs="仿宋" w:hint="eastAsia"/>
            <w:lang w:eastAsia="zh-CN"/>
          </w:rPr>
          <w:t>(一)、项目选址原则</w:t>
        </w:r>
        <w:r>
          <w:tab/>
        </w:r>
        <w:r>
          <w:fldChar w:fldCharType="begin"/>
        </w:r>
        <w:r>
          <w:instrText xml:space="preserve"> PAGEREF _Toc17028 \h </w:instrText>
        </w:r>
        <w:r>
          <w:fldChar w:fldCharType="separate"/>
        </w:r>
        <w:r>
          <w:t>8</w:t>
        </w:r>
        <w:r>
          <w:fldChar w:fldCharType="end"/>
        </w:r>
      </w:hyperlink>
    </w:p>
    <w:p>
      <w:pPr>
        <w:pStyle w:val="TOC2"/>
        <w:tabs>
          <w:tab w:val="right" w:leader="dot" w:pos="8306"/>
        </w:tabs>
      </w:pPr>
      <w:hyperlink w:anchor="_Toc19445" w:history="1">
        <w:r>
          <w:rPr>
            <w:rFonts w:ascii="仿宋" w:eastAsia="仿宋" w:hAnsi="仿宋" w:cs="仿宋" w:hint="eastAsia"/>
            <w:lang w:eastAsia="zh-CN"/>
          </w:rPr>
          <w:t>(二)、项目选址</w:t>
        </w:r>
        <w:r>
          <w:tab/>
        </w:r>
        <w:r>
          <w:fldChar w:fldCharType="begin"/>
        </w:r>
        <w:r>
          <w:instrText xml:space="preserve"> PAGEREF _Toc19445 \h </w:instrText>
        </w:r>
        <w:r>
          <w:fldChar w:fldCharType="separate"/>
        </w:r>
        <w:r>
          <w:t>11</w:t>
        </w:r>
        <w:r>
          <w:fldChar w:fldCharType="end"/>
        </w:r>
      </w:hyperlink>
    </w:p>
    <w:p>
      <w:pPr>
        <w:pStyle w:val="TOC2"/>
        <w:tabs>
          <w:tab w:val="right" w:leader="dot" w:pos="8306"/>
        </w:tabs>
      </w:pPr>
      <w:hyperlink w:anchor="_Toc22151" w:history="1">
        <w:r>
          <w:rPr>
            <w:rFonts w:ascii="仿宋" w:eastAsia="仿宋" w:hAnsi="仿宋" w:cs="仿宋" w:hint="eastAsia"/>
            <w:lang w:eastAsia="zh-CN"/>
          </w:rPr>
          <w:t>(三)、建设条件分析</w:t>
        </w:r>
        <w:r>
          <w:tab/>
        </w:r>
        <w:r>
          <w:fldChar w:fldCharType="begin"/>
        </w:r>
        <w:r>
          <w:instrText xml:space="preserve"> PAGEREF _Toc22151 \h </w:instrText>
        </w:r>
        <w:r>
          <w:fldChar w:fldCharType="separate"/>
        </w:r>
        <w:r>
          <w:t>13</w:t>
        </w:r>
        <w:r>
          <w:fldChar w:fldCharType="end"/>
        </w:r>
      </w:hyperlink>
    </w:p>
    <w:p>
      <w:pPr>
        <w:pStyle w:val="TOC2"/>
        <w:tabs>
          <w:tab w:val="right" w:leader="dot" w:pos="8306"/>
        </w:tabs>
      </w:pPr>
      <w:hyperlink w:anchor="_Toc21713" w:history="1">
        <w:r>
          <w:rPr>
            <w:rFonts w:ascii="仿宋" w:eastAsia="仿宋" w:hAnsi="仿宋" w:cs="仿宋" w:hint="eastAsia"/>
            <w:lang w:eastAsia="zh-CN"/>
          </w:rPr>
          <w:t>(四)、用地控制指标</w:t>
        </w:r>
        <w:r>
          <w:tab/>
        </w:r>
        <w:r>
          <w:fldChar w:fldCharType="begin"/>
        </w:r>
        <w:r>
          <w:instrText xml:space="preserve"> PAGEREF _Toc21713 \h </w:instrText>
        </w:r>
        <w:r>
          <w:fldChar w:fldCharType="separate"/>
        </w:r>
        <w:r>
          <w:t>14</w:t>
        </w:r>
        <w:r>
          <w:fldChar w:fldCharType="end"/>
        </w:r>
      </w:hyperlink>
    </w:p>
    <w:p>
      <w:pPr>
        <w:pStyle w:val="TOC2"/>
        <w:tabs>
          <w:tab w:val="right" w:leader="dot" w:pos="8306"/>
        </w:tabs>
      </w:pPr>
      <w:hyperlink w:anchor="_Toc2018" w:history="1">
        <w:r>
          <w:rPr>
            <w:rFonts w:ascii="仿宋" w:eastAsia="仿宋" w:hAnsi="仿宋" w:cs="仿宋" w:hint="eastAsia"/>
            <w:lang w:eastAsia="zh-CN"/>
          </w:rPr>
          <w:t>(五)、地总体要求</w:t>
        </w:r>
        <w:r>
          <w:tab/>
        </w:r>
        <w:r>
          <w:fldChar w:fldCharType="begin"/>
        </w:r>
        <w:r>
          <w:instrText xml:space="preserve"> PAGEREF _Toc2018 \h </w:instrText>
        </w:r>
        <w:r>
          <w:fldChar w:fldCharType="separate"/>
        </w:r>
        <w:r>
          <w:t>16</w:t>
        </w:r>
        <w:r>
          <w:fldChar w:fldCharType="end"/>
        </w:r>
      </w:hyperlink>
    </w:p>
    <w:p>
      <w:pPr>
        <w:pStyle w:val="TOC2"/>
        <w:tabs>
          <w:tab w:val="right" w:leader="dot" w:pos="8306"/>
        </w:tabs>
      </w:pPr>
      <w:hyperlink w:anchor="_Toc3354" w:history="1">
        <w:r>
          <w:rPr>
            <w:rFonts w:ascii="仿宋" w:eastAsia="仿宋" w:hAnsi="仿宋" w:cs="仿宋" w:hint="eastAsia"/>
            <w:lang w:eastAsia="zh-CN"/>
          </w:rPr>
          <w:t>(六)、节约用地措施</w:t>
        </w:r>
        <w:r>
          <w:tab/>
        </w:r>
        <w:r>
          <w:fldChar w:fldCharType="begin"/>
        </w:r>
        <w:r>
          <w:instrText xml:space="preserve"> PAGEREF _Toc3354 \h </w:instrText>
        </w:r>
        <w:r>
          <w:fldChar w:fldCharType="separate"/>
        </w:r>
        <w:r>
          <w:t>17</w:t>
        </w:r>
        <w:r>
          <w:fldChar w:fldCharType="end"/>
        </w:r>
      </w:hyperlink>
    </w:p>
    <w:p>
      <w:pPr>
        <w:pStyle w:val="TOC2"/>
        <w:tabs>
          <w:tab w:val="right" w:leader="dot" w:pos="8306"/>
        </w:tabs>
      </w:pPr>
      <w:hyperlink w:anchor="_Toc27040" w:history="1">
        <w:r>
          <w:rPr>
            <w:rFonts w:ascii="仿宋" w:eastAsia="仿宋" w:hAnsi="仿宋" w:cs="仿宋" w:hint="eastAsia"/>
            <w:lang w:eastAsia="zh-CN"/>
          </w:rPr>
          <w:t>(七)、选址综合评价</w:t>
        </w:r>
        <w:r>
          <w:tab/>
        </w:r>
        <w:r>
          <w:fldChar w:fldCharType="begin"/>
        </w:r>
        <w:r>
          <w:instrText xml:space="preserve"> PAGEREF _Toc27040 \h </w:instrText>
        </w:r>
        <w:r>
          <w:fldChar w:fldCharType="separate"/>
        </w:r>
        <w:r>
          <w:t>18</w:t>
        </w:r>
        <w:r>
          <w:fldChar w:fldCharType="end"/>
        </w:r>
      </w:hyperlink>
    </w:p>
    <w:p>
      <w:pPr>
        <w:pStyle w:val="TOC1"/>
        <w:tabs>
          <w:tab w:val="right" w:leader="dot" w:pos="8306"/>
        </w:tabs>
      </w:pPr>
      <w:hyperlink w:anchor="_Toc31024" w:history="1">
        <w:r>
          <w:rPr>
            <w:rFonts w:ascii="仿宋" w:eastAsia="仿宋" w:hAnsi="仿宋" w:cs="仿宋" w:hint="eastAsia"/>
            <w:lang w:eastAsia="zh-CN"/>
          </w:rPr>
          <w:t>三、经济影响分析</w:t>
        </w:r>
        <w:r>
          <w:tab/>
        </w:r>
        <w:r>
          <w:fldChar w:fldCharType="begin"/>
        </w:r>
        <w:r>
          <w:instrText xml:space="preserve"> PAGEREF _Toc31024 \h </w:instrText>
        </w:r>
        <w:r>
          <w:fldChar w:fldCharType="separate"/>
        </w:r>
        <w:r>
          <w:t>19</w:t>
        </w:r>
        <w:r>
          <w:fldChar w:fldCharType="end"/>
        </w:r>
      </w:hyperlink>
    </w:p>
    <w:p>
      <w:pPr>
        <w:pStyle w:val="TOC2"/>
        <w:tabs>
          <w:tab w:val="right" w:leader="dot" w:pos="8306"/>
        </w:tabs>
      </w:pPr>
      <w:hyperlink w:anchor="_Toc24068" w:history="1">
        <w:r>
          <w:rPr>
            <w:rFonts w:ascii="仿宋" w:eastAsia="仿宋" w:hAnsi="仿宋" w:cs="仿宋" w:hint="eastAsia"/>
            <w:lang w:eastAsia="zh-CN"/>
          </w:rPr>
          <w:t>(一)、经济费用效益或费用效果分析</w:t>
        </w:r>
        <w:r>
          <w:tab/>
        </w:r>
        <w:r>
          <w:fldChar w:fldCharType="begin"/>
        </w:r>
        <w:r>
          <w:instrText xml:space="preserve"> PAGEREF _Toc24068 \h </w:instrText>
        </w:r>
        <w:r>
          <w:fldChar w:fldCharType="separate"/>
        </w:r>
        <w:r>
          <w:t>19</w:t>
        </w:r>
        <w:r>
          <w:fldChar w:fldCharType="end"/>
        </w:r>
      </w:hyperlink>
    </w:p>
    <w:p>
      <w:pPr>
        <w:pStyle w:val="TOC2"/>
        <w:tabs>
          <w:tab w:val="right" w:leader="dot" w:pos="8306"/>
        </w:tabs>
      </w:pPr>
      <w:hyperlink w:anchor="_Toc11309" w:history="1">
        <w:r>
          <w:rPr>
            <w:rFonts w:ascii="仿宋" w:eastAsia="仿宋" w:hAnsi="仿宋" w:cs="仿宋" w:hint="eastAsia"/>
            <w:lang w:eastAsia="zh-CN"/>
          </w:rPr>
          <w:t>(二)、行业影响分析</w:t>
        </w:r>
        <w:r>
          <w:tab/>
        </w:r>
        <w:r>
          <w:fldChar w:fldCharType="begin"/>
        </w:r>
        <w:r>
          <w:instrText xml:space="preserve"> PAGEREF _Toc11309 \h </w:instrText>
        </w:r>
        <w:r>
          <w:fldChar w:fldCharType="separate"/>
        </w:r>
        <w:r>
          <w:t>22</w:t>
        </w:r>
        <w:r>
          <w:fldChar w:fldCharType="end"/>
        </w:r>
      </w:hyperlink>
    </w:p>
    <w:p>
      <w:pPr>
        <w:pStyle w:val="TOC2"/>
        <w:tabs>
          <w:tab w:val="right" w:leader="dot" w:pos="8306"/>
        </w:tabs>
      </w:pPr>
      <w:hyperlink w:anchor="_Toc26167" w:history="1">
        <w:r>
          <w:rPr>
            <w:rFonts w:ascii="仿宋" w:eastAsia="仿宋" w:hAnsi="仿宋" w:cs="仿宋" w:hint="eastAsia"/>
            <w:lang w:eastAsia="zh-CN"/>
          </w:rPr>
          <w:t>(三)、区域经济影响分析</w:t>
        </w:r>
        <w:r>
          <w:tab/>
        </w:r>
        <w:r>
          <w:fldChar w:fldCharType="begin"/>
        </w:r>
        <w:r>
          <w:instrText xml:space="preserve"> PAGEREF _Toc26167 \h </w:instrText>
        </w:r>
        <w:r>
          <w:fldChar w:fldCharType="separate"/>
        </w:r>
        <w:r>
          <w:t>23</w:t>
        </w:r>
        <w:r>
          <w:fldChar w:fldCharType="end"/>
        </w:r>
      </w:hyperlink>
    </w:p>
    <w:p>
      <w:pPr>
        <w:pStyle w:val="TOC2"/>
        <w:tabs>
          <w:tab w:val="right" w:leader="dot" w:pos="8306"/>
        </w:tabs>
      </w:pPr>
      <w:hyperlink w:anchor="_Toc15162" w:history="1">
        <w:r>
          <w:rPr>
            <w:rFonts w:ascii="仿宋" w:eastAsia="仿宋" w:hAnsi="仿宋" w:cs="仿宋" w:hint="eastAsia"/>
            <w:lang w:eastAsia="zh-CN"/>
          </w:rPr>
          <w:t>(四)、宏观经济影响分析</w:t>
        </w:r>
        <w:r>
          <w:tab/>
        </w:r>
        <w:r>
          <w:fldChar w:fldCharType="begin"/>
        </w:r>
        <w:r>
          <w:instrText xml:space="preserve"> PAGEREF _Toc15162 \h </w:instrText>
        </w:r>
        <w:r>
          <w:fldChar w:fldCharType="separate"/>
        </w:r>
        <w:r>
          <w:t>24</w:t>
        </w:r>
        <w:r>
          <w:fldChar w:fldCharType="end"/>
        </w:r>
      </w:hyperlink>
    </w:p>
    <w:p>
      <w:pPr>
        <w:pStyle w:val="TOC1"/>
        <w:tabs>
          <w:tab w:val="right" w:leader="dot" w:pos="8306"/>
        </w:tabs>
      </w:pPr>
      <w:hyperlink w:anchor="_Toc8377" w:history="1">
        <w:r>
          <w:rPr>
            <w:rFonts w:ascii="仿宋" w:eastAsia="仿宋" w:hAnsi="仿宋" w:cs="仿宋" w:hint="eastAsia"/>
            <w:lang w:eastAsia="zh-CN"/>
          </w:rPr>
          <w:t>四、财务管理与成本控制</w:t>
        </w:r>
        <w:r>
          <w:tab/>
        </w:r>
        <w:r>
          <w:fldChar w:fldCharType="begin"/>
        </w:r>
        <w:r>
          <w:instrText xml:space="preserve"> PAGEREF _Toc8377 \h </w:instrText>
        </w:r>
        <w:r>
          <w:fldChar w:fldCharType="separate"/>
        </w:r>
        <w:r>
          <w:t>26</w:t>
        </w:r>
        <w:r>
          <w:fldChar w:fldCharType="end"/>
        </w:r>
      </w:hyperlink>
    </w:p>
    <w:p>
      <w:pPr>
        <w:pStyle w:val="TOC2"/>
        <w:tabs>
          <w:tab w:val="right" w:leader="dot" w:pos="8306"/>
        </w:tabs>
      </w:pPr>
      <w:hyperlink w:anchor="_Toc14549" w:history="1">
        <w:r>
          <w:rPr>
            <w:rFonts w:ascii="仿宋" w:eastAsia="仿宋" w:hAnsi="仿宋" w:cs="仿宋" w:hint="eastAsia"/>
            <w:lang w:eastAsia="zh-CN"/>
          </w:rPr>
          <w:t>(一)、财务管理体系建设</w:t>
        </w:r>
        <w:r>
          <w:tab/>
        </w:r>
        <w:r>
          <w:fldChar w:fldCharType="begin"/>
        </w:r>
        <w:r>
          <w:instrText xml:space="preserve"> PAGEREF _Toc14549 \h </w:instrText>
        </w:r>
        <w:r>
          <w:fldChar w:fldCharType="separate"/>
        </w:r>
        <w:r>
          <w:t>26</w:t>
        </w:r>
        <w:r>
          <w:fldChar w:fldCharType="end"/>
        </w:r>
      </w:hyperlink>
    </w:p>
    <w:p>
      <w:pPr>
        <w:pStyle w:val="TOC2"/>
        <w:tabs>
          <w:tab w:val="right" w:leader="dot" w:pos="8306"/>
        </w:tabs>
      </w:pPr>
      <w:hyperlink w:anchor="_Toc29734" w:history="1">
        <w:r>
          <w:rPr>
            <w:rFonts w:ascii="仿宋" w:eastAsia="仿宋" w:hAnsi="仿宋" w:cs="仿宋" w:hint="eastAsia"/>
            <w:lang w:eastAsia="zh-CN"/>
          </w:rPr>
          <w:t>(二)、成本控制措施</w:t>
        </w:r>
        <w:r>
          <w:tab/>
        </w:r>
        <w:r>
          <w:fldChar w:fldCharType="begin"/>
        </w:r>
        <w:r>
          <w:instrText xml:space="preserve"> PAGEREF _Toc29734 \h </w:instrText>
        </w:r>
        <w:r>
          <w:fldChar w:fldCharType="separate"/>
        </w:r>
        <w:r>
          <w:t>27</w:t>
        </w:r>
        <w:r>
          <w:fldChar w:fldCharType="end"/>
        </w:r>
      </w:hyperlink>
    </w:p>
    <w:p>
      <w:pPr>
        <w:pStyle w:val="TOC1"/>
        <w:tabs>
          <w:tab w:val="right" w:leader="dot" w:pos="8306"/>
        </w:tabs>
      </w:pPr>
      <w:hyperlink w:anchor="_Toc24305" w:history="1">
        <w:r>
          <w:rPr>
            <w:rFonts w:ascii="仿宋" w:eastAsia="仿宋" w:hAnsi="仿宋" w:cs="仿宋" w:hint="eastAsia"/>
            <w:lang w:eastAsia="zh-CN"/>
          </w:rPr>
          <w:t>五、武器、弹药及其零件项目概论</w:t>
        </w:r>
        <w:r>
          <w:tab/>
        </w:r>
        <w:r>
          <w:fldChar w:fldCharType="begin"/>
        </w:r>
        <w:r>
          <w:instrText xml:space="preserve"> PAGEREF _Toc24305 \h </w:instrText>
        </w:r>
        <w:r>
          <w:fldChar w:fldCharType="separate"/>
        </w:r>
        <w:r>
          <w:t>28</w:t>
        </w:r>
        <w:r>
          <w:fldChar w:fldCharType="end"/>
        </w:r>
      </w:hyperlink>
    </w:p>
    <w:p>
      <w:pPr>
        <w:pStyle w:val="TOC2"/>
        <w:tabs>
          <w:tab w:val="right" w:leader="dot" w:pos="8306"/>
        </w:tabs>
      </w:pPr>
      <w:hyperlink w:anchor="_Toc4423" w:history="1">
        <w:r>
          <w:rPr>
            <w:rFonts w:ascii="仿宋" w:eastAsia="仿宋" w:hAnsi="仿宋" w:cs="仿宋" w:hint="eastAsia"/>
            <w:lang w:eastAsia="zh-CN"/>
          </w:rPr>
          <w:t>(一)、项目申报单位概况</w:t>
        </w:r>
        <w:r>
          <w:tab/>
        </w:r>
        <w:r>
          <w:fldChar w:fldCharType="begin"/>
        </w:r>
        <w:r>
          <w:instrText xml:space="preserve"> PAGEREF _Toc4423 \h </w:instrText>
        </w:r>
        <w:r>
          <w:fldChar w:fldCharType="separate"/>
        </w:r>
        <w:r>
          <w:t>28</w:t>
        </w:r>
        <w:r>
          <w:fldChar w:fldCharType="end"/>
        </w:r>
      </w:hyperlink>
    </w:p>
    <w:p>
      <w:pPr>
        <w:pStyle w:val="TOC2"/>
        <w:tabs>
          <w:tab w:val="right" w:leader="dot" w:pos="8306"/>
        </w:tabs>
      </w:pPr>
      <w:hyperlink w:anchor="_Toc1872" w:history="1">
        <w:r>
          <w:rPr>
            <w:rFonts w:ascii="仿宋" w:eastAsia="仿宋" w:hAnsi="仿宋" w:cs="仿宋" w:hint="eastAsia"/>
            <w:lang w:eastAsia="zh-CN"/>
          </w:rPr>
          <w:t>(二)、项目概况</w:t>
        </w:r>
        <w:r>
          <w:tab/>
        </w:r>
        <w:r>
          <w:fldChar w:fldCharType="begin"/>
        </w:r>
        <w:r>
          <w:instrText xml:space="preserve"> PAGEREF _Toc1872 \h </w:instrText>
        </w:r>
        <w:r>
          <w:fldChar w:fldCharType="separate"/>
        </w:r>
        <w:r>
          <w:t>29</w:t>
        </w:r>
        <w:r>
          <w:fldChar w:fldCharType="end"/>
        </w:r>
      </w:hyperlink>
    </w:p>
    <w:p>
      <w:pPr>
        <w:pStyle w:val="TOC1"/>
        <w:tabs>
          <w:tab w:val="right" w:leader="dot" w:pos="8306"/>
        </w:tabs>
      </w:pPr>
      <w:hyperlink w:anchor="_Toc3722" w:history="1">
        <w:r>
          <w:rPr>
            <w:rFonts w:ascii="仿宋" w:eastAsia="仿宋" w:hAnsi="仿宋" w:cs="仿宋" w:hint="eastAsia"/>
            <w:lang w:eastAsia="zh-CN"/>
          </w:rPr>
          <w:t>六、资源开发及综合利用分析</w:t>
        </w:r>
        <w:r>
          <w:tab/>
        </w:r>
        <w:r>
          <w:fldChar w:fldCharType="begin"/>
        </w:r>
        <w:r>
          <w:instrText xml:space="preserve"> PAGEREF _Toc3722 \h </w:instrText>
        </w:r>
        <w:r>
          <w:fldChar w:fldCharType="separate"/>
        </w:r>
        <w:r>
          <w:t>32</w:t>
        </w:r>
        <w:r>
          <w:fldChar w:fldCharType="end"/>
        </w:r>
      </w:hyperlink>
    </w:p>
    <w:p>
      <w:pPr>
        <w:pStyle w:val="TOC2"/>
        <w:tabs>
          <w:tab w:val="right" w:leader="dot" w:pos="8306"/>
        </w:tabs>
      </w:pPr>
      <w:hyperlink w:anchor="_Toc19343" w:history="1">
        <w:r>
          <w:rPr>
            <w:rFonts w:ascii="仿宋" w:eastAsia="仿宋" w:hAnsi="仿宋" w:cs="仿宋" w:hint="eastAsia"/>
            <w:lang w:eastAsia="zh-CN"/>
          </w:rPr>
          <w:t>(一)、资源开发方案</w:t>
        </w:r>
        <w:r>
          <w:tab/>
        </w:r>
        <w:r>
          <w:fldChar w:fldCharType="begin"/>
        </w:r>
        <w:r>
          <w:instrText xml:space="preserve"> PAGEREF _Toc19343 \h </w:instrText>
        </w:r>
        <w:r>
          <w:fldChar w:fldCharType="separate"/>
        </w:r>
        <w:r>
          <w:t>32</w:t>
        </w:r>
        <w:r>
          <w:fldChar w:fldCharType="end"/>
        </w:r>
      </w:hyperlink>
    </w:p>
    <w:p>
      <w:pPr>
        <w:pStyle w:val="TOC2"/>
        <w:tabs>
          <w:tab w:val="right" w:leader="dot" w:pos="8306"/>
        </w:tabs>
      </w:pPr>
      <w:hyperlink w:anchor="_Toc12370" w:history="1">
        <w:r>
          <w:rPr>
            <w:rFonts w:ascii="仿宋" w:eastAsia="仿宋" w:hAnsi="仿宋" w:cs="仿宋" w:hint="eastAsia"/>
            <w:lang w:eastAsia="zh-CN"/>
          </w:rPr>
          <w:t>(二)、资源利用方案</w:t>
        </w:r>
        <w:r>
          <w:tab/>
        </w:r>
        <w:r>
          <w:fldChar w:fldCharType="begin"/>
        </w:r>
        <w:r>
          <w:instrText xml:space="preserve"> PAGEREF _Toc12370 \h </w:instrText>
        </w:r>
        <w:r>
          <w:fldChar w:fldCharType="separate"/>
        </w:r>
        <w:r>
          <w:t>34</w:t>
        </w:r>
        <w:r>
          <w:fldChar w:fldCharType="end"/>
        </w:r>
      </w:hyperlink>
    </w:p>
    <w:p>
      <w:pPr>
        <w:pStyle w:val="TOC2"/>
        <w:tabs>
          <w:tab w:val="right" w:leader="dot" w:pos="8306"/>
        </w:tabs>
      </w:pPr>
      <w:hyperlink w:anchor="_Toc12991" w:history="1">
        <w:r>
          <w:rPr>
            <w:rFonts w:ascii="仿宋" w:eastAsia="仿宋" w:hAnsi="仿宋" w:cs="仿宋" w:hint="eastAsia"/>
            <w:lang w:eastAsia="zh-CN"/>
          </w:rPr>
          <w:t>(三)、资源节约措施</w:t>
        </w:r>
        <w:r>
          <w:tab/>
        </w:r>
        <w:r>
          <w:fldChar w:fldCharType="begin"/>
        </w:r>
        <w:r>
          <w:instrText xml:space="preserve"> PAGEREF _Toc12991 \h </w:instrText>
        </w:r>
        <w:r>
          <w:fldChar w:fldCharType="separate"/>
        </w:r>
        <w:r>
          <w:t>35</w:t>
        </w:r>
        <w:r>
          <w:fldChar w:fldCharType="end"/>
        </w:r>
      </w:hyperlink>
    </w:p>
    <w:p>
      <w:pPr>
        <w:pStyle w:val="TOC1"/>
        <w:tabs>
          <w:tab w:val="right" w:leader="dot" w:pos="8306"/>
        </w:tabs>
      </w:pPr>
      <w:hyperlink w:anchor="_Toc19655" w:history="1">
        <w:r>
          <w:rPr>
            <w:rFonts w:ascii="仿宋" w:eastAsia="仿宋" w:hAnsi="仿宋" w:cs="仿宋" w:hint="eastAsia"/>
            <w:lang w:eastAsia="zh-CN"/>
          </w:rPr>
          <w:t>七、项目进度计划</w:t>
        </w:r>
        <w:r>
          <w:tab/>
        </w:r>
        <w:r>
          <w:fldChar w:fldCharType="begin"/>
        </w:r>
        <w:r>
          <w:instrText xml:space="preserve"> PAGEREF _Toc19655 \h </w:instrText>
        </w:r>
        <w:r>
          <w:fldChar w:fldCharType="separate"/>
        </w:r>
        <w:r>
          <w:t>36</w:t>
        </w:r>
        <w:r>
          <w:fldChar w:fldCharType="end"/>
        </w:r>
      </w:hyperlink>
    </w:p>
    <w:p>
      <w:pPr>
        <w:pStyle w:val="TOC2"/>
        <w:tabs>
          <w:tab w:val="right" w:leader="dot" w:pos="8306"/>
        </w:tabs>
      </w:pPr>
      <w:hyperlink w:anchor="_Toc16503" w:history="1">
        <w:r>
          <w:rPr>
            <w:rFonts w:ascii="仿宋" w:eastAsia="仿宋" w:hAnsi="仿宋" w:cs="仿宋" w:hint="eastAsia"/>
            <w:lang w:eastAsia="zh-CN"/>
          </w:rPr>
          <w:t>(一)、建设周期</w:t>
        </w:r>
        <w:r>
          <w:tab/>
        </w:r>
        <w:r>
          <w:fldChar w:fldCharType="begin"/>
        </w:r>
        <w:r>
          <w:instrText xml:space="preserve"> PAGEREF _Toc16503 \h </w:instrText>
        </w:r>
        <w:r>
          <w:fldChar w:fldCharType="separate"/>
        </w:r>
        <w:r>
          <w:t>36</w:t>
        </w:r>
        <w:r>
          <w:fldChar w:fldCharType="end"/>
        </w:r>
      </w:hyperlink>
    </w:p>
    <w:p>
      <w:pPr>
        <w:pStyle w:val="TOC2"/>
        <w:tabs>
          <w:tab w:val="right" w:leader="dot" w:pos="8306"/>
        </w:tabs>
      </w:pPr>
      <w:hyperlink w:anchor="_Toc28416" w:history="1">
        <w:r>
          <w:rPr>
            <w:rFonts w:ascii="仿宋" w:eastAsia="仿宋" w:hAnsi="仿宋" w:cs="仿宋" w:hint="eastAsia"/>
            <w:lang w:eastAsia="zh-CN"/>
          </w:rPr>
          <w:t>(二)、建设进度</w:t>
        </w:r>
        <w:r>
          <w:tab/>
        </w:r>
        <w:r>
          <w:fldChar w:fldCharType="begin"/>
        </w:r>
        <w:r>
          <w:instrText xml:space="preserve"> PAGEREF _Toc28416 \h </w:instrText>
        </w:r>
        <w:r>
          <w:fldChar w:fldCharType="separate"/>
        </w:r>
        <w:r>
          <w:t>36</w:t>
        </w:r>
        <w:r>
          <w:fldChar w:fldCharType="end"/>
        </w:r>
      </w:hyperlink>
    </w:p>
    <w:p>
      <w:pPr>
        <w:pStyle w:val="TOC2"/>
        <w:tabs>
          <w:tab w:val="right" w:leader="dot" w:pos="8306"/>
        </w:tabs>
      </w:pPr>
      <w:hyperlink w:anchor="_Toc6596" w:history="1">
        <w:r>
          <w:rPr>
            <w:rFonts w:ascii="仿宋" w:eastAsia="仿宋" w:hAnsi="仿宋" w:cs="仿宋" w:hint="eastAsia"/>
            <w:lang w:eastAsia="zh-CN"/>
          </w:rPr>
          <w:t>(三)、进度安排注意事项</w:t>
        </w:r>
        <w:r>
          <w:tab/>
        </w:r>
        <w:r>
          <w:fldChar w:fldCharType="begin"/>
        </w:r>
        <w:r>
          <w:instrText xml:space="preserve"> PAGEREF _Toc6596 \h </w:instrText>
        </w:r>
        <w:r>
          <w:fldChar w:fldCharType="separate"/>
        </w:r>
        <w:r>
          <w:t>37</w:t>
        </w:r>
        <w:r>
          <w:fldChar w:fldCharType="end"/>
        </w:r>
      </w:hyperlink>
    </w:p>
    <w:p>
      <w:pPr>
        <w:pStyle w:val="TOC2"/>
        <w:tabs>
          <w:tab w:val="right" w:leader="dot" w:pos="8306"/>
        </w:tabs>
      </w:pPr>
      <w:hyperlink w:anchor="_Toc15564" w:history="1">
        <w:r>
          <w:rPr>
            <w:rFonts w:ascii="仿宋" w:eastAsia="仿宋" w:hAnsi="仿宋" w:cs="仿宋" w:hint="eastAsia"/>
            <w:lang w:eastAsia="zh-CN"/>
          </w:rPr>
          <w:t>(四)、人力资源配置</w:t>
        </w:r>
        <w:r>
          <w:tab/>
        </w:r>
        <w:r>
          <w:fldChar w:fldCharType="begin"/>
        </w:r>
        <w:r>
          <w:instrText xml:space="preserve"> PAGEREF _Toc15564 \h </w:instrText>
        </w:r>
        <w:r>
          <w:fldChar w:fldCharType="separate"/>
        </w:r>
        <w:r>
          <w:t>38</w:t>
        </w:r>
        <w:r>
          <w:fldChar w:fldCharType="end"/>
        </w:r>
      </w:hyperlink>
    </w:p>
    <w:p>
      <w:pPr>
        <w:pStyle w:val="TOC2"/>
        <w:tabs>
          <w:tab w:val="right" w:leader="dot" w:pos="8306"/>
        </w:tabs>
      </w:pPr>
      <w:hyperlink w:anchor="_Toc22123" w:history="1">
        <w:r>
          <w:rPr>
            <w:rFonts w:ascii="仿宋" w:eastAsia="仿宋" w:hAnsi="仿宋" w:cs="仿宋" w:hint="eastAsia"/>
            <w:lang w:eastAsia="zh-CN"/>
          </w:rPr>
          <w:t>(五)、员工培训</w:t>
        </w:r>
        <w:r>
          <w:tab/>
        </w:r>
        <w:r>
          <w:fldChar w:fldCharType="begin"/>
        </w:r>
        <w:r>
          <w:instrText xml:space="preserve"> PAGEREF _Toc22123 \h </w:instrText>
        </w:r>
        <w:r>
          <w:fldChar w:fldCharType="separate"/>
        </w:r>
        <w:r>
          <w:t>40</w:t>
        </w:r>
        <w:r>
          <w:fldChar w:fldCharType="end"/>
        </w:r>
      </w:hyperlink>
    </w:p>
    <w:p>
      <w:pPr>
        <w:pStyle w:val="TOC2"/>
        <w:tabs>
          <w:tab w:val="right" w:leader="dot" w:pos="8306"/>
        </w:tabs>
      </w:pPr>
      <w:hyperlink w:anchor="_Toc31579" w:history="1">
        <w:r>
          <w:rPr>
            <w:rFonts w:ascii="仿宋" w:eastAsia="仿宋" w:hAnsi="仿宋" w:cs="仿宋" w:hint="eastAsia"/>
            <w:lang w:eastAsia="zh-CN"/>
          </w:rPr>
          <w:t>(六)、项目实施保障</w:t>
        </w:r>
        <w:r>
          <w:tab/>
        </w:r>
        <w:r>
          <w:fldChar w:fldCharType="begin"/>
        </w:r>
        <w:r>
          <w:instrText xml:space="preserve"> PAGEREF _Toc31579 \h </w:instrText>
        </w:r>
        <w:r>
          <w:fldChar w:fldCharType="separate"/>
        </w:r>
        <w:r>
          <w:t>41</w:t>
        </w:r>
        <w:r>
          <w:fldChar w:fldCharType="end"/>
        </w:r>
      </w:hyperlink>
    </w:p>
    <w:p>
      <w:pPr>
        <w:pStyle w:val="TOC2"/>
        <w:tabs>
          <w:tab w:val="right" w:leader="dot" w:pos="8306"/>
        </w:tabs>
      </w:pPr>
      <w:hyperlink w:anchor="_Toc2383" w:history="1">
        <w:r>
          <w:rPr>
            <w:rFonts w:ascii="仿宋" w:eastAsia="仿宋" w:hAnsi="仿宋" w:cs="仿宋" w:hint="eastAsia"/>
            <w:lang w:eastAsia="zh-CN"/>
          </w:rPr>
          <w:t>(七)、安全规范管理</w:t>
        </w:r>
        <w:r>
          <w:tab/>
        </w:r>
        <w:r>
          <w:fldChar w:fldCharType="begin"/>
        </w:r>
        <w:r>
          <w:instrText xml:space="preserve"> PAGEREF _Toc2383 \h </w:instrText>
        </w:r>
        <w:r>
          <w:fldChar w:fldCharType="separate"/>
        </w:r>
        <w:r>
          <w:t>42</w:t>
        </w:r>
        <w:r>
          <w:fldChar w:fldCharType="end"/>
        </w:r>
      </w:hyperlink>
    </w:p>
    <w:p>
      <w:pPr>
        <w:pStyle w:val="TOC1"/>
        <w:tabs>
          <w:tab w:val="right" w:leader="dot" w:pos="8306"/>
        </w:tabs>
      </w:pPr>
      <w:hyperlink w:anchor="_Toc12952" w:history="1">
        <w:r>
          <w:rPr>
            <w:rFonts w:ascii="仿宋" w:eastAsia="仿宋" w:hAnsi="仿宋" w:cs="仿宋" w:hint="eastAsia"/>
            <w:lang w:eastAsia="zh-CN"/>
          </w:rPr>
          <w:t>八、项目变更管理</w:t>
        </w:r>
        <w:r>
          <w:tab/>
        </w:r>
        <w:r>
          <w:fldChar w:fldCharType="begin"/>
        </w:r>
        <w:r>
          <w:instrText xml:space="preserve"> PAGEREF _Toc12952 \h </w:instrText>
        </w:r>
        <w:r>
          <w:fldChar w:fldCharType="separate"/>
        </w:r>
        <w:r>
          <w:t>43</w:t>
        </w:r>
        <w:r>
          <w:fldChar w:fldCharType="end"/>
        </w:r>
      </w:hyperlink>
    </w:p>
    <w:p>
      <w:pPr>
        <w:pStyle w:val="TOC2"/>
        <w:tabs>
          <w:tab w:val="right" w:leader="dot" w:pos="8306"/>
        </w:tabs>
      </w:pPr>
      <w:hyperlink w:anchor="_Toc8447" w:history="1">
        <w:r>
          <w:rPr>
            <w:rFonts w:ascii="仿宋" w:eastAsia="仿宋" w:hAnsi="仿宋" w:cs="仿宋" w:hint="eastAsia"/>
            <w:lang w:eastAsia="zh-CN"/>
          </w:rPr>
          <w:t>(一)、变更控制流程</w:t>
        </w:r>
        <w:r>
          <w:tab/>
        </w:r>
        <w:r>
          <w:fldChar w:fldCharType="begin"/>
        </w:r>
        <w:r>
          <w:instrText xml:space="preserve"> PAGEREF _Toc8447 \h </w:instrText>
        </w:r>
        <w:r>
          <w:fldChar w:fldCharType="separate"/>
        </w:r>
        <w:r>
          <w:t>43</w:t>
        </w:r>
        <w:r>
          <w:fldChar w:fldCharType="end"/>
        </w:r>
      </w:hyperlink>
    </w:p>
    <w:p>
      <w:pPr>
        <w:pStyle w:val="TOC2"/>
        <w:tabs>
          <w:tab w:val="right" w:leader="dot" w:pos="8306"/>
        </w:tabs>
      </w:pPr>
      <w:hyperlink w:anchor="_Toc11255" w:history="1">
        <w:r>
          <w:rPr>
            <w:rFonts w:ascii="仿宋" w:eastAsia="仿宋" w:hAnsi="仿宋" w:cs="仿宋" w:hint="eastAsia"/>
            <w:lang w:eastAsia="zh-CN"/>
          </w:rPr>
          <w:t>(二)、影响评估与处理</w:t>
        </w:r>
        <w:r>
          <w:tab/>
        </w:r>
        <w:r>
          <w:fldChar w:fldCharType="begin"/>
        </w:r>
        <w:r>
          <w:instrText xml:space="preserve"> PAGEREF _Toc11255 \h </w:instrText>
        </w:r>
        <w:r>
          <w:fldChar w:fldCharType="separate"/>
        </w:r>
        <w:r>
          <w:t>44</w:t>
        </w:r>
        <w:r>
          <w:fldChar w:fldCharType="end"/>
        </w:r>
      </w:hyperlink>
    </w:p>
    <w:p>
      <w:pPr>
        <w:pStyle w:val="TOC2"/>
        <w:tabs>
          <w:tab w:val="right" w:leader="dot" w:pos="8306"/>
        </w:tabs>
      </w:pPr>
      <w:hyperlink w:anchor="_Toc2485" w:history="1">
        <w:r>
          <w:rPr>
            <w:rFonts w:ascii="仿宋" w:eastAsia="仿宋" w:hAnsi="仿宋" w:cs="仿宋" w:hint="eastAsia"/>
            <w:lang w:eastAsia="zh-CN"/>
          </w:rPr>
          <w:t>(三)、变更记录与追踪</w:t>
        </w:r>
        <w:r>
          <w:tab/>
        </w:r>
        <w:r>
          <w:fldChar w:fldCharType="begin"/>
        </w:r>
        <w:r>
          <w:instrText xml:space="preserve"> PAGEREF _Toc2485 \h </w:instrText>
        </w:r>
        <w:r>
          <w:fldChar w:fldCharType="separate"/>
        </w:r>
        <w:r>
          <w:t>46</w:t>
        </w:r>
        <w:r>
          <w:fldChar w:fldCharType="end"/>
        </w:r>
      </w:hyperlink>
    </w:p>
    <w:p>
      <w:pPr>
        <w:pStyle w:val="TOC2"/>
        <w:tabs>
          <w:tab w:val="right" w:leader="dot" w:pos="8306"/>
        </w:tabs>
      </w:pPr>
      <w:hyperlink w:anchor="_Toc12540" w:history="1">
        <w:r>
          <w:rPr>
            <w:rFonts w:ascii="仿宋" w:eastAsia="仿宋" w:hAnsi="仿宋" w:cs="仿宋" w:hint="eastAsia"/>
            <w:lang w:eastAsia="zh-CN"/>
          </w:rPr>
          <w:t>(四)、变更管理策略</w:t>
        </w:r>
        <w:r>
          <w:tab/>
        </w:r>
        <w:r>
          <w:fldChar w:fldCharType="begin"/>
        </w:r>
        <w:r>
          <w:instrText xml:space="preserve"> PAGEREF _Toc12540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 w:history="1">
        <w:r>
          <w:rPr>
            <w:rFonts w:ascii="仿宋" w:eastAsia="仿宋" w:hAnsi="仿宋" w:cs="仿宋" w:hint="eastAsia"/>
            <w:lang w:eastAsia="zh-CN"/>
          </w:rPr>
          <w:t>九、技术创新与产业升级</w:t>
        </w:r>
        <w:r>
          <w:tab/>
        </w:r>
        <w:r>
          <w:fldChar w:fldCharType="begin"/>
        </w:r>
        <w:r>
          <w:instrText xml:space="preserve"> PAGEREF _Toc1102 \h </w:instrText>
        </w:r>
        <w:r>
          <w:fldChar w:fldCharType="separate"/>
        </w:r>
        <w:r>
          <w:t>49</w:t>
        </w:r>
        <w:r>
          <w:fldChar w:fldCharType="end"/>
        </w:r>
      </w:hyperlink>
    </w:p>
    <w:p>
      <w:pPr>
        <w:pStyle w:val="TOC2"/>
        <w:tabs>
          <w:tab w:val="right" w:leader="dot" w:pos="8306"/>
        </w:tabs>
      </w:pPr>
      <w:hyperlink w:anchor="_Toc20180" w:history="1">
        <w:r>
          <w:rPr>
            <w:rFonts w:ascii="仿宋" w:eastAsia="仿宋" w:hAnsi="仿宋" w:cs="仿宋" w:hint="eastAsia"/>
            <w:lang w:eastAsia="zh-CN"/>
          </w:rPr>
          <w:t>(一)、技术创新方向与目标</w:t>
        </w:r>
        <w:r>
          <w:tab/>
        </w:r>
        <w:r>
          <w:fldChar w:fldCharType="begin"/>
        </w:r>
        <w:r>
          <w:instrText xml:space="preserve"> PAGEREF _Toc20180 \h </w:instrText>
        </w:r>
        <w:r>
          <w:fldChar w:fldCharType="separate"/>
        </w:r>
        <w:r>
          <w:t>49</w:t>
        </w:r>
        <w:r>
          <w:fldChar w:fldCharType="end"/>
        </w:r>
      </w:hyperlink>
    </w:p>
    <w:p>
      <w:pPr>
        <w:pStyle w:val="TOC2"/>
        <w:tabs>
          <w:tab w:val="right" w:leader="dot" w:pos="8306"/>
        </w:tabs>
      </w:pPr>
      <w:hyperlink w:anchor="_Toc515" w:history="1">
        <w:r>
          <w:rPr>
            <w:rFonts w:ascii="仿宋" w:eastAsia="仿宋" w:hAnsi="仿宋" w:cs="仿宋" w:hint="eastAsia"/>
            <w:lang w:eastAsia="zh-CN"/>
          </w:rPr>
          <w:t>(二)、产业升级路径与措施</w:t>
        </w:r>
        <w:r>
          <w:tab/>
        </w:r>
        <w:r>
          <w:fldChar w:fldCharType="begin"/>
        </w:r>
        <w:r>
          <w:instrText xml:space="preserve"> PAGEREF _Toc515 \h </w:instrText>
        </w:r>
        <w:r>
          <w:fldChar w:fldCharType="separate"/>
        </w:r>
        <w:r>
          <w:t>50</w:t>
        </w:r>
        <w:r>
          <w:fldChar w:fldCharType="end"/>
        </w:r>
      </w:hyperlink>
    </w:p>
    <w:p>
      <w:pPr>
        <w:pStyle w:val="TOC1"/>
        <w:tabs>
          <w:tab w:val="right" w:leader="dot" w:pos="8306"/>
        </w:tabs>
      </w:pPr>
      <w:hyperlink w:anchor="_Toc20387" w:history="1">
        <w:r>
          <w:rPr>
            <w:rFonts w:ascii="仿宋" w:eastAsia="仿宋" w:hAnsi="仿宋" w:cs="仿宋" w:hint="eastAsia"/>
            <w:lang w:eastAsia="zh-CN"/>
          </w:rPr>
          <w:t>十、客户关系管理与市场拓展</w:t>
        </w:r>
        <w:r>
          <w:tab/>
        </w:r>
        <w:r>
          <w:fldChar w:fldCharType="begin"/>
        </w:r>
        <w:r>
          <w:instrText xml:space="preserve"> PAGEREF _Toc20387 \h </w:instrText>
        </w:r>
        <w:r>
          <w:fldChar w:fldCharType="separate"/>
        </w:r>
        <w:r>
          <w:t>52</w:t>
        </w:r>
        <w:r>
          <w:fldChar w:fldCharType="end"/>
        </w:r>
      </w:hyperlink>
    </w:p>
    <w:p>
      <w:pPr>
        <w:pStyle w:val="TOC2"/>
        <w:tabs>
          <w:tab w:val="right" w:leader="dot" w:pos="8306"/>
        </w:tabs>
      </w:pPr>
      <w:hyperlink w:anchor="_Toc4843" w:history="1">
        <w:r>
          <w:rPr>
            <w:rFonts w:ascii="仿宋" w:eastAsia="仿宋" w:hAnsi="仿宋" w:cs="仿宋" w:hint="eastAsia"/>
            <w:lang w:eastAsia="zh-CN"/>
          </w:rPr>
          <w:t>(一)、客户关系管理策略</w:t>
        </w:r>
        <w:r>
          <w:tab/>
        </w:r>
        <w:r>
          <w:fldChar w:fldCharType="begin"/>
        </w:r>
        <w:r>
          <w:instrText xml:space="preserve"> PAGEREF _Toc4843 \h </w:instrText>
        </w:r>
        <w:r>
          <w:fldChar w:fldCharType="separate"/>
        </w:r>
        <w:r>
          <w:t>52</w:t>
        </w:r>
        <w:r>
          <w:fldChar w:fldCharType="end"/>
        </w:r>
      </w:hyperlink>
    </w:p>
    <w:p>
      <w:pPr>
        <w:pStyle w:val="TOC2"/>
        <w:tabs>
          <w:tab w:val="right" w:leader="dot" w:pos="8306"/>
        </w:tabs>
      </w:pPr>
      <w:hyperlink w:anchor="_Toc24453" w:history="1">
        <w:r>
          <w:rPr>
            <w:rFonts w:ascii="仿宋" w:eastAsia="仿宋" w:hAnsi="仿宋" w:cs="仿宋" w:hint="eastAsia"/>
            <w:lang w:eastAsia="zh-CN"/>
          </w:rPr>
          <w:t>(二)、市场拓展方案</w:t>
        </w:r>
        <w:r>
          <w:tab/>
        </w:r>
        <w:r>
          <w:fldChar w:fldCharType="begin"/>
        </w:r>
        <w:r>
          <w:instrText xml:space="preserve"> PAGEREF _Toc24453 \h </w:instrText>
        </w:r>
        <w:r>
          <w:fldChar w:fldCharType="separate"/>
        </w:r>
        <w:r>
          <w:t>53</w:t>
        </w:r>
        <w:r>
          <w:fldChar w:fldCharType="end"/>
        </w:r>
      </w:hyperlink>
    </w:p>
    <w:p>
      <w:pPr>
        <w:pStyle w:val="TOC1"/>
        <w:tabs>
          <w:tab w:val="right" w:leader="dot" w:pos="8306"/>
        </w:tabs>
      </w:pPr>
      <w:hyperlink w:anchor="_Toc9617" w:history="1">
        <w:r>
          <w:rPr>
            <w:rFonts w:ascii="仿宋" w:eastAsia="仿宋" w:hAnsi="仿宋" w:cs="仿宋" w:hint="eastAsia"/>
            <w:lang w:eastAsia="zh-CN"/>
          </w:rPr>
          <w:t>十一、安全与应急管理</w:t>
        </w:r>
        <w:r>
          <w:tab/>
        </w:r>
        <w:r>
          <w:fldChar w:fldCharType="begin"/>
        </w:r>
        <w:r>
          <w:instrText xml:space="preserve"> PAGEREF _Toc9617 \h </w:instrText>
        </w:r>
        <w:r>
          <w:fldChar w:fldCharType="separate"/>
        </w:r>
        <w:r>
          <w:t>54</w:t>
        </w:r>
        <w:r>
          <w:fldChar w:fldCharType="end"/>
        </w:r>
      </w:hyperlink>
    </w:p>
    <w:p>
      <w:pPr>
        <w:pStyle w:val="TOC2"/>
        <w:tabs>
          <w:tab w:val="right" w:leader="dot" w:pos="8306"/>
        </w:tabs>
      </w:pPr>
      <w:hyperlink w:anchor="_Toc16977" w:history="1">
        <w:r>
          <w:rPr>
            <w:rFonts w:ascii="仿宋" w:eastAsia="仿宋" w:hAnsi="仿宋" w:cs="仿宋" w:hint="eastAsia"/>
            <w:lang w:eastAsia="zh-CN"/>
          </w:rPr>
          <w:t>(一)、安全生产管理</w:t>
        </w:r>
        <w:r>
          <w:tab/>
        </w:r>
        <w:r>
          <w:fldChar w:fldCharType="begin"/>
        </w:r>
        <w:r>
          <w:instrText xml:space="preserve"> PAGEREF _Toc16977 \h </w:instrText>
        </w:r>
        <w:r>
          <w:fldChar w:fldCharType="separate"/>
        </w:r>
        <w:r>
          <w:t>54</w:t>
        </w:r>
        <w:r>
          <w:fldChar w:fldCharType="end"/>
        </w:r>
      </w:hyperlink>
    </w:p>
    <w:p>
      <w:pPr>
        <w:pStyle w:val="TOC2"/>
        <w:tabs>
          <w:tab w:val="right" w:leader="dot" w:pos="8306"/>
        </w:tabs>
      </w:pPr>
      <w:hyperlink w:anchor="_Toc2075" w:history="1">
        <w:r>
          <w:rPr>
            <w:rFonts w:ascii="仿宋" w:eastAsia="仿宋" w:hAnsi="仿宋" w:cs="仿宋" w:hint="eastAsia"/>
            <w:lang w:eastAsia="zh-CN"/>
          </w:rPr>
          <w:t>(二)、应急预案与响应</w:t>
        </w:r>
        <w:r>
          <w:tab/>
        </w:r>
        <w:r>
          <w:fldChar w:fldCharType="begin"/>
        </w:r>
        <w:r>
          <w:instrText xml:space="preserve"> PAGEREF _Toc2075 \h </w:instrText>
        </w:r>
        <w:r>
          <w:fldChar w:fldCharType="separate"/>
        </w:r>
        <w:r>
          <w:t>56</w:t>
        </w:r>
        <w:r>
          <w:fldChar w:fldCharType="end"/>
        </w:r>
      </w:hyperlink>
    </w:p>
    <w:p>
      <w:pPr>
        <w:pStyle w:val="TOC1"/>
        <w:tabs>
          <w:tab w:val="right" w:leader="dot" w:pos="8306"/>
        </w:tabs>
      </w:pPr>
      <w:hyperlink w:anchor="_Toc26770" w:history="1">
        <w:r>
          <w:rPr>
            <w:rFonts w:ascii="仿宋" w:eastAsia="仿宋" w:hAnsi="仿宋" w:cs="仿宋" w:hint="eastAsia"/>
            <w:lang w:eastAsia="zh-CN"/>
          </w:rPr>
          <w:t>十二、项目实施与管理方案</w:t>
        </w:r>
        <w:r>
          <w:tab/>
        </w:r>
        <w:r>
          <w:fldChar w:fldCharType="begin"/>
        </w:r>
        <w:r>
          <w:instrText xml:space="preserve"> PAGEREF _Toc26770 \h </w:instrText>
        </w:r>
        <w:r>
          <w:fldChar w:fldCharType="separate"/>
        </w:r>
        <w:r>
          <w:t>57</w:t>
        </w:r>
        <w:r>
          <w:fldChar w:fldCharType="end"/>
        </w:r>
      </w:hyperlink>
    </w:p>
    <w:p>
      <w:pPr>
        <w:pStyle w:val="TOC2"/>
        <w:tabs>
          <w:tab w:val="right" w:leader="dot" w:pos="8306"/>
        </w:tabs>
      </w:pPr>
      <w:hyperlink w:anchor="_Toc24538" w:history="1">
        <w:r>
          <w:rPr>
            <w:rFonts w:ascii="仿宋" w:eastAsia="仿宋" w:hAnsi="仿宋" w:cs="仿宋" w:hint="eastAsia"/>
            <w:lang w:eastAsia="zh-CN"/>
          </w:rPr>
          <w:t>(一)、项目实施计划</w:t>
        </w:r>
        <w:r>
          <w:tab/>
        </w:r>
        <w:r>
          <w:fldChar w:fldCharType="begin"/>
        </w:r>
        <w:r>
          <w:instrText xml:space="preserve"> PAGEREF _Toc24538 \h </w:instrText>
        </w:r>
        <w:r>
          <w:fldChar w:fldCharType="separate"/>
        </w:r>
        <w:r>
          <w:t>57</w:t>
        </w:r>
        <w:r>
          <w:fldChar w:fldCharType="end"/>
        </w:r>
      </w:hyperlink>
    </w:p>
    <w:p>
      <w:pPr>
        <w:pStyle w:val="TOC2"/>
        <w:tabs>
          <w:tab w:val="right" w:leader="dot" w:pos="8306"/>
        </w:tabs>
      </w:pPr>
      <w:hyperlink w:anchor="_Toc25960" w:history="1">
        <w:r>
          <w:rPr>
            <w:rFonts w:ascii="仿宋" w:eastAsia="仿宋" w:hAnsi="仿宋" w:cs="仿宋" w:hint="eastAsia"/>
            <w:lang w:eastAsia="zh-CN"/>
          </w:rPr>
          <w:t>(二)、项目组织机构与职责</w:t>
        </w:r>
        <w:r>
          <w:tab/>
        </w:r>
        <w:r>
          <w:fldChar w:fldCharType="begin"/>
        </w:r>
        <w:r>
          <w:instrText xml:space="preserve"> PAGEREF _Toc25960 \h </w:instrText>
        </w:r>
        <w:r>
          <w:fldChar w:fldCharType="separate"/>
        </w:r>
        <w:r>
          <w:t>59</w:t>
        </w:r>
        <w:r>
          <w:fldChar w:fldCharType="end"/>
        </w:r>
      </w:hyperlink>
    </w:p>
    <w:p>
      <w:pPr>
        <w:pStyle w:val="TOC2"/>
        <w:tabs>
          <w:tab w:val="right" w:leader="dot" w:pos="8306"/>
        </w:tabs>
      </w:pPr>
      <w:hyperlink w:anchor="_Toc12865" w:history="1">
        <w:r>
          <w:rPr>
            <w:rFonts w:ascii="仿宋" w:eastAsia="仿宋" w:hAnsi="仿宋" w:cs="仿宋" w:hint="eastAsia"/>
            <w:lang w:eastAsia="zh-CN"/>
          </w:rPr>
          <w:t>(三)、项目管理与监控体系</w:t>
        </w:r>
        <w:r>
          <w:tab/>
        </w:r>
        <w:r>
          <w:fldChar w:fldCharType="begin"/>
        </w:r>
        <w:r>
          <w:instrText xml:space="preserve"> PAGEREF _Toc12865 \h </w:instrText>
        </w:r>
        <w:r>
          <w:fldChar w:fldCharType="separate"/>
        </w:r>
        <w:r>
          <w:t>61</w:t>
        </w:r>
        <w:r>
          <w:fldChar w:fldCharType="end"/>
        </w:r>
      </w:hyperlink>
    </w:p>
    <w:p>
      <w:pPr>
        <w:pStyle w:val="TOC1"/>
        <w:tabs>
          <w:tab w:val="right" w:leader="dot" w:pos="8306"/>
        </w:tabs>
      </w:pPr>
      <w:hyperlink w:anchor="_Toc5148" w:history="1">
        <w:r>
          <w:rPr>
            <w:rFonts w:ascii="仿宋" w:eastAsia="仿宋" w:hAnsi="仿宋" w:cs="仿宋" w:hint="eastAsia"/>
            <w:lang w:eastAsia="zh-CN"/>
          </w:rPr>
          <w:t>十三、设施与设备管理</w:t>
        </w:r>
        <w:r>
          <w:tab/>
        </w:r>
        <w:r>
          <w:fldChar w:fldCharType="begin"/>
        </w:r>
        <w:r>
          <w:instrText xml:space="preserve"> PAGEREF _Toc5148 \h </w:instrText>
        </w:r>
        <w:r>
          <w:fldChar w:fldCharType="separate"/>
        </w:r>
        <w:r>
          <w:t>63</w:t>
        </w:r>
        <w:r>
          <w:fldChar w:fldCharType="end"/>
        </w:r>
      </w:hyperlink>
    </w:p>
    <w:p>
      <w:pPr>
        <w:pStyle w:val="TOC2"/>
        <w:tabs>
          <w:tab w:val="right" w:leader="dot" w:pos="8306"/>
        </w:tabs>
      </w:pPr>
      <w:hyperlink w:anchor="_Toc12938" w:history="1">
        <w:r>
          <w:rPr>
            <w:rFonts w:ascii="仿宋" w:eastAsia="仿宋" w:hAnsi="仿宋" w:cs="仿宋" w:hint="eastAsia"/>
            <w:lang w:eastAsia="zh-CN"/>
          </w:rPr>
          <w:t>(一)、设施规划与配置</w:t>
        </w:r>
        <w:r>
          <w:tab/>
        </w:r>
        <w:r>
          <w:fldChar w:fldCharType="begin"/>
        </w:r>
        <w:r>
          <w:instrText xml:space="preserve"> PAGEREF _Toc12938 \h </w:instrText>
        </w:r>
        <w:r>
          <w:fldChar w:fldCharType="separate"/>
        </w:r>
        <w:r>
          <w:t>63</w:t>
        </w:r>
        <w:r>
          <w:fldChar w:fldCharType="end"/>
        </w:r>
      </w:hyperlink>
    </w:p>
    <w:p>
      <w:pPr>
        <w:pStyle w:val="TOC2"/>
        <w:tabs>
          <w:tab w:val="right" w:leader="dot" w:pos="8306"/>
        </w:tabs>
      </w:pPr>
      <w:hyperlink w:anchor="_Toc29616" w:history="1">
        <w:r>
          <w:rPr>
            <w:rFonts w:ascii="仿宋" w:eastAsia="仿宋" w:hAnsi="仿宋" w:cs="仿宋" w:hint="eastAsia"/>
            <w:lang w:eastAsia="zh-CN"/>
          </w:rPr>
          <w:t>(二)、设备采购与维护管理</w:t>
        </w:r>
        <w:r>
          <w:tab/>
        </w:r>
        <w:r>
          <w:fldChar w:fldCharType="begin"/>
        </w:r>
        <w:r>
          <w:instrText xml:space="preserve"> PAGEREF _Toc29616 \h </w:instrText>
        </w:r>
        <w:r>
          <w:fldChar w:fldCharType="separate"/>
        </w:r>
        <w:r>
          <w:t>64</w:t>
        </w:r>
        <w:r>
          <w:fldChar w:fldCharType="end"/>
        </w:r>
      </w:hyperlink>
    </w:p>
    <w:p>
      <w:pPr>
        <w:pStyle w:val="TOC2"/>
        <w:tabs>
          <w:tab w:val="right" w:leader="dot" w:pos="8306"/>
        </w:tabs>
      </w:pPr>
      <w:hyperlink w:anchor="_Toc24985" w:history="1">
        <w:r>
          <w:rPr>
            <w:rFonts w:ascii="仿宋" w:eastAsia="仿宋" w:hAnsi="仿宋" w:cs="仿宋" w:hint="eastAsia"/>
            <w:lang w:eastAsia="zh-CN"/>
          </w:rPr>
          <w:t>(三)、设施设备升级策略</w:t>
        </w:r>
        <w:r>
          <w:tab/>
        </w:r>
        <w:r>
          <w:fldChar w:fldCharType="begin"/>
        </w:r>
        <w:r>
          <w:instrText xml:space="preserve"> PAGEREF _Toc24985 \h </w:instrText>
        </w:r>
        <w:r>
          <w:fldChar w:fldCharType="separate"/>
        </w:r>
        <w:r>
          <w:t>64</w:t>
        </w:r>
        <w:r>
          <w:fldChar w:fldCharType="end"/>
        </w:r>
      </w:hyperlink>
    </w:p>
    <w:p>
      <w:pPr>
        <w:pStyle w:val="TOC1"/>
        <w:tabs>
          <w:tab w:val="right" w:leader="dot" w:pos="8306"/>
        </w:tabs>
      </w:pPr>
      <w:hyperlink w:anchor="_Toc12223" w:history="1">
        <w:r>
          <w:rPr>
            <w:rFonts w:ascii="仿宋" w:eastAsia="仿宋" w:hAnsi="仿宋" w:cs="仿宋" w:hint="eastAsia"/>
            <w:lang w:eastAsia="zh-CN"/>
          </w:rPr>
          <w:t>十四、产业协同与集群发展</w:t>
        </w:r>
        <w:r>
          <w:tab/>
        </w:r>
        <w:r>
          <w:fldChar w:fldCharType="begin"/>
        </w:r>
        <w:r>
          <w:instrText xml:space="preserve"> PAGEREF _Toc12223 \h </w:instrText>
        </w:r>
        <w:r>
          <w:fldChar w:fldCharType="separate"/>
        </w:r>
        <w:r>
          <w:t>65</w:t>
        </w:r>
        <w:r>
          <w:fldChar w:fldCharType="end"/>
        </w:r>
      </w:hyperlink>
    </w:p>
    <w:p>
      <w:pPr>
        <w:pStyle w:val="TOC2"/>
        <w:tabs>
          <w:tab w:val="right" w:leader="dot" w:pos="8306"/>
        </w:tabs>
      </w:pPr>
      <w:hyperlink w:anchor="_Toc14809" w:history="1">
        <w:r>
          <w:rPr>
            <w:rFonts w:ascii="仿宋" w:eastAsia="仿宋" w:hAnsi="仿宋" w:cs="仿宋" w:hint="eastAsia"/>
            <w:lang w:eastAsia="zh-CN"/>
          </w:rPr>
          <w:t>(一)、产业协同机制建设</w:t>
        </w:r>
        <w:r>
          <w:tab/>
        </w:r>
        <w:r>
          <w:fldChar w:fldCharType="begin"/>
        </w:r>
        <w:r>
          <w:instrText xml:space="preserve"> PAGEREF _Toc14809 \h </w:instrText>
        </w:r>
        <w:r>
          <w:fldChar w:fldCharType="separate"/>
        </w:r>
        <w:r>
          <w:t>65</w:t>
        </w:r>
        <w:r>
          <w:fldChar w:fldCharType="end"/>
        </w:r>
      </w:hyperlink>
    </w:p>
    <w:p>
      <w:pPr>
        <w:pStyle w:val="TOC2"/>
        <w:tabs>
          <w:tab w:val="right" w:leader="dot" w:pos="8306"/>
        </w:tabs>
      </w:pPr>
      <w:hyperlink w:anchor="_Toc18775" w:history="1">
        <w:r>
          <w:rPr>
            <w:rFonts w:ascii="仿宋" w:eastAsia="仿宋" w:hAnsi="仿宋" w:cs="仿宋" w:hint="eastAsia"/>
            <w:lang w:eastAsia="zh-CN"/>
          </w:rPr>
          <w:t>(二)、产业集群培育与发展</w:t>
        </w:r>
        <w:r>
          <w:tab/>
        </w:r>
        <w:r>
          <w:fldChar w:fldCharType="begin"/>
        </w:r>
        <w:r>
          <w:instrText xml:space="preserve"> PAGEREF _Toc18775 \h </w:instrText>
        </w:r>
        <w:r>
          <w:fldChar w:fldCharType="separate"/>
        </w:r>
        <w:r>
          <w:t>66</w:t>
        </w:r>
        <w:r>
          <w:fldChar w:fldCharType="end"/>
        </w:r>
      </w:hyperlink>
    </w:p>
    <w:p>
      <w:pPr>
        <w:pStyle w:val="TOC1"/>
        <w:tabs>
          <w:tab w:val="right" w:leader="dot" w:pos="8306"/>
        </w:tabs>
      </w:pPr>
      <w:hyperlink w:anchor="_Toc12073" w:history="1">
        <w:r>
          <w:rPr>
            <w:rFonts w:ascii="仿宋" w:eastAsia="仿宋" w:hAnsi="仿宋" w:cs="仿宋" w:hint="eastAsia"/>
            <w:lang w:eastAsia="zh-CN"/>
          </w:rPr>
          <w:t>十五、企业合规与伦理</w:t>
        </w:r>
        <w:r>
          <w:tab/>
        </w:r>
        <w:r>
          <w:fldChar w:fldCharType="begin"/>
        </w:r>
        <w:r>
          <w:instrText xml:space="preserve"> PAGEREF _Toc12073 \h </w:instrText>
        </w:r>
        <w:r>
          <w:fldChar w:fldCharType="separate"/>
        </w:r>
        <w:r>
          <w:t>67</w:t>
        </w:r>
        <w:r>
          <w:fldChar w:fldCharType="end"/>
        </w:r>
      </w:hyperlink>
    </w:p>
    <w:p>
      <w:pPr>
        <w:pStyle w:val="TOC2"/>
        <w:tabs>
          <w:tab w:val="right" w:leader="dot" w:pos="8306"/>
        </w:tabs>
      </w:pPr>
      <w:hyperlink w:anchor="_Toc10173" w:history="1">
        <w:r>
          <w:rPr>
            <w:rFonts w:ascii="仿宋" w:eastAsia="仿宋" w:hAnsi="仿宋" w:cs="仿宋" w:hint="eastAsia"/>
            <w:lang w:eastAsia="zh-CN"/>
          </w:rPr>
          <w:t>(一)、合规政策与程序</w:t>
        </w:r>
        <w:r>
          <w:tab/>
        </w:r>
        <w:r>
          <w:fldChar w:fldCharType="begin"/>
        </w:r>
        <w:r>
          <w:instrText xml:space="preserve"> PAGEREF _Toc10173 \h </w:instrText>
        </w:r>
        <w:r>
          <w:fldChar w:fldCharType="separate"/>
        </w:r>
        <w:r>
          <w:t>67</w:t>
        </w:r>
        <w:r>
          <w:fldChar w:fldCharType="end"/>
        </w:r>
      </w:hyperlink>
    </w:p>
    <w:p>
      <w:pPr>
        <w:pStyle w:val="TOC2"/>
        <w:tabs>
          <w:tab w:val="right" w:leader="dot" w:pos="8306"/>
        </w:tabs>
      </w:pPr>
      <w:hyperlink w:anchor="_Toc19224" w:history="1">
        <w:r>
          <w:rPr>
            <w:rFonts w:ascii="仿宋" w:eastAsia="仿宋" w:hAnsi="仿宋" w:cs="仿宋" w:hint="eastAsia"/>
            <w:lang w:eastAsia="zh-CN"/>
          </w:rPr>
          <w:t>(二)、伦理规范与培训</w:t>
        </w:r>
        <w:r>
          <w:tab/>
        </w:r>
        <w:r>
          <w:fldChar w:fldCharType="begin"/>
        </w:r>
        <w:r>
          <w:instrText xml:space="preserve"> PAGEREF _Toc19224 \h </w:instrText>
        </w:r>
        <w:r>
          <w:fldChar w:fldCharType="separate"/>
        </w:r>
        <w:r>
          <w:t>68</w:t>
        </w:r>
        <w:r>
          <w:fldChar w:fldCharType="end"/>
        </w:r>
      </w:hyperlink>
    </w:p>
    <w:p>
      <w:pPr>
        <w:pStyle w:val="TOC2"/>
        <w:tabs>
          <w:tab w:val="right" w:leader="dot" w:pos="8306"/>
        </w:tabs>
      </w:pPr>
      <w:hyperlink w:anchor="_Toc22583" w:history="1">
        <w:r>
          <w:rPr>
            <w:rFonts w:ascii="仿宋" w:eastAsia="仿宋" w:hAnsi="仿宋" w:cs="仿宋" w:hint="eastAsia"/>
            <w:lang w:eastAsia="zh-CN"/>
          </w:rPr>
          <w:t>(三)、合规风险评估</w:t>
        </w:r>
        <w:r>
          <w:tab/>
        </w:r>
        <w:r>
          <w:fldChar w:fldCharType="begin"/>
        </w:r>
        <w:r>
          <w:instrText xml:space="preserve"> PAGEREF _Toc22583 \h </w:instrText>
        </w:r>
        <w:r>
          <w:fldChar w:fldCharType="separate"/>
        </w:r>
        <w:r>
          <w:t>69</w:t>
        </w:r>
        <w:r>
          <w:fldChar w:fldCharType="end"/>
        </w:r>
      </w:hyperlink>
    </w:p>
    <w:p>
      <w:pPr>
        <w:pStyle w:val="TOC2"/>
        <w:tabs>
          <w:tab w:val="right" w:leader="dot" w:pos="8306"/>
        </w:tabs>
      </w:pPr>
      <w:hyperlink w:anchor="_Toc12277" w:history="1">
        <w:r>
          <w:rPr>
            <w:rFonts w:ascii="仿宋" w:eastAsia="仿宋" w:hAnsi="仿宋" w:cs="仿宋" w:hint="eastAsia"/>
            <w:lang w:eastAsia="zh-CN"/>
          </w:rPr>
          <w:t>(四)、合规监督与执行</w:t>
        </w:r>
        <w:r>
          <w:tab/>
        </w:r>
        <w:r>
          <w:fldChar w:fldCharType="begin"/>
        </w:r>
        <w:r>
          <w:instrText xml:space="preserve"> PAGEREF _Toc12277 \h </w:instrText>
        </w:r>
        <w:r>
          <w:fldChar w:fldCharType="separate"/>
        </w:r>
        <w:r>
          <w:t>71</w:t>
        </w:r>
        <w:r>
          <w:fldChar w:fldCharType="end"/>
        </w:r>
      </w:hyperlink>
    </w:p>
    <w:p>
      <w:pPr>
        <w:pStyle w:val="TOC1"/>
        <w:tabs>
          <w:tab w:val="right" w:leader="dot" w:pos="8306"/>
        </w:tabs>
      </w:pPr>
      <w:hyperlink w:anchor="_Toc15704" w:history="1">
        <w:r>
          <w:rPr>
            <w:rFonts w:ascii="仿宋" w:eastAsia="仿宋" w:hAnsi="仿宋" w:cs="仿宋" w:hint="eastAsia"/>
            <w:lang w:eastAsia="zh-CN"/>
          </w:rPr>
          <w:t>十六、知识产权管理与保护</w:t>
        </w:r>
        <w:r>
          <w:tab/>
        </w:r>
        <w:r>
          <w:fldChar w:fldCharType="begin"/>
        </w:r>
        <w:r>
          <w:instrText xml:space="preserve"> PAGEREF _Toc15704 \h </w:instrText>
        </w:r>
        <w:r>
          <w:fldChar w:fldCharType="separate"/>
        </w:r>
        <w:r>
          <w:t>71</w:t>
        </w:r>
        <w:r>
          <w:fldChar w:fldCharType="end"/>
        </w:r>
      </w:hyperlink>
    </w:p>
    <w:p>
      <w:pPr>
        <w:pStyle w:val="TOC2"/>
        <w:tabs>
          <w:tab w:val="right" w:leader="dot" w:pos="8306"/>
        </w:tabs>
      </w:pPr>
      <w:hyperlink w:anchor="_Toc24969" w:history="1">
        <w:r>
          <w:rPr>
            <w:rFonts w:ascii="仿宋" w:eastAsia="仿宋" w:hAnsi="仿宋" w:cs="仿宋" w:hint="eastAsia"/>
            <w:lang w:eastAsia="zh-CN"/>
          </w:rPr>
          <w:t>(一)、知识产权管理体系建设</w:t>
        </w:r>
        <w:r>
          <w:tab/>
        </w:r>
        <w:r>
          <w:fldChar w:fldCharType="begin"/>
        </w:r>
        <w:r>
          <w:instrText xml:space="preserve"> PAGEREF _Toc24969 \h </w:instrText>
        </w:r>
        <w:r>
          <w:fldChar w:fldCharType="separate"/>
        </w:r>
        <w:r>
          <w:t>71</w:t>
        </w:r>
        <w:r>
          <w:fldChar w:fldCharType="end"/>
        </w:r>
      </w:hyperlink>
    </w:p>
    <w:p>
      <w:pPr>
        <w:pStyle w:val="TOC2"/>
        <w:tabs>
          <w:tab w:val="right" w:leader="dot" w:pos="8306"/>
        </w:tabs>
      </w:pPr>
      <w:hyperlink w:anchor="_Toc12632" w:history="1">
        <w:r>
          <w:rPr>
            <w:rFonts w:ascii="仿宋" w:eastAsia="仿宋" w:hAnsi="仿宋" w:cs="仿宋" w:hint="eastAsia"/>
            <w:lang w:eastAsia="zh-CN"/>
          </w:rPr>
          <w:t>(二)、知识产权保护措施</w:t>
        </w:r>
        <w:r>
          <w:tab/>
        </w:r>
        <w:r>
          <w:fldChar w:fldCharType="begin"/>
        </w:r>
        <w:r>
          <w:instrText xml:space="preserve"> PAGEREF _Toc12632 \h </w:instrText>
        </w:r>
        <w:r>
          <w:fldChar w:fldCharType="separate"/>
        </w:r>
        <w:r>
          <w:t>72</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十七、合作与交流机制建立</w:t>
        </w:r>
        <w:r>
          <w:tab/>
        </w:r>
        <w:r>
          <w:fldChar w:fldCharType="begin"/>
        </w:r>
        <w:r>
          <w:instrText xml:space="preserve"> PAGEREF _Toc26739 \h </w:instrText>
        </w:r>
        <w:r>
          <w:fldChar w:fldCharType="separate"/>
        </w:r>
        <w:r>
          <w:t>74</w:t>
        </w:r>
        <w:r>
          <w:fldChar w:fldCharType="end"/>
        </w:r>
      </w:hyperlink>
    </w:p>
    <w:p>
      <w:pPr>
        <w:pStyle w:val="TOC2"/>
        <w:tabs>
          <w:tab w:val="right" w:leader="dot" w:pos="8306"/>
        </w:tabs>
      </w:pPr>
      <w:hyperlink w:anchor="_Toc31871" w:history="1">
        <w:r>
          <w:rPr>
            <w:rFonts w:ascii="仿宋" w:eastAsia="仿宋" w:hAnsi="仿宋" w:cs="仿宋" w:hint="eastAsia"/>
            <w:lang w:eastAsia="zh-CN"/>
          </w:rPr>
          <w:t>(一)、合作伙伴选择与合作方式</w:t>
        </w:r>
        <w:r>
          <w:tab/>
        </w:r>
        <w:r>
          <w:fldChar w:fldCharType="begin"/>
        </w:r>
        <w:r>
          <w:instrText xml:space="preserve"> PAGEREF _Toc31871 \h </w:instrText>
        </w:r>
        <w:r>
          <w:fldChar w:fldCharType="separate"/>
        </w:r>
        <w:r>
          <w:t>74</w:t>
        </w:r>
        <w:r>
          <w:fldChar w:fldCharType="end"/>
        </w:r>
      </w:hyperlink>
    </w:p>
    <w:p>
      <w:pPr>
        <w:pStyle w:val="TOC2"/>
        <w:tabs>
          <w:tab w:val="right" w:leader="dot" w:pos="8306"/>
        </w:tabs>
      </w:pPr>
      <w:hyperlink w:anchor="_Toc19828" w:history="1">
        <w:r>
          <w:rPr>
            <w:rFonts w:ascii="仿宋" w:eastAsia="仿宋" w:hAnsi="仿宋" w:cs="仿宋" w:hint="eastAsia"/>
            <w:lang w:eastAsia="zh-CN"/>
          </w:rPr>
          <w:t>(二)、交流与合作平台搭建</w:t>
        </w:r>
        <w:r>
          <w:tab/>
        </w:r>
        <w:r>
          <w:fldChar w:fldCharType="begin"/>
        </w:r>
        <w:r>
          <w:instrText xml:space="preserve"> PAGEREF _Toc19828 \h </w:instrText>
        </w:r>
        <w:r>
          <w:fldChar w:fldCharType="separate"/>
        </w:r>
        <w:r>
          <w:t>75</w:t>
        </w:r>
        <w:r>
          <w:fldChar w:fldCharType="end"/>
        </w:r>
      </w:hyperlink>
    </w:p>
    <w:p>
      <w:pPr>
        <w:pStyle w:val="TOC1"/>
        <w:tabs>
          <w:tab w:val="right" w:leader="dot" w:pos="8306"/>
        </w:tabs>
      </w:pPr>
      <w:hyperlink w:anchor="_Toc18358" w:history="1">
        <w:r>
          <w:rPr>
            <w:rFonts w:ascii="仿宋" w:eastAsia="仿宋" w:hAnsi="仿宋" w:cs="仿宋" w:hint="eastAsia"/>
            <w:lang w:eastAsia="zh-CN"/>
          </w:rPr>
          <w:t>十八、项目施工方案</w:t>
        </w:r>
        <w:r>
          <w:tab/>
        </w:r>
        <w:r>
          <w:fldChar w:fldCharType="begin"/>
        </w:r>
        <w:r>
          <w:instrText xml:space="preserve"> PAGEREF _Toc18358 \h </w:instrText>
        </w:r>
        <w:r>
          <w:fldChar w:fldCharType="separate"/>
        </w:r>
        <w:r>
          <w:t>77</w:t>
        </w:r>
        <w:r>
          <w:fldChar w:fldCharType="end"/>
        </w:r>
      </w:hyperlink>
    </w:p>
    <w:p>
      <w:pPr>
        <w:pStyle w:val="TOC2"/>
        <w:tabs>
          <w:tab w:val="right" w:leader="dot" w:pos="8306"/>
        </w:tabs>
      </w:pPr>
      <w:hyperlink w:anchor="_Toc5182" w:history="1">
        <w:r>
          <w:rPr>
            <w:rFonts w:ascii="仿宋" w:eastAsia="仿宋" w:hAnsi="仿宋" w:cs="仿宋" w:hint="eastAsia"/>
            <w:lang w:eastAsia="zh-CN"/>
          </w:rPr>
          <w:t>(一)、施工组织设计</w:t>
        </w:r>
        <w:r>
          <w:tab/>
        </w:r>
        <w:r>
          <w:fldChar w:fldCharType="begin"/>
        </w:r>
        <w:r>
          <w:instrText xml:space="preserve"> PAGEREF _Toc5182 \h </w:instrText>
        </w:r>
        <w:r>
          <w:fldChar w:fldCharType="separate"/>
        </w:r>
        <w:r>
          <w:t>77</w:t>
        </w:r>
        <w:r>
          <w:fldChar w:fldCharType="end"/>
        </w:r>
      </w:hyperlink>
    </w:p>
    <w:p>
      <w:pPr>
        <w:pStyle w:val="TOC2"/>
        <w:tabs>
          <w:tab w:val="right" w:leader="dot" w:pos="8306"/>
        </w:tabs>
      </w:pPr>
      <w:hyperlink w:anchor="_Toc13485" w:history="1">
        <w:r>
          <w:rPr>
            <w:rFonts w:ascii="仿宋" w:eastAsia="仿宋" w:hAnsi="仿宋" w:cs="仿宋" w:hint="eastAsia"/>
            <w:lang w:eastAsia="zh-CN"/>
          </w:rPr>
          <w:t>(二)、施工工艺与技术路线</w:t>
        </w:r>
        <w:r>
          <w:tab/>
        </w:r>
        <w:r>
          <w:fldChar w:fldCharType="begin"/>
        </w:r>
        <w:r>
          <w:instrText xml:space="preserve"> PAGEREF _Toc13485 \h </w:instrText>
        </w:r>
        <w:r>
          <w:fldChar w:fldCharType="separate"/>
        </w:r>
        <w:r>
          <w:t>78</w:t>
        </w:r>
        <w:r>
          <w:fldChar w:fldCharType="end"/>
        </w:r>
      </w:hyperlink>
    </w:p>
    <w:p>
      <w:pPr>
        <w:pStyle w:val="TOC2"/>
        <w:tabs>
          <w:tab w:val="right" w:leader="dot" w:pos="8306"/>
        </w:tabs>
      </w:pPr>
      <w:hyperlink w:anchor="_Toc22903" w:history="1">
        <w:r>
          <w:rPr>
            <w:rFonts w:ascii="仿宋" w:eastAsia="仿宋" w:hAnsi="仿宋" w:cs="仿宋" w:hint="eastAsia"/>
            <w:lang w:eastAsia="zh-CN"/>
          </w:rPr>
          <w:t>(三)、关键节点施工计划</w:t>
        </w:r>
        <w:r>
          <w:tab/>
        </w:r>
        <w:r>
          <w:fldChar w:fldCharType="begin"/>
        </w:r>
        <w:r>
          <w:instrText xml:space="preserve"> PAGEREF _Toc22903 \h </w:instrText>
        </w:r>
        <w:r>
          <w:fldChar w:fldCharType="separate"/>
        </w:r>
        <w:r>
          <w:t>79</w:t>
        </w:r>
        <w:r>
          <w:fldChar w:fldCharType="end"/>
        </w:r>
      </w:hyperlink>
    </w:p>
    <w:p>
      <w:pPr>
        <w:pStyle w:val="TOC2"/>
        <w:tabs>
          <w:tab w:val="right" w:leader="dot" w:pos="8306"/>
        </w:tabs>
      </w:pPr>
      <w:hyperlink w:anchor="_Toc20548" w:history="1">
        <w:r>
          <w:rPr>
            <w:rFonts w:ascii="仿宋" w:eastAsia="仿宋" w:hAnsi="仿宋" w:cs="仿宋" w:hint="eastAsia"/>
            <w:lang w:eastAsia="zh-CN"/>
          </w:rPr>
          <w:t>(四)、施工现场管理</w:t>
        </w:r>
        <w:r>
          <w:tab/>
        </w:r>
        <w:r>
          <w:fldChar w:fldCharType="begin"/>
        </w:r>
        <w:r>
          <w:instrText xml:space="preserve"> PAGEREF _Toc20548 \h </w:instrText>
        </w:r>
        <w:r>
          <w:fldChar w:fldCharType="separate"/>
        </w:r>
        <w:r>
          <w:t>81</w:t>
        </w:r>
        <w:r>
          <w:fldChar w:fldCharType="end"/>
        </w:r>
      </w:hyperlink>
    </w:p>
    <w:p>
      <w:pPr>
        <w:pStyle w:val="TOC1"/>
        <w:tabs>
          <w:tab w:val="right" w:leader="dot" w:pos="8306"/>
        </w:tabs>
      </w:pPr>
      <w:hyperlink w:anchor="_Toc5646" w:history="1">
        <w:r>
          <w:rPr>
            <w:rFonts w:ascii="仿宋" w:eastAsia="仿宋" w:hAnsi="仿宋" w:cs="仿宋" w:hint="eastAsia"/>
            <w:lang w:eastAsia="zh-CN"/>
          </w:rPr>
          <w:t>十九、法律法规与政策遵循</w:t>
        </w:r>
        <w:r>
          <w:tab/>
        </w:r>
        <w:r>
          <w:fldChar w:fldCharType="begin"/>
        </w:r>
        <w:r>
          <w:instrText xml:space="preserve"> PAGEREF _Toc5646 \h </w:instrText>
        </w:r>
        <w:r>
          <w:fldChar w:fldCharType="separate"/>
        </w:r>
        <w:r>
          <w:t>83</w:t>
        </w:r>
        <w:r>
          <w:fldChar w:fldCharType="end"/>
        </w:r>
      </w:hyperlink>
    </w:p>
    <w:p>
      <w:pPr>
        <w:pStyle w:val="TOC2"/>
        <w:tabs>
          <w:tab w:val="right" w:leader="dot" w:pos="8306"/>
        </w:tabs>
      </w:pPr>
      <w:hyperlink w:anchor="_Toc30991" w:history="1">
        <w:r>
          <w:rPr>
            <w:rFonts w:ascii="仿宋" w:eastAsia="仿宋" w:hAnsi="仿宋" w:cs="仿宋" w:hint="eastAsia"/>
            <w:lang w:eastAsia="zh-CN"/>
          </w:rPr>
          <w:t>(一)、法律法规遵守</w:t>
        </w:r>
        <w:r>
          <w:tab/>
        </w:r>
        <w:r>
          <w:fldChar w:fldCharType="begin"/>
        </w:r>
        <w:r>
          <w:instrText xml:space="preserve"> PAGEREF _Toc30991 \h </w:instrText>
        </w:r>
        <w:r>
          <w:fldChar w:fldCharType="separate"/>
        </w:r>
        <w:r>
          <w:t>83</w:t>
        </w:r>
        <w:r>
          <w:fldChar w:fldCharType="end"/>
        </w:r>
      </w:hyperlink>
    </w:p>
    <w:p>
      <w:pPr>
        <w:pStyle w:val="TOC2"/>
        <w:tabs>
          <w:tab w:val="right" w:leader="dot" w:pos="8306"/>
        </w:tabs>
      </w:pPr>
      <w:hyperlink w:anchor="_Toc23070" w:history="1">
        <w:r>
          <w:rPr>
            <w:rFonts w:ascii="仿宋" w:eastAsia="仿宋" w:hAnsi="仿宋" w:cs="仿宋" w:hint="eastAsia"/>
            <w:lang w:eastAsia="zh-CN"/>
          </w:rPr>
          <w:t>(二)、政策导向与利用</w:t>
        </w:r>
        <w:r>
          <w:tab/>
        </w:r>
        <w:r>
          <w:fldChar w:fldCharType="begin"/>
        </w:r>
        <w:r>
          <w:instrText xml:space="preserve"> PAGEREF _Toc23070 \h </w:instrText>
        </w:r>
        <w:r>
          <w:fldChar w:fldCharType="separate"/>
        </w:r>
        <w:r>
          <w:t>84</w:t>
        </w:r>
        <w:r>
          <w:fldChar w:fldCharType="end"/>
        </w:r>
      </w:hyperlink>
    </w:p>
    <w:p>
      <w:pPr>
        <w:pStyle w:val="TOC1"/>
        <w:tabs>
          <w:tab w:val="right" w:leader="dot" w:pos="8306"/>
        </w:tabs>
      </w:pPr>
      <w:hyperlink w:anchor="_Toc25392" w:history="1">
        <w:r>
          <w:rPr>
            <w:rFonts w:ascii="仿宋" w:eastAsia="仿宋" w:hAnsi="仿宋" w:cs="仿宋" w:hint="eastAsia"/>
            <w:lang w:eastAsia="zh-CN"/>
          </w:rPr>
          <w:t>二十、成果转化与推广应用</w:t>
        </w:r>
        <w:r>
          <w:tab/>
        </w:r>
        <w:r>
          <w:fldChar w:fldCharType="begin"/>
        </w:r>
        <w:r>
          <w:instrText xml:space="preserve"> PAGEREF _Toc25392 \h </w:instrText>
        </w:r>
        <w:r>
          <w:fldChar w:fldCharType="separate"/>
        </w:r>
        <w:r>
          <w:t>85</w:t>
        </w:r>
        <w:r>
          <w:fldChar w:fldCharType="end"/>
        </w:r>
      </w:hyperlink>
    </w:p>
    <w:p>
      <w:pPr>
        <w:pStyle w:val="TOC2"/>
        <w:tabs>
          <w:tab w:val="right" w:leader="dot" w:pos="8306"/>
        </w:tabs>
      </w:pPr>
      <w:hyperlink w:anchor="_Toc9192" w:history="1">
        <w:r>
          <w:rPr>
            <w:rFonts w:ascii="仿宋" w:eastAsia="仿宋" w:hAnsi="仿宋" w:cs="仿宋" w:hint="eastAsia"/>
            <w:lang w:eastAsia="zh-CN"/>
          </w:rPr>
          <w:t>(一)、成果转化策略制定</w:t>
        </w:r>
        <w:r>
          <w:tab/>
        </w:r>
        <w:r>
          <w:fldChar w:fldCharType="begin"/>
        </w:r>
        <w:r>
          <w:instrText xml:space="preserve"> PAGEREF _Toc9192 \h </w:instrText>
        </w:r>
        <w:r>
          <w:fldChar w:fldCharType="separate"/>
        </w:r>
        <w:r>
          <w:t>85</w:t>
        </w:r>
        <w:r>
          <w:fldChar w:fldCharType="end"/>
        </w:r>
      </w:hyperlink>
    </w:p>
    <w:p>
      <w:pPr>
        <w:pStyle w:val="TOC2"/>
        <w:tabs>
          <w:tab w:val="right" w:leader="dot" w:pos="8306"/>
        </w:tabs>
      </w:pPr>
      <w:hyperlink w:anchor="_Toc27621" w:history="1">
        <w:r>
          <w:rPr>
            <w:rFonts w:ascii="仿宋" w:eastAsia="仿宋" w:hAnsi="仿宋" w:cs="仿宋" w:hint="eastAsia"/>
            <w:lang w:eastAsia="zh-CN"/>
          </w:rPr>
          <w:t>(二)、成果推广应用方案</w:t>
        </w:r>
        <w:r>
          <w:tab/>
        </w:r>
        <w:r>
          <w:fldChar w:fldCharType="begin"/>
        </w:r>
        <w:r>
          <w:instrText xml:space="preserve"> PAGEREF _Toc27621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3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59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8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一、武器、弹药及其零件项目的市场准入条件分析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武器、弹药及其零件项目而言，市场准入条件首先取决于政策法规环境。政府对于[行业名称]领域的法规，如环保标准、税收政策、和技术使用规范，直接影响武器、弹药及其零件项目的运营和成本结构。例如，若政府针对使用可再生能源的企业提供税收优惠，这将对武器、弹药及其零件项目的财务规划产生重要影响。同时，考虑经济环境和消费者偏好的变化对武器、弹药及其零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二、武器、弹药及其零件项目的行业规范与合规性要求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武器、弹药及其零件项目来说，遵守行业规范和合规性要求是确保项目顺利进行的基础。这包括遵循质量控制标准、安全规定、数据保护法规等。例如，若武器、弹药及其零件项目涉及数据处理，须严格遵守相关的数据保护法规。此外，行业内部的自律规范，如产品标准和服务流程，也对于提升武器、弹药及其零件项目在行业内的认可度和竞争力至关重要。项目管理团队必须不断更新策略，以应对行业规范和法规的变化，确保武器、弹药及其零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三、武器、弹药及其零件项目的竞争格局和战略定位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武器、弹药及其零件项目的发展规划中，理解行业的竞争格局对于制定有效的市场策略极为关键。这包括分析主要竞争对手的市场地位、优势及其业务模式。武器、弹药及其零件项目面临的竞争对手可能包括大型成熟企业和创新型初创公司，各自采取不同的市场策略。因此，武器、弹药及其零件项目需精确地定位自己的市场策略，如专注于产品创新、客户服务或成本效率，以在竞争中占据优势。通过深入的市场和竞争分析，武器、弹药及其零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44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02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44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https://d.book118.com/168102132111006025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3358B"/>
    <w:rsid w:val="12C33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0213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2023-12-22T15:25:00Z</dcterms:created>
  <dcterms:modified xsi:type="dcterms:W3CDTF">2023-12-22T15:26:19Z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6AE9105229B841009B18CD6FE7C1DE3A_11</vt:lpwstr>
  </property>
  <property fmtid="{D5CDD505-2E9C-101B-9397-08002B2CF9AE}" pid="3" name="KSOProductBuildVer">
    <vt:lpwstr>2052-12.1.0.16120</vt:lpwstr>
  </property>
</Properties>
</file>